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spacing w:before="84"/>
        <w:rPr>
          <w:sz w:val="5"/>
        </w:rPr>
      </w:pPr>
      <w:r>
        <w:drawing>
          <wp:anchor behindDoc="0" simplePos="0" locked="0" layoutInCell="1" allowOverlap="1">
            <wp:simplePos x="0" y="0"/>
            <wp:positionH relativeFrom="column">
              <wp:posOffset>100000</wp:posOffset>
            </wp:positionH>
            <wp:positionV relativeFrom="paragraph">
              <wp:posOffset>200000</wp:posOffset>
            </wp:positionV>
            <wp:extent cx="952500" cy="952500"/>
            <wp:wrapTopAndBottom/>
            <wp:docPr id="7" name="Shape 7"/>
            <a:graphic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6267450" cy="95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267450" h="9525">
                          <a:moveTo>
                            <a:pt x="0" y="9525"/>
                          </a:moveTo>
                          <a:lnTo>
                            <a:pt x="6267450" y="9525"/>
                          </a:lnTo>
                          <a:lnTo>
                            <a:pt x="6267450" y="0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111111"/>
                    </a:solidFill>
                  </wps:spPr>
                  <wps:bodyPr/>
                </wps:wsp>
              </a:graphicData>
            </a:graphic>
          </wp:anchor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