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horzAnchor="margin" w:tblpXSpec="right" w:vertAnchor="text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