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1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barDir val="col"/>
        <c:grouping val="clustered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