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embeddings/workbook1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68-->
    <w:p>
      <w:r>
        <w:t>Before</w:t>
      </w:r>
    </w:p>
    <w:p>
      <w:r>
        <w:t>After</w:t>
      </w:r>
    </w:p>
    <w:p>
      <w:r>
        <w:drawing>
          <wp:inline distT="0" distB="0" distL="0" distR="0">
            <wp:extent cx="3048000" cy="1714500"/>
            <wp:docPr id="8000" name="Chart 800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Inserted extent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