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_rels/chart1.xml.rels" ContentType="application/vnd.openxmlformats-package.relationships+xml"/>
  <Default Extension="xlsx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89-->
    <w:p>
      <w:r>
        <w:t>Keep</w:t>
      </w:r>
    </w:p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_rels/chart1.xml.rels><Relationships xmlns="http://schemas.openxmlformats.org/package/2006/relationships"><Relationship Id="rIdBook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  <c:externalData r:id="rIdBook">
    <c:autoUpdate val="0"/>
  </c:externalData>
</c:chartSpace>
</file>