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FB1AC" w14:textId="77777777" w:rsidR="008D311A" w:rsidRDefault="008D311A">
      <w:r>
        <w:t>before 前文</w:t>
      </w:r>
    </w:p>
    <w:p w14:paraId="582536B0" w14:textId="144AEE18" w:rsidR="008D311A" w:rsidRDefault="008D311A">
      <m:oMathPara>
        <m:oMath>
          <m:r>
            <w:rPr>
              <w:rFonts w:ascii="Cambria Math" w:eastAsia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-4</m:t>
                  </m:r>
                  <m:r>
                    <w:rPr>
                      <w:rFonts w:ascii="Cambria Math" w:eastAsia="Cambria Math" w:hAnsi="Cambria Math" w:cs="Cambria Math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</w:rPr>
                <m:t>a</m:t>
              </m:r>
            </m:den>
          </m:f>
        </m:oMath>
      </m:oMathPara>
    </w:p>
    <w:p w14:paraId="437CD8E3" w14:textId="6E6E069D" w:rsidR="008D311A" w:rsidRDefault="008D311A">
      <m:oMathPara>
        <m:oMath>
          <m:sSup>
            <m:sSupPr>
              <m:ctrlPr>
                <w:rPr>
                  <w:rFonts w:ascii="Cambria Math" w:eastAsia="Cambria Math" w:hAnsi="Cambria Math"/>
                </w:rPr>
              </m:ctrlPr>
            </m:sSupPr>
            <m:e>
              <m:r>
                <w:rPr>
                  <w:rFonts w:ascii="Cambria Math" w:eastAsia="Cambria Math" w:hAnsi="Cambria Math"/>
                </w:rPr>
                <m:t>e</m:t>
              </m:r>
            </m:e>
            <m:sup>
              <m:r>
                <w:rPr>
                  <w:rFonts w:ascii="Cambria Math" w:eastAsia="Cambria Math" w:hAnsi="Cambria Math"/>
                </w:rPr>
                <m:t>x</m:t>
              </m:r>
            </m:sup>
          </m:sSup>
          <m:r>
            <w:rPr>
              <w:rFonts w:ascii="Cambria Math" w:eastAsia="Cambria Math" w:hAnsi="Cambria Math"/>
            </w:rPr>
            <m:t>=1+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x</m:t>
              </m:r>
            </m:num>
            <m:den>
              <m:r>
                <w:rPr>
                  <w:rFonts w:ascii="Cambria Math" w:eastAsia="Cambria Math" w:hAnsi="Cambria Math"/>
                </w:rPr>
                <m:t>1!</m:t>
              </m:r>
            </m:den>
          </m:f>
          <m:r>
            <w:rPr>
              <w:rFonts w:ascii="Cambria Math" w:eastAsia="Cambria Math" w:hAnsi="Cambria Math"/>
            </w:rPr>
            <m:t>+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/>
                </w:rPr>
                <m:t>2!</m:t>
              </m:r>
            </m:den>
          </m:f>
          <m:r>
            <w:rPr>
              <w:rFonts w:ascii="Cambria Math" w:eastAsia="Cambria Math" w:hAnsi="Cambria Math"/>
            </w:rPr>
            <m:t>+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mbria Math" w:hAnsi="Cambria Math"/>
                </w:rPr>
                <m:t>3!</m:t>
              </m:r>
            </m:den>
          </m:f>
          <m:r>
            <w:rPr>
              <w:rFonts w:ascii="Cambria Math" w:eastAsia="Cambria Math" w:hAnsi="Cambria Math"/>
            </w:rPr>
            <m:t>+…,</m:t>
          </m:r>
          <m:r>
            <m:rPr>
              <m:sty m:val="p"/>
            </m:rPr>
            <w:rPr>
              <w:rFonts w:ascii="Cambria Math" w:eastAsia="Cambria Math" w:hAnsi="Cambria Math"/>
            </w:rPr>
            <m:t xml:space="preserve">  </m:t>
          </m:r>
          <m:r>
            <w:rPr>
              <w:rFonts w:ascii="Cambria Math" w:eastAsia="Cambria Math" w:hAnsi="Cambria Math"/>
            </w:rPr>
            <m:t>-∞&lt;x&lt;∞</m:t>
          </m:r>
        </m:oMath>
      </m:oMathPara>
    </w:p>
    <w:p w14:paraId="4037A404" w14:textId="198311F1" w:rsidR="008D311A" w:rsidRDefault="008D311A">
      <m:oMathPara>
        <m:oMath>
          <m:r>
            <w:rPr>
              <w:rFonts w:ascii="Cambria Math" w:eastAsia="Cambria Math" w:hAnsi="Cambria Math"/>
            </w:rPr>
            <m:t>f</m:t>
          </m:r>
          <m:d>
            <m:dPr>
              <m:ctrlPr>
                <w:rPr>
                  <w:rFonts w:ascii="Cambria Math" w:eastAsia="Cambria Math" w:hAnsi="Cambria Math"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x</m:t>
              </m:r>
            </m:e>
          </m:d>
          <m:r>
            <w:rPr>
              <w:rFonts w:ascii="Cambria Math" w:eastAsia="Cambria Math" w:hAnsi="Cambria Math"/>
            </w:rPr>
            <m:t>=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a</m:t>
              </m:r>
            </m:e>
            <m:sub>
              <m:r>
                <w:rPr>
                  <w:rFonts w:ascii="Cambria Math" w:eastAsia="Cambria Math" w:hAnsi="Cambria Math"/>
                </w:rPr>
                <m:t>0</m:t>
              </m:r>
            </m:sub>
          </m:sSub>
          <m:r>
            <w:rPr>
              <w:rFonts w:ascii="Cambria Math" w:eastAsia="Cambria Math" w:hAnsi="Cambria Math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n=1</m:t>
              </m:r>
            </m:sub>
            <m:sup>
              <m:r>
                <w:rPr>
                  <w:rFonts w:ascii="Cambria Math" w:eastAsia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4BA524D6" w14:textId="77777777" w:rsidR="008D311A" w:rsidRDefault="008D311A">
      <w:r>
        <w:t>after 后文</w:t>
      </w:r>
    </w:p>
    <w:p w14:paraId="6DD239A9" w14:textId="319C1382" w:rsidR="00A818CE" w:rsidRDefault="00A818CE"/>
    <w:sectPr w:rsidR="00A818CE" w:rsidSect="008D311A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1A"/>
    <w:rsid w:val="008D311A"/>
    <w:rsid w:val="00A8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32727"/>
  <w15:chartTrackingRefBased/>
  <w15:docId w15:val="{B2FBBEA1-4230-4885-961A-4A3258D30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2026-09-06T17:19:00Z</dcterms:created>
  <dcterms:modified xsi:type="dcterms:W3CDTF">2026-09-06T17:19:00Z</dcterms:modified>
</cp:coreProperties>
</file>