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9EF9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before 前文</w:t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667107" w14:paraId="22DD87DF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23D3B292" w14:textId="77777777" w:rsidR="00667107" w:rsidRDefault="00667107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413309FE" w14:textId="625CF945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5E133B79" w14:textId="4EE9A543" w:rsidR="00667107" w:rsidRDefault="00667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667107" w14:paraId="1856FE6B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27B2339B" w14:textId="7475E25D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</w:tc>
        <w:tc>
          <w:tcPr>
            <w:tcW w:w="2769" w:type="dxa"/>
          </w:tcPr>
          <w:p w14:paraId="7A72809F" w14:textId="697A009F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15BD4043" w14:textId="0876B0E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667107" w14:paraId="6F1F5847" w14:textId="77777777" w:rsidTr="00667107">
        <w:tc>
          <w:tcPr>
            <w:tcW w:w="2768" w:type="dxa"/>
          </w:tcPr>
          <w:p w14:paraId="5C6B0B90" w14:textId="4C6D38ED" w:rsidR="00667107" w:rsidRDefault="0066710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11A7721A" w14:textId="152DBFFB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667107" w14:paraId="0F0F31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76" w:type="dxa"/>
                </w:tcPr>
                <w:p w14:paraId="2700EF8A" w14:textId="56A473F9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69F24A09" w14:textId="7E01FDE1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667107" w14:paraId="7B6CA1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76" w:type="dxa"/>
                </w:tcPr>
                <w:p w14:paraId="54E55416" w14:textId="2D75AC8E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7CD7BCA3" w14:textId="16699B54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5FD0FA4D" w14:textId="172AB888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208A82BF" w14:textId="77777777" w:rsidR="00667107" w:rsidRPr="00667107" w:rsidRDefault="00667107">
      <w:pPr>
        <w:rPr>
          <w:sz w:val="22"/>
        </w:rPr>
      </w:pPr>
    </w:p>
    <w:p w14:paraId="7CC6A30A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after 后文</w:t>
      </w:r>
    </w:p>
    <w:p w14:paraId="6B69A5AD" w14:textId="77777777" w:rsidR="00204DB1" w:rsidRPr="00667107" w:rsidRDefault="00204DB1">
      <w:pPr>
        <w:rPr>
          <w:sz w:val="22"/>
        </w:rPr>
      </w:pPr>
    </w:p>
    <w:sectPr w:rsidR="00204DB1" w:rsidRPr="00667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7"/>
    <w:rsid w:val="00204DB1"/>
    <w:rsid w:val="006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24ACA"/>
  <w15:chartTrackingRefBased/>
  <w15:docId w15:val="{D99A8E46-38EE-41C0-B05B-BB634FA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66710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63</Characters>
  <Application>Microsoft Office Word</Application>
  <DocSecurity>0</DocSecurity>
  <Lines>16</Lines>
  <Paragraphs>15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