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scatterChart>
        <c:scatterStyle val="lineMarker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xVal>
            <c:numRef>
              <c:f>S!$A$1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xVal>
          <c:yVal>
            <c:numRef>
              <c:f>S!$A$1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yVal>
        </c:ser>
      </c:scatterChart>
    </c:plotArea>
  </c:chart>
</c:chartSpace>
</file>