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22-->
    <w:p>
      <m:oMath>
        <m:borderBox>
          <m:borderBoxPr>
            <m:hideTop m:val="1"/>
            <m:strikeBLTR m:val="1"/>
          </m:borderBoxPr>
          <m:e>
            <m:r>
              <m:t>x</m:t>
            </m:r>
          </m:e>
        </m:borderBox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