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ruby__003-->
    <w:p>
      <w:r>
        <w:t>床前</w:t>
      </w:r>
      <w:r>
        <w:ruby>
          <w:rubyPr/>
          <w:rt>
            <w:r>
              <w:t>míng</w:t>
            </w:r>
          </w:rt>
          <w:rubyBase>
            <w:r>
              <w:t>明</w:t>
            </w:r>
          </w:rubyBase>
        </w:ruby>
      </w:r>
      <w:r>
        <w:ruby>
          <w:rubyPr/>
          <w:rt>
            <w:r>
              <w:t>yuè</w:t>
            </w:r>
          </w:rt>
          <w:rubyBase>
            <w:r>
              <w:t>月</w:t>
            </w:r>
          </w:rubyBase>
        </w:ruby>
      </w:r>
      <w:r>
        <w:ruby>
          <w:rubyPr/>
          <w:rt>
            <w:r>
              <w:t>guāng</w:t>
            </w:r>
          </w:rt>
          <w:rubyBase>
            <w:r>
              <w:t>光</w:t>
            </w:r>
          </w:rubyBase>
        </w:ruby>
      </w:r>
      <w:r>
        <w:t>，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