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251658243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12700</wp:posOffset>
                </wp:positionV>
                <wp:extent cx="914400" cy="914400"/>
                <wp:effectExtent l="0" t="0" r="0" b="0"/>
                <wp:wrapTopAndBottom/>
                <wp:docPr id="13" name="Region 13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1A1A2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t xml:space="preserve">front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7.2pt;margin-top:1pt;width:72pt;height:72pt" fillcolor="#1A1A2E" filled="t" stroked="f">
                <v:textbox>
                  <w:txbxContent>
                    <w:p>
                      <w:r>
                        <w:t xml:space="preserve">front</w:t>
                      </w:r>
                    </w:p>
                  </w:txbxContent>
                </v:textbox>
              </v:rect>
            </w:pict>
          </mc:Fallback>
        </mc:AlternateContent>
      </w:r>
    </w:p>
    <w:p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0" distR="0" simplePos="0" relativeHeight="251658241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12700</wp:posOffset>
                </wp:positionV>
                <wp:extent cx="914400" cy="914400"/>
                <wp:effectExtent l="0" t="0" r="0" b="0"/>
                <wp:wrapTopAndBottom/>
                <wp:docPr id="11" name="Region 11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rgbClr val="1A1A2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t xml:space="preserve">back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v="urn:schemas-microsoft-com:vml" style="position:absolute;margin-left:7.2pt;margin-top:1pt;width:72pt;height:72pt" fillcolor="#1A1A2E" filled="t" stroked="f">
                <v:textbox>
                  <w:txbxContent>
                    <w:p>
                      <w:r>
                        <w:t xml:space="preserve">back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