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eastAsiaTheme="majorEastAsia" w:eastAsia="Noto Sans CJK SC"/>
        </w:rPr>
        <w:t>見出し</w:t>
      </w:r>
      <w:r>
        <w:rPr>
          <w:rFonts w:eastAsiaTheme="minorEastAsia"/>
        </w:rPr>
        <w:t>本文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en-US" w:eastAsia="ja-JP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