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Grid>
        <w:gridCol w:w="3000"/>
      </w:tblGrid>
      <w:tr>
        <w:tc>
          <w:p>
            <w:r>
              <w:t>内容</w:t>
            </w:r>
          </w:p>
          <w:p>
            <w:pPr>
              <w:rPr>
                <w:sz w:val="2"/>
              </w:rPr>
            </w:pP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