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1.xml" ContentType="application/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7714.xsl" StyleName="GB7714" Version="2005">
  <b:Source>
    <b:Tag>Zhao2022</b:Tag>
    <b:SourceType>JournalArticle</b:SourceType>
    <b:Author>
      <b:Author>
        <b:NameList>
          <b:Person>
            <b:Last>赵</b:Last>
            <b:First>一</b:First>
          </b:Person>
          <b:Person>
            <b:Last>钱</b:Last>
            <b:First>二</b:First>
          </b:Person>
        </b:NameList>
      </b:Author>
    </b:Author>
    <b:Title>大模型对齐</b:Title>
    <b:Year>2022</b:Year>
    <b:JournalName>软件学报</b:JournalName>
    <b:Volume>33</b:Volume>
    <b:Issue>4</b:Issue>
    <b:Pages>1-20</b:Pages>
    <b:StandardNumber>doi:10.1000/xyz</b:StandardNumber>
  </b:Source>
</b:Sources>
</file>