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shape xmlns:v="urn:schemas-microsoft-com:vml" xmlns:o="urn:schemas-microsoft-com:office:office" id="tb1" type="#_x0000_t202" style="width:200pt;height:120pt">
            <v:textbox>
              <w:txbxContent>
                <w:p>
                  <w:r>
                    <w:t>caption</w:t>
                  </w:r>
                </w:p>
                <w:p>
                  <w:r>
                    <w:drawing>
                      <wp:inline>
                        <wp:extent cx="914400" cy="914400"/>
                        <a:graphic xmlns:a="http://schemas.openxmlformats.org/drawingml/2006/main">
                          <a:graphicData uri="http://schemas.openxmlformats.org/drawingml/2006/picture">
                            <pic:pic>
                              <pic:blipFill>
                                <a:blip r:embed="rId10"/>
                              </pic:blipFill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