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3810000" cy="1905000"/>
            <wp:wrapTopAndBottom/>
            <wp:docPr id="1" name="Box"/>
            <a:graphic>
              <a:graphicData uri="http://schemas.microsoft.com/office/word/2010/wordprocessingShape">
                <wpg:wgp xmlns:wpg="http://schemas.microsoft.com/office/word/2010/wordprocessingGroup">
                  <wpg:grpSpPr>
                    <a:xfrm>
                      <a:off x="0" y="0"/>
                      <a:ext cx="3810000" cy="1905000"/>
                      <a:chOff x="0" y="0"/>
                      <a:chExt cx="3810000" cy="1905000"/>
                    </a:xfrm>
                  </wpg:grpSpPr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905000" cy="4762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r>
                            <w:t>fixed</w:t>
                          </w:r>
                        </w:p>
                      </w:txbxContent>
                    </wps:txbx>
                    <wps:bodyPr/>
                  </wps:wsp>
                  <wps:wsp xmlns:wps="http://schemas.microsoft.com/office/word/2010/wordprocessingShape">
                    <wps:cNvSpPr txBox="1"/>
                    <wps:spPr>
                      <a:xfrm>
                        <a:off x="0" y="476250"/>
                        <a:ext cx="1905000" cy="4762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r>
                            <w:t>grows</w:t>
                          </w:r>
                        </w:p>
                      </w:txbxContent>
                    </wps:txbx>
                    <wps:bodyPr>
                      <a:spAutoFit/>
                    </wps:bodyPr>
                  </wps:wsp>
                </wpg:wg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