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  <w:tabs>
          <w:tab w:val="right" w:pos="8786"/>
        </w:tabs>
        <w:rPr>
          <w:sz w:val="24"/>
        </w:rPr>
      </w:pPr>
      <w:hyperlink w:anchor="_Toc1">
        <w:r>
          <w:rPr>
            <w:b w:val="true"/>
          </w:rPr>
          <w:t>Title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6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