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<w:p><w:pPr><w:spacing w:after="160"/></w:pPr><w:r><w:pict><v:shape id="WordPictureWatermark1" type="#_x0000_t75" style="position:absolute;margin-left:0;margin-top:0;width:510pt;height:510pt;z-index:-251651072;mso-position-horizontal-relative:margin;mso-position-vertical-relative:margin"><v:imagedata r:id="rId99" o:title="wm"/><w10:wrap anchorx="margin" anchory="margin"/></v:shape></w:pict></w:r></w:p><w:p><w:r><w:t>Confidential</w:t></w:r></w:p>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