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napToGrid w:val="0"/>
      </w:pPr>
      <w:r>
        <w:drawing>
          <wp:anchor behindDoc="0" simplePos="0" locked="0" layoutInCell="1" allowOverlap="1">
            <wp:simplePos x="0" y="0"/>
            <wp:positionH relativeFrom="column">
              <wp:posOffset>28575</wp:posOffset>
            </wp:positionH>
            <wp:positionV relativeFrom="page">
              <wp:posOffset>15875</wp:posOffset>
            </wp:positionV>
            <wp:extent cx="1800000" cy="400000"/>
            <wp:wrapNone/>
            <wp:docPr id="1" name="Box 1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800000" cy="4000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r>
                          <w:t>band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  <w:r>
        <w:t>anchor text</w:t>
      </w:r>
    </w:p>
    <w:p>
      <w:r>
        <w:drawing>
          <wp:anchor behindDoc="0" simplePos="0" locked="0" layoutInCell="1" allowOverlap="1">
            <wp:simplePos x="0" y="0"/>
            <wp:positionH relativeFrom="column">
              <wp:posOffset>28575</wp:posOffset>
            </wp:positionH>
            <wp:positionV relativeFrom="page">
              <wp:posOffset>818678</wp:posOffset>
            </wp:positionV>
            <wp:extent cx="1800000" cy="400000"/>
            <wp:wrapNone/>
            <wp:docPr id="1" name="Box 1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800000" cy="4000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r>
                          <w:t>band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  <w:r>
        <w:t>anchor text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