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1"/>
        </w:rPr>
        <w:t>Q</w:t>
      </w:r>
      <w:r>
        <w:rPr>
          <w:sz w:val="0"/>
        </w:rPr>
        <w:t>proj</w:t>
      </w:r>
      <w:r>
        <w:rPr>
          <w:sz w:val="1"/>
        </w:rPr>
        <w:t>​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