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Hướng dẫn kiểm thử chức năng bệnh nhân</w:t>
      </w:r>
    </w:p>
    <w:p>
      <w:pPr>
        <w:jc w:val="center"/>
      </w:pPr>
      <w:r>
        <w:rPr>
          <w:i/>
          <w:iCs/>
        </w:rPr>
        <w:t xml:space="preserve">Hệ thống quản lý phòng khám đa khoa Việt Bắc. Cập nhật ngày 23/10/2026.</w:t>
      </w:r>
    </w:p>
    <w:p>
      <w:pPr>
        <w:jc w:val="both"/>
      </w:pPr>
      <w:r>
        <w:t xml:space="preserve">Tài liệu này liệt kê 54 trường hợp kiểm thử (test case) cho tác nhân </w:t>
      </w:r>
      <w:r>
        <w:rPr>
          <w:b/>
          <w:bCs/>
        </w:rPr>
        <w:t xml:space="preserve">Bệnh nhân</w:t>
      </w:r>
      <w:r>
        <w:t xml:space="preserve">, chia theo 9 nhóm chức năng. Mỗi test case ghi thao tác cần làm và kết quả mong đợi. Cột </w:t>
      </w:r>
      <w:r>
        <w:rPr>
          <w:b/>
          <w:bCs/>
        </w:rPr>
        <w:t xml:space="preserve">Đạt</w:t>
      </w:r>
      <w:r>
        <w:t xml:space="preserve"> để người test đánh dấu Đạt / Không đạt khi chạy.</w:t>
      </w:r>
    </w:p>
    <w:p>
      <w:pPr>
        <w:pStyle w:val="Heading1"/>
      </w:pPr>
      <w:r>
        <w:t xml:space="preserve">1. Chuẩn bị</w:t>
      </w:r>
    </w:p>
    <w:p>
      <w:pPr>
        <w:pStyle w:val="Heading2"/>
      </w:pPr>
      <w:r>
        <w:t xml:space="preserve">Môi trường</w:t>
      </w:r>
    </w:p>
    <w:p>
      <w:pPr>
        <w:pStyle w:val="ListParagraph"/>
        <w:numPr>
          <w:ilvl w:val="0"/>
          <w:numId w:val="2"/>
        </w:numPr>
      </w:pPr>
      <w:r>
        <w:t xml:space="preserve">Chạy hệ thống bằng </w:t>
      </w:r>
      <w:r>
        <w:rPr>
          <w:rFonts w:ascii="Consolas" w:cs="Consolas" w:eastAsia="Consolas" w:hAnsi="Consolas"/>
          <w:color w:val="7A2E1F"/>
          <w:sz w:val="22"/>
          <w:szCs w:val="22"/>
        </w:rPr>
        <w:t xml:space="preserve">chay_phongkham.bat</w:t>
      </w:r>
      <w:r>
        <w:t xml:space="preserve"> (web ở http://localhost:5174) hoặc Docker (http://localhost).</w:t>
      </w:r>
    </w:p>
    <w:p>
      <w:pPr>
        <w:pStyle w:val="ListParagraph"/>
        <w:numPr>
          <w:ilvl w:val="0"/>
          <w:numId w:val="2"/>
        </w:numPr>
      </w:pPr>
      <w:r>
        <w:t xml:space="preserve">Trong file </w:t>
      </w:r>
      <w:r>
        <w:rPr>
          <w:rFonts w:ascii="Consolas" w:cs="Consolas" w:eastAsia="Consolas" w:hAnsi="Consolas"/>
          <w:color w:val="7A2E1F"/>
          <w:sz w:val="22"/>
          <w:szCs w:val="22"/>
        </w:rPr>
        <w:t xml:space="preserve">.env</w:t>
      </w:r>
      <w:r>
        <w:t xml:space="preserve"> cần có </w:t>
      </w:r>
      <w:r>
        <w:rPr>
          <w:rFonts w:ascii="Consolas" w:cs="Consolas" w:eastAsia="Consolas" w:hAnsi="Consolas"/>
          <w:color w:val="7A2E1F"/>
          <w:sz w:val="22"/>
          <w:szCs w:val="22"/>
        </w:rPr>
        <w:t xml:space="preserve">DU_LIEU_THU=1</w:t>
      </w:r>
      <w:r>
        <w:t xml:space="preserve"> để có dữ liệu mẫu và </w:t>
      </w:r>
      <w:r>
        <w:rPr>
          <w:rFonts w:ascii="Consolas" w:cs="Consolas" w:eastAsia="Consolas" w:hAnsi="Consolas"/>
          <w:color w:val="7A2E1F"/>
          <w:sz w:val="22"/>
          <w:szCs w:val="22"/>
        </w:rPr>
        <w:t xml:space="preserve">CHE_DO_THU=1</w:t>
      </w:r>
      <w:r>
        <w:t xml:space="preserve"> để bật </w:t>
      </w:r>
      <w:r>
        <w:rPr>
          <w:b/>
          <w:bCs/>
        </w:rPr>
        <w:t xml:space="preserve">hộp thư giả lập</w:t>
      </w:r>
      <w:r>
        <w:t xml:space="preserve">. Hệ thống chưa gửi email thật, nên mã OTP chỉ xem được trong hộp thư giả lập (nút hộp thư hiện trên các trang đăng ký, xác thực, quên mật khẩu).</w:t>
      </w:r>
    </w:p>
    <w:p>
      <w:pPr>
        <w:pStyle w:val="ListParagraph"/>
        <w:numPr>
          <w:ilvl w:val="0"/>
          <w:numId w:val="2"/>
        </w:numPr>
      </w:pPr>
      <w:r>
        <w:t xml:space="preserve">Mật khẩu chung của mọi tài khoản thử: </w:t>
      </w:r>
      <w:r>
        <w:rPr>
          <w:rFonts w:ascii="Consolas" w:cs="Consolas" w:eastAsia="Consolas" w:hAnsi="Consolas"/>
          <w:color w:val="7A2E1F"/>
          <w:sz w:val="22"/>
          <w:szCs w:val="22"/>
        </w:rPr>
        <w:t xml:space="preserve">Phongkham123</w:t>
      </w:r>
      <w:r>
        <w:t xml:space="preserve">.</w:t>
      </w:r>
    </w:p>
    <w:p>
      <w:pPr>
        <w:pStyle w:val="ListParagraph"/>
        <w:numPr>
          <w:ilvl w:val="0"/>
          <w:numId w:val="2"/>
        </w:numPr>
      </w:pPr>
      <w:r>
        <w:t xml:space="preserve">Nên mở thêm một cửa sổ ẩn danh đăng nhập tài khoản lễ tân </w:t>
      </w:r>
      <w:r>
        <w:rPr>
          <w:rFonts w:ascii="Consolas" w:cs="Consolas" w:eastAsia="Consolas" w:hAnsi="Consolas"/>
          <w:color w:val="7A2E1F"/>
          <w:sz w:val="22"/>
          <w:szCs w:val="22"/>
        </w:rPr>
        <w:t xml:space="preserve">lan.nt@vietbac.vn</w:t>
      </w:r>
      <w:r>
        <w:t xml:space="preserve"> để duyệt lịch, hủy lịch khi cần cho test case.</w:t>
      </w:r>
    </w:p>
    <w:p>
      <w:pPr>
        <w:pStyle w:val="Heading2"/>
      </w:pPr>
      <w:r>
        <w:t xml:space="preserve">Tài khoản bệnh nhân dùng để test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2699"/>
        <w:gridCol w:w="5011"/>
      </w:tblGrid>
      <w:tr>
        <w:trPr>
          <w:tblHeader/>
        </w:trPr>
        <w:tc>
          <w:tcPr>
            <w:tcW w:type="dxa" w:w="1928"/>
            <w:tcBorders>
              <w:top w:val="single" w:color="B7C4BF" w:sz="4"/>
              <w:left w:val="single" w:color="B7C4BF" w:sz="4"/>
              <w:bottom w:val="single" w:color="B7C4BF" w:sz="4"/>
              <w:right w:val="single" w:color="B7C4BF" w:sz="4"/>
            </w:tcBorders>
            <w:shd w:fill="E3EEEA" w:color="auto" w:val="clear"/>
            <w:tcMar>
              <w:top w:type="dxa" w:w="60"/>
              <w:left w:type="dxa" w:w="100"/>
              <w:bottom w:type="dxa" w:w="60"/>
              <w:right w:type="dxa" w:w="100"/>
            </w:tcMar>
          </w:tcPr>
          <w:p>
            <w:pPr>
              <w:spacing w:before="0" w:after="0" w:line="276"/>
            </w:pPr>
            <w:r>
              <w:rPr>
                <w:b/>
                <w:bCs/>
                <w:sz w:val="22"/>
                <w:szCs w:val="22"/>
              </w:rPr>
              <w:t xml:space="preserve">Tài khoản</w:t>
            </w:r>
          </w:p>
        </w:tc>
        <w:tc>
          <w:tcPr>
            <w:tcW w:type="dxa" w:w="2699"/>
            <w:tcBorders>
              <w:top w:val="single" w:color="B7C4BF" w:sz="4"/>
              <w:left w:val="single" w:color="B7C4BF" w:sz="4"/>
              <w:bottom w:val="single" w:color="B7C4BF" w:sz="4"/>
              <w:right w:val="single" w:color="B7C4BF" w:sz="4"/>
            </w:tcBorders>
            <w:shd w:fill="E3EEEA" w:color="auto" w:val="clear"/>
            <w:tcMar>
              <w:top w:type="dxa" w:w="60"/>
              <w:left w:type="dxa" w:w="100"/>
              <w:bottom w:type="dxa" w:w="60"/>
              <w:right w:type="dxa" w:w="100"/>
            </w:tcMar>
          </w:tcPr>
          <w:p>
            <w:pPr>
              <w:spacing w:before="0" w:after="0" w:line="276"/>
            </w:pPr>
            <w:r>
              <w:rPr>
                <w:b/>
                <w:bCs/>
                <w:sz w:val="22"/>
                <w:szCs w:val="22"/>
              </w:rPr>
              <w:t xml:space="preserve">Tình trạng</w:t>
            </w:r>
          </w:p>
        </w:tc>
        <w:tc>
          <w:tcPr>
            <w:tcW w:type="dxa" w:w="5011"/>
            <w:tcBorders>
              <w:top w:val="single" w:color="B7C4BF" w:sz="4"/>
              <w:left w:val="single" w:color="B7C4BF" w:sz="4"/>
              <w:bottom w:val="single" w:color="B7C4BF" w:sz="4"/>
              <w:right w:val="single" w:color="B7C4BF" w:sz="4"/>
            </w:tcBorders>
            <w:shd w:fill="E3EEEA" w:color="auto" w:val="clear"/>
            <w:tcMar>
              <w:top w:type="dxa" w:w="60"/>
              <w:left w:type="dxa" w:w="100"/>
              <w:bottom w:type="dxa" w:w="60"/>
              <w:right w:type="dxa" w:w="100"/>
            </w:tcMar>
          </w:tcPr>
          <w:p>
            <w:pPr>
              <w:spacing w:before="0" w:after="0" w:line="276"/>
            </w:pPr>
            <w:r>
              <w:rPr>
                <w:b/>
                <w:bCs/>
                <w:sz w:val="22"/>
                <w:szCs w:val="22"/>
              </w:rPr>
              <w:t xml:space="preserve">Dùng cho</w:t>
            </w:r>
          </w:p>
        </w:tc>
      </w:tr>
      <w:tr>
        <w:trPr>
          <w:tblHeader w:val="false"/>
        </w:trPr>
        <w:tc>
          <w:tcPr>
            <w:tcW w:type="dxa" w:w="1928"/>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rFonts w:ascii="Consolas" w:cs="Consolas" w:eastAsia="Consolas" w:hAnsi="Consolas"/>
                <w:color w:val="7A2E1F"/>
                <w:sz w:val="22"/>
                <w:szCs w:val="22"/>
              </w:rPr>
              <w:t xml:space="preserve">an.hv@gmail.com</w:t>
            </w:r>
            <w:r>
              <w:rPr>
                <w:sz w:val="22"/>
                <w:szCs w:val="22"/>
              </w:rPr>
              <w:t xml:space="preserve"> / </w:t>
            </w:r>
            <w:r>
              <w:rPr>
                <w:rFonts w:ascii="Consolas" w:cs="Consolas" w:eastAsia="Consolas" w:hAnsi="Consolas"/>
                <w:color w:val="7A2E1F"/>
                <w:sz w:val="22"/>
                <w:szCs w:val="22"/>
              </w:rPr>
              <w:t xml:space="preserve">0912345678</w:t>
            </w:r>
          </w:p>
        </w:tc>
        <w:tc>
          <w:tcPr>
            <w:tcW w:type="dxa" w:w="2699"/>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sz w:val="22"/>
                <w:szCs w:val="22"/>
              </w:rPr>
              <w:t xml:space="preserve">Có lịch hẹn và hồ sơ khám đã hoàn tất (10/10/2026)</w:t>
            </w:r>
          </w:p>
        </w:tc>
        <w:tc>
          <w:tcPr>
            <w:tcW w:type="dxa" w:w="5011"/>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sz w:val="22"/>
                <w:szCs w:val="22"/>
              </w:rPr>
              <w:t xml:space="preserve">Đăng nhập, hồ sơ sức khỏe, thông báo</w:t>
            </w:r>
          </w:p>
        </w:tc>
      </w:tr>
      <w:tr>
        <w:trPr>
          <w:tblHeader w:val="false"/>
        </w:trPr>
        <w:tc>
          <w:tcPr>
            <w:tcW w:type="dxa" w:w="1928"/>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rFonts w:ascii="Consolas" w:cs="Consolas" w:eastAsia="Consolas" w:hAnsi="Consolas"/>
                <w:color w:val="7A2E1F"/>
                <w:sz w:val="22"/>
                <w:szCs w:val="22"/>
              </w:rPr>
              <w:t xml:space="preserve">uyen.pt@gmail.com</w:t>
            </w:r>
          </w:p>
        </w:tc>
        <w:tc>
          <w:tcPr>
            <w:tcW w:type="dxa" w:w="2699"/>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sz w:val="22"/>
                <w:szCs w:val="22"/>
              </w:rPr>
              <w:t xml:space="preserve">Chưa có lịch hẹn nào</w:t>
            </w:r>
          </w:p>
        </w:tc>
        <w:tc>
          <w:tcPr>
            <w:tcW w:type="dxa" w:w="5011"/>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sz w:val="22"/>
                <w:szCs w:val="22"/>
              </w:rPr>
              <w:t xml:space="preserve">Đặt lịch, hủy, đổi lịch, danh sách chờ</w:t>
            </w:r>
          </w:p>
        </w:tc>
      </w:tr>
      <w:tr>
        <w:trPr>
          <w:tblHeader w:val="false"/>
        </w:trPr>
        <w:tc>
          <w:tcPr>
            <w:tcW w:type="dxa" w:w="1928"/>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rFonts w:ascii="Consolas" w:cs="Consolas" w:eastAsia="Consolas" w:hAnsi="Consolas"/>
                <w:color w:val="7A2E1F"/>
                <w:sz w:val="22"/>
                <w:szCs w:val="22"/>
              </w:rPr>
              <w:t xml:space="preserve">son.nv@gmail.com</w:t>
            </w:r>
            <w:r>
              <w:rPr>
                <w:sz w:val="22"/>
                <w:szCs w:val="22"/>
              </w:rPr>
              <w:t xml:space="preserve">, </w:t>
            </w:r>
            <w:r>
              <w:rPr>
                <w:rFonts w:ascii="Consolas" w:cs="Consolas" w:eastAsia="Consolas" w:hAnsi="Consolas"/>
                <w:color w:val="7A2E1F"/>
                <w:sz w:val="22"/>
                <w:szCs w:val="22"/>
              </w:rPr>
              <w:t xml:space="preserve">tu.lh@gmail.com</w:t>
            </w:r>
          </w:p>
        </w:tc>
        <w:tc>
          <w:tcPr>
            <w:tcW w:type="dxa" w:w="2699"/>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sz w:val="22"/>
                <w:szCs w:val="22"/>
              </w:rPr>
              <w:t xml:space="preserve">Bệnh nhân bình thường</w:t>
            </w:r>
          </w:p>
        </w:tc>
        <w:tc>
          <w:tcPr>
            <w:tcW w:type="dxa" w:w="5011"/>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sz w:val="22"/>
                <w:szCs w:val="22"/>
              </w:rPr>
              <w:t xml:space="preserve">Test hai người cùng đặt một khung giờ</w:t>
            </w:r>
          </w:p>
        </w:tc>
      </w:tr>
      <w:tr>
        <w:trPr>
          <w:tblHeader w:val="false"/>
        </w:trPr>
        <w:tc>
          <w:tcPr>
            <w:tcW w:type="dxa" w:w="1928"/>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rFonts w:ascii="Consolas" w:cs="Consolas" w:eastAsia="Consolas" w:hAnsi="Consolas"/>
                <w:color w:val="7A2E1F"/>
                <w:sz w:val="22"/>
                <w:szCs w:val="22"/>
              </w:rPr>
              <w:t xml:space="preserve">vinh.dv@gmail.com</w:t>
            </w:r>
          </w:p>
        </w:tc>
        <w:tc>
          <w:tcPr>
            <w:tcW w:type="dxa" w:w="2699"/>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sz w:val="22"/>
                <w:szCs w:val="22"/>
              </w:rPr>
              <w:t xml:space="preserve">Bị quản trị viên khóa</w:t>
            </w:r>
          </w:p>
        </w:tc>
        <w:tc>
          <w:tcPr>
            <w:tcW w:type="dxa" w:w="5011"/>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sz w:val="22"/>
                <w:szCs w:val="22"/>
              </w:rPr>
              <w:t xml:space="preserve">Đăng nhập tài khoản bị khóa</w:t>
            </w:r>
          </w:p>
        </w:tc>
      </w:tr>
      <w:tr>
        <w:trPr>
          <w:tblHeader w:val="false"/>
        </w:trPr>
        <w:tc>
          <w:tcPr>
            <w:tcW w:type="dxa" w:w="1928"/>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rFonts w:ascii="Consolas" w:cs="Consolas" w:eastAsia="Consolas" w:hAnsi="Consolas"/>
                <w:color w:val="7A2E1F"/>
                <w:sz w:val="22"/>
                <w:szCs w:val="22"/>
              </w:rPr>
              <w:t xml:space="preserve">lananh.mt@gmail.com</w:t>
            </w:r>
          </w:p>
        </w:tc>
        <w:tc>
          <w:tcPr>
            <w:tcW w:type="dxa" w:w="2699"/>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sz w:val="22"/>
                <w:szCs w:val="22"/>
              </w:rPr>
              <w:t xml:space="preserve">Đã đăng ký nhưng chưa xác thực email</w:t>
            </w:r>
          </w:p>
        </w:tc>
        <w:tc>
          <w:tcPr>
            <w:tcW w:type="dxa" w:w="5011"/>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sz w:val="22"/>
                <w:szCs w:val="22"/>
              </w:rPr>
              <w:t xml:space="preserve">Đăng nhập tài khoản chưa kích hoạt</w:t>
            </w:r>
          </w:p>
        </w:tc>
      </w:tr>
      <w:tr>
        <w:trPr>
          <w:tblHeader w:val="false"/>
        </w:trPr>
        <w:tc>
          <w:tcPr>
            <w:tcW w:type="dxa" w:w="1928"/>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sz w:val="22"/>
                <w:szCs w:val="22"/>
              </w:rPr>
              <w:t xml:space="preserve">Hồ sơ </w:t>
            </w:r>
            <w:r>
              <w:rPr>
                <w:b/>
                <w:bCs/>
                <w:sz w:val="22"/>
                <w:szCs w:val="22"/>
              </w:rPr>
              <w:t xml:space="preserve">Kiều Văn Yên</w:t>
            </w:r>
            <w:r>
              <w:rPr>
                <w:sz w:val="22"/>
                <w:szCs w:val="22"/>
              </w:rPr>
              <w:t xml:space="preserve">, SĐT </w:t>
            </w:r>
            <w:r>
              <w:rPr>
                <w:rFonts w:ascii="Consolas" w:cs="Consolas" w:eastAsia="Consolas" w:hAnsi="Consolas"/>
                <w:color w:val="7A2E1F"/>
                <w:sz w:val="22"/>
                <w:szCs w:val="22"/>
              </w:rPr>
              <w:t xml:space="preserve">0912000021</w:t>
            </w:r>
            <w:r>
              <w:rPr>
                <w:sz w:val="22"/>
                <w:szCs w:val="22"/>
              </w:rPr>
              <w:t xml:space="preserve">, sinh 20/01/1955</w:t>
            </w:r>
          </w:p>
        </w:tc>
        <w:tc>
          <w:tcPr>
            <w:tcW w:type="dxa" w:w="2699"/>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sz w:val="22"/>
                <w:szCs w:val="22"/>
              </w:rPr>
              <w:t xml:space="preserve">Lễ tân tạo qua điện thoại, chưa có tài khoản</w:t>
            </w:r>
          </w:p>
        </w:tc>
        <w:tc>
          <w:tcPr>
            <w:tcW w:type="dxa" w:w="5011"/>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sz w:val="22"/>
                <w:szCs w:val="22"/>
              </w:rPr>
              <w:t xml:space="preserve">Đăng ký gắn vào hồ sơ có sẵn (BR23)</w:t>
            </w:r>
          </w:p>
        </w:tc>
      </w:tr>
    </w:tbl>
    <w:p>
      <w:pPr>
        <w:spacing w:after="120"/>
      </w:pPr>
    </w:p>
    <w:p>
      <w:pPr>
        <w:jc w:val="both"/>
      </w:pPr>
      <w:r>
        <w:t xml:space="preserve">Khi test xong muốn làm lại từ đầu, tạo lại CSDL theo hướng dẫn trong </w:t>
      </w:r>
      <w:r>
        <w:rPr>
          <w:rFonts w:ascii="Consolas" w:cs="Consolas" w:eastAsia="Consolas" w:hAnsi="Consolas"/>
          <w:color w:val="7A2E1F"/>
          <w:sz w:val="22"/>
          <w:szCs w:val="22"/>
        </w:rPr>
        <w:t xml:space="preserve">README.md</w:t>
      </w:r>
      <w:r>
        <w:t xml:space="preserve"> (xóa CSDL </w:t>
      </w:r>
      <w:r>
        <w:rPr>
          <w:rFonts w:ascii="Consolas" w:cs="Consolas" w:eastAsia="Consolas" w:hAnsi="Consolas"/>
          <w:color w:val="7A2E1F"/>
          <w:sz w:val="22"/>
          <w:szCs w:val="22"/>
        </w:rPr>
        <w:t xml:space="preserve">phongkham</w:t>
      </w:r>
      <w:r>
        <w:t xml:space="preserve"> rồi khởi động lại backend).</w:t>
      </w:r>
    </w:p>
    <w:p>
      <w:pPr>
        <w:pStyle w:val="Heading1"/>
      </w:pPr>
      <w:r>
        <w:t xml:space="preserve">2. Đăng ký và xác thực email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4048"/>
        <w:gridCol w:w="3952"/>
        <w:gridCol w:w="771"/>
      </w:tblGrid>
      <w:tr>
        <w:trPr>
          <w:tblHeader/>
        </w:trPr>
        <w:tc>
          <w:tcPr>
            <w:tcW w:type="dxa" w:w="867"/>
            <w:tcBorders>
              <w:top w:val="single" w:color="B7C4BF" w:sz="4"/>
              <w:left w:val="single" w:color="B7C4BF" w:sz="4"/>
              <w:bottom w:val="single" w:color="B7C4BF" w:sz="4"/>
              <w:right w:val="single" w:color="B7C4BF" w:sz="4"/>
            </w:tcBorders>
            <w:shd w:fill="E3EEEA" w:color="auto" w:val="clear"/>
            <w:tcMar>
              <w:top w:type="dxa" w:w="60"/>
              <w:left w:type="dxa" w:w="100"/>
              <w:bottom w:type="dxa" w:w="60"/>
              <w:right w:type="dxa" w:w="100"/>
            </w:tcMar>
          </w:tcPr>
          <w:p>
            <w:pPr>
              <w:spacing w:before="0" w:after="0" w:line="276"/>
            </w:pPr>
            <w:r>
              <w:rPr>
                <w:b/>
                <w:bCs/>
                <w:sz w:val="22"/>
                <w:szCs w:val="22"/>
              </w:rPr>
              <w:t xml:space="preserve">Mã</w:t>
            </w:r>
          </w:p>
        </w:tc>
        <w:tc>
          <w:tcPr>
            <w:tcW w:type="dxa" w:w="4048"/>
            <w:tcBorders>
              <w:top w:val="single" w:color="B7C4BF" w:sz="4"/>
              <w:left w:val="single" w:color="B7C4BF" w:sz="4"/>
              <w:bottom w:val="single" w:color="B7C4BF" w:sz="4"/>
              <w:right w:val="single" w:color="B7C4BF" w:sz="4"/>
            </w:tcBorders>
            <w:shd w:fill="E3EEEA" w:color="auto" w:val="clear"/>
            <w:tcMar>
              <w:top w:type="dxa" w:w="60"/>
              <w:left w:type="dxa" w:w="100"/>
              <w:bottom w:type="dxa" w:w="60"/>
              <w:right w:type="dxa" w:w="100"/>
            </w:tcMar>
          </w:tcPr>
          <w:p>
            <w:pPr>
              <w:spacing w:before="0" w:after="0" w:line="276"/>
            </w:pPr>
            <w:r>
              <w:rPr>
                <w:b/>
                <w:bCs/>
                <w:sz w:val="22"/>
                <w:szCs w:val="22"/>
              </w:rPr>
              <w:t xml:space="preserve">Thao tác</w:t>
            </w:r>
          </w:p>
        </w:tc>
        <w:tc>
          <w:tcPr>
            <w:tcW w:type="dxa" w:w="3952"/>
            <w:tcBorders>
              <w:top w:val="single" w:color="B7C4BF" w:sz="4"/>
              <w:left w:val="single" w:color="B7C4BF" w:sz="4"/>
              <w:bottom w:val="single" w:color="B7C4BF" w:sz="4"/>
              <w:right w:val="single" w:color="B7C4BF" w:sz="4"/>
            </w:tcBorders>
            <w:shd w:fill="E3EEEA" w:color="auto" w:val="clear"/>
            <w:tcMar>
              <w:top w:type="dxa" w:w="60"/>
              <w:left w:type="dxa" w:w="100"/>
              <w:bottom w:type="dxa" w:w="60"/>
              <w:right w:type="dxa" w:w="100"/>
            </w:tcMar>
          </w:tcPr>
          <w:p>
            <w:pPr>
              <w:spacing w:before="0" w:after="0" w:line="276"/>
            </w:pPr>
            <w:r>
              <w:rPr>
                <w:b/>
                <w:bCs/>
                <w:sz w:val="22"/>
                <w:szCs w:val="22"/>
              </w:rPr>
              <w:t xml:space="preserve">Kết quả mong đợi</w:t>
            </w:r>
          </w:p>
        </w:tc>
        <w:tc>
          <w:tcPr>
            <w:tcW w:type="dxa" w:w="771"/>
            <w:tcBorders>
              <w:top w:val="single" w:color="B7C4BF" w:sz="4"/>
              <w:left w:val="single" w:color="B7C4BF" w:sz="4"/>
              <w:bottom w:val="single" w:color="B7C4BF" w:sz="4"/>
              <w:right w:val="single" w:color="B7C4BF" w:sz="4"/>
            </w:tcBorders>
            <w:shd w:fill="E3EEEA" w:color="auto" w:val="clear"/>
            <w:tcMar>
              <w:top w:type="dxa" w:w="60"/>
              <w:left w:type="dxa" w:w="100"/>
              <w:bottom w:type="dxa" w:w="60"/>
              <w:right w:type="dxa" w:w="100"/>
            </w:tcMar>
          </w:tcPr>
          <w:p>
            <w:pPr>
              <w:spacing w:before="0" w:after="0" w:line="276"/>
            </w:pPr>
            <w:r>
              <w:rPr>
                <w:b/>
                <w:bCs/>
                <w:sz w:val="22"/>
                <w:szCs w:val="22"/>
              </w:rPr>
              <w:t xml:space="preserve">Đạt</w:t>
            </w:r>
          </w:p>
        </w:tc>
      </w:tr>
      <w:tr>
        <w:trPr>
          <w:tblHeader w:val="false"/>
        </w:trPr>
        <w:tc>
          <w:tcPr>
            <w:tcW w:type="dxa" w:w="867"/>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sz w:val="22"/>
                <w:szCs w:val="22"/>
              </w:rPr>
              <w:t xml:space="preserve">TC01</w:t>
            </w:r>
          </w:p>
        </w:tc>
        <w:tc>
          <w:tcPr>
            <w:tcW w:type="dxa" w:w="4048"/>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sz w:val="22"/>
                <w:szCs w:val="22"/>
              </w:rPr>
              <w:t xml:space="preserve">Trang Đăng nhập → </w:t>
            </w:r>
            <w:r>
              <w:rPr>
                <w:b/>
                <w:bCs/>
                <w:sz w:val="22"/>
                <w:szCs w:val="22"/>
              </w:rPr>
              <w:t xml:space="preserve">Đăng ký tài khoản bệnh nhân</w:t>
            </w:r>
            <w:r>
              <w:rPr>
                <w:sz w:val="22"/>
                <w:szCs w:val="22"/>
              </w:rPr>
              <w:t xml:space="preserve">. Nhập đủ thông tin hợp lệ với email và SĐT mới, tích đồng ý, bấm Đăng ký.</w:t>
            </w:r>
          </w:p>
        </w:tc>
        <w:tc>
          <w:tcPr>
            <w:tcW w:type="dxa" w:w="3952"/>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sz w:val="22"/>
                <w:szCs w:val="22"/>
              </w:rPr>
              <w:t xml:space="preserve">Chuyển sang trang nhập mã OTP 6 số.</w:t>
            </w:r>
          </w:p>
        </w:tc>
        <w:tc>
          <w:tcPr>
            <w:tcW w:type="dxa" w:w="771"/>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p>
        </w:tc>
      </w:tr>
      <w:tr>
        <w:trPr>
          <w:tblHeader w:val="false"/>
        </w:trPr>
        <w:tc>
          <w:tcPr>
            <w:tcW w:type="dxa" w:w="867"/>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sz w:val="22"/>
                <w:szCs w:val="22"/>
              </w:rPr>
              <w:t xml:space="preserve">TC02</w:t>
            </w:r>
          </w:p>
        </w:tc>
        <w:tc>
          <w:tcPr>
            <w:tcW w:type="dxa" w:w="4048"/>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sz w:val="22"/>
                <w:szCs w:val="22"/>
              </w:rPr>
              <w:t xml:space="preserve">Mở hộp thư giả lập, lấy mã OTP, nhập vào trang xác thực.</w:t>
            </w:r>
          </w:p>
        </w:tc>
        <w:tc>
          <w:tcPr>
            <w:tcW w:type="dxa" w:w="3952"/>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sz w:val="22"/>
                <w:szCs w:val="22"/>
              </w:rPr>
              <w:t xml:space="preserve">Tài khoản được kích hoạt, vào được trang chủ bệnh nhân. Chuông có thông báo kích hoạt tài khoản.</w:t>
            </w:r>
          </w:p>
        </w:tc>
        <w:tc>
          <w:tcPr>
            <w:tcW w:type="dxa" w:w="771"/>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p>
        </w:tc>
      </w:tr>
      <w:tr>
        <w:trPr>
          <w:tblHeader w:val="false"/>
        </w:trPr>
        <w:tc>
          <w:tcPr>
            <w:tcW w:type="dxa" w:w="867"/>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sz w:val="22"/>
                <w:szCs w:val="22"/>
              </w:rPr>
              <w:t xml:space="preserve">TC03</w:t>
            </w:r>
          </w:p>
        </w:tc>
        <w:tc>
          <w:tcPr>
            <w:tcW w:type="dxa" w:w="4048"/>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sz w:val="22"/>
                <w:szCs w:val="22"/>
              </w:rPr>
              <w:t xml:space="preserve">Đăng ký với SĐT 9 số, email thiếu </w:t>
            </w:r>
            <w:r>
              <w:rPr>
                <w:rFonts w:ascii="Consolas" w:cs="Consolas" w:eastAsia="Consolas" w:hAnsi="Consolas"/>
                <w:color w:val="7A2E1F"/>
                <w:sz w:val="22"/>
                <w:szCs w:val="22"/>
              </w:rPr>
              <w:t xml:space="preserve">@</w:t>
            </w:r>
            <w:r>
              <w:rPr>
                <w:sz w:val="22"/>
                <w:szCs w:val="22"/>
              </w:rPr>
              <w:t xml:space="preserve">, CCCD 11 số.</w:t>
            </w:r>
          </w:p>
        </w:tc>
        <w:tc>
          <w:tcPr>
            <w:tcW w:type="dxa" w:w="3952"/>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sz w:val="22"/>
                <w:szCs w:val="22"/>
              </w:rPr>
              <w:t xml:space="preserve">Báo lỗi ngay dưới từng ô, không gửi được form. SĐT phải 10 số bắt đầu bằng 0, CCCD phải 12 số.</w:t>
            </w:r>
          </w:p>
        </w:tc>
        <w:tc>
          <w:tcPr>
            <w:tcW w:type="dxa" w:w="771"/>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p>
        </w:tc>
      </w:tr>
      <w:tr>
        <w:trPr>
          <w:tblHeader w:val="false"/>
        </w:trPr>
        <w:tc>
          <w:tcPr>
            <w:tcW w:type="dxa" w:w="867"/>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sz w:val="22"/>
                <w:szCs w:val="22"/>
              </w:rPr>
              <w:t xml:space="preserve">TC04</w:t>
            </w:r>
          </w:p>
        </w:tc>
        <w:tc>
          <w:tcPr>
            <w:tcW w:type="dxa" w:w="4048"/>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sz w:val="22"/>
                <w:szCs w:val="22"/>
              </w:rPr>
              <w:t xml:space="preserve">Mật khẩu </w:t>
            </w:r>
            <w:r>
              <w:rPr>
                <w:rFonts w:ascii="Consolas" w:cs="Consolas" w:eastAsia="Consolas" w:hAnsi="Consolas"/>
                <w:color w:val="7A2E1F"/>
                <w:sz w:val="22"/>
                <w:szCs w:val="22"/>
              </w:rPr>
              <w:t xml:space="preserve">abcdefgh</w:t>
            </w:r>
            <w:r>
              <w:rPr>
                <w:sz w:val="22"/>
                <w:szCs w:val="22"/>
              </w:rPr>
              <w:t xml:space="preserve"> (không có số), rồi thử </w:t>
            </w:r>
            <w:r>
              <w:rPr>
                <w:rFonts w:ascii="Consolas" w:cs="Consolas" w:eastAsia="Consolas" w:hAnsi="Consolas"/>
                <w:color w:val="7A2E1F"/>
                <w:sz w:val="22"/>
                <w:szCs w:val="22"/>
              </w:rPr>
              <w:t xml:space="preserve">abc123</w:t>
            </w:r>
            <w:r>
              <w:rPr>
                <w:sz w:val="22"/>
                <w:szCs w:val="22"/>
              </w:rPr>
              <w:t xml:space="preserve"> (dưới 8 ký tự).</w:t>
            </w:r>
          </w:p>
        </w:tc>
        <w:tc>
          <w:tcPr>
            <w:tcW w:type="dxa" w:w="3952"/>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sz w:val="22"/>
                <w:szCs w:val="22"/>
              </w:rPr>
              <w:t xml:space="preserve">Báo "Mật khẩu phải có ít nhất 8 ký tự, gồm cả chữ và số".</w:t>
            </w:r>
          </w:p>
        </w:tc>
        <w:tc>
          <w:tcPr>
            <w:tcW w:type="dxa" w:w="771"/>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p>
        </w:tc>
      </w:tr>
      <w:tr>
        <w:trPr>
          <w:tblHeader w:val="false"/>
        </w:trPr>
        <w:tc>
          <w:tcPr>
            <w:tcW w:type="dxa" w:w="867"/>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sz w:val="22"/>
                <w:szCs w:val="22"/>
              </w:rPr>
              <w:t xml:space="preserve">TC05</w:t>
            </w:r>
          </w:p>
        </w:tc>
        <w:tc>
          <w:tcPr>
            <w:tcW w:type="dxa" w:w="4048"/>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sz w:val="22"/>
                <w:szCs w:val="22"/>
              </w:rPr>
              <w:t xml:space="preserve">Ô Nhập lại mật khẩu khác ô Mật khẩu.</w:t>
            </w:r>
          </w:p>
        </w:tc>
        <w:tc>
          <w:tcPr>
            <w:tcW w:type="dxa" w:w="3952"/>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sz w:val="22"/>
                <w:szCs w:val="22"/>
              </w:rPr>
              <w:t xml:space="preserve">Báo mật khẩu nhập lại không khớp.</w:t>
            </w:r>
          </w:p>
        </w:tc>
        <w:tc>
          <w:tcPr>
            <w:tcW w:type="dxa" w:w="771"/>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p>
        </w:tc>
      </w:tr>
      <w:tr>
        <w:trPr>
          <w:tblHeader w:val="false"/>
        </w:trPr>
        <w:tc>
          <w:tcPr>
            <w:tcW w:type="dxa" w:w="867"/>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sz w:val="22"/>
                <w:szCs w:val="22"/>
              </w:rPr>
              <w:t xml:space="preserve">TC06</w:t>
            </w:r>
          </w:p>
        </w:tc>
        <w:tc>
          <w:tcPr>
            <w:tcW w:type="dxa" w:w="4048"/>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sz w:val="22"/>
                <w:szCs w:val="22"/>
              </w:rPr>
              <w:t xml:space="preserve">Không tích ô đồng ý điều khoản.</w:t>
            </w:r>
          </w:p>
        </w:tc>
        <w:tc>
          <w:tcPr>
            <w:tcW w:type="dxa" w:w="3952"/>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sz w:val="22"/>
                <w:szCs w:val="22"/>
              </w:rPr>
              <w:t xml:space="preserve">Báo "Bạn cần đồng ý để tiếp tục".</w:t>
            </w:r>
          </w:p>
        </w:tc>
        <w:tc>
          <w:tcPr>
            <w:tcW w:type="dxa" w:w="771"/>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p>
        </w:tc>
      </w:tr>
      <w:tr>
        <w:trPr>
          <w:tblHeader w:val="false"/>
        </w:trPr>
        <w:tc>
          <w:tcPr>
            <w:tcW w:type="dxa" w:w="867"/>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sz w:val="22"/>
                <w:szCs w:val="22"/>
              </w:rPr>
              <w:t xml:space="preserve">TC07</w:t>
            </w:r>
          </w:p>
        </w:tc>
        <w:tc>
          <w:tcPr>
            <w:tcW w:type="dxa" w:w="4048"/>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sz w:val="22"/>
                <w:szCs w:val="22"/>
              </w:rPr>
              <w:t xml:space="preserve">Đăng ký với email </w:t>
            </w:r>
            <w:r>
              <w:rPr>
                <w:rFonts w:ascii="Consolas" w:cs="Consolas" w:eastAsia="Consolas" w:hAnsi="Consolas"/>
                <w:color w:val="7A2E1F"/>
                <w:sz w:val="22"/>
                <w:szCs w:val="22"/>
              </w:rPr>
              <w:t xml:space="preserve">an.hv@gmail.com</w:t>
            </w:r>
            <w:r>
              <w:rPr>
                <w:sz w:val="22"/>
                <w:szCs w:val="22"/>
              </w:rPr>
              <w:t xml:space="preserve"> (đã có tài khoản).</w:t>
            </w:r>
          </w:p>
        </w:tc>
        <w:tc>
          <w:tcPr>
            <w:tcW w:type="dxa" w:w="3952"/>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sz w:val="22"/>
                <w:szCs w:val="22"/>
              </w:rPr>
              <w:t xml:space="preserve">Báo email đã được dùng cho tài khoản khác.</w:t>
            </w:r>
          </w:p>
        </w:tc>
        <w:tc>
          <w:tcPr>
            <w:tcW w:type="dxa" w:w="771"/>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p>
        </w:tc>
      </w:tr>
      <w:tr>
        <w:trPr>
          <w:tblHeader w:val="false"/>
        </w:trPr>
        <w:tc>
          <w:tcPr>
            <w:tcW w:type="dxa" w:w="867"/>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sz w:val="22"/>
                <w:szCs w:val="22"/>
              </w:rPr>
              <w:t xml:space="preserve">TC08</w:t>
            </w:r>
          </w:p>
        </w:tc>
        <w:tc>
          <w:tcPr>
            <w:tcW w:type="dxa" w:w="4048"/>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sz w:val="22"/>
                <w:szCs w:val="22"/>
              </w:rPr>
              <w:t xml:space="preserve">Ở trang OTP, nhập sai mã 1 lần, rồi sai tiếp tới lần thứ 5.</w:t>
            </w:r>
          </w:p>
        </w:tc>
        <w:tc>
          <w:tcPr>
            <w:tcW w:type="dxa" w:w="3952"/>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sz w:val="22"/>
                <w:szCs w:val="22"/>
              </w:rPr>
              <w:t xml:space="preserve">Lần đầu báo "Mã OTP không đúng, còn 4 lần thử". Sau 5 lần sai, mã bị vô hiệu, phải bấm gửi lại mã.</w:t>
            </w:r>
          </w:p>
        </w:tc>
        <w:tc>
          <w:tcPr>
            <w:tcW w:type="dxa" w:w="771"/>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p>
        </w:tc>
      </w:tr>
      <w:tr>
        <w:trPr>
          <w:tblHeader w:val="false"/>
        </w:trPr>
        <w:tc>
          <w:tcPr>
            <w:tcW w:type="dxa" w:w="867"/>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sz w:val="22"/>
                <w:szCs w:val="22"/>
              </w:rPr>
              <w:t xml:space="preserve">TC09</w:t>
            </w:r>
          </w:p>
        </w:tc>
        <w:tc>
          <w:tcPr>
            <w:tcW w:type="dxa" w:w="4048"/>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sz w:val="22"/>
                <w:szCs w:val="22"/>
              </w:rPr>
              <w:t xml:space="preserve">Bấm </w:t>
            </w:r>
            <w:r>
              <w:rPr>
                <w:b/>
                <w:bCs/>
                <w:sz w:val="22"/>
                <w:szCs w:val="22"/>
              </w:rPr>
              <w:t xml:space="preserve">Gửi lại mã</w:t>
            </w:r>
            <w:r>
              <w:rPr>
                <w:sz w:val="22"/>
                <w:szCs w:val="22"/>
              </w:rPr>
              <w:t xml:space="preserve"> ngay sau khi vừa nhận mã.</w:t>
            </w:r>
          </w:p>
        </w:tc>
        <w:tc>
          <w:tcPr>
            <w:tcW w:type="dxa" w:w="3952"/>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sz w:val="22"/>
                <w:szCs w:val="22"/>
              </w:rPr>
              <w:t xml:space="preserve">Nút bị khóa và đếm ngược 60 giây. Hết 60 giây mới gửi lại được, mã cũ không dùng được nữa.</w:t>
            </w:r>
          </w:p>
        </w:tc>
        <w:tc>
          <w:tcPr>
            <w:tcW w:type="dxa" w:w="771"/>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p>
        </w:tc>
      </w:tr>
      <w:tr>
        <w:trPr>
          <w:tblHeader w:val="false"/>
        </w:trPr>
        <w:tc>
          <w:tcPr>
            <w:tcW w:type="dxa" w:w="867"/>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sz w:val="22"/>
                <w:szCs w:val="22"/>
              </w:rPr>
              <w:t xml:space="preserve">TC10</w:t>
            </w:r>
          </w:p>
        </w:tc>
        <w:tc>
          <w:tcPr>
            <w:tcW w:type="dxa" w:w="4048"/>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sz w:val="22"/>
                <w:szCs w:val="22"/>
              </w:rPr>
              <w:t xml:space="preserve">Đợi quá 5 phút rồi mới nhập mã OTP.</w:t>
            </w:r>
          </w:p>
        </w:tc>
        <w:tc>
          <w:tcPr>
            <w:tcW w:type="dxa" w:w="3952"/>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sz w:val="22"/>
                <w:szCs w:val="22"/>
              </w:rPr>
              <w:t xml:space="preserve">Báo "Mã OTP đã hết hạn hoặc không tồn tại, vui lòng yêu cầu mã mới".</w:t>
            </w:r>
          </w:p>
        </w:tc>
        <w:tc>
          <w:tcPr>
            <w:tcW w:type="dxa" w:w="771"/>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p>
        </w:tc>
      </w:tr>
      <w:tr>
        <w:trPr>
          <w:tblHeader w:val="false"/>
        </w:trPr>
        <w:tc>
          <w:tcPr>
            <w:tcW w:type="dxa" w:w="867"/>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sz w:val="22"/>
                <w:szCs w:val="22"/>
              </w:rPr>
              <w:t xml:space="preserve">TC11</w:t>
            </w:r>
          </w:p>
        </w:tc>
        <w:tc>
          <w:tcPr>
            <w:tcW w:type="dxa" w:w="4048"/>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sz w:val="22"/>
                <w:szCs w:val="22"/>
              </w:rPr>
              <w:t xml:space="preserve">Đăng ký với họ tên </w:t>
            </w:r>
            <w:r>
              <w:rPr>
                <w:b/>
                <w:bCs/>
                <w:sz w:val="22"/>
                <w:szCs w:val="22"/>
              </w:rPr>
              <w:t xml:space="preserve">Kiều Văn Yên</w:t>
            </w:r>
            <w:r>
              <w:rPr>
                <w:sz w:val="22"/>
                <w:szCs w:val="22"/>
              </w:rPr>
              <w:t xml:space="preserve">, SĐT </w:t>
            </w:r>
            <w:r>
              <w:rPr>
                <w:rFonts w:ascii="Consolas" w:cs="Consolas" w:eastAsia="Consolas" w:hAnsi="Consolas"/>
                <w:color w:val="7A2E1F"/>
                <w:sz w:val="22"/>
                <w:szCs w:val="22"/>
              </w:rPr>
              <w:t xml:space="preserve">0912000021</w:t>
            </w:r>
            <w:r>
              <w:rPr>
                <w:sz w:val="22"/>
                <w:szCs w:val="22"/>
              </w:rPr>
              <w:t xml:space="preserve">, ngày sinh 20/01/1955, email mới. Xác thực OTP.</w:t>
            </w:r>
          </w:p>
        </w:tc>
        <w:tc>
          <w:tcPr>
            <w:tcW w:type="dxa" w:w="3952"/>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sz w:val="22"/>
                <w:szCs w:val="22"/>
              </w:rPr>
              <w:t xml:space="preserve">Tài khoản được gắn vào hồ sơ lễ tân đã tạo (BR23). Trang Hồ sơ cá nhân hiện sẵn người liên hệ "Kiều Thị Lan (con)".</w:t>
            </w:r>
          </w:p>
        </w:tc>
        <w:tc>
          <w:tcPr>
            <w:tcW w:type="dxa" w:w="771"/>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p>
        </w:tc>
      </w:tr>
    </w:tbl>
    <w:p>
      <w:pPr>
        <w:spacing w:after="120"/>
      </w:pPr>
    </w:p>
    <w:p>
      <w:pPr>
        <w:pStyle w:val="Heading1"/>
      </w:pPr>
      <w:r>
        <w:t xml:space="preserve">3. Đăng nhập và đăng xuất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4048"/>
        <w:gridCol w:w="3952"/>
        <w:gridCol w:w="771"/>
      </w:tblGrid>
      <w:tr>
        <w:trPr>
          <w:tblHeader/>
        </w:trPr>
        <w:tc>
          <w:tcPr>
            <w:tcW w:type="dxa" w:w="867"/>
            <w:tcBorders>
              <w:top w:val="single" w:color="B7C4BF" w:sz="4"/>
              <w:left w:val="single" w:color="B7C4BF" w:sz="4"/>
              <w:bottom w:val="single" w:color="B7C4BF" w:sz="4"/>
              <w:right w:val="single" w:color="B7C4BF" w:sz="4"/>
            </w:tcBorders>
            <w:shd w:fill="E3EEEA" w:color="auto" w:val="clear"/>
            <w:tcMar>
              <w:top w:type="dxa" w:w="60"/>
              <w:left w:type="dxa" w:w="100"/>
              <w:bottom w:type="dxa" w:w="60"/>
              <w:right w:type="dxa" w:w="100"/>
            </w:tcMar>
          </w:tcPr>
          <w:p>
            <w:pPr>
              <w:spacing w:before="0" w:after="0" w:line="276"/>
            </w:pPr>
            <w:r>
              <w:rPr>
                <w:b/>
                <w:bCs/>
                <w:sz w:val="22"/>
                <w:szCs w:val="22"/>
              </w:rPr>
              <w:t xml:space="preserve">Mã</w:t>
            </w:r>
          </w:p>
        </w:tc>
        <w:tc>
          <w:tcPr>
            <w:tcW w:type="dxa" w:w="4048"/>
            <w:tcBorders>
              <w:top w:val="single" w:color="B7C4BF" w:sz="4"/>
              <w:left w:val="single" w:color="B7C4BF" w:sz="4"/>
              <w:bottom w:val="single" w:color="B7C4BF" w:sz="4"/>
              <w:right w:val="single" w:color="B7C4BF" w:sz="4"/>
            </w:tcBorders>
            <w:shd w:fill="E3EEEA" w:color="auto" w:val="clear"/>
            <w:tcMar>
              <w:top w:type="dxa" w:w="60"/>
              <w:left w:type="dxa" w:w="100"/>
              <w:bottom w:type="dxa" w:w="60"/>
              <w:right w:type="dxa" w:w="100"/>
            </w:tcMar>
          </w:tcPr>
          <w:p>
            <w:pPr>
              <w:spacing w:before="0" w:after="0" w:line="276"/>
            </w:pPr>
            <w:r>
              <w:rPr>
                <w:b/>
                <w:bCs/>
                <w:sz w:val="22"/>
                <w:szCs w:val="22"/>
              </w:rPr>
              <w:t xml:space="preserve">Thao tác</w:t>
            </w:r>
          </w:p>
        </w:tc>
        <w:tc>
          <w:tcPr>
            <w:tcW w:type="dxa" w:w="3952"/>
            <w:tcBorders>
              <w:top w:val="single" w:color="B7C4BF" w:sz="4"/>
              <w:left w:val="single" w:color="B7C4BF" w:sz="4"/>
              <w:bottom w:val="single" w:color="B7C4BF" w:sz="4"/>
              <w:right w:val="single" w:color="B7C4BF" w:sz="4"/>
            </w:tcBorders>
            <w:shd w:fill="E3EEEA" w:color="auto" w:val="clear"/>
            <w:tcMar>
              <w:top w:type="dxa" w:w="60"/>
              <w:left w:type="dxa" w:w="100"/>
              <w:bottom w:type="dxa" w:w="60"/>
              <w:right w:type="dxa" w:w="100"/>
            </w:tcMar>
          </w:tcPr>
          <w:p>
            <w:pPr>
              <w:spacing w:before="0" w:after="0" w:line="276"/>
            </w:pPr>
            <w:r>
              <w:rPr>
                <w:b/>
                <w:bCs/>
                <w:sz w:val="22"/>
                <w:szCs w:val="22"/>
              </w:rPr>
              <w:t xml:space="preserve">Kết quả mong đợi</w:t>
            </w:r>
          </w:p>
        </w:tc>
        <w:tc>
          <w:tcPr>
            <w:tcW w:type="dxa" w:w="771"/>
            <w:tcBorders>
              <w:top w:val="single" w:color="B7C4BF" w:sz="4"/>
              <w:left w:val="single" w:color="B7C4BF" w:sz="4"/>
              <w:bottom w:val="single" w:color="B7C4BF" w:sz="4"/>
              <w:right w:val="single" w:color="B7C4BF" w:sz="4"/>
            </w:tcBorders>
            <w:shd w:fill="E3EEEA" w:color="auto" w:val="clear"/>
            <w:tcMar>
              <w:top w:type="dxa" w:w="60"/>
              <w:left w:type="dxa" w:w="100"/>
              <w:bottom w:type="dxa" w:w="60"/>
              <w:right w:type="dxa" w:w="100"/>
            </w:tcMar>
          </w:tcPr>
          <w:p>
            <w:pPr>
              <w:spacing w:before="0" w:after="0" w:line="276"/>
            </w:pPr>
            <w:r>
              <w:rPr>
                <w:b/>
                <w:bCs/>
                <w:sz w:val="22"/>
                <w:szCs w:val="22"/>
              </w:rPr>
              <w:t xml:space="preserve">Đạt</w:t>
            </w:r>
          </w:p>
        </w:tc>
      </w:tr>
      <w:tr>
        <w:trPr>
          <w:tblHeader w:val="false"/>
        </w:trPr>
        <w:tc>
          <w:tcPr>
            <w:tcW w:type="dxa" w:w="867"/>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sz w:val="22"/>
                <w:szCs w:val="22"/>
              </w:rPr>
              <w:t xml:space="preserve">TC12</w:t>
            </w:r>
          </w:p>
        </w:tc>
        <w:tc>
          <w:tcPr>
            <w:tcW w:type="dxa" w:w="4048"/>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sz w:val="22"/>
                <w:szCs w:val="22"/>
              </w:rPr>
              <w:t xml:space="preserve">Đăng nhập bằng email </w:t>
            </w:r>
            <w:r>
              <w:rPr>
                <w:rFonts w:ascii="Consolas" w:cs="Consolas" w:eastAsia="Consolas" w:hAnsi="Consolas"/>
                <w:color w:val="7A2E1F"/>
                <w:sz w:val="22"/>
                <w:szCs w:val="22"/>
              </w:rPr>
              <w:t xml:space="preserve">an.hv@gmail.com</w:t>
            </w:r>
            <w:r>
              <w:rPr>
                <w:sz w:val="22"/>
                <w:szCs w:val="22"/>
              </w:rPr>
              <w:t xml:space="preserve">.</w:t>
            </w:r>
          </w:p>
        </w:tc>
        <w:tc>
          <w:tcPr>
            <w:tcW w:type="dxa" w:w="3952"/>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sz w:val="22"/>
                <w:szCs w:val="22"/>
              </w:rPr>
              <w:t xml:space="preserve">Vào trang chủ bệnh nhân, thanh bên chỉ có Trang chủ, Đặt lịch khám, Lịch hẹn của tôi, Hồ sơ sức khỏe.</w:t>
            </w:r>
          </w:p>
        </w:tc>
        <w:tc>
          <w:tcPr>
            <w:tcW w:type="dxa" w:w="771"/>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p>
        </w:tc>
      </w:tr>
      <w:tr>
        <w:trPr>
          <w:tblHeader w:val="false"/>
        </w:trPr>
        <w:tc>
          <w:tcPr>
            <w:tcW w:type="dxa" w:w="867"/>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sz w:val="22"/>
                <w:szCs w:val="22"/>
              </w:rPr>
              <w:t xml:space="preserve">TC13</w:t>
            </w:r>
          </w:p>
        </w:tc>
        <w:tc>
          <w:tcPr>
            <w:tcW w:type="dxa" w:w="4048"/>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sz w:val="22"/>
                <w:szCs w:val="22"/>
              </w:rPr>
              <w:t xml:space="preserve">Đăng xuất, đăng nhập lại bằng SĐT </w:t>
            </w:r>
            <w:r>
              <w:rPr>
                <w:rFonts w:ascii="Consolas" w:cs="Consolas" w:eastAsia="Consolas" w:hAnsi="Consolas"/>
                <w:color w:val="7A2E1F"/>
                <w:sz w:val="22"/>
                <w:szCs w:val="22"/>
              </w:rPr>
              <w:t xml:space="preserve">0912345678</w:t>
            </w:r>
            <w:r>
              <w:rPr>
                <w:sz w:val="22"/>
                <w:szCs w:val="22"/>
              </w:rPr>
              <w:t xml:space="preserve">.</w:t>
            </w:r>
          </w:p>
        </w:tc>
        <w:tc>
          <w:tcPr>
            <w:tcW w:type="dxa" w:w="3952"/>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sz w:val="22"/>
                <w:szCs w:val="22"/>
              </w:rPr>
              <w:t xml:space="preserve">Đăng nhập thành công như TC12.</w:t>
            </w:r>
          </w:p>
        </w:tc>
        <w:tc>
          <w:tcPr>
            <w:tcW w:type="dxa" w:w="771"/>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p>
        </w:tc>
      </w:tr>
      <w:tr>
        <w:trPr>
          <w:tblHeader w:val="false"/>
        </w:trPr>
        <w:tc>
          <w:tcPr>
            <w:tcW w:type="dxa" w:w="867"/>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sz w:val="22"/>
                <w:szCs w:val="22"/>
              </w:rPr>
              <w:t xml:space="preserve">TC14</w:t>
            </w:r>
          </w:p>
        </w:tc>
        <w:tc>
          <w:tcPr>
            <w:tcW w:type="dxa" w:w="4048"/>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sz w:val="22"/>
                <w:szCs w:val="22"/>
              </w:rPr>
              <w:t xml:space="preserve">Nhập đúng email, sai mật khẩu.</w:t>
            </w:r>
          </w:p>
        </w:tc>
        <w:tc>
          <w:tcPr>
            <w:tcW w:type="dxa" w:w="3952"/>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sz w:val="22"/>
                <w:szCs w:val="22"/>
              </w:rPr>
              <w:t xml:space="preserve">Báo "Email/số điện thoại hoặc mật khẩu không đúng". Không cho biết email có tồn tại hay không.</w:t>
            </w:r>
          </w:p>
        </w:tc>
        <w:tc>
          <w:tcPr>
            <w:tcW w:type="dxa" w:w="771"/>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p>
        </w:tc>
      </w:tr>
      <w:tr>
        <w:trPr>
          <w:tblHeader w:val="false"/>
        </w:trPr>
        <w:tc>
          <w:tcPr>
            <w:tcW w:type="dxa" w:w="867"/>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sz w:val="22"/>
                <w:szCs w:val="22"/>
              </w:rPr>
              <w:t xml:space="preserve">TC15</w:t>
            </w:r>
          </w:p>
        </w:tc>
        <w:tc>
          <w:tcPr>
            <w:tcW w:type="dxa" w:w="4048"/>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sz w:val="22"/>
                <w:szCs w:val="22"/>
              </w:rPr>
              <w:t xml:space="preserve">Dùng </w:t>
            </w:r>
            <w:r>
              <w:rPr>
                <w:rFonts w:ascii="Consolas" w:cs="Consolas" w:eastAsia="Consolas" w:hAnsi="Consolas"/>
                <w:color w:val="7A2E1F"/>
                <w:sz w:val="22"/>
                <w:szCs w:val="22"/>
              </w:rPr>
              <w:t xml:space="preserve">uyen.pt@gmail.com</w:t>
            </w:r>
            <w:r>
              <w:rPr>
                <w:sz w:val="22"/>
                <w:szCs w:val="22"/>
              </w:rPr>
              <w:t xml:space="preserve">, nhập sai mật khẩu 5 lần liên tiếp.</w:t>
            </w:r>
          </w:p>
        </w:tc>
        <w:tc>
          <w:tcPr>
            <w:tcW w:type="dxa" w:w="3952"/>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sz w:val="22"/>
                <w:szCs w:val="22"/>
              </w:rPr>
              <w:t xml:space="preserve">Lần thứ 5 tài khoản bị tạm khóa 15 phút, báo "Tài khoản tạm khóa đến ...". Trong 15 phút nhập đúng mật khẩu cũng không vào được.</w:t>
            </w:r>
          </w:p>
        </w:tc>
        <w:tc>
          <w:tcPr>
            <w:tcW w:type="dxa" w:w="771"/>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p>
        </w:tc>
      </w:tr>
      <w:tr>
        <w:trPr>
          <w:tblHeader w:val="false"/>
        </w:trPr>
        <w:tc>
          <w:tcPr>
            <w:tcW w:type="dxa" w:w="867"/>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sz w:val="22"/>
                <w:szCs w:val="22"/>
              </w:rPr>
              <w:t xml:space="preserve">TC16</w:t>
            </w:r>
          </w:p>
        </w:tc>
        <w:tc>
          <w:tcPr>
            <w:tcW w:type="dxa" w:w="4048"/>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sz w:val="22"/>
                <w:szCs w:val="22"/>
              </w:rPr>
              <w:t xml:space="preserve">Đăng nhập </w:t>
            </w:r>
            <w:r>
              <w:rPr>
                <w:rFonts w:ascii="Consolas" w:cs="Consolas" w:eastAsia="Consolas" w:hAnsi="Consolas"/>
                <w:color w:val="7A2E1F"/>
                <w:sz w:val="22"/>
                <w:szCs w:val="22"/>
              </w:rPr>
              <w:t xml:space="preserve">vinh.dv@gmail.com</w:t>
            </w:r>
            <w:r>
              <w:rPr>
                <w:sz w:val="22"/>
                <w:szCs w:val="22"/>
              </w:rPr>
              <w:t xml:space="preserve">.</w:t>
            </w:r>
          </w:p>
        </w:tc>
        <w:tc>
          <w:tcPr>
            <w:tcW w:type="dxa" w:w="3952"/>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sz w:val="22"/>
                <w:szCs w:val="22"/>
              </w:rPr>
              <w:t xml:space="preserve">Báo "Tài khoản đã bị khóa".</w:t>
            </w:r>
          </w:p>
        </w:tc>
        <w:tc>
          <w:tcPr>
            <w:tcW w:type="dxa" w:w="771"/>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p>
        </w:tc>
      </w:tr>
      <w:tr>
        <w:trPr>
          <w:tblHeader w:val="false"/>
        </w:trPr>
        <w:tc>
          <w:tcPr>
            <w:tcW w:type="dxa" w:w="867"/>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sz w:val="22"/>
                <w:szCs w:val="22"/>
              </w:rPr>
              <w:t xml:space="preserve">TC17</w:t>
            </w:r>
          </w:p>
        </w:tc>
        <w:tc>
          <w:tcPr>
            <w:tcW w:type="dxa" w:w="4048"/>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sz w:val="22"/>
                <w:szCs w:val="22"/>
              </w:rPr>
              <w:t xml:space="preserve">Đăng nhập </w:t>
            </w:r>
            <w:r>
              <w:rPr>
                <w:rFonts w:ascii="Consolas" w:cs="Consolas" w:eastAsia="Consolas" w:hAnsi="Consolas"/>
                <w:color w:val="7A2E1F"/>
                <w:sz w:val="22"/>
                <w:szCs w:val="22"/>
              </w:rPr>
              <w:t xml:space="preserve">lananh.mt@gmail.com</w:t>
            </w:r>
            <w:r>
              <w:rPr>
                <w:sz w:val="22"/>
                <w:szCs w:val="22"/>
              </w:rPr>
              <w:t xml:space="preserve"> (chưa xác thực email).</w:t>
            </w:r>
          </w:p>
        </w:tc>
        <w:tc>
          <w:tcPr>
            <w:tcW w:type="dxa" w:w="3952"/>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sz w:val="22"/>
                <w:szCs w:val="22"/>
              </w:rPr>
              <w:t xml:space="preserve">Được chuyển sang bước nhập OTP để xác thực email.</w:t>
            </w:r>
          </w:p>
        </w:tc>
        <w:tc>
          <w:tcPr>
            <w:tcW w:type="dxa" w:w="771"/>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p>
        </w:tc>
      </w:tr>
      <w:tr>
        <w:trPr>
          <w:tblHeader w:val="false"/>
        </w:trPr>
        <w:tc>
          <w:tcPr>
            <w:tcW w:type="dxa" w:w="867"/>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sz w:val="22"/>
                <w:szCs w:val="22"/>
              </w:rPr>
              <w:t xml:space="preserve">TC18</w:t>
            </w:r>
          </w:p>
        </w:tc>
        <w:tc>
          <w:tcPr>
            <w:tcW w:type="dxa" w:w="4048"/>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sz w:val="22"/>
                <w:szCs w:val="22"/>
              </w:rPr>
              <w:t xml:space="preserve">Đang đăng nhập bệnh nhân, gõ thẳng địa chỉ </w:t>
            </w:r>
            <w:r>
              <w:rPr>
                <w:rFonts w:ascii="Consolas" w:cs="Consolas" w:eastAsia="Consolas" w:hAnsi="Consolas"/>
                <w:color w:val="7A2E1F"/>
                <w:sz w:val="22"/>
                <w:szCs w:val="22"/>
              </w:rPr>
              <w:t xml:space="preserve">/le-tan/lich-hen</w:t>
            </w:r>
            <w:r>
              <w:rPr>
                <w:sz w:val="22"/>
                <w:szCs w:val="22"/>
              </w:rPr>
              <w:t xml:space="preserve"> hoặc </w:t>
            </w:r>
            <w:r>
              <w:rPr>
                <w:rFonts w:ascii="Consolas" w:cs="Consolas" w:eastAsia="Consolas" w:hAnsi="Consolas"/>
                <w:color w:val="7A2E1F"/>
                <w:sz w:val="22"/>
                <w:szCs w:val="22"/>
              </w:rPr>
              <w:t xml:space="preserve">/quan-ly/tai-khoan</w:t>
            </w:r>
            <w:r>
              <w:rPr>
                <w:sz w:val="22"/>
                <w:szCs w:val="22"/>
              </w:rPr>
              <w:t xml:space="preserve">.</w:t>
            </w:r>
          </w:p>
        </w:tc>
        <w:tc>
          <w:tcPr>
            <w:tcW w:type="dxa" w:w="3952"/>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sz w:val="22"/>
                <w:szCs w:val="22"/>
              </w:rPr>
              <w:t xml:space="preserve">Không vào được trang của nhân viên.</w:t>
            </w:r>
          </w:p>
        </w:tc>
        <w:tc>
          <w:tcPr>
            <w:tcW w:type="dxa" w:w="771"/>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p>
        </w:tc>
      </w:tr>
      <w:tr>
        <w:trPr>
          <w:tblHeader w:val="false"/>
        </w:trPr>
        <w:tc>
          <w:tcPr>
            <w:tcW w:type="dxa" w:w="867"/>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sz w:val="22"/>
                <w:szCs w:val="22"/>
              </w:rPr>
              <w:t xml:space="preserve">TC19</w:t>
            </w:r>
          </w:p>
        </w:tc>
        <w:tc>
          <w:tcPr>
            <w:tcW w:type="dxa" w:w="4048"/>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sz w:val="22"/>
                <w:szCs w:val="22"/>
              </w:rPr>
              <w:t xml:space="preserve">Bấm vào tên ở góc dưới thanh bên → Đăng xuất. Bấm nút Back của trình duyệt.</w:t>
            </w:r>
          </w:p>
        </w:tc>
        <w:tc>
          <w:tcPr>
            <w:tcW w:type="dxa" w:w="3952"/>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sz w:val="22"/>
                <w:szCs w:val="22"/>
              </w:rPr>
              <w:t xml:space="preserve">Về trang đăng nhập. Back không mở lại được trang bên trong.</w:t>
            </w:r>
          </w:p>
        </w:tc>
        <w:tc>
          <w:tcPr>
            <w:tcW w:type="dxa" w:w="771"/>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p>
        </w:tc>
      </w:tr>
    </w:tbl>
    <w:p>
      <w:pPr>
        <w:spacing w:after="120"/>
      </w:pPr>
    </w:p>
    <w:p>
      <w:pPr>
        <w:pStyle w:val="Heading1"/>
      </w:pPr>
      <w:r>
        <w:t xml:space="preserve">4. Quên mật khẩu và đổi mật khẩu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4048"/>
        <w:gridCol w:w="3952"/>
        <w:gridCol w:w="771"/>
      </w:tblGrid>
      <w:tr>
        <w:trPr>
          <w:tblHeader/>
        </w:trPr>
        <w:tc>
          <w:tcPr>
            <w:tcW w:type="dxa" w:w="867"/>
            <w:tcBorders>
              <w:top w:val="single" w:color="B7C4BF" w:sz="4"/>
              <w:left w:val="single" w:color="B7C4BF" w:sz="4"/>
              <w:bottom w:val="single" w:color="B7C4BF" w:sz="4"/>
              <w:right w:val="single" w:color="B7C4BF" w:sz="4"/>
            </w:tcBorders>
            <w:shd w:fill="E3EEEA" w:color="auto" w:val="clear"/>
            <w:tcMar>
              <w:top w:type="dxa" w:w="60"/>
              <w:left w:type="dxa" w:w="100"/>
              <w:bottom w:type="dxa" w:w="60"/>
              <w:right w:type="dxa" w:w="100"/>
            </w:tcMar>
          </w:tcPr>
          <w:p>
            <w:pPr>
              <w:spacing w:before="0" w:after="0" w:line="276"/>
            </w:pPr>
            <w:r>
              <w:rPr>
                <w:b/>
                <w:bCs/>
                <w:sz w:val="22"/>
                <w:szCs w:val="22"/>
              </w:rPr>
              <w:t xml:space="preserve">Mã</w:t>
            </w:r>
          </w:p>
        </w:tc>
        <w:tc>
          <w:tcPr>
            <w:tcW w:type="dxa" w:w="4048"/>
            <w:tcBorders>
              <w:top w:val="single" w:color="B7C4BF" w:sz="4"/>
              <w:left w:val="single" w:color="B7C4BF" w:sz="4"/>
              <w:bottom w:val="single" w:color="B7C4BF" w:sz="4"/>
              <w:right w:val="single" w:color="B7C4BF" w:sz="4"/>
            </w:tcBorders>
            <w:shd w:fill="E3EEEA" w:color="auto" w:val="clear"/>
            <w:tcMar>
              <w:top w:type="dxa" w:w="60"/>
              <w:left w:type="dxa" w:w="100"/>
              <w:bottom w:type="dxa" w:w="60"/>
              <w:right w:type="dxa" w:w="100"/>
            </w:tcMar>
          </w:tcPr>
          <w:p>
            <w:pPr>
              <w:spacing w:before="0" w:after="0" w:line="276"/>
            </w:pPr>
            <w:r>
              <w:rPr>
                <w:b/>
                <w:bCs/>
                <w:sz w:val="22"/>
                <w:szCs w:val="22"/>
              </w:rPr>
              <w:t xml:space="preserve">Thao tác</w:t>
            </w:r>
          </w:p>
        </w:tc>
        <w:tc>
          <w:tcPr>
            <w:tcW w:type="dxa" w:w="3952"/>
            <w:tcBorders>
              <w:top w:val="single" w:color="B7C4BF" w:sz="4"/>
              <w:left w:val="single" w:color="B7C4BF" w:sz="4"/>
              <w:bottom w:val="single" w:color="B7C4BF" w:sz="4"/>
              <w:right w:val="single" w:color="B7C4BF" w:sz="4"/>
            </w:tcBorders>
            <w:shd w:fill="E3EEEA" w:color="auto" w:val="clear"/>
            <w:tcMar>
              <w:top w:type="dxa" w:w="60"/>
              <w:left w:type="dxa" w:w="100"/>
              <w:bottom w:type="dxa" w:w="60"/>
              <w:right w:type="dxa" w:w="100"/>
            </w:tcMar>
          </w:tcPr>
          <w:p>
            <w:pPr>
              <w:spacing w:before="0" w:after="0" w:line="276"/>
            </w:pPr>
            <w:r>
              <w:rPr>
                <w:b/>
                <w:bCs/>
                <w:sz w:val="22"/>
                <w:szCs w:val="22"/>
              </w:rPr>
              <w:t xml:space="preserve">Kết quả mong đợi</w:t>
            </w:r>
          </w:p>
        </w:tc>
        <w:tc>
          <w:tcPr>
            <w:tcW w:type="dxa" w:w="771"/>
            <w:tcBorders>
              <w:top w:val="single" w:color="B7C4BF" w:sz="4"/>
              <w:left w:val="single" w:color="B7C4BF" w:sz="4"/>
              <w:bottom w:val="single" w:color="B7C4BF" w:sz="4"/>
              <w:right w:val="single" w:color="B7C4BF" w:sz="4"/>
            </w:tcBorders>
            <w:shd w:fill="E3EEEA" w:color="auto" w:val="clear"/>
            <w:tcMar>
              <w:top w:type="dxa" w:w="60"/>
              <w:left w:type="dxa" w:w="100"/>
              <w:bottom w:type="dxa" w:w="60"/>
              <w:right w:type="dxa" w:w="100"/>
            </w:tcMar>
          </w:tcPr>
          <w:p>
            <w:pPr>
              <w:spacing w:before="0" w:after="0" w:line="276"/>
            </w:pPr>
            <w:r>
              <w:rPr>
                <w:b/>
                <w:bCs/>
                <w:sz w:val="22"/>
                <w:szCs w:val="22"/>
              </w:rPr>
              <w:t xml:space="preserve">Đạt</w:t>
            </w:r>
          </w:p>
        </w:tc>
      </w:tr>
      <w:tr>
        <w:trPr>
          <w:tblHeader w:val="false"/>
        </w:trPr>
        <w:tc>
          <w:tcPr>
            <w:tcW w:type="dxa" w:w="867"/>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sz w:val="22"/>
                <w:szCs w:val="22"/>
              </w:rPr>
              <w:t xml:space="preserve">TC20</w:t>
            </w:r>
          </w:p>
        </w:tc>
        <w:tc>
          <w:tcPr>
            <w:tcW w:type="dxa" w:w="4048"/>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sz w:val="22"/>
                <w:szCs w:val="22"/>
              </w:rPr>
              <w:t xml:space="preserve">Trang Đăng nhập → </w:t>
            </w:r>
            <w:r>
              <w:rPr>
                <w:b/>
                <w:bCs/>
                <w:sz w:val="22"/>
                <w:szCs w:val="22"/>
              </w:rPr>
              <w:t xml:space="preserve">Quên mật khẩu</w:t>
            </w:r>
            <w:r>
              <w:rPr>
                <w:sz w:val="22"/>
                <w:szCs w:val="22"/>
              </w:rPr>
              <w:t xml:space="preserve">, nhập email </w:t>
            </w:r>
            <w:r>
              <w:rPr>
                <w:rFonts w:ascii="Consolas" w:cs="Consolas" w:eastAsia="Consolas" w:hAnsi="Consolas"/>
                <w:color w:val="7A2E1F"/>
                <w:sz w:val="22"/>
                <w:szCs w:val="22"/>
              </w:rPr>
              <w:t xml:space="preserve">uyen.pt@gmail.com</w:t>
            </w:r>
            <w:r>
              <w:rPr>
                <w:sz w:val="22"/>
                <w:szCs w:val="22"/>
              </w:rPr>
              <w:t xml:space="preserve">, lấy OTP trong hộp thư giả lập, đặt mật khẩu mới.</w:t>
            </w:r>
          </w:p>
        </w:tc>
        <w:tc>
          <w:tcPr>
            <w:tcW w:type="dxa" w:w="3952"/>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sz w:val="22"/>
                <w:szCs w:val="22"/>
              </w:rPr>
              <w:t xml:space="preserve">Đặt lại thành công. Đăng nhập được bằng mật khẩu mới, mật khẩu cũ không còn dùng được. Nếu tài khoản đang bị tạm khóa ở TC15 thì được gỡ khóa.</w:t>
            </w:r>
          </w:p>
        </w:tc>
        <w:tc>
          <w:tcPr>
            <w:tcW w:type="dxa" w:w="771"/>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p>
        </w:tc>
      </w:tr>
      <w:tr>
        <w:trPr>
          <w:tblHeader w:val="false"/>
        </w:trPr>
        <w:tc>
          <w:tcPr>
            <w:tcW w:type="dxa" w:w="867"/>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sz w:val="22"/>
                <w:szCs w:val="22"/>
              </w:rPr>
              <w:t xml:space="preserve">TC21</w:t>
            </w:r>
          </w:p>
        </w:tc>
        <w:tc>
          <w:tcPr>
            <w:tcW w:type="dxa" w:w="4048"/>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sz w:val="22"/>
                <w:szCs w:val="22"/>
              </w:rPr>
              <w:t xml:space="preserve">Quên mật khẩu với một email không tồn tại.</w:t>
            </w:r>
          </w:p>
        </w:tc>
        <w:tc>
          <w:tcPr>
            <w:tcW w:type="dxa" w:w="3952"/>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sz w:val="22"/>
                <w:szCs w:val="22"/>
              </w:rPr>
              <w:t xml:space="preserve">Vẫn hiện thông báo chung "Nếu tài khoản tồn tại, mã OTP đã được gửi tới email", không tiết lộ email có tồn tại hay không.</w:t>
            </w:r>
          </w:p>
        </w:tc>
        <w:tc>
          <w:tcPr>
            <w:tcW w:type="dxa" w:w="771"/>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p>
        </w:tc>
      </w:tr>
      <w:tr>
        <w:trPr>
          <w:tblHeader w:val="false"/>
        </w:trPr>
        <w:tc>
          <w:tcPr>
            <w:tcW w:type="dxa" w:w="867"/>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sz w:val="22"/>
                <w:szCs w:val="22"/>
              </w:rPr>
              <w:t xml:space="preserve">TC22</w:t>
            </w:r>
          </w:p>
        </w:tc>
        <w:tc>
          <w:tcPr>
            <w:tcW w:type="dxa" w:w="4048"/>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sz w:val="22"/>
                <w:szCs w:val="22"/>
              </w:rPr>
              <w:t xml:space="preserve">Đang đăng nhập → Đổi mật khẩu, nhập sai mật khẩu hiện tại.</w:t>
            </w:r>
          </w:p>
        </w:tc>
        <w:tc>
          <w:tcPr>
            <w:tcW w:type="dxa" w:w="3952"/>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sz w:val="22"/>
                <w:szCs w:val="22"/>
              </w:rPr>
              <w:t xml:space="preserve">Báo "Mật khẩu hiện tại không đúng".</w:t>
            </w:r>
          </w:p>
        </w:tc>
        <w:tc>
          <w:tcPr>
            <w:tcW w:type="dxa" w:w="771"/>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p>
        </w:tc>
      </w:tr>
      <w:tr>
        <w:trPr>
          <w:tblHeader w:val="false"/>
        </w:trPr>
        <w:tc>
          <w:tcPr>
            <w:tcW w:type="dxa" w:w="867"/>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sz w:val="22"/>
                <w:szCs w:val="22"/>
              </w:rPr>
              <w:t xml:space="preserve">TC23</w:t>
            </w:r>
          </w:p>
        </w:tc>
        <w:tc>
          <w:tcPr>
            <w:tcW w:type="dxa" w:w="4048"/>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sz w:val="22"/>
                <w:szCs w:val="22"/>
              </w:rPr>
              <w:t xml:space="preserve">Đổi mật khẩu với mật khẩu mới giống mật khẩu hiện tại.</w:t>
            </w:r>
          </w:p>
        </w:tc>
        <w:tc>
          <w:tcPr>
            <w:tcW w:type="dxa" w:w="3952"/>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sz w:val="22"/>
                <w:szCs w:val="22"/>
              </w:rPr>
              <w:t xml:space="preserve">Báo "Mật khẩu mới phải khác mật khẩu hiện tại".</w:t>
            </w:r>
          </w:p>
        </w:tc>
        <w:tc>
          <w:tcPr>
            <w:tcW w:type="dxa" w:w="771"/>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p>
        </w:tc>
      </w:tr>
      <w:tr>
        <w:trPr>
          <w:tblHeader w:val="false"/>
        </w:trPr>
        <w:tc>
          <w:tcPr>
            <w:tcW w:type="dxa" w:w="867"/>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sz w:val="22"/>
                <w:szCs w:val="22"/>
              </w:rPr>
              <w:t xml:space="preserve">TC24</w:t>
            </w:r>
          </w:p>
        </w:tc>
        <w:tc>
          <w:tcPr>
            <w:tcW w:type="dxa" w:w="4048"/>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sz w:val="22"/>
                <w:szCs w:val="22"/>
              </w:rPr>
              <w:t xml:space="preserve">Đổi mật khẩu hợp lệ.</w:t>
            </w:r>
          </w:p>
        </w:tc>
        <w:tc>
          <w:tcPr>
            <w:tcW w:type="dxa" w:w="3952"/>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sz w:val="22"/>
                <w:szCs w:val="22"/>
              </w:rPr>
              <w:t xml:space="preserve">Đổi thành công, chuông có thông báo "Mật khẩu đã thay đổi".</w:t>
            </w:r>
          </w:p>
        </w:tc>
        <w:tc>
          <w:tcPr>
            <w:tcW w:type="dxa" w:w="771"/>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p>
        </w:tc>
      </w:tr>
    </w:tbl>
    <w:p>
      <w:pPr>
        <w:spacing w:after="120"/>
      </w:pPr>
    </w:p>
    <w:p>
      <w:pPr>
        <w:pStyle w:val="Heading1"/>
      </w:pPr>
      <w:r>
        <w:t xml:space="preserve">5. Hồ sơ cá nhân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4048"/>
        <w:gridCol w:w="3952"/>
        <w:gridCol w:w="771"/>
      </w:tblGrid>
      <w:tr>
        <w:trPr>
          <w:tblHeader/>
        </w:trPr>
        <w:tc>
          <w:tcPr>
            <w:tcW w:type="dxa" w:w="867"/>
            <w:tcBorders>
              <w:top w:val="single" w:color="B7C4BF" w:sz="4"/>
              <w:left w:val="single" w:color="B7C4BF" w:sz="4"/>
              <w:bottom w:val="single" w:color="B7C4BF" w:sz="4"/>
              <w:right w:val="single" w:color="B7C4BF" w:sz="4"/>
            </w:tcBorders>
            <w:shd w:fill="E3EEEA" w:color="auto" w:val="clear"/>
            <w:tcMar>
              <w:top w:type="dxa" w:w="60"/>
              <w:left w:type="dxa" w:w="100"/>
              <w:bottom w:type="dxa" w:w="60"/>
              <w:right w:type="dxa" w:w="100"/>
            </w:tcMar>
          </w:tcPr>
          <w:p>
            <w:pPr>
              <w:spacing w:before="0" w:after="0" w:line="276"/>
            </w:pPr>
            <w:r>
              <w:rPr>
                <w:b/>
                <w:bCs/>
                <w:sz w:val="22"/>
                <w:szCs w:val="22"/>
              </w:rPr>
              <w:t xml:space="preserve">Mã</w:t>
            </w:r>
          </w:p>
        </w:tc>
        <w:tc>
          <w:tcPr>
            <w:tcW w:type="dxa" w:w="4048"/>
            <w:tcBorders>
              <w:top w:val="single" w:color="B7C4BF" w:sz="4"/>
              <w:left w:val="single" w:color="B7C4BF" w:sz="4"/>
              <w:bottom w:val="single" w:color="B7C4BF" w:sz="4"/>
              <w:right w:val="single" w:color="B7C4BF" w:sz="4"/>
            </w:tcBorders>
            <w:shd w:fill="E3EEEA" w:color="auto" w:val="clear"/>
            <w:tcMar>
              <w:top w:type="dxa" w:w="60"/>
              <w:left w:type="dxa" w:w="100"/>
              <w:bottom w:type="dxa" w:w="60"/>
              <w:right w:type="dxa" w:w="100"/>
            </w:tcMar>
          </w:tcPr>
          <w:p>
            <w:pPr>
              <w:spacing w:before="0" w:after="0" w:line="276"/>
            </w:pPr>
            <w:r>
              <w:rPr>
                <w:b/>
                <w:bCs/>
                <w:sz w:val="22"/>
                <w:szCs w:val="22"/>
              </w:rPr>
              <w:t xml:space="preserve">Thao tác</w:t>
            </w:r>
          </w:p>
        </w:tc>
        <w:tc>
          <w:tcPr>
            <w:tcW w:type="dxa" w:w="3952"/>
            <w:tcBorders>
              <w:top w:val="single" w:color="B7C4BF" w:sz="4"/>
              <w:left w:val="single" w:color="B7C4BF" w:sz="4"/>
              <w:bottom w:val="single" w:color="B7C4BF" w:sz="4"/>
              <w:right w:val="single" w:color="B7C4BF" w:sz="4"/>
            </w:tcBorders>
            <w:shd w:fill="E3EEEA" w:color="auto" w:val="clear"/>
            <w:tcMar>
              <w:top w:type="dxa" w:w="60"/>
              <w:left w:type="dxa" w:w="100"/>
              <w:bottom w:type="dxa" w:w="60"/>
              <w:right w:type="dxa" w:w="100"/>
            </w:tcMar>
          </w:tcPr>
          <w:p>
            <w:pPr>
              <w:spacing w:before="0" w:after="0" w:line="276"/>
            </w:pPr>
            <w:r>
              <w:rPr>
                <w:b/>
                <w:bCs/>
                <w:sz w:val="22"/>
                <w:szCs w:val="22"/>
              </w:rPr>
              <w:t xml:space="preserve">Kết quả mong đợi</w:t>
            </w:r>
          </w:p>
        </w:tc>
        <w:tc>
          <w:tcPr>
            <w:tcW w:type="dxa" w:w="771"/>
            <w:tcBorders>
              <w:top w:val="single" w:color="B7C4BF" w:sz="4"/>
              <w:left w:val="single" w:color="B7C4BF" w:sz="4"/>
              <w:bottom w:val="single" w:color="B7C4BF" w:sz="4"/>
              <w:right w:val="single" w:color="B7C4BF" w:sz="4"/>
            </w:tcBorders>
            <w:shd w:fill="E3EEEA" w:color="auto" w:val="clear"/>
            <w:tcMar>
              <w:top w:type="dxa" w:w="60"/>
              <w:left w:type="dxa" w:w="100"/>
              <w:bottom w:type="dxa" w:w="60"/>
              <w:right w:type="dxa" w:w="100"/>
            </w:tcMar>
          </w:tcPr>
          <w:p>
            <w:pPr>
              <w:spacing w:before="0" w:after="0" w:line="276"/>
            </w:pPr>
            <w:r>
              <w:rPr>
                <w:b/>
                <w:bCs/>
                <w:sz w:val="22"/>
                <w:szCs w:val="22"/>
              </w:rPr>
              <w:t xml:space="preserve">Đạt</w:t>
            </w:r>
          </w:p>
        </w:tc>
      </w:tr>
      <w:tr>
        <w:trPr>
          <w:tblHeader w:val="false"/>
        </w:trPr>
        <w:tc>
          <w:tcPr>
            <w:tcW w:type="dxa" w:w="867"/>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sz w:val="22"/>
                <w:szCs w:val="22"/>
              </w:rPr>
              <w:t xml:space="preserve">TC25</w:t>
            </w:r>
          </w:p>
        </w:tc>
        <w:tc>
          <w:tcPr>
            <w:tcW w:type="dxa" w:w="4048"/>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sz w:val="22"/>
                <w:szCs w:val="22"/>
              </w:rPr>
              <w:t xml:space="preserve">Bấm tên ở góc dưới → Hồ sơ cá nhân. Sửa họ tên, địa chỉ, người liên hệ, SĐT người liên hệ. Lưu, rồi tải lại trang (F5).</w:t>
            </w:r>
          </w:p>
        </w:tc>
        <w:tc>
          <w:tcPr>
            <w:tcW w:type="dxa" w:w="3952"/>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sz w:val="22"/>
                <w:szCs w:val="22"/>
              </w:rPr>
              <w:t xml:space="preserve">Lưu thành công, sau khi tải lại vẫn giữ thông tin mới. Email và SĐT đăng nhập không sửa được.</w:t>
            </w:r>
          </w:p>
        </w:tc>
        <w:tc>
          <w:tcPr>
            <w:tcW w:type="dxa" w:w="771"/>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p>
        </w:tc>
      </w:tr>
      <w:tr>
        <w:trPr>
          <w:tblHeader w:val="false"/>
        </w:trPr>
        <w:tc>
          <w:tcPr>
            <w:tcW w:type="dxa" w:w="867"/>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sz w:val="22"/>
                <w:szCs w:val="22"/>
              </w:rPr>
              <w:t xml:space="preserve">TC26</w:t>
            </w:r>
          </w:p>
        </w:tc>
        <w:tc>
          <w:tcPr>
            <w:tcW w:type="dxa" w:w="4048"/>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sz w:val="22"/>
                <w:szCs w:val="22"/>
              </w:rPr>
              <w:t xml:space="preserve">Nhập CCCD </w:t>
            </w:r>
            <w:r>
              <w:rPr>
                <w:rFonts w:ascii="Consolas" w:cs="Consolas" w:eastAsia="Consolas" w:hAnsi="Consolas"/>
                <w:color w:val="7A2E1F"/>
                <w:sz w:val="22"/>
                <w:szCs w:val="22"/>
              </w:rPr>
              <w:t xml:space="preserve">048088015678</w:t>
            </w:r>
            <w:r>
              <w:rPr>
                <w:sz w:val="22"/>
                <w:szCs w:val="22"/>
              </w:rPr>
              <w:t xml:space="preserve"> (đã thuộc bệnh nhân Nguyễn Văn Sơn).</w:t>
            </w:r>
          </w:p>
        </w:tc>
        <w:tc>
          <w:tcPr>
            <w:tcW w:type="dxa" w:w="3952"/>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sz w:val="22"/>
                <w:szCs w:val="22"/>
              </w:rPr>
              <w:t xml:space="preserve">Báo "Số CCCD đã thuộc hồ sơ khác, vui lòng liên hệ lễ tân".</w:t>
            </w:r>
          </w:p>
        </w:tc>
        <w:tc>
          <w:tcPr>
            <w:tcW w:type="dxa" w:w="771"/>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p>
        </w:tc>
      </w:tr>
      <w:tr>
        <w:trPr>
          <w:tblHeader w:val="false"/>
        </w:trPr>
        <w:tc>
          <w:tcPr>
            <w:tcW w:type="dxa" w:w="867"/>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sz w:val="22"/>
                <w:szCs w:val="22"/>
              </w:rPr>
              <w:t xml:space="preserve">TC27</w:t>
            </w:r>
          </w:p>
        </w:tc>
        <w:tc>
          <w:tcPr>
            <w:tcW w:type="dxa" w:w="4048"/>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sz w:val="22"/>
                <w:szCs w:val="22"/>
              </w:rPr>
              <w:t xml:space="preserve">Đổi ảnh đại diện bằng ảnh JPG hoặc PNG dưới 2 MB.</w:t>
            </w:r>
          </w:p>
        </w:tc>
        <w:tc>
          <w:tcPr>
            <w:tcW w:type="dxa" w:w="3952"/>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sz w:val="22"/>
                <w:szCs w:val="22"/>
              </w:rPr>
              <w:t xml:space="preserve">Ảnh mới hiện ở trang hồ sơ và ở góc thanh bên.</w:t>
            </w:r>
          </w:p>
        </w:tc>
        <w:tc>
          <w:tcPr>
            <w:tcW w:type="dxa" w:w="771"/>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p>
        </w:tc>
      </w:tr>
      <w:tr>
        <w:trPr>
          <w:tblHeader w:val="false"/>
        </w:trPr>
        <w:tc>
          <w:tcPr>
            <w:tcW w:type="dxa" w:w="867"/>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sz w:val="22"/>
                <w:szCs w:val="22"/>
              </w:rPr>
              <w:t xml:space="preserve">TC28</w:t>
            </w:r>
          </w:p>
        </w:tc>
        <w:tc>
          <w:tcPr>
            <w:tcW w:type="dxa" w:w="4048"/>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sz w:val="22"/>
                <w:szCs w:val="22"/>
              </w:rPr>
              <w:t xml:space="preserve">Tải lên ảnh trên 2 MB, rồi thử một file PDF đổi đuôi thành </w:t>
            </w:r>
            <w:r>
              <w:rPr>
                <w:rFonts w:ascii="Consolas" w:cs="Consolas" w:eastAsia="Consolas" w:hAnsi="Consolas"/>
                <w:color w:val="7A2E1F"/>
                <w:sz w:val="22"/>
                <w:szCs w:val="22"/>
              </w:rPr>
              <w:t xml:space="preserve">.jpg</w:t>
            </w:r>
            <w:r>
              <w:rPr>
                <w:sz w:val="22"/>
                <w:szCs w:val="22"/>
              </w:rPr>
              <w:t xml:space="preserve">.</w:t>
            </w:r>
          </w:p>
        </w:tc>
        <w:tc>
          <w:tcPr>
            <w:tcW w:type="dxa" w:w="3952"/>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sz w:val="22"/>
                <w:szCs w:val="22"/>
              </w:rPr>
              <w:t xml:space="preserve">Lần lượt báo "Ảnh tối đa 2 MB" và "Chỉ nhận ảnh JPG, PNG hoặc WEBP".</w:t>
            </w:r>
          </w:p>
        </w:tc>
        <w:tc>
          <w:tcPr>
            <w:tcW w:type="dxa" w:w="771"/>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p>
        </w:tc>
      </w:tr>
    </w:tbl>
    <w:p>
      <w:pPr>
        <w:spacing w:after="120"/>
      </w:pPr>
    </w:p>
    <w:p>
      <w:pPr>
        <w:pStyle w:val="Heading1"/>
      </w:pPr>
      <w:r>
        <w:t xml:space="preserve">6. Đặt lịch khám</w:t>
      </w:r>
    </w:p>
    <w:p>
      <w:pPr>
        <w:jc w:val="both"/>
      </w:pPr>
      <w:r>
        <w:t xml:space="preserve">Dùng tài khoản </w:t>
      </w:r>
      <w:r>
        <w:rPr>
          <w:rFonts w:ascii="Consolas" w:cs="Consolas" w:eastAsia="Consolas" w:hAnsi="Consolas"/>
          <w:color w:val="7A2E1F"/>
          <w:sz w:val="22"/>
          <w:szCs w:val="22"/>
        </w:rPr>
        <w:t xml:space="preserve">uyen.pt@gmail.com</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4048"/>
        <w:gridCol w:w="3952"/>
        <w:gridCol w:w="771"/>
      </w:tblGrid>
      <w:tr>
        <w:trPr>
          <w:tblHeader/>
        </w:trPr>
        <w:tc>
          <w:tcPr>
            <w:tcW w:type="dxa" w:w="867"/>
            <w:tcBorders>
              <w:top w:val="single" w:color="B7C4BF" w:sz="4"/>
              <w:left w:val="single" w:color="B7C4BF" w:sz="4"/>
              <w:bottom w:val="single" w:color="B7C4BF" w:sz="4"/>
              <w:right w:val="single" w:color="B7C4BF" w:sz="4"/>
            </w:tcBorders>
            <w:shd w:fill="E3EEEA" w:color="auto" w:val="clear"/>
            <w:tcMar>
              <w:top w:type="dxa" w:w="60"/>
              <w:left w:type="dxa" w:w="100"/>
              <w:bottom w:type="dxa" w:w="60"/>
              <w:right w:type="dxa" w:w="100"/>
            </w:tcMar>
          </w:tcPr>
          <w:p>
            <w:pPr>
              <w:spacing w:before="0" w:after="0" w:line="276"/>
            </w:pPr>
            <w:r>
              <w:rPr>
                <w:b/>
                <w:bCs/>
                <w:sz w:val="22"/>
                <w:szCs w:val="22"/>
              </w:rPr>
              <w:t xml:space="preserve">Mã</w:t>
            </w:r>
          </w:p>
        </w:tc>
        <w:tc>
          <w:tcPr>
            <w:tcW w:type="dxa" w:w="4048"/>
            <w:tcBorders>
              <w:top w:val="single" w:color="B7C4BF" w:sz="4"/>
              <w:left w:val="single" w:color="B7C4BF" w:sz="4"/>
              <w:bottom w:val="single" w:color="B7C4BF" w:sz="4"/>
              <w:right w:val="single" w:color="B7C4BF" w:sz="4"/>
            </w:tcBorders>
            <w:shd w:fill="E3EEEA" w:color="auto" w:val="clear"/>
            <w:tcMar>
              <w:top w:type="dxa" w:w="60"/>
              <w:left w:type="dxa" w:w="100"/>
              <w:bottom w:type="dxa" w:w="60"/>
              <w:right w:type="dxa" w:w="100"/>
            </w:tcMar>
          </w:tcPr>
          <w:p>
            <w:pPr>
              <w:spacing w:before="0" w:after="0" w:line="276"/>
            </w:pPr>
            <w:r>
              <w:rPr>
                <w:b/>
                <w:bCs/>
                <w:sz w:val="22"/>
                <w:szCs w:val="22"/>
              </w:rPr>
              <w:t xml:space="preserve">Thao tác</w:t>
            </w:r>
          </w:p>
        </w:tc>
        <w:tc>
          <w:tcPr>
            <w:tcW w:type="dxa" w:w="3952"/>
            <w:tcBorders>
              <w:top w:val="single" w:color="B7C4BF" w:sz="4"/>
              <w:left w:val="single" w:color="B7C4BF" w:sz="4"/>
              <w:bottom w:val="single" w:color="B7C4BF" w:sz="4"/>
              <w:right w:val="single" w:color="B7C4BF" w:sz="4"/>
            </w:tcBorders>
            <w:shd w:fill="E3EEEA" w:color="auto" w:val="clear"/>
            <w:tcMar>
              <w:top w:type="dxa" w:w="60"/>
              <w:left w:type="dxa" w:w="100"/>
              <w:bottom w:type="dxa" w:w="60"/>
              <w:right w:type="dxa" w:w="100"/>
            </w:tcMar>
          </w:tcPr>
          <w:p>
            <w:pPr>
              <w:spacing w:before="0" w:after="0" w:line="276"/>
            </w:pPr>
            <w:r>
              <w:rPr>
                <w:b/>
                <w:bCs/>
                <w:sz w:val="22"/>
                <w:szCs w:val="22"/>
              </w:rPr>
              <w:t xml:space="preserve">Kết quả mong đợi</w:t>
            </w:r>
          </w:p>
        </w:tc>
        <w:tc>
          <w:tcPr>
            <w:tcW w:type="dxa" w:w="771"/>
            <w:tcBorders>
              <w:top w:val="single" w:color="B7C4BF" w:sz="4"/>
              <w:left w:val="single" w:color="B7C4BF" w:sz="4"/>
              <w:bottom w:val="single" w:color="B7C4BF" w:sz="4"/>
              <w:right w:val="single" w:color="B7C4BF" w:sz="4"/>
            </w:tcBorders>
            <w:shd w:fill="E3EEEA" w:color="auto" w:val="clear"/>
            <w:tcMar>
              <w:top w:type="dxa" w:w="60"/>
              <w:left w:type="dxa" w:w="100"/>
              <w:bottom w:type="dxa" w:w="60"/>
              <w:right w:type="dxa" w:w="100"/>
            </w:tcMar>
          </w:tcPr>
          <w:p>
            <w:pPr>
              <w:spacing w:before="0" w:after="0" w:line="276"/>
            </w:pPr>
            <w:r>
              <w:rPr>
                <w:b/>
                <w:bCs/>
                <w:sz w:val="22"/>
                <w:szCs w:val="22"/>
              </w:rPr>
              <w:t xml:space="preserve">Đạt</w:t>
            </w:r>
          </w:p>
        </w:tc>
      </w:tr>
      <w:tr>
        <w:trPr>
          <w:tblHeader w:val="false"/>
        </w:trPr>
        <w:tc>
          <w:tcPr>
            <w:tcW w:type="dxa" w:w="867"/>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sz w:val="22"/>
                <w:szCs w:val="22"/>
              </w:rPr>
              <w:t xml:space="preserve">TC29</w:t>
            </w:r>
          </w:p>
        </w:tc>
        <w:tc>
          <w:tcPr>
            <w:tcW w:type="dxa" w:w="4048"/>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sz w:val="22"/>
                <w:szCs w:val="22"/>
              </w:rPr>
              <w:t xml:space="preserve">Đặt lịch khám → chọn chuyên khoa → chọn bác sĩ → chọn ngày và khung giờ → nhập lý do khám → Xác nhận.</w:t>
            </w:r>
          </w:p>
        </w:tc>
        <w:tc>
          <w:tcPr>
            <w:tcW w:type="dxa" w:w="3952"/>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sz w:val="22"/>
                <w:szCs w:val="22"/>
              </w:rPr>
              <w:t xml:space="preserve">Báo "Đặt lịch thành công". Lịch ở trạng thái </w:t>
            </w:r>
            <w:r>
              <w:rPr>
                <w:b/>
                <w:bCs/>
                <w:sz w:val="22"/>
                <w:szCs w:val="22"/>
              </w:rPr>
              <w:t xml:space="preserve">Chờ xác nhận</w:t>
            </w:r>
            <w:r>
              <w:rPr>
                <w:sz w:val="22"/>
                <w:szCs w:val="22"/>
              </w:rPr>
              <w:t xml:space="preserve"> trong Lịch hẹn của tôi. Chuông có thông báo đặt lịch. Lễ tân thấy lịch trong mục Chờ xác nhận.</w:t>
            </w:r>
          </w:p>
        </w:tc>
        <w:tc>
          <w:tcPr>
            <w:tcW w:type="dxa" w:w="771"/>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p>
        </w:tc>
      </w:tr>
      <w:tr>
        <w:trPr>
          <w:tblHeader w:val="false"/>
        </w:trPr>
        <w:tc>
          <w:tcPr>
            <w:tcW w:type="dxa" w:w="867"/>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sz w:val="22"/>
                <w:szCs w:val="22"/>
              </w:rPr>
              <w:t xml:space="preserve">TC30</w:t>
            </w:r>
          </w:p>
        </w:tc>
        <w:tc>
          <w:tcPr>
            <w:tcW w:type="dxa" w:w="4048"/>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sz w:val="22"/>
                <w:szCs w:val="22"/>
              </w:rPr>
              <w:t xml:space="preserve">Ở bước 2 chọn </w:t>
            </w:r>
            <w:r>
              <w:rPr>
                <w:b/>
                <w:bCs/>
                <w:sz w:val="22"/>
                <w:szCs w:val="22"/>
              </w:rPr>
              <w:t xml:space="preserve">Bác sĩ bất kỳ</w:t>
            </w:r>
            <w:r>
              <w:rPr>
                <w:sz w:val="22"/>
                <w:szCs w:val="22"/>
              </w:rPr>
              <w:t xml:space="preserve">.</w:t>
            </w:r>
          </w:p>
        </w:tc>
        <w:tc>
          <w:tcPr>
            <w:tcW w:type="dxa" w:w="3952"/>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sz w:val="22"/>
                <w:szCs w:val="22"/>
              </w:rPr>
              <w:t xml:space="preserve">Bước 3 hiện khung giờ của tất cả bác sĩ trong chuyên khoa, mỗi khung ghi tên bác sĩ.</w:t>
            </w:r>
          </w:p>
        </w:tc>
        <w:tc>
          <w:tcPr>
            <w:tcW w:type="dxa" w:w="771"/>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p>
        </w:tc>
      </w:tr>
      <w:tr>
        <w:trPr>
          <w:tblHeader w:val="false"/>
        </w:trPr>
        <w:tc>
          <w:tcPr>
            <w:tcW w:type="dxa" w:w="867"/>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sz w:val="22"/>
                <w:szCs w:val="22"/>
              </w:rPr>
              <w:t xml:space="preserve">TC31</w:t>
            </w:r>
          </w:p>
        </w:tc>
        <w:tc>
          <w:tcPr>
            <w:tcW w:type="dxa" w:w="4048"/>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sz w:val="22"/>
                <w:szCs w:val="22"/>
              </w:rPr>
              <w:t xml:space="preserve">Ở bước 3 chọn ngày hôm nay.</w:t>
            </w:r>
          </w:p>
        </w:tc>
        <w:tc>
          <w:tcPr>
            <w:tcW w:type="dxa" w:w="3952"/>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sz w:val="22"/>
                <w:szCs w:val="22"/>
              </w:rPr>
              <w:t xml:space="preserve">Chỉ hiện các khung giờ </w:t>
            </w:r>
            <w:r>
              <w:rPr>
                <w:b/>
                <w:bCs/>
                <w:sz w:val="22"/>
                <w:szCs w:val="22"/>
              </w:rPr>
              <w:t xml:space="preserve">chưa bắt đầu</w:t>
            </w:r>
            <w:r>
              <w:rPr>
                <w:sz w:val="22"/>
                <w:szCs w:val="22"/>
              </w:rPr>
              <w:t xml:space="preserve">. Ví dụ lúc 14:57 vẫn đặt được khung 15:00, còn khung 14:45 không hiện.</w:t>
            </w:r>
          </w:p>
        </w:tc>
        <w:tc>
          <w:tcPr>
            <w:tcW w:type="dxa" w:w="771"/>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p>
        </w:tc>
      </w:tr>
      <w:tr>
        <w:trPr>
          <w:tblHeader w:val="false"/>
        </w:trPr>
        <w:tc>
          <w:tcPr>
            <w:tcW w:type="dxa" w:w="867"/>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sz w:val="22"/>
                <w:szCs w:val="22"/>
              </w:rPr>
              <w:t xml:space="preserve">TC32</w:t>
            </w:r>
          </w:p>
        </w:tc>
        <w:tc>
          <w:tcPr>
            <w:tcW w:type="dxa" w:w="4048"/>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sz w:val="22"/>
                <w:szCs w:val="22"/>
              </w:rPr>
              <w:t xml:space="preserve">Xem lịch chọn ngày.</w:t>
            </w:r>
          </w:p>
        </w:tc>
        <w:tc>
          <w:tcPr>
            <w:tcW w:type="dxa" w:w="3952"/>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sz w:val="22"/>
                <w:szCs w:val="22"/>
              </w:rPr>
              <w:t xml:space="preserve">Ngày đã qua và ngày quá 30 ngày tới bị mờ, không chọn được. Số nhỏ dưới mỗi ngày là số khung còn trống.</w:t>
            </w:r>
          </w:p>
        </w:tc>
        <w:tc>
          <w:tcPr>
            <w:tcW w:type="dxa" w:w="771"/>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p>
        </w:tc>
      </w:tr>
      <w:tr>
        <w:trPr>
          <w:tblHeader w:val="false"/>
        </w:trPr>
        <w:tc>
          <w:tcPr>
            <w:tcW w:type="dxa" w:w="867"/>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sz w:val="22"/>
                <w:szCs w:val="22"/>
              </w:rPr>
              <w:t xml:space="preserve">TC33</w:t>
            </w:r>
          </w:p>
        </w:tc>
        <w:tc>
          <w:tcPr>
            <w:tcW w:type="dxa" w:w="4048"/>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sz w:val="22"/>
                <w:szCs w:val="22"/>
              </w:rPr>
              <w:t xml:space="preserve">Chọn một ngày đã kín lịch. Để tạo ngày kín: lễ tân đặt hộ hết các khung của một bác sĩ trong một ngày, rồi bệnh nhân chọn đúng bác sĩ đó.</w:t>
            </w:r>
          </w:p>
        </w:tc>
        <w:tc>
          <w:tcPr>
            <w:tcW w:type="dxa" w:w="3952"/>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sz w:val="22"/>
                <w:szCs w:val="22"/>
              </w:rPr>
              <w:t xml:space="preserve">Ô ngày hiện chữ </w:t>
            </w:r>
            <w:r>
              <w:rPr>
                <w:b/>
                <w:bCs/>
                <w:sz w:val="22"/>
                <w:szCs w:val="22"/>
              </w:rPr>
              <w:t xml:space="preserve">Kín</w:t>
            </w:r>
            <w:r>
              <w:rPr>
                <w:sz w:val="22"/>
                <w:szCs w:val="22"/>
              </w:rPr>
              <w:t xml:space="preserve"> màu đỏ. Bên phải báo "Ngày này đã kín lịch" kèm nút </w:t>
            </w:r>
            <w:r>
              <w:rPr>
                <w:b/>
                <w:bCs/>
                <w:sz w:val="22"/>
                <w:szCs w:val="22"/>
              </w:rPr>
              <w:t xml:space="preserve">Đăng ký danh sách chờ</w:t>
            </w:r>
            <w:r>
              <w:rPr>
                <w:sz w:val="22"/>
                <w:szCs w:val="22"/>
              </w:rPr>
              <w:t xml:space="preserve">.</w:t>
            </w:r>
          </w:p>
        </w:tc>
        <w:tc>
          <w:tcPr>
            <w:tcW w:type="dxa" w:w="771"/>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p>
        </w:tc>
      </w:tr>
      <w:tr>
        <w:trPr>
          <w:tblHeader w:val="false"/>
        </w:trPr>
        <w:tc>
          <w:tcPr>
            <w:tcW w:type="dxa" w:w="867"/>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sz w:val="22"/>
                <w:szCs w:val="22"/>
              </w:rPr>
              <w:t xml:space="preserve">TC34</w:t>
            </w:r>
          </w:p>
        </w:tc>
        <w:tc>
          <w:tcPr>
            <w:tcW w:type="dxa" w:w="4048"/>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sz w:val="22"/>
                <w:szCs w:val="22"/>
              </w:rPr>
              <w:t xml:space="preserve">Đặt liên tiếp đủ 3 lịch (khác ngày hoặc khác bác sĩ), rồi đặt lịch thứ 4.</w:t>
            </w:r>
          </w:p>
        </w:tc>
        <w:tc>
          <w:tcPr>
            <w:tcW w:type="dxa" w:w="3952"/>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sz w:val="22"/>
                <w:szCs w:val="22"/>
              </w:rPr>
              <w:t xml:space="preserve">Lịch thứ 4 bị chặn: "Mỗi bệnh nhân có tối đa 3 lịch hẹn chưa hoàn thành" (BR03).</w:t>
            </w:r>
          </w:p>
        </w:tc>
        <w:tc>
          <w:tcPr>
            <w:tcW w:type="dxa" w:w="771"/>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p>
        </w:tc>
      </w:tr>
      <w:tr>
        <w:trPr>
          <w:tblHeader w:val="false"/>
        </w:trPr>
        <w:tc>
          <w:tcPr>
            <w:tcW w:type="dxa" w:w="867"/>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sz w:val="22"/>
                <w:szCs w:val="22"/>
              </w:rPr>
              <w:t xml:space="preserve">TC35</w:t>
            </w:r>
          </w:p>
        </w:tc>
        <w:tc>
          <w:tcPr>
            <w:tcW w:type="dxa" w:w="4048"/>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sz w:val="22"/>
                <w:szCs w:val="22"/>
              </w:rPr>
              <w:t xml:space="preserve">Đặt hai lịch cùng giờ, cùng ngày với hai bác sĩ khác nhau.</w:t>
            </w:r>
          </w:p>
        </w:tc>
        <w:tc>
          <w:tcPr>
            <w:tcW w:type="dxa" w:w="3952"/>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sz w:val="22"/>
                <w:szCs w:val="22"/>
              </w:rPr>
              <w:t xml:space="preserve">Lịch thứ hai bị chặn: "Bệnh nhân đã có lịch hẹn khác trùng thời điểm".</w:t>
            </w:r>
          </w:p>
        </w:tc>
        <w:tc>
          <w:tcPr>
            <w:tcW w:type="dxa" w:w="771"/>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p>
        </w:tc>
      </w:tr>
      <w:tr>
        <w:trPr>
          <w:tblHeader w:val="false"/>
        </w:trPr>
        <w:tc>
          <w:tcPr>
            <w:tcW w:type="dxa" w:w="867"/>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sz w:val="22"/>
                <w:szCs w:val="22"/>
              </w:rPr>
              <w:t xml:space="preserve">TC36</w:t>
            </w:r>
          </w:p>
        </w:tc>
        <w:tc>
          <w:tcPr>
            <w:tcW w:type="dxa" w:w="4048"/>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sz w:val="22"/>
                <w:szCs w:val="22"/>
              </w:rPr>
              <w:t xml:space="preserve">Đặt hai lịch với cùng một bác sĩ trong cùng một ngày, khác giờ.</w:t>
            </w:r>
          </w:p>
        </w:tc>
        <w:tc>
          <w:tcPr>
            <w:tcW w:type="dxa" w:w="3952"/>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sz w:val="22"/>
                <w:szCs w:val="22"/>
              </w:rPr>
              <w:t xml:space="preserve">Lịch thứ hai bị chặn: "Bệnh nhân đã có lịch hẹn với bác sĩ này trong ngày".</w:t>
            </w:r>
          </w:p>
        </w:tc>
        <w:tc>
          <w:tcPr>
            <w:tcW w:type="dxa" w:w="771"/>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p>
        </w:tc>
      </w:tr>
      <w:tr>
        <w:trPr>
          <w:tblHeader w:val="false"/>
        </w:trPr>
        <w:tc>
          <w:tcPr>
            <w:tcW w:type="dxa" w:w="867"/>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sz w:val="22"/>
                <w:szCs w:val="22"/>
              </w:rPr>
              <w:t xml:space="preserve">TC37</w:t>
            </w:r>
          </w:p>
        </w:tc>
        <w:tc>
          <w:tcPr>
            <w:tcW w:type="dxa" w:w="4048"/>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sz w:val="22"/>
                <w:szCs w:val="22"/>
              </w:rPr>
              <w:t xml:space="preserve">Mở hai trình duyệt, đăng nhập </w:t>
            </w:r>
            <w:r>
              <w:rPr>
                <w:rFonts w:ascii="Consolas" w:cs="Consolas" w:eastAsia="Consolas" w:hAnsi="Consolas"/>
                <w:color w:val="7A2E1F"/>
                <w:sz w:val="22"/>
                <w:szCs w:val="22"/>
              </w:rPr>
              <w:t xml:space="preserve">son.nv</w:t>
            </w:r>
            <w:r>
              <w:rPr>
                <w:sz w:val="22"/>
                <w:szCs w:val="22"/>
              </w:rPr>
              <w:t xml:space="preserve"> và </w:t>
            </w:r>
            <w:r>
              <w:rPr>
                <w:rFonts w:ascii="Consolas" w:cs="Consolas" w:eastAsia="Consolas" w:hAnsi="Consolas"/>
                <w:color w:val="7A2E1F"/>
                <w:sz w:val="22"/>
                <w:szCs w:val="22"/>
              </w:rPr>
              <w:t xml:space="preserve">tu.lh</w:t>
            </w:r>
            <w:r>
              <w:rPr>
                <w:sz w:val="22"/>
                <w:szCs w:val="22"/>
              </w:rPr>
              <w:t xml:space="preserve">. Cả hai chọn cùng một khung giờ của cùng bác sĩ, rồi lần lượt bấm Xác nhận.</w:t>
            </w:r>
          </w:p>
        </w:tc>
        <w:tc>
          <w:tcPr>
            <w:tcW w:type="dxa" w:w="3952"/>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sz w:val="22"/>
                <w:szCs w:val="22"/>
              </w:rPr>
              <w:t xml:space="preserve">Người bấm trước đặt được. Người bấm sau nhận báo khung giờ không còn trống và được đưa về bước chọn giờ (BR01).</w:t>
            </w:r>
          </w:p>
        </w:tc>
        <w:tc>
          <w:tcPr>
            <w:tcW w:type="dxa" w:w="771"/>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p>
        </w:tc>
      </w:tr>
    </w:tbl>
    <w:p>
      <w:pPr>
        <w:spacing w:after="120"/>
      </w:pPr>
    </w:p>
    <w:p>
      <w:pPr>
        <w:pStyle w:val="Heading1"/>
      </w:pPr>
      <w:r>
        <w:t xml:space="preserve">7. Lịch hẹn của tôi: hủy và đổi lịch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4048"/>
        <w:gridCol w:w="3952"/>
        <w:gridCol w:w="771"/>
      </w:tblGrid>
      <w:tr>
        <w:trPr>
          <w:tblHeader/>
        </w:trPr>
        <w:tc>
          <w:tcPr>
            <w:tcW w:type="dxa" w:w="867"/>
            <w:tcBorders>
              <w:top w:val="single" w:color="B7C4BF" w:sz="4"/>
              <w:left w:val="single" w:color="B7C4BF" w:sz="4"/>
              <w:bottom w:val="single" w:color="B7C4BF" w:sz="4"/>
              <w:right w:val="single" w:color="B7C4BF" w:sz="4"/>
            </w:tcBorders>
            <w:shd w:fill="E3EEEA" w:color="auto" w:val="clear"/>
            <w:tcMar>
              <w:top w:type="dxa" w:w="60"/>
              <w:left w:type="dxa" w:w="100"/>
              <w:bottom w:type="dxa" w:w="60"/>
              <w:right w:type="dxa" w:w="100"/>
            </w:tcMar>
          </w:tcPr>
          <w:p>
            <w:pPr>
              <w:spacing w:before="0" w:after="0" w:line="276"/>
            </w:pPr>
            <w:r>
              <w:rPr>
                <w:b/>
                <w:bCs/>
                <w:sz w:val="22"/>
                <w:szCs w:val="22"/>
              </w:rPr>
              <w:t xml:space="preserve">Mã</w:t>
            </w:r>
          </w:p>
        </w:tc>
        <w:tc>
          <w:tcPr>
            <w:tcW w:type="dxa" w:w="4048"/>
            <w:tcBorders>
              <w:top w:val="single" w:color="B7C4BF" w:sz="4"/>
              <w:left w:val="single" w:color="B7C4BF" w:sz="4"/>
              <w:bottom w:val="single" w:color="B7C4BF" w:sz="4"/>
              <w:right w:val="single" w:color="B7C4BF" w:sz="4"/>
            </w:tcBorders>
            <w:shd w:fill="E3EEEA" w:color="auto" w:val="clear"/>
            <w:tcMar>
              <w:top w:type="dxa" w:w="60"/>
              <w:left w:type="dxa" w:w="100"/>
              <w:bottom w:type="dxa" w:w="60"/>
              <w:right w:type="dxa" w:w="100"/>
            </w:tcMar>
          </w:tcPr>
          <w:p>
            <w:pPr>
              <w:spacing w:before="0" w:after="0" w:line="276"/>
            </w:pPr>
            <w:r>
              <w:rPr>
                <w:b/>
                <w:bCs/>
                <w:sz w:val="22"/>
                <w:szCs w:val="22"/>
              </w:rPr>
              <w:t xml:space="preserve">Thao tác</w:t>
            </w:r>
          </w:p>
        </w:tc>
        <w:tc>
          <w:tcPr>
            <w:tcW w:type="dxa" w:w="3952"/>
            <w:tcBorders>
              <w:top w:val="single" w:color="B7C4BF" w:sz="4"/>
              <w:left w:val="single" w:color="B7C4BF" w:sz="4"/>
              <w:bottom w:val="single" w:color="B7C4BF" w:sz="4"/>
              <w:right w:val="single" w:color="B7C4BF" w:sz="4"/>
            </w:tcBorders>
            <w:shd w:fill="E3EEEA" w:color="auto" w:val="clear"/>
            <w:tcMar>
              <w:top w:type="dxa" w:w="60"/>
              <w:left w:type="dxa" w:w="100"/>
              <w:bottom w:type="dxa" w:w="60"/>
              <w:right w:type="dxa" w:w="100"/>
            </w:tcMar>
          </w:tcPr>
          <w:p>
            <w:pPr>
              <w:spacing w:before="0" w:after="0" w:line="276"/>
            </w:pPr>
            <w:r>
              <w:rPr>
                <w:b/>
                <w:bCs/>
                <w:sz w:val="22"/>
                <w:szCs w:val="22"/>
              </w:rPr>
              <w:t xml:space="preserve">Kết quả mong đợi</w:t>
            </w:r>
          </w:p>
        </w:tc>
        <w:tc>
          <w:tcPr>
            <w:tcW w:type="dxa" w:w="771"/>
            <w:tcBorders>
              <w:top w:val="single" w:color="B7C4BF" w:sz="4"/>
              <w:left w:val="single" w:color="B7C4BF" w:sz="4"/>
              <w:bottom w:val="single" w:color="B7C4BF" w:sz="4"/>
              <w:right w:val="single" w:color="B7C4BF" w:sz="4"/>
            </w:tcBorders>
            <w:shd w:fill="E3EEEA" w:color="auto" w:val="clear"/>
            <w:tcMar>
              <w:top w:type="dxa" w:w="60"/>
              <w:left w:type="dxa" w:w="100"/>
              <w:bottom w:type="dxa" w:w="60"/>
              <w:right w:type="dxa" w:w="100"/>
            </w:tcMar>
          </w:tcPr>
          <w:p>
            <w:pPr>
              <w:spacing w:before="0" w:after="0" w:line="276"/>
            </w:pPr>
            <w:r>
              <w:rPr>
                <w:b/>
                <w:bCs/>
                <w:sz w:val="22"/>
                <w:szCs w:val="22"/>
              </w:rPr>
              <w:t xml:space="preserve">Đạt</w:t>
            </w:r>
          </w:p>
        </w:tc>
      </w:tr>
      <w:tr>
        <w:trPr>
          <w:tblHeader w:val="false"/>
        </w:trPr>
        <w:tc>
          <w:tcPr>
            <w:tcW w:type="dxa" w:w="867"/>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sz w:val="22"/>
                <w:szCs w:val="22"/>
              </w:rPr>
              <w:t xml:space="preserve">TC38</w:t>
            </w:r>
          </w:p>
        </w:tc>
        <w:tc>
          <w:tcPr>
            <w:tcW w:type="dxa" w:w="4048"/>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sz w:val="22"/>
                <w:szCs w:val="22"/>
              </w:rPr>
              <w:t xml:space="preserve">Mở Lịch hẹn của tôi, xem 3 tab Sắp tới, Danh sách chờ, Lịch sử.</w:t>
            </w:r>
          </w:p>
        </w:tc>
        <w:tc>
          <w:tcPr>
            <w:tcW w:type="dxa" w:w="3952"/>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sz w:val="22"/>
                <w:szCs w:val="22"/>
              </w:rPr>
              <w:t xml:space="preserve">Lịch vừa đặt nằm ở Sắp tới, có giờ, bác sĩ, phòng, mã lịch hẹn, trạng thái. Lịch đã khám hoặc đã hủy nằm ở Lịch sử.</w:t>
            </w:r>
          </w:p>
        </w:tc>
        <w:tc>
          <w:tcPr>
            <w:tcW w:type="dxa" w:w="771"/>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p>
        </w:tc>
      </w:tr>
      <w:tr>
        <w:trPr>
          <w:tblHeader w:val="false"/>
        </w:trPr>
        <w:tc>
          <w:tcPr>
            <w:tcW w:type="dxa" w:w="867"/>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sz w:val="22"/>
                <w:szCs w:val="22"/>
              </w:rPr>
              <w:t xml:space="preserve">TC39</w:t>
            </w:r>
          </w:p>
        </w:tc>
        <w:tc>
          <w:tcPr>
            <w:tcW w:type="dxa" w:w="4048"/>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sz w:val="22"/>
                <w:szCs w:val="22"/>
              </w:rPr>
              <w:t xml:space="preserve">Hủy một lịch còn cách giờ khám hơn 4 giờ. Thử bấm hủy mà bỏ trống lý do, sau đó nhập lý do và hủy.</w:t>
            </w:r>
          </w:p>
        </w:tc>
        <w:tc>
          <w:tcPr>
            <w:tcW w:type="dxa" w:w="3952"/>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sz w:val="22"/>
                <w:szCs w:val="22"/>
              </w:rPr>
              <w:t xml:space="preserve">Bỏ trống lý do thì bị yêu cầu nhập. Có lý do thì lịch chuyển sang </w:t>
            </w:r>
            <w:r>
              <w:rPr>
                <w:b/>
                <w:bCs/>
                <w:sz w:val="22"/>
                <w:szCs w:val="22"/>
              </w:rPr>
              <w:t xml:space="preserve">Đã hủy</w:t>
            </w:r>
            <w:r>
              <w:rPr>
                <w:sz w:val="22"/>
                <w:szCs w:val="22"/>
              </w:rPr>
              <w:t xml:space="preserve">, khung giờ được trả lại để người khác đặt.</w:t>
            </w:r>
          </w:p>
        </w:tc>
        <w:tc>
          <w:tcPr>
            <w:tcW w:type="dxa" w:w="771"/>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p>
        </w:tc>
      </w:tr>
      <w:tr>
        <w:trPr>
          <w:tblHeader w:val="false"/>
        </w:trPr>
        <w:tc>
          <w:tcPr>
            <w:tcW w:type="dxa" w:w="867"/>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sz w:val="22"/>
                <w:szCs w:val="22"/>
              </w:rPr>
              <w:t xml:space="preserve">TC40</w:t>
            </w:r>
          </w:p>
        </w:tc>
        <w:tc>
          <w:tcPr>
            <w:tcW w:type="dxa" w:w="4048"/>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sz w:val="22"/>
                <w:szCs w:val="22"/>
              </w:rPr>
              <w:t xml:space="preserve">Đổi một lịch sang khung giờ khác, làm 2 lần, rồi đổi lần thứ 3.</w:t>
            </w:r>
          </w:p>
        </w:tc>
        <w:tc>
          <w:tcPr>
            <w:tcW w:type="dxa" w:w="3952"/>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sz w:val="22"/>
                <w:szCs w:val="22"/>
              </w:rPr>
              <w:t xml:space="preserve">Hai lần đầu đổi được, lịch quay về Chờ xác nhận. Lần thứ 3 bị chặn: "Mỗi lịch hẹn chỉ được đổi tối đa 2 lần" (BR04).</w:t>
            </w:r>
          </w:p>
        </w:tc>
        <w:tc>
          <w:tcPr>
            <w:tcW w:type="dxa" w:w="771"/>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p>
        </w:tc>
      </w:tr>
      <w:tr>
        <w:trPr>
          <w:tblHeader w:val="false"/>
        </w:trPr>
        <w:tc>
          <w:tcPr>
            <w:tcW w:type="dxa" w:w="867"/>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sz w:val="22"/>
                <w:szCs w:val="22"/>
              </w:rPr>
              <w:t xml:space="preserve">TC41</w:t>
            </w:r>
          </w:p>
        </w:tc>
        <w:tc>
          <w:tcPr>
            <w:tcW w:type="dxa" w:w="4048"/>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sz w:val="22"/>
                <w:szCs w:val="22"/>
              </w:rPr>
              <w:t xml:space="preserve">Đặt một khung giờ còn chưa tới 4 giờ là đến giờ khám (ví dụ hôm nay, khung gần nhất). Ngay sau khi đặt, vào Lịch hẹn của tôi.</w:t>
            </w:r>
          </w:p>
        </w:tc>
        <w:tc>
          <w:tcPr>
            <w:tcW w:type="dxa" w:w="3952"/>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sz w:val="22"/>
                <w:szCs w:val="22"/>
              </w:rPr>
              <w:t xml:space="preserve">Nút </w:t>
            </w:r>
            <w:r>
              <w:rPr>
                <w:b/>
                <w:bCs/>
                <w:sz w:val="22"/>
                <w:szCs w:val="22"/>
              </w:rPr>
              <w:t xml:space="preserve">Hủy lịch</w:t>
            </w:r>
            <w:r>
              <w:rPr>
                <w:sz w:val="22"/>
                <w:szCs w:val="22"/>
              </w:rPr>
              <w:t xml:space="preserve"> bấm được, di chuột vào hiện "Lịch vừa đặt: được hủy đến HH:mm". Nút </w:t>
            </w:r>
            <w:r>
              <w:rPr>
                <w:b/>
                <w:bCs/>
                <w:sz w:val="22"/>
                <w:szCs w:val="22"/>
              </w:rPr>
              <w:t xml:space="preserve">Đổi lịch</w:t>
            </w:r>
            <w:r>
              <w:rPr>
                <w:sz w:val="22"/>
                <w:szCs w:val="22"/>
              </w:rPr>
              <w:t xml:space="preserve"> bị khóa. Hủy thành công.</w:t>
            </w:r>
          </w:p>
        </w:tc>
        <w:tc>
          <w:tcPr>
            <w:tcW w:type="dxa" w:w="771"/>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p>
        </w:tc>
      </w:tr>
      <w:tr>
        <w:trPr>
          <w:tblHeader w:val="false"/>
        </w:trPr>
        <w:tc>
          <w:tcPr>
            <w:tcW w:type="dxa" w:w="867"/>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sz w:val="22"/>
                <w:szCs w:val="22"/>
              </w:rPr>
              <w:t xml:space="preserve">TC41b</w:t>
            </w:r>
          </w:p>
        </w:tc>
        <w:tc>
          <w:tcPr>
            <w:tcW w:type="dxa" w:w="4048"/>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sz w:val="22"/>
                <w:szCs w:val="22"/>
              </w:rPr>
              <w:t xml:space="preserve">Lặp lại TC41 nhưng đợi quá 15 phút sau khi đặt (khung giờ vẫn chưa bắt đầu) rồi thử hủy hoặc đổi.</w:t>
            </w:r>
          </w:p>
        </w:tc>
        <w:tc>
          <w:tcPr>
            <w:tcW w:type="dxa" w:w="3952"/>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sz w:val="22"/>
                <w:szCs w:val="22"/>
              </w:rPr>
              <w:t xml:space="preserve">Cả hai nút bị khóa, ghi "Chỉ được hủy/đổi trước giờ khám ít nhất 4 giờ" (BR04).</w:t>
            </w:r>
          </w:p>
        </w:tc>
        <w:tc>
          <w:tcPr>
            <w:tcW w:type="dxa" w:w="771"/>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p>
        </w:tc>
      </w:tr>
    </w:tbl>
    <w:p>
      <w:pPr>
        <w:spacing w:after="120"/>
      </w:pPr>
    </w:p>
    <w:p>
      <w:pPr>
        <w:pStyle w:val="Heading1"/>
      </w:pPr>
      <w:r>
        <w:t xml:space="preserve">8. Danh sách chờ</w:t>
      </w:r>
    </w:p>
    <w:p>
      <w:pPr>
        <w:jc w:val="both"/>
      </w:pPr>
      <w:r>
        <w:t xml:space="preserve">Cần một ngày đã kín lịch như ở TC33.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4048"/>
        <w:gridCol w:w="3952"/>
        <w:gridCol w:w="771"/>
      </w:tblGrid>
      <w:tr>
        <w:trPr>
          <w:tblHeader/>
        </w:trPr>
        <w:tc>
          <w:tcPr>
            <w:tcW w:type="dxa" w:w="867"/>
            <w:tcBorders>
              <w:top w:val="single" w:color="B7C4BF" w:sz="4"/>
              <w:left w:val="single" w:color="B7C4BF" w:sz="4"/>
              <w:bottom w:val="single" w:color="B7C4BF" w:sz="4"/>
              <w:right w:val="single" w:color="B7C4BF" w:sz="4"/>
            </w:tcBorders>
            <w:shd w:fill="E3EEEA" w:color="auto" w:val="clear"/>
            <w:tcMar>
              <w:top w:type="dxa" w:w="60"/>
              <w:left w:type="dxa" w:w="100"/>
              <w:bottom w:type="dxa" w:w="60"/>
              <w:right w:type="dxa" w:w="100"/>
            </w:tcMar>
          </w:tcPr>
          <w:p>
            <w:pPr>
              <w:spacing w:before="0" w:after="0" w:line="276"/>
            </w:pPr>
            <w:r>
              <w:rPr>
                <w:b/>
                <w:bCs/>
                <w:sz w:val="22"/>
                <w:szCs w:val="22"/>
              </w:rPr>
              <w:t xml:space="preserve">Mã</w:t>
            </w:r>
          </w:p>
        </w:tc>
        <w:tc>
          <w:tcPr>
            <w:tcW w:type="dxa" w:w="4048"/>
            <w:tcBorders>
              <w:top w:val="single" w:color="B7C4BF" w:sz="4"/>
              <w:left w:val="single" w:color="B7C4BF" w:sz="4"/>
              <w:bottom w:val="single" w:color="B7C4BF" w:sz="4"/>
              <w:right w:val="single" w:color="B7C4BF" w:sz="4"/>
            </w:tcBorders>
            <w:shd w:fill="E3EEEA" w:color="auto" w:val="clear"/>
            <w:tcMar>
              <w:top w:type="dxa" w:w="60"/>
              <w:left w:type="dxa" w:w="100"/>
              <w:bottom w:type="dxa" w:w="60"/>
              <w:right w:type="dxa" w:w="100"/>
            </w:tcMar>
          </w:tcPr>
          <w:p>
            <w:pPr>
              <w:spacing w:before="0" w:after="0" w:line="276"/>
            </w:pPr>
            <w:r>
              <w:rPr>
                <w:b/>
                <w:bCs/>
                <w:sz w:val="22"/>
                <w:szCs w:val="22"/>
              </w:rPr>
              <w:t xml:space="preserve">Thao tác</w:t>
            </w:r>
          </w:p>
        </w:tc>
        <w:tc>
          <w:tcPr>
            <w:tcW w:type="dxa" w:w="3952"/>
            <w:tcBorders>
              <w:top w:val="single" w:color="B7C4BF" w:sz="4"/>
              <w:left w:val="single" w:color="B7C4BF" w:sz="4"/>
              <w:bottom w:val="single" w:color="B7C4BF" w:sz="4"/>
              <w:right w:val="single" w:color="B7C4BF" w:sz="4"/>
            </w:tcBorders>
            <w:shd w:fill="E3EEEA" w:color="auto" w:val="clear"/>
            <w:tcMar>
              <w:top w:type="dxa" w:w="60"/>
              <w:left w:type="dxa" w:w="100"/>
              <w:bottom w:type="dxa" w:w="60"/>
              <w:right w:type="dxa" w:w="100"/>
            </w:tcMar>
          </w:tcPr>
          <w:p>
            <w:pPr>
              <w:spacing w:before="0" w:after="0" w:line="276"/>
            </w:pPr>
            <w:r>
              <w:rPr>
                <w:b/>
                <w:bCs/>
                <w:sz w:val="22"/>
                <w:szCs w:val="22"/>
              </w:rPr>
              <w:t xml:space="preserve">Kết quả mong đợi</w:t>
            </w:r>
          </w:p>
        </w:tc>
        <w:tc>
          <w:tcPr>
            <w:tcW w:type="dxa" w:w="771"/>
            <w:tcBorders>
              <w:top w:val="single" w:color="B7C4BF" w:sz="4"/>
              <w:left w:val="single" w:color="B7C4BF" w:sz="4"/>
              <w:bottom w:val="single" w:color="B7C4BF" w:sz="4"/>
              <w:right w:val="single" w:color="B7C4BF" w:sz="4"/>
            </w:tcBorders>
            <w:shd w:fill="E3EEEA" w:color="auto" w:val="clear"/>
            <w:tcMar>
              <w:top w:type="dxa" w:w="60"/>
              <w:left w:type="dxa" w:w="100"/>
              <w:bottom w:type="dxa" w:w="60"/>
              <w:right w:type="dxa" w:w="100"/>
            </w:tcMar>
          </w:tcPr>
          <w:p>
            <w:pPr>
              <w:spacing w:before="0" w:after="0" w:line="276"/>
            </w:pPr>
            <w:r>
              <w:rPr>
                <w:b/>
                <w:bCs/>
                <w:sz w:val="22"/>
                <w:szCs w:val="22"/>
              </w:rPr>
              <w:t xml:space="preserve">Đạt</w:t>
            </w:r>
          </w:p>
        </w:tc>
      </w:tr>
      <w:tr>
        <w:trPr>
          <w:tblHeader w:val="false"/>
        </w:trPr>
        <w:tc>
          <w:tcPr>
            <w:tcW w:type="dxa" w:w="867"/>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sz w:val="22"/>
                <w:szCs w:val="22"/>
              </w:rPr>
              <w:t xml:space="preserve">TC42</w:t>
            </w:r>
          </w:p>
        </w:tc>
        <w:tc>
          <w:tcPr>
            <w:tcW w:type="dxa" w:w="4048"/>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sz w:val="22"/>
                <w:szCs w:val="22"/>
              </w:rPr>
              <w:t xml:space="preserve">Ở ngày kín, bấm </w:t>
            </w:r>
            <w:r>
              <w:rPr>
                <w:b/>
                <w:bCs/>
                <w:sz w:val="22"/>
                <w:szCs w:val="22"/>
              </w:rPr>
              <w:t xml:space="preserve">Đăng ký danh sách chờ</w:t>
            </w:r>
            <w:r>
              <w:rPr>
                <w:sz w:val="22"/>
                <w:szCs w:val="22"/>
              </w:rPr>
              <w:t xml:space="preserve">, chọn buổi, nhập lý do.</w:t>
            </w:r>
          </w:p>
        </w:tc>
        <w:tc>
          <w:tcPr>
            <w:tcW w:type="dxa" w:w="3952"/>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sz w:val="22"/>
                <w:szCs w:val="22"/>
              </w:rPr>
              <w:t xml:space="preserve">Đăng ký thành công, hiện trong tab Danh sách chờ với vị trí trong hàng.</w:t>
            </w:r>
          </w:p>
        </w:tc>
        <w:tc>
          <w:tcPr>
            <w:tcW w:type="dxa" w:w="771"/>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p>
        </w:tc>
      </w:tr>
      <w:tr>
        <w:trPr>
          <w:tblHeader w:val="false"/>
        </w:trPr>
        <w:tc>
          <w:tcPr>
            <w:tcW w:type="dxa" w:w="867"/>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sz w:val="22"/>
                <w:szCs w:val="22"/>
              </w:rPr>
              <w:t xml:space="preserve">TC43</w:t>
            </w:r>
          </w:p>
        </w:tc>
        <w:tc>
          <w:tcPr>
            <w:tcW w:type="dxa" w:w="4048"/>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sz w:val="22"/>
                <w:szCs w:val="22"/>
              </w:rPr>
              <w:t xml:space="preserve">Dùng một tài khoản chưa đăng ký chờ. Mở sẵn nút Đăng ký danh sách chờ của ngày kín. Trong lúc đó lễ tân hủy một lịch của ngày này. Quay lại bấm đăng ký chờ.</w:t>
            </w:r>
          </w:p>
        </w:tc>
        <w:tc>
          <w:tcPr>
            <w:tcW w:type="dxa" w:w="3952"/>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sz w:val="22"/>
                <w:szCs w:val="22"/>
              </w:rPr>
              <w:t xml:space="preserve">Báo "Ngày này vẫn còn khung giờ trống, vui lòng đặt lịch trực tiếp". Trường hợp này chỉ xảy ra khi chưa ai đứng trong danh sách chờ, vì nếu có thì khung vừa trống sẽ được giữ cho người đó.</w:t>
            </w:r>
          </w:p>
        </w:tc>
        <w:tc>
          <w:tcPr>
            <w:tcW w:type="dxa" w:w="771"/>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p>
        </w:tc>
      </w:tr>
      <w:tr>
        <w:trPr>
          <w:tblHeader w:val="false"/>
        </w:trPr>
        <w:tc>
          <w:tcPr>
            <w:tcW w:type="dxa" w:w="867"/>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sz w:val="22"/>
                <w:szCs w:val="22"/>
              </w:rPr>
              <w:t xml:space="preserve">TC44</w:t>
            </w:r>
          </w:p>
        </w:tc>
        <w:tc>
          <w:tcPr>
            <w:tcW w:type="dxa" w:w="4048"/>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sz w:val="22"/>
                <w:szCs w:val="22"/>
              </w:rPr>
              <w:t xml:space="preserve">Đăng ký chờ lần thứ 3 khi đang có 2 đăng ký còn hiệu lực.</w:t>
            </w:r>
          </w:p>
        </w:tc>
        <w:tc>
          <w:tcPr>
            <w:tcW w:type="dxa" w:w="3952"/>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sz w:val="22"/>
                <w:szCs w:val="22"/>
              </w:rPr>
              <w:t xml:space="preserve">Báo "Mỗi bệnh nhân có tối đa 2 đăng ký chờ còn hiệu lực" (BR21).</w:t>
            </w:r>
          </w:p>
        </w:tc>
        <w:tc>
          <w:tcPr>
            <w:tcW w:type="dxa" w:w="771"/>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p>
        </w:tc>
      </w:tr>
      <w:tr>
        <w:trPr>
          <w:tblHeader w:val="false"/>
        </w:trPr>
        <w:tc>
          <w:tcPr>
            <w:tcW w:type="dxa" w:w="867"/>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sz w:val="22"/>
                <w:szCs w:val="22"/>
              </w:rPr>
              <w:t xml:space="preserve">TC45</w:t>
            </w:r>
          </w:p>
        </w:tc>
        <w:tc>
          <w:tcPr>
            <w:tcW w:type="dxa" w:w="4048"/>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sz w:val="22"/>
                <w:szCs w:val="22"/>
              </w:rPr>
              <w:t xml:space="preserve">Người đang có lịch trong ngày kín hủy lịch đó (hoặc lễ tân hủy thay).</w:t>
            </w:r>
          </w:p>
        </w:tc>
        <w:tc>
          <w:tcPr>
            <w:tcW w:type="dxa" w:w="3952"/>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sz w:val="22"/>
                <w:szCs w:val="22"/>
              </w:rPr>
              <w:t xml:space="preserve">Người đứng đầu danh sách chờ nhận thông báo "Có khung giờ trống cho bạn", khung giờ được giữ 15 phút. Tab Danh sách chờ hiện thông báo khung đang được giữ.</w:t>
            </w:r>
          </w:p>
        </w:tc>
        <w:tc>
          <w:tcPr>
            <w:tcW w:type="dxa" w:w="771"/>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p>
        </w:tc>
      </w:tr>
      <w:tr>
        <w:trPr>
          <w:tblHeader w:val="false"/>
        </w:trPr>
        <w:tc>
          <w:tcPr>
            <w:tcW w:type="dxa" w:w="867"/>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sz w:val="22"/>
                <w:szCs w:val="22"/>
              </w:rPr>
              <w:t xml:space="preserve">TC46</w:t>
            </w:r>
          </w:p>
        </w:tc>
        <w:tc>
          <w:tcPr>
            <w:tcW w:type="dxa" w:w="4048"/>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sz w:val="22"/>
                <w:szCs w:val="22"/>
              </w:rPr>
              <w:t xml:space="preserve">Trong 15 phút, bấm </w:t>
            </w:r>
            <w:r>
              <w:rPr>
                <w:b/>
                <w:bCs/>
                <w:sz w:val="22"/>
                <w:szCs w:val="22"/>
              </w:rPr>
              <w:t xml:space="preserve">Nhận</w:t>
            </w:r>
            <w:r>
              <w:rPr>
                <w:sz w:val="22"/>
                <w:szCs w:val="22"/>
              </w:rPr>
              <w:t xml:space="preserve"> khung giờ được giữ.</w:t>
            </w:r>
          </w:p>
        </w:tc>
        <w:tc>
          <w:tcPr>
            <w:tcW w:type="dxa" w:w="3952"/>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sz w:val="22"/>
                <w:szCs w:val="22"/>
              </w:rPr>
              <w:t xml:space="preserve">Tạo lịch hẹn Chờ xác nhận, đăng ký chờ chuyển sang đã nhận.</w:t>
            </w:r>
          </w:p>
        </w:tc>
        <w:tc>
          <w:tcPr>
            <w:tcW w:type="dxa" w:w="771"/>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p>
        </w:tc>
      </w:tr>
      <w:tr>
        <w:trPr>
          <w:tblHeader w:val="false"/>
        </w:trPr>
        <w:tc>
          <w:tcPr>
            <w:tcW w:type="dxa" w:w="867"/>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sz w:val="22"/>
                <w:szCs w:val="22"/>
              </w:rPr>
              <w:t xml:space="preserve">TC47</w:t>
            </w:r>
          </w:p>
        </w:tc>
        <w:tc>
          <w:tcPr>
            <w:tcW w:type="dxa" w:w="4048"/>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sz w:val="22"/>
                <w:szCs w:val="22"/>
              </w:rPr>
              <w:t xml:space="preserve">Lặp lại TC45 nhưng để quá 15 phút không nhận.</w:t>
            </w:r>
          </w:p>
        </w:tc>
        <w:tc>
          <w:tcPr>
            <w:tcW w:type="dxa" w:w="3952"/>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sz w:val="22"/>
                <w:szCs w:val="22"/>
              </w:rPr>
              <w:t xml:space="preserve">Hết hạn giữ chỗ, khung giờ được chuyển cho người kế tiếp trong hàng (hoặc trả về trống nếu không còn ai).</w:t>
            </w:r>
          </w:p>
        </w:tc>
        <w:tc>
          <w:tcPr>
            <w:tcW w:type="dxa" w:w="771"/>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p>
        </w:tc>
      </w:tr>
      <w:tr>
        <w:trPr>
          <w:tblHeader w:val="false"/>
        </w:trPr>
        <w:tc>
          <w:tcPr>
            <w:tcW w:type="dxa" w:w="867"/>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sz w:val="22"/>
                <w:szCs w:val="22"/>
              </w:rPr>
              <w:t xml:space="preserve">TC48</w:t>
            </w:r>
          </w:p>
        </w:tc>
        <w:tc>
          <w:tcPr>
            <w:tcW w:type="dxa" w:w="4048"/>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sz w:val="22"/>
                <w:szCs w:val="22"/>
              </w:rPr>
              <w:t xml:space="preserve">Hủy một đăng ký chờ đang chờ.</w:t>
            </w:r>
          </w:p>
        </w:tc>
        <w:tc>
          <w:tcPr>
            <w:tcW w:type="dxa" w:w="3952"/>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sz w:val="22"/>
                <w:szCs w:val="22"/>
              </w:rPr>
              <w:t xml:space="preserve">Đăng ký biến khỏi danh sách đang chờ.</w:t>
            </w:r>
          </w:p>
        </w:tc>
        <w:tc>
          <w:tcPr>
            <w:tcW w:type="dxa" w:w="771"/>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p>
        </w:tc>
      </w:tr>
    </w:tbl>
    <w:p>
      <w:pPr>
        <w:spacing w:after="120"/>
      </w:pPr>
    </w:p>
    <w:p>
      <w:pPr>
        <w:pStyle w:val="Heading1"/>
      </w:pPr>
      <w:r>
        <w:t xml:space="preserve">9. Hồ sơ sức khỏe và thông báo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4048"/>
        <w:gridCol w:w="3952"/>
        <w:gridCol w:w="771"/>
      </w:tblGrid>
      <w:tr>
        <w:trPr>
          <w:tblHeader/>
        </w:trPr>
        <w:tc>
          <w:tcPr>
            <w:tcW w:type="dxa" w:w="867"/>
            <w:tcBorders>
              <w:top w:val="single" w:color="B7C4BF" w:sz="4"/>
              <w:left w:val="single" w:color="B7C4BF" w:sz="4"/>
              <w:bottom w:val="single" w:color="B7C4BF" w:sz="4"/>
              <w:right w:val="single" w:color="B7C4BF" w:sz="4"/>
            </w:tcBorders>
            <w:shd w:fill="E3EEEA" w:color="auto" w:val="clear"/>
            <w:tcMar>
              <w:top w:type="dxa" w:w="60"/>
              <w:left w:type="dxa" w:w="100"/>
              <w:bottom w:type="dxa" w:w="60"/>
              <w:right w:type="dxa" w:w="100"/>
            </w:tcMar>
          </w:tcPr>
          <w:p>
            <w:pPr>
              <w:spacing w:before="0" w:after="0" w:line="276"/>
            </w:pPr>
            <w:r>
              <w:rPr>
                <w:b/>
                <w:bCs/>
                <w:sz w:val="22"/>
                <w:szCs w:val="22"/>
              </w:rPr>
              <w:t xml:space="preserve">Mã</w:t>
            </w:r>
          </w:p>
        </w:tc>
        <w:tc>
          <w:tcPr>
            <w:tcW w:type="dxa" w:w="4048"/>
            <w:tcBorders>
              <w:top w:val="single" w:color="B7C4BF" w:sz="4"/>
              <w:left w:val="single" w:color="B7C4BF" w:sz="4"/>
              <w:bottom w:val="single" w:color="B7C4BF" w:sz="4"/>
              <w:right w:val="single" w:color="B7C4BF" w:sz="4"/>
            </w:tcBorders>
            <w:shd w:fill="E3EEEA" w:color="auto" w:val="clear"/>
            <w:tcMar>
              <w:top w:type="dxa" w:w="60"/>
              <w:left w:type="dxa" w:w="100"/>
              <w:bottom w:type="dxa" w:w="60"/>
              <w:right w:type="dxa" w:w="100"/>
            </w:tcMar>
          </w:tcPr>
          <w:p>
            <w:pPr>
              <w:spacing w:before="0" w:after="0" w:line="276"/>
            </w:pPr>
            <w:r>
              <w:rPr>
                <w:b/>
                <w:bCs/>
                <w:sz w:val="22"/>
                <w:szCs w:val="22"/>
              </w:rPr>
              <w:t xml:space="preserve">Thao tác</w:t>
            </w:r>
          </w:p>
        </w:tc>
        <w:tc>
          <w:tcPr>
            <w:tcW w:type="dxa" w:w="3952"/>
            <w:tcBorders>
              <w:top w:val="single" w:color="B7C4BF" w:sz="4"/>
              <w:left w:val="single" w:color="B7C4BF" w:sz="4"/>
              <w:bottom w:val="single" w:color="B7C4BF" w:sz="4"/>
              <w:right w:val="single" w:color="B7C4BF" w:sz="4"/>
            </w:tcBorders>
            <w:shd w:fill="E3EEEA" w:color="auto" w:val="clear"/>
            <w:tcMar>
              <w:top w:type="dxa" w:w="60"/>
              <w:left w:type="dxa" w:w="100"/>
              <w:bottom w:type="dxa" w:w="60"/>
              <w:right w:type="dxa" w:w="100"/>
            </w:tcMar>
          </w:tcPr>
          <w:p>
            <w:pPr>
              <w:spacing w:before="0" w:after="0" w:line="276"/>
            </w:pPr>
            <w:r>
              <w:rPr>
                <w:b/>
                <w:bCs/>
                <w:sz w:val="22"/>
                <w:szCs w:val="22"/>
              </w:rPr>
              <w:t xml:space="preserve">Kết quả mong đợi</w:t>
            </w:r>
          </w:p>
        </w:tc>
        <w:tc>
          <w:tcPr>
            <w:tcW w:type="dxa" w:w="771"/>
            <w:tcBorders>
              <w:top w:val="single" w:color="B7C4BF" w:sz="4"/>
              <w:left w:val="single" w:color="B7C4BF" w:sz="4"/>
              <w:bottom w:val="single" w:color="B7C4BF" w:sz="4"/>
              <w:right w:val="single" w:color="B7C4BF" w:sz="4"/>
            </w:tcBorders>
            <w:shd w:fill="E3EEEA" w:color="auto" w:val="clear"/>
            <w:tcMar>
              <w:top w:type="dxa" w:w="60"/>
              <w:left w:type="dxa" w:w="100"/>
              <w:bottom w:type="dxa" w:w="60"/>
              <w:right w:type="dxa" w:w="100"/>
            </w:tcMar>
          </w:tcPr>
          <w:p>
            <w:pPr>
              <w:spacing w:before="0" w:after="0" w:line="276"/>
            </w:pPr>
            <w:r>
              <w:rPr>
                <w:b/>
                <w:bCs/>
                <w:sz w:val="22"/>
                <w:szCs w:val="22"/>
              </w:rPr>
              <w:t xml:space="preserve">Đạt</w:t>
            </w:r>
          </w:p>
        </w:tc>
      </w:tr>
      <w:tr>
        <w:trPr>
          <w:tblHeader w:val="false"/>
        </w:trPr>
        <w:tc>
          <w:tcPr>
            <w:tcW w:type="dxa" w:w="867"/>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sz w:val="22"/>
                <w:szCs w:val="22"/>
              </w:rPr>
              <w:t xml:space="preserve">TC49</w:t>
            </w:r>
          </w:p>
        </w:tc>
        <w:tc>
          <w:tcPr>
            <w:tcW w:type="dxa" w:w="4048"/>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sz w:val="22"/>
                <w:szCs w:val="22"/>
              </w:rPr>
              <w:t xml:space="preserve">Đăng nhập </w:t>
            </w:r>
            <w:r>
              <w:rPr>
                <w:rFonts w:ascii="Consolas" w:cs="Consolas" w:eastAsia="Consolas" w:hAnsi="Consolas"/>
                <w:color w:val="7A2E1F"/>
                <w:sz w:val="22"/>
                <w:szCs w:val="22"/>
              </w:rPr>
              <w:t xml:space="preserve">an.hv@gmail.com</w:t>
            </w:r>
            <w:r>
              <w:rPr>
                <w:sz w:val="22"/>
                <w:szCs w:val="22"/>
              </w:rPr>
              <w:t xml:space="preserve"> → Hồ sơ sức khỏe.</w:t>
            </w:r>
          </w:p>
        </w:tc>
        <w:tc>
          <w:tcPr>
            <w:tcW w:type="dxa" w:w="3952"/>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sz w:val="22"/>
                <w:szCs w:val="22"/>
              </w:rPr>
              <w:t xml:space="preserve">Hiện lần khám 10/10/2026: chẩn đoán Viêm phế quản cấp (J20.9), bác sĩ Trần Văn Minh, có đơn thuốc, 2 kết quả cận lâm sàng, hẹn tái khám 17/10/2026.</w:t>
            </w:r>
          </w:p>
        </w:tc>
        <w:tc>
          <w:tcPr>
            <w:tcW w:type="dxa" w:w="771"/>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p>
        </w:tc>
      </w:tr>
      <w:tr>
        <w:trPr>
          <w:tblHeader w:val="false"/>
        </w:trPr>
        <w:tc>
          <w:tcPr>
            <w:tcW w:type="dxa" w:w="867"/>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sz w:val="22"/>
                <w:szCs w:val="22"/>
              </w:rPr>
              <w:t xml:space="preserve">TC50</w:t>
            </w:r>
          </w:p>
        </w:tc>
        <w:tc>
          <w:tcPr>
            <w:tcW w:type="dxa" w:w="4048"/>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sz w:val="22"/>
                <w:szCs w:val="22"/>
              </w:rPr>
              <w:t xml:space="preserve">Bấm </w:t>
            </w:r>
            <w:r>
              <w:rPr>
                <w:b/>
                <w:bCs/>
                <w:sz w:val="22"/>
                <w:szCs w:val="22"/>
              </w:rPr>
              <w:t xml:space="preserve">Xem chi tiết</w:t>
            </w:r>
            <w:r>
              <w:rPr>
                <w:sz w:val="22"/>
                <w:szCs w:val="22"/>
              </w:rPr>
              <w:t xml:space="preserve"> lần khám đó.</w:t>
            </w:r>
          </w:p>
        </w:tc>
        <w:tc>
          <w:tcPr>
            <w:tcW w:type="dxa" w:w="3952"/>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sz w:val="22"/>
                <w:szCs w:val="22"/>
              </w:rPr>
              <w:t xml:space="preserve">Hiện sinh hiệu, triệu chứng, chẩn đoán, lời dặn, đơn thuốc (tên thuốc, số lượng, cách dùng), kết quả xét nghiệm có đánh dấu chỉ số cao hoặc thấp.</w:t>
            </w:r>
          </w:p>
        </w:tc>
        <w:tc>
          <w:tcPr>
            <w:tcW w:type="dxa" w:w="771"/>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p>
        </w:tc>
      </w:tr>
      <w:tr>
        <w:trPr>
          <w:tblHeader w:val="false"/>
        </w:trPr>
        <w:tc>
          <w:tcPr>
            <w:tcW w:type="dxa" w:w="867"/>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sz w:val="22"/>
                <w:szCs w:val="22"/>
              </w:rPr>
              <w:t xml:space="preserve">TC51</w:t>
            </w:r>
          </w:p>
        </w:tc>
        <w:tc>
          <w:tcPr>
            <w:tcW w:type="dxa" w:w="4048"/>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sz w:val="22"/>
                <w:szCs w:val="22"/>
              </w:rPr>
              <w:t xml:space="preserve">Đăng nhập </w:t>
            </w:r>
            <w:r>
              <w:rPr>
                <w:rFonts w:ascii="Consolas" w:cs="Consolas" w:eastAsia="Consolas" w:hAnsi="Consolas"/>
                <w:color w:val="7A2E1F"/>
                <w:sz w:val="22"/>
                <w:szCs w:val="22"/>
              </w:rPr>
              <w:t xml:space="preserve">uyen.pt@gmail.com</w:t>
            </w:r>
            <w:r>
              <w:rPr>
                <w:sz w:val="22"/>
                <w:szCs w:val="22"/>
              </w:rPr>
              <w:t xml:space="preserve"> → Hồ sơ sức khỏe.</w:t>
            </w:r>
          </w:p>
        </w:tc>
        <w:tc>
          <w:tcPr>
            <w:tcW w:type="dxa" w:w="3952"/>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sz w:val="22"/>
                <w:szCs w:val="22"/>
              </w:rPr>
              <w:t xml:space="preserve">Danh sách trống vì chưa có lần khám hoàn tất. Không thấy hồ sơ của bệnh nhân khác.</w:t>
            </w:r>
          </w:p>
        </w:tc>
        <w:tc>
          <w:tcPr>
            <w:tcW w:type="dxa" w:w="771"/>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p>
        </w:tc>
      </w:tr>
      <w:tr>
        <w:trPr>
          <w:tblHeader w:val="false"/>
        </w:trPr>
        <w:tc>
          <w:tcPr>
            <w:tcW w:type="dxa" w:w="867"/>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sz w:val="22"/>
                <w:szCs w:val="22"/>
              </w:rPr>
              <w:t xml:space="preserve">TC52</w:t>
            </w:r>
          </w:p>
        </w:tc>
        <w:tc>
          <w:tcPr>
            <w:tcW w:type="dxa" w:w="4048"/>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sz w:val="22"/>
                <w:szCs w:val="22"/>
              </w:rPr>
              <w:t xml:space="preserve">Sau TC29, dùng tài khoản lễ tân duyệt lịch vừa đặt. Quay lại tài khoản bệnh nhân, chờ tối đa 30 giây.</w:t>
            </w:r>
          </w:p>
        </w:tc>
        <w:tc>
          <w:tcPr>
            <w:tcW w:type="dxa" w:w="3952"/>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sz w:val="22"/>
                <w:szCs w:val="22"/>
              </w:rPr>
              <w:t xml:space="preserve">Chuông tăng số, có thông báo "Lịch hẹn đã được xác nhận". Bấm vào thông báo mở đúng lịch hẹn. Trạng thái lịch chuyển sang Đã xác nhận.</w:t>
            </w:r>
          </w:p>
        </w:tc>
        <w:tc>
          <w:tcPr>
            <w:tcW w:type="dxa" w:w="771"/>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p>
        </w:tc>
      </w:tr>
      <w:tr>
        <w:trPr>
          <w:tblHeader w:val="false"/>
        </w:trPr>
        <w:tc>
          <w:tcPr>
            <w:tcW w:type="dxa" w:w="867"/>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sz w:val="22"/>
                <w:szCs w:val="22"/>
              </w:rPr>
              <w:t xml:space="preserve">TC53</w:t>
            </w:r>
          </w:p>
        </w:tc>
        <w:tc>
          <w:tcPr>
            <w:tcW w:type="dxa" w:w="4048"/>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sz w:val="22"/>
                <w:szCs w:val="22"/>
              </w:rPr>
              <w:t xml:space="preserve">Bấm </w:t>
            </w:r>
            <w:r>
              <w:rPr>
                <w:b/>
                <w:bCs/>
                <w:sz w:val="22"/>
                <w:szCs w:val="22"/>
              </w:rPr>
              <w:t xml:space="preserve">Đánh dấu đã đọc hết</w:t>
            </w:r>
            <w:r>
              <w:rPr>
                <w:sz w:val="22"/>
                <w:szCs w:val="22"/>
              </w:rPr>
              <w:t xml:space="preserve"> trong chuông.</w:t>
            </w:r>
          </w:p>
        </w:tc>
        <w:tc>
          <w:tcPr>
            <w:tcW w:type="dxa" w:w="3952"/>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sz w:val="22"/>
                <w:szCs w:val="22"/>
              </w:rPr>
              <w:t xml:space="preserve">Số trên chuông về 0.</w:t>
            </w:r>
          </w:p>
        </w:tc>
        <w:tc>
          <w:tcPr>
            <w:tcW w:type="dxa" w:w="771"/>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p>
        </w:tc>
      </w:tr>
    </w:tbl>
    <w:p>
      <w:pPr>
        <w:spacing w:after="120"/>
      </w:pPr>
    </w:p>
    <w:p>
      <w:pPr>
        <w:pStyle w:val="Heading1"/>
      </w:pPr>
      <w:r>
        <w:t xml:space="preserve">10. Giao diện điện thoại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4048"/>
        <w:gridCol w:w="3952"/>
        <w:gridCol w:w="771"/>
      </w:tblGrid>
      <w:tr>
        <w:trPr>
          <w:tblHeader/>
        </w:trPr>
        <w:tc>
          <w:tcPr>
            <w:tcW w:type="dxa" w:w="867"/>
            <w:tcBorders>
              <w:top w:val="single" w:color="B7C4BF" w:sz="4"/>
              <w:left w:val="single" w:color="B7C4BF" w:sz="4"/>
              <w:bottom w:val="single" w:color="B7C4BF" w:sz="4"/>
              <w:right w:val="single" w:color="B7C4BF" w:sz="4"/>
            </w:tcBorders>
            <w:shd w:fill="E3EEEA" w:color="auto" w:val="clear"/>
            <w:tcMar>
              <w:top w:type="dxa" w:w="60"/>
              <w:left w:type="dxa" w:w="100"/>
              <w:bottom w:type="dxa" w:w="60"/>
              <w:right w:type="dxa" w:w="100"/>
            </w:tcMar>
          </w:tcPr>
          <w:p>
            <w:pPr>
              <w:spacing w:before="0" w:after="0" w:line="276"/>
            </w:pPr>
            <w:r>
              <w:rPr>
                <w:b/>
                <w:bCs/>
                <w:sz w:val="22"/>
                <w:szCs w:val="22"/>
              </w:rPr>
              <w:t xml:space="preserve">Mã</w:t>
            </w:r>
          </w:p>
        </w:tc>
        <w:tc>
          <w:tcPr>
            <w:tcW w:type="dxa" w:w="4048"/>
            <w:tcBorders>
              <w:top w:val="single" w:color="B7C4BF" w:sz="4"/>
              <w:left w:val="single" w:color="B7C4BF" w:sz="4"/>
              <w:bottom w:val="single" w:color="B7C4BF" w:sz="4"/>
              <w:right w:val="single" w:color="B7C4BF" w:sz="4"/>
            </w:tcBorders>
            <w:shd w:fill="E3EEEA" w:color="auto" w:val="clear"/>
            <w:tcMar>
              <w:top w:type="dxa" w:w="60"/>
              <w:left w:type="dxa" w:w="100"/>
              <w:bottom w:type="dxa" w:w="60"/>
              <w:right w:type="dxa" w:w="100"/>
            </w:tcMar>
          </w:tcPr>
          <w:p>
            <w:pPr>
              <w:spacing w:before="0" w:after="0" w:line="276"/>
            </w:pPr>
            <w:r>
              <w:rPr>
                <w:b/>
                <w:bCs/>
                <w:sz w:val="22"/>
                <w:szCs w:val="22"/>
              </w:rPr>
              <w:t xml:space="preserve">Thao tác</w:t>
            </w:r>
          </w:p>
        </w:tc>
        <w:tc>
          <w:tcPr>
            <w:tcW w:type="dxa" w:w="3952"/>
            <w:tcBorders>
              <w:top w:val="single" w:color="B7C4BF" w:sz="4"/>
              <w:left w:val="single" w:color="B7C4BF" w:sz="4"/>
              <w:bottom w:val="single" w:color="B7C4BF" w:sz="4"/>
              <w:right w:val="single" w:color="B7C4BF" w:sz="4"/>
            </w:tcBorders>
            <w:shd w:fill="E3EEEA" w:color="auto" w:val="clear"/>
            <w:tcMar>
              <w:top w:type="dxa" w:w="60"/>
              <w:left w:type="dxa" w:w="100"/>
              <w:bottom w:type="dxa" w:w="60"/>
              <w:right w:type="dxa" w:w="100"/>
            </w:tcMar>
          </w:tcPr>
          <w:p>
            <w:pPr>
              <w:spacing w:before="0" w:after="0" w:line="276"/>
            </w:pPr>
            <w:r>
              <w:rPr>
                <w:b/>
                <w:bCs/>
                <w:sz w:val="22"/>
                <w:szCs w:val="22"/>
              </w:rPr>
              <w:t xml:space="preserve">Kết quả mong đợi</w:t>
            </w:r>
          </w:p>
        </w:tc>
        <w:tc>
          <w:tcPr>
            <w:tcW w:type="dxa" w:w="771"/>
            <w:tcBorders>
              <w:top w:val="single" w:color="B7C4BF" w:sz="4"/>
              <w:left w:val="single" w:color="B7C4BF" w:sz="4"/>
              <w:bottom w:val="single" w:color="B7C4BF" w:sz="4"/>
              <w:right w:val="single" w:color="B7C4BF" w:sz="4"/>
            </w:tcBorders>
            <w:shd w:fill="E3EEEA" w:color="auto" w:val="clear"/>
            <w:tcMar>
              <w:top w:type="dxa" w:w="60"/>
              <w:left w:type="dxa" w:w="100"/>
              <w:bottom w:type="dxa" w:w="60"/>
              <w:right w:type="dxa" w:w="100"/>
            </w:tcMar>
          </w:tcPr>
          <w:p>
            <w:pPr>
              <w:spacing w:before="0" w:after="0" w:line="276"/>
            </w:pPr>
            <w:r>
              <w:rPr>
                <w:b/>
                <w:bCs/>
                <w:sz w:val="22"/>
                <w:szCs w:val="22"/>
              </w:rPr>
              <w:t xml:space="preserve">Đạt</w:t>
            </w:r>
          </w:p>
        </w:tc>
      </w:tr>
      <w:tr>
        <w:trPr>
          <w:tblHeader w:val="false"/>
        </w:trPr>
        <w:tc>
          <w:tcPr>
            <w:tcW w:type="dxa" w:w="867"/>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sz w:val="22"/>
                <w:szCs w:val="22"/>
              </w:rPr>
              <w:t xml:space="preserve">TC54</w:t>
            </w:r>
          </w:p>
        </w:tc>
        <w:tc>
          <w:tcPr>
            <w:tcW w:type="dxa" w:w="4048"/>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sz w:val="22"/>
                <w:szCs w:val="22"/>
              </w:rPr>
              <w:t xml:space="preserve">Mở web trên điện thoại, hoặc bấm F12 → biểu tượng điện thoại để thu nhỏ màn hình. Đi lại các trang đăng nhập, đặt lịch, lịch hẹn, hồ sơ sức khỏe.</w:t>
            </w:r>
          </w:p>
        </w:tc>
        <w:tc>
          <w:tcPr>
            <w:tcW w:type="dxa" w:w="3952"/>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r>
              <w:rPr>
                <w:sz w:val="22"/>
                <w:szCs w:val="22"/>
              </w:rPr>
              <w:t xml:space="preserve">Thanh bên thu thành nút menu. Bảng đổi thành dạng thẻ. Không có thanh cuộn ngang. Ô nhập OTP bật bàn phím số.</w:t>
            </w:r>
          </w:p>
        </w:tc>
        <w:tc>
          <w:tcPr>
            <w:tcW w:type="dxa" w:w="771"/>
            <w:tcBorders>
              <w:top w:val="single" w:color="B7C4BF" w:sz="4"/>
              <w:left w:val="single" w:color="B7C4BF" w:sz="4"/>
              <w:bottom w:val="single" w:color="B7C4BF" w:sz="4"/>
              <w:right w:val="single" w:color="B7C4BF" w:sz="4"/>
            </w:tcBorders>
            <w:tcMar>
              <w:top w:type="dxa" w:w="60"/>
              <w:left w:type="dxa" w:w="100"/>
              <w:bottom w:type="dxa" w:w="60"/>
              <w:right w:type="dxa" w:w="100"/>
            </w:tcMar>
          </w:tcPr>
          <w:p>
            <w:pPr>
              <w:spacing w:before="0" w:after="0" w:line="276"/>
            </w:pPr>
          </w:p>
        </w:tc>
      </w:tr>
    </w:tbl>
    <w:p>
      <w:pPr>
        <w:spacing w:after="120"/>
      </w:pPr>
    </w:p>
    <w:p>
      <w:pPr>
        <w:pStyle w:val="Heading1"/>
      </w:pPr>
      <w:r>
        <w:t xml:space="preserve">11. Ghi nhận lỗi</w:t>
      </w:r>
    </w:p>
    <w:p>
      <w:pPr>
        <w:jc w:val="both"/>
      </w:pPr>
      <w:r>
        <w:t xml:space="preserve">Khi một test case không đạt, ghi lại các thông tin sau để dễ tìm lỗi:</w:t>
      </w:r>
    </w:p>
    <w:p>
      <w:pPr>
        <w:pStyle w:val="ListParagraph"/>
        <w:numPr>
          <w:ilvl w:val="0"/>
          <w:numId w:val="2"/>
        </w:numPr>
      </w:pPr>
      <w:r>
        <w:t xml:space="preserve">Mã test case và tài khoản đang dùng.</w:t>
      </w:r>
    </w:p>
    <w:p>
      <w:pPr>
        <w:pStyle w:val="ListParagraph"/>
        <w:numPr>
          <w:ilvl w:val="0"/>
          <w:numId w:val="2"/>
        </w:numPr>
      </w:pPr>
      <w:r>
        <w:t xml:space="preserve">Các bước đã làm và thời điểm làm (vì nhiều quy tắc phụ thuộc giờ hiện tại).</w:t>
      </w:r>
    </w:p>
    <w:p>
      <w:pPr>
        <w:pStyle w:val="ListParagraph"/>
        <w:numPr>
          <w:ilvl w:val="0"/>
          <w:numId w:val="2"/>
        </w:numPr>
      </w:pPr>
      <w:r>
        <w:t xml:space="preserve">Kết quả thực tế: chụp màn hình thông báo lỗi.</w:t>
      </w:r>
    </w:p>
    <w:p>
      <w:pPr>
        <w:pStyle w:val="ListParagraph"/>
        <w:numPr>
          <w:ilvl w:val="0"/>
          <w:numId w:val="2"/>
        </w:numPr>
      </w:pPr>
      <w:r>
        <w:t xml:space="preserve">Nếu có: bấm F12 → tab Console và tab Network, chụp lỗi màu đỏ.</w:t>
      </w:r>
    </w:p>
    <w:sectPr>
      <w:footerReference w:type="default" r:id="rId6"/>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next w:val="Normal"/>
    <w:pPr>
      <w:spacing w:after="120"/>
    </w:pPr>
    <w:rPr>
      <w:rFonts w:ascii="Times New Roman" w:cs="Times New Roman" w:eastAsia="Times New Roman" w:hAnsi="Times New Roman"/>
      <w:b/>
      <w:bCs/>
      <w:color w:val="1F5C4D"/>
      <w:sz w:val="40"/>
      <w:szCs w:val="40"/>
    </w:rPr>
  </w:style>
  <w:style w:type="paragraph" w:styleId="Heading1">
    <w:name w:val="Heading 1"/>
    <w:basedOn w:val="Normal"/>
    <w:next w:val="Normal"/>
    <w:qFormat/>
    <w:pPr>
      <w:keepNext/>
      <w:keepLines/>
      <w:spacing w:before="360" w:after="160"/>
      <w:outlineLvl w:val="0"/>
    </w:pPr>
    <w:rPr>
      <w:rFonts w:ascii="Times New Roman" w:cs="Times New Roman" w:eastAsia="Times New Roman" w:hAnsi="Times New Roman"/>
      <w:b/>
      <w:bCs/>
      <w:color w:val="1F5C4D"/>
      <w:sz w:val="32"/>
      <w:szCs w:val="32"/>
    </w:rPr>
  </w:style>
  <w:style w:type="paragraph" w:styleId="Heading2">
    <w:name w:val="Heading 2"/>
    <w:basedOn w:val="Normal"/>
    <w:next w:val="Normal"/>
    <w:qFormat/>
    <w:pPr>
      <w:keepNext/>
      <w:keepLines/>
      <w:spacing w:before="280" w:after="120"/>
      <w:outlineLvl w:val="1"/>
    </w:pPr>
    <w:rPr>
      <w:rFonts w:ascii="Times New Roman" w:cs="Times New Roman" w:eastAsia="Times New Roman" w:hAnsi="Times New Roman"/>
      <w:b/>
      <w:bCs/>
      <w:color w:val="1F5C4D"/>
      <w:sz w:val="28"/>
      <w:szCs w:val="28"/>
    </w:rPr>
  </w:style>
  <w:style w:type="paragraph" w:styleId="Heading3">
    <w:name w:val="Heading 3"/>
    <w:basedOn w:val="Normal"/>
    <w:next w:val="Normal"/>
    <w:qFormat/>
    <w:pPr>
      <w:keepNext/>
      <w:keepLines/>
      <w:spacing w:before="200" w:after="100"/>
      <w:outlineLvl w:val="2"/>
    </w:pPr>
    <w:rPr>
      <w:rFonts w:ascii="Times New Roman" w:cs="Times New Roman" w:eastAsia="Times New Roman" w:hAnsi="Times New Roman"/>
      <w:b/>
      <w:bCs/>
      <w:i/>
      <w:i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kiểm thử chức năng bệnh nhân</dc:title>
  <dc:creator>Phòng khám Việt Bắc</dc:creator>
  <cp:lastModifiedBy>Un-named</cp:lastModifiedBy>
  <cp:revision>1</cp:revision>
  <dcterms:created xsi:type="dcterms:W3CDTF">2026-10-23T08:25:40.236Z</dcterms:created>
  <dcterms:modified xsi:type="dcterms:W3CDTF">2026-10-23T08:25:40.237Z</dcterms:modified>
</cp:coreProperties>
</file>

<file path=docProps/custom.xml><?xml version="1.0" encoding="utf-8"?>
<Properties xmlns="http://schemas.openxmlformats.org/officeDocument/2006/custom-properties" xmlns:vt="http://schemas.openxmlformats.org/officeDocument/2006/docPropsVTypes"/>
</file>