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EAA" w:rsidRPr="007A2203" w:rsidRDefault="00B57740" w:rsidP="00564102">
      <w:pPr>
        <w:pStyle w:val="a3"/>
        <w:spacing w:before="0" w:beforeAutospacing="0" w:after="0" w:afterAutospacing="0"/>
        <w:jc w:val="right"/>
        <w:rPr>
          <w:b/>
          <w:sz w:val="40"/>
          <w:szCs w:val="40"/>
          <w:u w:val="single"/>
        </w:rPr>
      </w:pPr>
      <w:r>
        <w:rPr>
          <w:b/>
          <w:sz w:val="40"/>
          <w:szCs w:val="40"/>
        </w:rPr>
        <w:t xml:space="preserve">   </w:t>
      </w:r>
      <w:r w:rsidR="007A2203">
        <w:rPr>
          <w:b/>
          <w:sz w:val="40"/>
          <w:szCs w:val="40"/>
        </w:rPr>
        <w:t xml:space="preserve">                               </w:t>
      </w:r>
    </w:p>
    <w:p w:rsidR="00DA0FAD" w:rsidRPr="00047370" w:rsidRDefault="00DA0FAD" w:rsidP="00DA0FAD">
      <w:pPr>
        <w:pStyle w:val="2"/>
        <w:spacing w:line="360" w:lineRule="auto"/>
        <w:jc w:val="center"/>
        <w:rPr>
          <w:rFonts w:ascii="Times New Roman" w:hAnsi="Times New Roman"/>
          <w:i w:val="0"/>
          <w:sz w:val="24"/>
          <w:szCs w:val="24"/>
        </w:rPr>
      </w:pPr>
      <w:r w:rsidRPr="00047370">
        <w:rPr>
          <w:rFonts w:ascii="Times New Roman" w:hAnsi="Times New Roman"/>
          <w:i w:val="0"/>
          <w:sz w:val="24"/>
          <w:szCs w:val="24"/>
        </w:rPr>
        <w:t>МУНИЦИПАЛЬНЫЙ КОНТРАКТ №</w:t>
      </w:r>
      <w:r w:rsidR="00FA539B">
        <w:rPr>
          <w:rFonts w:ascii="Times New Roman" w:hAnsi="Times New Roman"/>
          <w:i w:val="0"/>
          <w:sz w:val="24"/>
          <w:szCs w:val="24"/>
        </w:rPr>
        <w:t xml:space="preserve"> </w:t>
      </w:r>
      <w:r w:rsidR="00FA539B" w:rsidRPr="00FA539B">
        <w:rPr>
          <w:rFonts w:ascii="Times New Roman" w:hAnsi="Times New Roman"/>
          <w:i w:val="0"/>
          <w:sz w:val="24"/>
          <w:szCs w:val="24"/>
        </w:rPr>
        <w:t>0120300016717000035_341050</w:t>
      </w:r>
    </w:p>
    <w:p w:rsidR="00DA0FAD" w:rsidRPr="00DE03ED" w:rsidRDefault="00DA0FAD" w:rsidP="00DE03ED">
      <w:pPr>
        <w:shd w:val="clear" w:color="auto" w:fill="FFFFFF"/>
        <w:tabs>
          <w:tab w:val="left" w:pos="0"/>
        </w:tabs>
        <w:overflowPunct w:val="0"/>
        <w:autoSpaceDE w:val="0"/>
        <w:autoSpaceDN w:val="0"/>
        <w:adjustRightInd w:val="0"/>
        <w:jc w:val="center"/>
        <w:textAlignment w:val="baseline"/>
        <w:rPr>
          <w:b/>
          <w:color w:val="000000"/>
          <w:spacing w:val="6"/>
        </w:rPr>
      </w:pPr>
      <w:r w:rsidRPr="00DE03ED">
        <w:rPr>
          <w:b/>
        </w:rPr>
        <w:t xml:space="preserve">Капитальный ремонт  стадиона "Шахтер" </w:t>
      </w:r>
      <w:r w:rsidR="00DE03ED" w:rsidRPr="00DE03ED">
        <w:rPr>
          <w:b/>
        </w:rPr>
        <w:t xml:space="preserve">" (Ремонт раздевалок; наружные сети водопровода, канализации, электроснабжения), </w:t>
      </w:r>
      <w:r w:rsidRPr="00DE03ED">
        <w:rPr>
          <w:b/>
        </w:rPr>
        <w:t>заключенный по результатам аукциона в электронной форме</w:t>
      </w:r>
    </w:p>
    <w:p w:rsidR="00DA0FAD" w:rsidRPr="00047370" w:rsidRDefault="00DA0FAD" w:rsidP="00DA0FAD">
      <w:pPr>
        <w:jc w:val="center"/>
        <w:rPr>
          <w:b/>
          <w:color w:val="FF0000"/>
        </w:rPr>
      </w:pPr>
      <w:r w:rsidRPr="00047370">
        <w:rPr>
          <w:b/>
          <w:color w:val="FF0000"/>
          <w:u w:val="single"/>
        </w:rPr>
        <w:t xml:space="preserve">(Протокол № </w:t>
      </w:r>
      <w:r w:rsidR="00FA539B" w:rsidRPr="00FA539B">
        <w:rPr>
          <w:b/>
          <w:color w:val="FF0000"/>
          <w:u w:val="single"/>
        </w:rPr>
        <w:t>0120300016717000035-3</w:t>
      </w:r>
      <w:r w:rsidRPr="00047370">
        <w:rPr>
          <w:b/>
          <w:color w:val="FF0000"/>
          <w:u w:val="single"/>
        </w:rPr>
        <w:t xml:space="preserve"> от </w:t>
      </w:r>
      <w:r w:rsidR="00FA539B" w:rsidRPr="00FA539B">
        <w:rPr>
          <w:b/>
          <w:color w:val="FF0000"/>
          <w:u w:val="single"/>
        </w:rPr>
        <w:t xml:space="preserve">«14» июня </w:t>
      </w:r>
      <w:r w:rsidRPr="00047370">
        <w:rPr>
          <w:b/>
          <w:color w:val="FF0000"/>
          <w:u w:val="single"/>
        </w:rPr>
        <w:t>201</w:t>
      </w:r>
      <w:r>
        <w:rPr>
          <w:b/>
          <w:color w:val="FF0000"/>
          <w:u w:val="single"/>
        </w:rPr>
        <w:t>7</w:t>
      </w:r>
      <w:r w:rsidRPr="00047370">
        <w:rPr>
          <w:b/>
          <w:color w:val="FF0000"/>
          <w:u w:val="single"/>
        </w:rPr>
        <w:t xml:space="preserve"> г.)</w:t>
      </w:r>
    </w:p>
    <w:p w:rsidR="00DA0FAD" w:rsidRPr="00047370" w:rsidRDefault="00DA0FAD" w:rsidP="00DA0FAD">
      <w:pPr>
        <w:jc w:val="center"/>
        <w:rPr>
          <w:b/>
        </w:rPr>
      </w:pPr>
    </w:p>
    <w:p w:rsidR="00DA0FAD" w:rsidRDefault="00DA0FAD" w:rsidP="00DA0FAD">
      <w:pPr>
        <w:jc w:val="center"/>
        <w:rPr>
          <w:b/>
        </w:rPr>
      </w:pPr>
      <w:r w:rsidRPr="00A9034F">
        <w:rPr>
          <w:b/>
        </w:rPr>
        <w:t>Идентификационный код закупки</w:t>
      </w:r>
      <w:r w:rsidRPr="00A9034F">
        <w:rPr>
          <w:rFonts w:ascii="Tahoma" w:hAnsi="Tahoma" w:cs="Tahoma"/>
          <w:b/>
          <w:sz w:val="13"/>
          <w:szCs w:val="13"/>
        </w:rPr>
        <w:t xml:space="preserve"> </w:t>
      </w:r>
      <w:r w:rsidRPr="00A9034F">
        <w:rPr>
          <w:b/>
        </w:rPr>
        <w:t>1732509010140250901001004</w:t>
      </w:r>
      <w:r w:rsidR="00DE03ED">
        <w:rPr>
          <w:b/>
        </w:rPr>
        <w:t>5</w:t>
      </w:r>
      <w:r w:rsidRPr="00A9034F">
        <w:rPr>
          <w:b/>
        </w:rPr>
        <w:t>0014299243</w:t>
      </w:r>
    </w:p>
    <w:p w:rsidR="00DA0FAD" w:rsidRPr="000577E7" w:rsidRDefault="00DA0FAD" w:rsidP="00DA0FAD">
      <w:pPr>
        <w:jc w:val="center"/>
        <w:rPr>
          <w:b/>
        </w:rPr>
      </w:pPr>
    </w:p>
    <w:p w:rsidR="00DA0FAD" w:rsidRPr="00047370" w:rsidRDefault="00DA0FAD" w:rsidP="00DA0FAD">
      <w:r w:rsidRPr="00047370">
        <w:t xml:space="preserve">г. Партизанск             </w:t>
      </w:r>
      <w:r w:rsidRPr="00047370">
        <w:tab/>
      </w:r>
      <w:r w:rsidRPr="00047370">
        <w:tab/>
      </w:r>
      <w:r w:rsidRPr="00047370">
        <w:tab/>
      </w:r>
      <w:r w:rsidRPr="00047370">
        <w:tab/>
      </w:r>
      <w:r w:rsidRPr="00047370">
        <w:tab/>
      </w:r>
      <w:r w:rsidRPr="00047370">
        <w:tab/>
        <w:t xml:space="preserve">  « </w:t>
      </w:r>
      <w:r w:rsidR="00917730">
        <w:t>26</w:t>
      </w:r>
      <w:r w:rsidRPr="00047370">
        <w:t xml:space="preserve"> » </w:t>
      </w:r>
      <w:r w:rsidR="00917730">
        <w:t xml:space="preserve"> июня</w:t>
      </w:r>
      <w:r w:rsidRPr="00047370">
        <w:t xml:space="preserve">           201</w:t>
      </w:r>
      <w:r>
        <w:t>7</w:t>
      </w:r>
      <w:r w:rsidRPr="00047370">
        <w:t>г.</w:t>
      </w:r>
    </w:p>
    <w:p w:rsidR="00DA0FAD" w:rsidRPr="00047370" w:rsidRDefault="00DA0FAD" w:rsidP="00DA0FAD">
      <w:pPr>
        <w:jc w:val="center"/>
      </w:pPr>
    </w:p>
    <w:p w:rsidR="00DA0FAD" w:rsidRPr="002B0138" w:rsidRDefault="00DA0FAD" w:rsidP="00DA0FAD">
      <w:pPr>
        <w:widowControl w:val="0"/>
        <w:spacing w:line="276" w:lineRule="auto"/>
        <w:ind w:firstLine="709"/>
        <w:jc w:val="both"/>
        <w:rPr>
          <w:color w:val="000000"/>
        </w:rPr>
      </w:pPr>
      <w:proofErr w:type="gramStart"/>
      <w:r w:rsidRPr="002B0138">
        <w:rPr>
          <w:rFonts w:eastAsia="Calibri"/>
          <w:color w:val="000000"/>
          <w:spacing w:val="6"/>
        </w:rPr>
        <w:t>Управление жилищно-коммунального комплекса администрации Партизанского городского округа</w:t>
      </w:r>
      <w:r>
        <w:rPr>
          <w:rFonts w:eastAsia="Calibri"/>
          <w:color w:val="000000"/>
          <w:spacing w:val="6"/>
        </w:rPr>
        <w:t>,</w:t>
      </w:r>
      <w:r w:rsidRPr="002B0138">
        <w:rPr>
          <w:rFonts w:eastAsia="Calibri"/>
          <w:color w:val="000000"/>
          <w:spacing w:val="6"/>
        </w:rPr>
        <w:t xml:space="preserve"> в лице заместителя главы администрации -  начальника управления Волкова Александра Геннадьевича, действующего на основании Положения об </w:t>
      </w:r>
      <w:r>
        <w:rPr>
          <w:rFonts w:eastAsia="Calibri"/>
          <w:color w:val="000000"/>
          <w:spacing w:val="6"/>
        </w:rPr>
        <w:t>управлении</w:t>
      </w:r>
      <w:r w:rsidRPr="002B0138">
        <w:rPr>
          <w:color w:val="000000"/>
        </w:rPr>
        <w:t xml:space="preserve">, с одной стороны, и </w:t>
      </w:r>
      <w:r w:rsidR="00FA539B" w:rsidRPr="00FA539B">
        <w:rPr>
          <w:color w:val="000000"/>
        </w:rPr>
        <w:t>Общество с ограниченной ответственностью «Луч»</w:t>
      </w:r>
      <w:r w:rsidRPr="002B0138">
        <w:rPr>
          <w:color w:val="000000"/>
        </w:rPr>
        <w:t>, именуем</w:t>
      </w:r>
      <w:r w:rsidR="006A7406">
        <w:rPr>
          <w:color w:val="000000"/>
        </w:rPr>
        <w:t>ое</w:t>
      </w:r>
      <w:r w:rsidRPr="002B0138">
        <w:rPr>
          <w:color w:val="000000"/>
        </w:rPr>
        <w:t xml:space="preserve"> в дальнейшем «Подрядчик», в лице</w:t>
      </w:r>
      <w:r w:rsidR="00FA539B">
        <w:rPr>
          <w:color w:val="000000"/>
        </w:rPr>
        <w:t xml:space="preserve"> генерального директора Аксенова Андрея Анатольевича</w:t>
      </w:r>
      <w:r w:rsidRPr="002B0138">
        <w:rPr>
          <w:color w:val="000000"/>
        </w:rPr>
        <w:t xml:space="preserve">, действующего на основании </w:t>
      </w:r>
      <w:r w:rsidR="00FA539B">
        <w:rPr>
          <w:color w:val="000000"/>
        </w:rPr>
        <w:t xml:space="preserve">Устава </w:t>
      </w:r>
      <w:r w:rsidRPr="002B0138">
        <w:rPr>
          <w:color w:val="000000"/>
        </w:rPr>
        <w:t xml:space="preserve">с другой стороны, при совместном упоминании по тексту настоящего Контракта именуемые «Стороны» </w:t>
      </w:r>
      <w:r w:rsidRPr="002B0138">
        <w:rPr>
          <w:iCs/>
          <w:color w:val="000000"/>
        </w:rPr>
        <w:t xml:space="preserve"> </w:t>
      </w:r>
      <w:r w:rsidRPr="002B0138">
        <w:rPr>
          <w:color w:val="000000"/>
        </w:rPr>
        <w:t>заключили</w:t>
      </w:r>
      <w:proofErr w:type="gramEnd"/>
      <w:r w:rsidRPr="002B0138">
        <w:rPr>
          <w:color w:val="000000"/>
        </w:rPr>
        <w:t xml:space="preserve"> настоящий Муниципальный контракт (далее по тексту – Контракт) о нижеследующем:</w:t>
      </w:r>
    </w:p>
    <w:p w:rsidR="00DA0FAD" w:rsidRPr="00047370" w:rsidRDefault="00DA0FAD" w:rsidP="00DA0FAD">
      <w:pPr>
        <w:widowControl w:val="0"/>
        <w:ind w:right="-86"/>
        <w:jc w:val="both"/>
      </w:pPr>
    </w:p>
    <w:p w:rsidR="00DA0FAD" w:rsidRPr="00047370" w:rsidRDefault="00DA0FAD" w:rsidP="00DA0FAD">
      <w:pPr>
        <w:widowControl w:val="0"/>
        <w:ind w:firstLine="709"/>
        <w:jc w:val="center"/>
        <w:rPr>
          <w:b/>
          <w:bCs/>
        </w:rPr>
      </w:pPr>
      <w:r w:rsidRPr="00047370">
        <w:rPr>
          <w:b/>
          <w:bCs/>
        </w:rPr>
        <w:t xml:space="preserve">1. ПРЕДМЕТ  КОНТРАКТА. </w:t>
      </w:r>
    </w:p>
    <w:p w:rsidR="00DA0FAD" w:rsidRPr="00047370" w:rsidRDefault="00DA0FAD" w:rsidP="00DA0FAD">
      <w:pPr>
        <w:widowControl w:val="0"/>
        <w:ind w:firstLine="709"/>
        <w:jc w:val="center"/>
        <w:rPr>
          <w:b/>
          <w:bCs/>
        </w:rPr>
      </w:pPr>
    </w:p>
    <w:p w:rsidR="00DE03ED" w:rsidRPr="006D689D" w:rsidRDefault="00DA0FAD" w:rsidP="00DE03ED">
      <w:pPr>
        <w:shd w:val="clear" w:color="auto" w:fill="FFFFFF"/>
        <w:tabs>
          <w:tab w:val="left" w:pos="0"/>
        </w:tabs>
        <w:overflowPunct w:val="0"/>
        <w:autoSpaceDE w:val="0"/>
        <w:autoSpaceDN w:val="0"/>
        <w:adjustRightInd w:val="0"/>
        <w:spacing w:line="276" w:lineRule="auto"/>
        <w:jc w:val="both"/>
        <w:textAlignment w:val="baseline"/>
      </w:pPr>
      <w:r w:rsidRPr="00047370">
        <w:t xml:space="preserve">         1.1.Подрядчик обязуется </w:t>
      </w:r>
      <w:r w:rsidRPr="009875DA">
        <w:t>выполнить</w:t>
      </w:r>
      <w:r w:rsidRPr="009875DA">
        <w:rPr>
          <w:color w:val="000000"/>
          <w:spacing w:val="6"/>
        </w:rPr>
        <w:t xml:space="preserve"> к</w:t>
      </w:r>
      <w:r w:rsidRPr="009875DA">
        <w:t xml:space="preserve">апитальный ремонт  стадиона "Шахтер" </w:t>
      </w:r>
      <w:r w:rsidR="00DE03ED" w:rsidRPr="006D689D">
        <w:t>(</w:t>
      </w:r>
      <w:r w:rsidR="00DE03ED">
        <w:t>Ремонт раздевалок; наружные сети водопровода, канализации, электроснабжения</w:t>
      </w:r>
      <w:r w:rsidR="00DE03ED" w:rsidRPr="006D689D">
        <w:t>).</w:t>
      </w:r>
    </w:p>
    <w:p w:rsidR="00DA0FAD" w:rsidRPr="00047370" w:rsidRDefault="00DA0FAD" w:rsidP="00DE03ED">
      <w:pPr>
        <w:shd w:val="clear" w:color="auto" w:fill="FFFFFF"/>
        <w:tabs>
          <w:tab w:val="left" w:pos="974"/>
        </w:tabs>
        <w:spacing w:line="276" w:lineRule="auto"/>
        <w:jc w:val="both"/>
      </w:pPr>
      <w:r w:rsidRPr="009875DA">
        <w:t>в соответствии</w:t>
      </w:r>
      <w:r w:rsidRPr="00047370">
        <w:t xml:space="preserve"> с </w:t>
      </w:r>
      <w:r>
        <w:t xml:space="preserve"> проектно-сметной документацией, </w:t>
      </w:r>
      <w:r>
        <w:rPr>
          <w:color w:val="000000"/>
        </w:rPr>
        <w:t xml:space="preserve"> локальным сметным расчетом, дефектной ведомостью,</w:t>
      </w:r>
      <w:r w:rsidRPr="00473A9A">
        <w:t xml:space="preserve"> </w:t>
      </w:r>
      <w:r w:rsidRPr="00047370">
        <w:t xml:space="preserve">техническим заданием (приложение № </w:t>
      </w:r>
      <w:r>
        <w:t>1</w:t>
      </w:r>
      <w:r w:rsidRPr="00047370">
        <w:t>)</w:t>
      </w:r>
      <w:r>
        <w:t>,</w:t>
      </w:r>
      <w:r w:rsidRPr="00047370">
        <w:t xml:space="preserve">  перечнем материалов (приложением № </w:t>
      </w:r>
      <w:r>
        <w:t>2)</w:t>
      </w:r>
      <w:r w:rsidRPr="00047370">
        <w:t>, являющиеся неотъемлемой частью настоящего Контракта, а Заказчик обязуется принять и оплатить выполненные работы в порядке и на условиях, предусмотренных настоящим Контрактом.</w:t>
      </w:r>
    </w:p>
    <w:p w:rsidR="00DA0FAD" w:rsidRDefault="00DA0FAD" w:rsidP="00DE03ED">
      <w:pPr>
        <w:pStyle w:val="af7"/>
        <w:shd w:val="clear" w:color="auto" w:fill="FFFFFF"/>
        <w:tabs>
          <w:tab w:val="left" w:pos="974"/>
        </w:tabs>
        <w:ind w:left="0"/>
        <w:jc w:val="both"/>
      </w:pPr>
    </w:p>
    <w:p w:rsidR="00DA0FAD" w:rsidRPr="00047370" w:rsidRDefault="00DA0FAD" w:rsidP="00DA0FAD">
      <w:pPr>
        <w:widowControl w:val="0"/>
        <w:ind w:firstLine="709"/>
        <w:jc w:val="center"/>
        <w:rPr>
          <w:b/>
          <w:bCs/>
        </w:rPr>
      </w:pPr>
      <w:r w:rsidRPr="00047370">
        <w:rPr>
          <w:b/>
          <w:bCs/>
        </w:rPr>
        <w:t>2. ЦЕНА  КОНТРАКТА.</w:t>
      </w:r>
    </w:p>
    <w:p w:rsidR="00DA0FAD" w:rsidRPr="00047370" w:rsidRDefault="00DA0FAD" w:rsidP="00DA0FAD">
      <w:pPr>
        <w:widowControl w:val="0"/>
        <w:ind w:firstLine="709"/>
        <w:jc w:val="center"/>
        <w:rPr>
          <w:bCs/>
        </w:rPr>
      </w:pPr>
      <w:r w:rsidRPr="00047370">
        <w:rPr>
          <w:b/>
          <w:bCs/>
        </w:rPr>
        <w:t>УСЛОВИЯ И ПОРЯДОК РАСЧЕТОВ</w:t>
      </w:r>
      <w:r w:rsidRPr="00047370">
        <w:rPr>
          <w:bCs/>
        </w:rPr>
        <w:t>.</w:t>
      </w:r>
    </w:p>
    <w:p w:rsidR="00DA0FAD" w:rsidRPr="00047370" w:rsidRDefault="00DA0FAD" w:rsidP="00DA0FAD">
      <w:pPr>
        <w:widowControl w:val="0"/>
        <w:ind w:firstLine="709"/>
        <w:jc w:val="both"/>
        <w:rPr>
          <w:bCs/>
        </w:rPr>
      </w:pPr>
    </w:p>
    <w:p w:rsidR="00DA0FAD" w:rsidRDefault="00DA0FAD" w:rsidP="00DA0FAD">
      <w:pPr>
        <w:pStyle w:val="21"/>
        <w:spacing w:line="240" w:lineRule="auto"/>
        <w:jc w:val="both"/>
      </w:pPr>
      <w:r w:rsidRPr="00047370">
        <w:t xml:space="preserve">          2.1. Цена Контракта установлена в соответствии с результатами</w:t>
      </w:r>
      <w:r>
        <w:t xml:space="preserve"> аукциона в электронной форме </w:t>
      </w:r>
      <w:r w:rsidRPr="00047370">
        <w:t xml:space="preserve">и составляет </w:t>
      </w:r>
      <w:r w:rsidR="00DE6B64" w:rsidRPr="00DE6B64">
        <w:t>6 360 873</w:t>
      </w:r>
      <w:r w:rsidR="00DE6B64">
        <w:t xml:space="preserve"> </w:t>
      </w:r>
      <w:r w:rsidRPr="00047370">
        <w:rPr>
          <w:bCs/>
        </w:rPr>
        <w:t>рубл</w:t>
      </w:r>
      <w:r w:rsidR="00DE6B64">
        <w:rPr>
          <w:bCs/>
        </w:rPr>
        <w:t>я</w:t>
      </w:r>
      <w:r w:rsidRPr="00047370">
        <w:rPr>
          <w:bCs/>
        </w:rPr>
        <w:t xml:space="preserve"> </w:t>
      </w:r>
      <w:r w:rsidR="00DE6B64">
        <w:rPr>
          <w:bCs/>
        </w:rPr>
        <w:t>81</w:t>
      </w:r>
      <w:r w:rsidRPr="00047370">
        <w:rPr>
          <w:bCs/>
        </w:rPr>
        <w:t xml:space="preserve"> копе</w:t>
      </w:r>
      <w:r w:rsidR="00DE6B64">
        <w:rPr>
          <w:bCs/>
        </w:rPr>
        <w:t>й</w:t>
      </w:r>
      <w:r w:rsidRPr="00047370">
        <w:rPr>
          <w:bCs/>
        </w:rPr>
        <w:t>к</w:t>
      </w:r>
      <w:r w:rsidR="00DE6B64">
        <w:rPr>
          <w:bCs/>
        </w:rPr>
        <w:t>а</w:t>
      </w:r>
      <w:r w:rsidRPr="00047370">
        <w:rPr>
          <w:bCs/>
        </w:rPr>
        <w:t xml:space="preserve"> (</w:t>
      </w:r>
      <w:r w:rsidR="00DE6B64">
        <w:rPr>
          <w:bCs/>
        </w:rPr>
        <w:t>Шесть миллионов триста шестьдесят тысяч восемьсот семьдесят три рубля 81</w:t>
      </w:r>
      <w:r w:rsidRPr="00047370">
        <w:rPr>
          <w:bCs/>
        </w:rPr>
        <w:t xml:space="preserve"> копе</w:t>
      </w:r>
      <w:r w:rsidR="00DE6B64">
        <w:rPr>
          <w:bCs/>
        </w:rPr>
        <w:t>й</w:t>
      </w:r>
      <w:r w:rsidRPr="00047370">
        <w:rPr>
          <w:bCs/>
        </w:rPr>
        <w:t>к</w:t>
      </w:r>
      <w:r w:rsidR="00DE6B64">
        <w:rPr>
          <w:bCs/>
        </w:rPr>
        <w:t>а</w:t>
      </w:r>
      <w:r w:rsidRPr="00047370">
        <w:rPr>
          <w:bCs/>
        </w:rPr>
        <w:t>)</w:t>
      </w:r>
      <w:r w:rsidRPr="00047370">
        <w:t xml:space="preserve">, в том числе НДС </w:t>
      </w:r>
      <w:r w:rsidR="005C3A57">
        <w:t>–</w:t>
      </w:r>
      <w:r w:rsidRPr="00047370">
        <w:t xml:space="preserve"> </w:t>
      </w:r>
      <w:r w:rsidR="005C3A57">
        <w:t>970 302</w:t>
      </w:r>
      <w:r w:rsidRPr="00047370">
        <w:t xml:space="preserve"> рубл</w:t>
      </w:r>
      <w:r w:rsidR="005C3A57">
        <w:t>я</w:t>
      </w:r>
      <w:r w:rsidRPr="00047370">
        <w:t xml:space="preserve"> </w:t>
      </w:r>
      <w:r w:rsidR="005C3A57">
        <w:t>78</w:t>
      </w:r>
      <w:r w:rsidRPr="00047370">
        <w:t xml:space="preserve"> копеек (</w:t>
      </w:r>
      <w:r w:rsidR="005C3A57">
        <w:t>Девятьсот семьдесят тысяч триста два</w:t>
      </w:r>
      <w:r w:rsidRPr="00047370">
        <w:t xml:space="preserve"> рубл</w:t>
      </w:r>
      <w:r w:rsidR="005C3A57">
        <w:t>я</w:t>
      </w:r>
      <w:r w:rsidRPr="00047370">
        <w:t xml:space="preserve"> </w:t>
      </w:r>
      <w:r w:rsidR="005C3A57">
        <w:t>78</w:t>
      </w:r>
      <w:r w:rsidRPr="00047370">
        <w:t xml:space="preserve"> копеек)</w:t>
      </w:r>
      <w:r>
        <w:t>, в том числе:</w:t>
      </w:r>
      <w:r w:rsidRPr="00A31096">
        <w:t xml:space="preserve"> </w:t>
      </w:r>
    </w:p>
    <w:p w:rsidR="00DA0FAD" w:rsidRPr="00305305" w:rsidRDefault="00DA0FAD" w:rsidP="00DA0FAD">
      <w:pPr>
        <w:pStyle w:val="21"/>
        <w:spacing w:line="240" w:lineRule="auto"/>
        <w:jc w:val="both"/>
        <w:rPr>
          <w:color w:val="000000"/>
          <w:spacing w:val="6"/>
        </w:rPr>
      </w:pPr>
      <w:r w:rsidRPr="00305305">
        <w:t xml:space="preserve">- </w:t>
      </w:r>
      <w:r>
        <w:t xml:space="preserve"> </w:t>
      </w:r>
      <w:r w:rsidR="007748A9">
        <w:t>1 272 174,7</w:t>
      </w:r>
      <w:r w:rsidR="005A1BFF">
        <w:t>7</w:t>
      </w:r>
      <w:r>
        <w:t xml:space="preserve"> </w:t>
      </w:r>
      <w:r w:rsidRPr="00305305">
        <w:t xml:space="preserve"> рублей з</w:t>
      </w:r>
      <w:r>
        <w:t>а счет средств местного бюджета;</w:t>
      </w:r>
    </w:p>
    <w:p w:rsidR="00DA0FAD" w:rsidRPr="00305305" w:rsidRDefault="00DA0FAD" w:rsidP="00DA0FAD">
      <w:pPr>
        <w:pStyle w:val="21"/>
        <w:spacing w:line="240" w:lineRule="auto"/>
        <w:jc w:val="both"/>
      </w:pPr>
      <w:r w:rsidRPr="00305305">
        <w:t>-</w:t>
      </w:r>
      <w:r>
        <w:t xml:space="preserve">  </w:t>
      </w:r>
      <w:r w:rsidR="007748A9">
        <w:t>5 088 699,0</w:t>
      </w:r>
      <w:r w:rsidR="005A1BFF">
        <w:t>4</w:t>
      </w:r>
      <w:r w:rsidRPr="00305305">
        <w:t xml:space="preserve"> рублей за счет средс</w:t>
      </w:r>
      <w:r>
        <w:t>тв субсидий из краевого бюджета.</w:t>
      </w:r>
    </w:p>
    <w:p w:rsidR="00DA0FAD" w:rsidRPr="00047370" w:rsidRDefault="00DA0FAD" w:rsidP="00DA0FAD">
      <w:pPr>
        <w:pStyle w:val="a4"/>
        <w:widowControl w:val="0"/>
        <w:tabs>
          <w:tab w:val="left" w:pos="709"/>
        </w:tabs>
        <w:spacing w:line="276" w:lineRule="auto"/>
        <w:ind w:firstLine="0"/>
        <w:rPr>
          <w:sz w:val="24"/>
        </w:rPr>
      </w:pPr>
      <w:r w:rsidRPr="00047370">
        <w:rPr>
          <w:sz w:val="24"/>
        </w:rPr>
        <w:t xml:space="preserve">        2.2. Цена Контракта является твердой и определяется на весь срок его исполнения.</w:t>
      </w:r>
    </w:p>
    <w:p w:rsidR="00DA0FAD" w:rsidRPr="00047370" w:rsidRDefault="00DA0FAD" w:rsidP="00DA0FAD">
      <w:pPr>
        <w:widowControl w:val="0"/>
        <w:suppressLineNumbers/>
        <w:suppressAutoHyphens/>
        <w:jc w:val="both"/>
      </w:pPr>
      <w:r w:rsidRPr="00047370">
        <w:t xml:space="preserve">        2.3.</w:t>
      </w:r>
      <w:r w:rsidRPr="00047370">
        <w:rPr>
          <w:i/>
        </w:rPr>
        <w:t xml:space="preserve"> </w:t>
      </w:r>
      <w:r w:rsidRPr="00047370">
        <w:t>Цена работ включает в себя  все затраты Подрядчика</w:t>
      </w:r>
      <w:r>
        <w:t xml:space="preserve"> </w:t>
      </w:r>
      <w:r w:rsidRPr="00047370">
        <w:t xml:space="preserve">- расходы на материалы, перевозку, страхование, погрузо-разгрузочные работы, уплату таможенных пошлин, налоги и сборы и другие обязательные платежи, подлежащие уплате в связи с выполнением контракта.  </w:t>
      </w:r>
    </w:p>
    <w:p w:rsidR="002B6EA8" w:rsidRDefault="00DA0FAD" w:rsidP="002B6EA8">
      <w:pPr>
        <w:pStyle w:val="21"/>
        <w:spacing w:after="0" w:line="240" w:lineRule="auto"/>
        <w:jc w:val="both"/>
      </w:pPr>
      <w:r w:rsidRPr="00047370">
        <w:t xml:space="preserve">         2.4. Расчет с Подрядчиком за выполненную работу осуществляется Заказчиком в рублях Российской Федерации. Финансирование настоящего Контракта осуществляется за счет средств бюджета </w:t>
      </w:r>
      <w:r w:rsidR="002B6EA8">
        <w:t>Партизанского городского округа и</w:t>
      </w:r>
      <w:r w:rsidR="002B6EA8" w:rsidRPr="002B6EA8">
        <w:t xml:space="preserve"> </w:t>
      </w:r>
      <w:r w:rsidR="002B6EA8" w:rsidRPr="00305305">
        <w:t>средс</w:t>
      </w:r>
      <w:r w:rsidR="002B6EA8">
        <w:t>тв субсидий из краевого бюджета.</w:t>
      </w:r>
    </w:p>
    <w:p w:rsidR="00DA0FAD" w:rsidRPr="00047370" w:rsidRDefault="002B6EA8" w:rsidP="002B6EA8">
      <w:pPr>
        <w:pStyle w:val="21"/>
        <w:spacing w:after="0" w:line="240" w:lineRule="auto"/>
        <w:jc w:val="both"/>
      </w:pPr>
      <w:r>
        <w:t xml:space="preserve">       </w:t>
      </w:r>
      <w:r w:rsidR="00DA0FAD" w:rsidRPr="00047370">
        <w:t xml:space="preserve"> 2.5. Оплата по Контракту осуществляется по безналичному расчету путем перечисления Заказчиком денежных средств на расчетный счет Подрядчика, указанный в </w:t>
      </w:r>
      <w:r w:rsidR="00DA0FAD" w:rsidRPr="00047370">
        <w:lastRenderedPageBreak/>
        <w:t>настоящем Контракте. В случае изменения реквизитов расчетного счета Подрядчик обязан незамедлительно в письменной форме сообщить об этом  Заказчику с указанием новых реквизитов расчетного счета. В противном случае все риски, связанные с перечислением Заказчиком денежных средств на указанный в настоящем Контракте расчетный счет Подрядчика, несет Подрядчик.</w:t>
      </w:r>
    </w:p>
    <w:p w:rsidR="00DA0FAD" w:rsidRPr="00047370" w:rsidRDefault="00DA0FAD" w:rsidP="002B6EA8">
      <w:pPr>
        <w:tabs>
          <w:tab w:val="left" w:pos="720"/>
          <w:tab w:val="left" w:pos="5418"/>
        </w:tabs>
        <w:jc w:val="both"/>
        <w:rPr>
          <w:bCs/>
        </w:rPr>
      </w:pPr>
      <w:r w:rsidRPr="00047370">
        <w:t xml:space="preserve">         2.6. Оплата установленной цены Контракта  производится Заказчиком  после подписания </w:t>
      </w:r>
      <w:r w:rsidRPr="00047370">
        <w:rPr>
          <w:bCs/>
        </w:rPr>
        <w:t>акт</w:t>
      </w:r>
      <w:r w:rsidR="00DE03ED">
        <w:rPr>
          <w:bCs/>
        </w:rPr>
        <w:t>ов</w:t>
      </w:r>
      <w:r w:rsidRPr="00047370">
        <w:rPr>
          <w:bCs/>
        </w:rPr>
        <w:t xml:space="preserve"> выполненных работ формы КС-2 и справки формы КС-3,</w:t>
      </w:r>
      <w:r>
        <w:rPr>
          <w:bCs/>
        </w:rPr>
        <w:t xml:space="preserve"> формы КС-11,</w:t>
      </w:r>
      <w:r w:rsidRPr="00047370">
        <w:rPr>
          <w:bCs/>
        </w:rPr>
        <w:t xml:space="preserve"> </w:t>
      </w:r>
      <w:r w:rsidRPr="00047370">
        <w:rPr>
          <w:color w:val="000000"/>
        </w:rPr>
        <w:t>счета и/или счета фактуры</w:t>
      </w:r>
      <w:r w:rsidRPr="00047370">
        <w:rPr>
          <w:bCs/>
        </w:rPr>
        <w:t xml:space="preserve"> - в течение 30 календарных дней.</w:t>
      </w:r>
    </w:p>
    <w:p w:rsidR="00DA0FAD" w:rsidRDefault="00DA0FAD" w:rsidP="00DA0FAD">
      <w:pPr>
        <w:tabs>
          <w:tab w:val="left" w:pos="720"/>
          <w:tab w:val="left" w:pos="5418"/>
        </w:tabs>
        <w:jc w:val="both"/>
      </w:pPr>
      <w:r w:rsidRPr="00047370">
        <w:t xml:space="preserve">         2.7.  Контракт предусматривает обеспечение его исполнения в размере 5%  </w:t>
      </w:r>
      <w:proofErr w:type="gramStart"/>
      <w:r w:rsidRPr="00047370">
        <w:t>от</w:t>
      </w:r>
      <w:proofErr w:type="gramEnd"/>
      <w:r w:rsidRPr="00047370">
        <w:t xml:space="preserve"> </w:t>
      </w:r>
    </w:p>
    <w:p w:rsidR="00DA0FAD" w:rsidRPr="00047370" w:rsidRDefault="00DE03ED" w:rsidP="00DA0FAD">
      <w:pPr>
        <w:jc w:val="both"/>
      </w:pPr>
      <w:r>
        <w:t>6 392 838</w:t>
      </w:r>
      <w:r w:rsidR="00DA0FAD">
        <w:t>,00</w:t>
      </w:r>
      <w:r w:rsidR="00DA0FAD" w:rsidRPr="00047370">
        <w:t xml:space="preserve"> рублей - начальной (максимальной) цены Контракта в</w:t>
      </w:r>
      <w:r w:rsidR="00DA0FAD" w:rsidRPr="00047370">
        <w:rPr>
          <w:color w:val="000000"/>
        </w:rPr>
        <w:t xml:space="preserve"> сумме </w:t>
      </w:r>
      <w:r w:rsidR="00DA0FAD" w:rsidRPr="00047370">
        <w:t xml:space="preserve">– </w:t>
      </w:r>
      <w:r>
        <w:t>319 641,90</w:t>
      </w:r>
      <w:r w:rsidR="00DA0FAD" w:rsidRPr="00047370">
        <w:t xml:space="preserve"> рублей </w:t>
      </w:r>
      <w:r w:rsidR="00DA0FAD" w:rsidRPr="00047370">
        <w:rPr>
          <w:i/>
        </w:rPr>
        <w:t xml:space="preserve"> </w:t>
      </w:r>
      <w:r w:rsidR="00DA0FAD" w:rsidRPr="00047370">
        <w:t>(</w:t>
      </w:r>
      <w:r>
        <w:t>Триста девятнадцать</w:t>
      </w:r>
      <w:r w:rsidR="00DA0FAD">
        <w:t xml:space="preserve"> </w:t>
      </w:r>
      <w:r w:rsidR="00DA0FAD" w:rsidRPr="00047370">
        <w:t>тысяч</w:t>
      </w:r>
      <w:r w:rsidR="00DA0FAD">
        <w:t xml:space="preserve"> </w:t>
      </w:r>
      <w:r>
        <w:t>шестьсот сорок один</w:t>
      </w:r>
      <w:r w:rsidR="00DA0FAD">
        <w:t xml:space="preserve"> </w:t>
      </w:r>
      <w:r w:rsidR="00DA0FAD" w:rsidRPr="00047370">
        <w:t>рубл</w:t>
      </w:r>
      <w:r>
        <w:t>ь 90</w:t>
      </w:r>
      <w:r w:rsidR="00DA0FAD" w:rsidRPr="00047370">
        <w:t xml:space="preserve"> копеек).  </w:t>
      </w:r>
    </w:p>
    <w:p w:rsidR="00DA0FAD" w:rsidRPr="00047370" w:rsidRDefault="00DA0FAD" w:rsidP="00DA0FAD">
      <w:pPr>
        <w:jc w:val="both"/>
      </w:pPr>
      <w:r w:rsidRPr="00047370">
        <w:rPr>
          <w:color w:val="000000"/>
        </w:rPr>
        <w:t>В случае</w:t>
      </w:r>
      <w:proofErr w:type="gramStart"/>
      <w:r w:rsidRPr="00047370">
        <w:rPr>
          <w:color w:val="000000"/>
        </w:rPr>
        <w:t>,</w:t>
      </w:r>
      <w:proofErr w:type="gramEnd"/>
      <w:r w:rsidRPr="00047370">
        <w:rPr>
          <w:color w:val="000000"/>
        </w:rPr>
        <w:t xml:space="preserve"> если предложенная в заявке участника закупки цена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статьи 37 Федерального закона от 05.04.2013 г. № 44-ФЗ «О контрактной системе в сфере закупок товаров, работ, услуг для обеспечения государственных и муниципальных нужд».</w:t>
      </w:r>
    </w:p>
    <w:p w:rsidR="00DA0FAD" w:rsidRPr="00047370" w:rsidRDefault="00DA0FAD" w:rsidP="00DA0FAD">
      <w:pPr>
        <w:jc w:val="both"/>
      </w:pPr>
      <w:r w:rsidRPr="00047370">
        <w:rPr>
          <w:b/>
        </w:rPr>
        <w:t xml:space="preserve">         </w:t>
      </w:r>
      <w:r w:rsidRPr="00047370">
        <w:t>2.7.1. Подрядчик представляет обеспечение исполнения Контракта одним из следующих способов: в виде банковской гарантии или внесением денежных средств на расчетный счет Заказчика, на котором в соответствии с законодательством Российской Федерации учитываются операции со средствами, поступившими Заказчик</w:t>
      </w:r>
      <w:r w:rsidRPr="00047370">
        <w:rPr>
          <w:b/>
        </w:rPr>
        <w:t>у</w:t>
      </w:r>
      <w:r w:rsidRPr="00047370">
        <w:t>. Способ обеспечения исполнения Контракта определяется Подрядчиком самостоятельно. Контракт заключается после предоставления обеспечения исполнения Контракта.</w:t>
      </w:r>
    </w:p>
    <w:p w:rsidR="00DA0FAD" w:rsidRPr="00047370" w:rsidRDefault="00DA0FAD" w:rsidP="00DA0FAD">
      <w:pPr>
        <w:jc w:val="both"/>
      </w:pPr>
      <w:r w:rsidRPr="00047370">
        <w:t xml:space="preserve">         </w:t>
      </w:r>
    </w:p>
    <w:p w:rsidR="00DA0FAD" w:rsidRPr="00047370" w:rsidRDefault="00DA0FAD" w:rsidP="00DA0FAD">
      <w:pPr>
        <w:jc w:val="both"/>
      </w:pPr>
      <w:r w:rsidRPr="00047370">
        <w:t>Реквизиты для внесения денежных сре</w:t>
      </w:r>
      <w:proofErr w:type="gramStart"/>
      <w:r w:rsidRPr="00047370">
        <w:t>дств в к</w:t>
      </w:r>
      <w:proofErr w:type="gramEnd"/>
      <w:r w:rsidRPr="00047370">
        <w:t>ачестве обеспечения исполнения Контракта:</w:t>
      </w:r>
    </w:p>
    <w:p w:rsidR="00DA0FAD" w:rsidRPr="00047370" w:rsidRDefault="00DA0FAD" w:rsidP="00DA0FAD">
      <w:pPr>
        <w:ind w:right="403"/>
        <w:rPr>
          <w:b/>
        </w:rPr>
      </w:pPr>
    </w:p>
    <w:p w:rsidR="00DA0FAD" w:rsidRPr="002B0138" w:rsidRDefault="00DA0FAD" w:rsidP="00DA0FAD">
      <w:pPr>
        <w:spacing w:line="276" w:lineRule="auto"/>
        <w:ind w:right="403"/>
        <w:rPr>
          <w:color w:val="000000"/>
        </w:rPr>
      </w:pPr>
      <w:r w:rsidRPr="002B0138">
        <w:rPr>
          <w:b/>
          <w:color w:val="000000"/>
        </w:rPr>
        <w:t xml:space="preserve">Получатель: </w:t>
      </w:r>
    </w:p>
    <w:p w:rsidR="00DA0FAD" w:rsidRPr="002B0138" w:rsidRDefault="00DA0FAD" w:rsidP="00DA0FAD">
      <w:pPr>
        <w:pStyle w:val="af5"/>
        <w:spacing w:after="0"/>
        <w:jc w:val="both"/>
        <w:rPr>
          <w:rFonts w:eastAsia="Calibri"/>
          <w:i/>
          <w:color w:val="000000"/>
        </w:rPr>
      </w:pPr>
      <w:r w:rsidRPr="002B0138">
        <w:rPr>
          <w:rFonts w:eastAsia="Calibri"/>
          <w:color w:val="000000"/>
          <w:spacing w:val="6"/>
        </w:rPr>
        <w:t>Управление жилищно-коммунального комплекса администрации Партизанского городского округа</w:t>
      </w:r>
      <w:r w:rsidRPr="002B0138">
        <w:rPr>
          <w:rFonts w:eastAsia="Calibri"/>
          <w:i/>
          <w:color w:val="000000"/>
        </w:rPr>
        <w:t xml:space="preserve"> </w:t>
      </w:r>
    </w:p>
    <w:p w:rsidR="00DA0FAD" w:rsidRPr="002B0138" w:rsidRDefault="00DA0FAD" w:rsidP="00DA0FAD">
      <w:pPr>
        <w:pStyle w:val="af5"/>
        <w:spacing w:after="0"/>
        <w:jc w:val="both"/>
        <w:rPr>
          <w:rFonts w:eastAsia="Calibri"/>
          <w:i/>
          <w:color w:val="000000"/>
        </w:rPr>
      </w:pPr>
      <w:r w:rsidRPr="002B0138">
        <w:rPr>
          <w:rFonts w:eastAsia="Calibri"/>
          <w:i/>
          <w:color w:val="000000"/>
        </w:rPr>
        <w:t>ИНН 2509010140 / КПП 250901001</w:t>
      </w:r>
    </w:p>
    <w:p w:rsidR="00DA0FAD" w:rsidRPr="002B0138" w:rsidRDefault="00DA0FAD" w:rsidP="00DA0FAD">
      <w:pPr>
        <w:pStyle w:val="af5"/>
        <w:spacing w:after="0"/>
        <w:jc w:val="both"/>
        <w:rPr>
          <w:rFonts w:eastAsia="Calibri"/>
          <w:i/>
          <w:color w:val="000000"/>
        </w:rPr>
      </w:pPr>
      <w:r w:rsidRPr="002B0138">
        <w:rPr>
          <w:rFonts w:eastAsia="Calibri"/>
          <w:i/>
          <w:color w:val="000000"/>
        </w:rPr>
        <w:t xml:space="preserve">УФК по Приморскому краю (управление жилищно-коммунального комплекса администрации Партизанского городского округа,  </w:t>
      </w:r>
      <w:proofErr w:type="gramStart"/>
      <w:r w:rsidRPr="002B0138">
        <w:rPr>
          <w:rFonts w:eastAsia="Calibri"/>
          <w:i/>
          <w:color w:val="000000"/>
        </w:rPr>
        <w:t>л</w:t>
      </w:r>
      <w:proofErr w:type="gramEnd"/>
      <w:r w:rsidRPr="002B0138">
        <w:rPr>
          <w:rFonts w:eastAsia="Calibri"/>
          <w:i/>
          <w:color w:val="000000"/>
        </w:rPr>
        <w:t xml:space="preserve">/сч </w:t>
      </w:r>
      <w:r w:rsidRPr="002B0138">
        <w:rPr>
          <w:rFonts w:eastAsia="Calibri"/>
          <w:b/>
          <w:i/>
          <w:color w:val="000000"/>
        </w:rPr>
        <w:t>05203</w:t>
      </w:r>
      <w:r w:rsidRPr="002B0138">
        <w:rPr>
          <w:rFonts w:eastAsia="Calibri"/>
          <w:b/>
          <w:i/>
          <w:color w:val="000000"/>
          <w:lang w:val="en-US"/>
        </w:rPr>
        <w:t>D</w:t>
      </w:r>
      <w:r w:rsidRPr="002B0138">
        <w:rPr>
          <w:rFonts w:eastAsia="Calibri"/>
          <w:b/>
          <w:i/>
          <w:color w:val="000000"/>
        </w:rPr>
        <w:t>02280</w:t>
      </w:r>
      <w:r w:rsidRPr="002B0138">
        <w:rPr>
          <w:rFonts w:eastAsia="Calibri"/>
          <w:i/>
          <w:color w:val="000000"/>
        </w:rPr>
        <w:t>)</w:t>
      </w:r>
    </w:p>
    <w:p w:rsidR="00DA0FAD" w:rsidRPr="002B0138" w:rsidRDefault="00DA0FAD" w:rsidP="00DA0FAD">
      <w:pPr>
        <w:pStyle w:val="af5"/>
        <w:spacing w:after="0"/>
        <w:jc w:val="both"/>
        <w:rPr>
          <w:rFonts w:eastAsia="Calibri"/>
          <w:i/>
          <w:color w:val="000000"/>
        </w:rPr>
      </w:pPr>
      <w:r w:rsidRPr="002B0138">
        <w:rPr>
          <w:rFonts w:eastAsia="Calibri"/>
          <w:i/>
          <w:color w:val="000000"/>
        </w:rPr>
        <w:t xml:space="preserve"> Дальневосточное ГУ Банка России г</w:t>
      </w:r>
      <w:proofErr w:type="gramStart"/>
      <w:r w:rsidRPr="002B0138">
        <w:rPr>
          <w:rFonts w:eastAsia="Calibri"/>
          <w:i/>
          <w:color w:val="000000"/>
        </w:rPr>
        <w:t>.В</w:t>
      </w:r>
      <w:proofErr w:type="gramEnd"/>
      <w:r w:rsidRPr="002B0138">
        <w:rPr>
          <w:rFonts w:eastAsia="Calibri"/>
          <w:i/>
          <w:color w:val="000000"/>
        </w:rPr>
        <w:t>ладивосток</w:t>
      </w:r>
    </w:p>
    <w:p w:rsidR="00DA0FAD" w:rsidRPr="002B0138" w:rsidRDefault="00DA0FAD" w:rsidP="00DA0FAD">
      <w:pPr>
        <w:pStyle w:val="af5"/>
        <w:spacing w:after="0"/>
        <w:jc w:val="both"/>
        <w:rPr>
          <w:rFonts w:eastAsia="Calibri"/>
          <w:i/>
          <w:color w:val="000000"/>
        </w:rPr>
      </w:pPr>
      <w:r w:rsidRPr="002B0138">
        <w:rPr>
          <w:rFonts w:eastAsia="Calibri"/>
          <w:i/>
          <w:color w:val="000000"/>
        </w:rPr>
        <w:t>БИК 040507001</w:t>
      </w:r>
    </w:p>
    <w:p w:rsidR="00DA0FAD" w:rsidRPr="002B0138" w:rsidRDefault="00DA0FAD" w:rsidP="00DA0FAD">
      <w:pPr>
        <w:pStyle w:val="af5"/>
        <w:spacing w:after="0"/>
        <w:jc w:val="both"/>
        <w:rPr>
          <w:rFonts w:eastAsia="Calibri"/>
          <w:i/>
          <w:color w:val="000000"/>
        </w:rPr>
      </w:pPr>
      <w:proofErr w:type="gramStart"/>
      <w:r w:rsidRPr="002B0138">
        <w:rPr>
          <w:rFonts w:eastAsia="Calibri"/>
          <w:i/>
          <w:color w:val="000000"/>
        </w:rPr>
        <w:t>р</w:t>
      </w:r>
      <w:proofErr w:type="gramEnd"/>
      <w:r w:rsidRPr="002B0138">
        <w:rPr>
          <w:rFonts w:eastAsia="Calibri"/>
          <w:i/>
          <w:color w:val="000000"/>
        </w:rPr>
        <w:t>/с 40302810405073000042</w:t>
      </w:r>
    </w:p>
    <w:p w:rsidR="00DA0FAD" w:rsidRPr="00047370" w:rsidRDefault="00DA0FAD" w:rsidP="00DE03ED">
      <w:pPr>
        <w:spacing w:line="276" w:lineRule="auto"/>
        <w:jc w:val="both"/>
        <w:rPr>
          <w:color w:val="000000"/>
          <w:spacing w:val="6"/>
        </w:rPr>
      </w:pPr>
      <w:r w:rsidRPr="002B0138">
        <w:rPr>
          <w:rFonts w:eastAsia="Calibri"/>
          <w:color w:val="000000"/>
        </w:rPr>
        <w:t>В платежном поручении в поле «Назначение платежа» в обязательном порядке указывать:</w:t>
      </w:r>
      <w:r w:rsidRPr="002B0138">
        <w:rPr>
          <w:rFonts w:eastAsia="Calibri"/>
          <w:b/>
          <w:i/>
          <w:color w:val="000000"/>
        </w:rPr>
        <w:t xml:space="preserve"> </w:t>
      </w:r>
      <w:r w:rsidRPr="00047370">
        <w:rPr>
          <w:i/>
        </w:rPr>
        <w:t xml:space="preserve"> </w:t>
      </w:r>
      <w:r w:rsidRPr="0075108A">
        <w:t xml:space="preserve">«Обеспечение исполнения муниципального контракта </w:t>
      </w:r>
      <w:proofErr w:type="gramStart"/>
      <w:r w:rsidRPr="0075108A">
        <w:t>на</w:t>
      </w:r>
      <w:proofErr w:type="gramEnd"/>
      <w:r w:rsidRPr="00047370">
        <w:rPr>
          <w:i/>
        </w:rPr>
        <w:t xml:space="preserve"> </w:t>
      </w:r>
      <w:r w:rsidRPr="00047370">
        <w:rPr>
          <w:color w:val="000000"/>
          <w:spacing w:val="6"/>
        </w:rPr>
        <w:t xml:space="preserve">– </w:t>
      </w:r>
    </w:p>
    <w:p w:rsidR="00DA0FAD" w:rsidRPr="00047370" w:rsidRDefault="00DA0FAD" w:rsidP="00DE03ED">
      <w:pPr>
        <w:shd w:val="clear" w:color="auto" w:fill="FFFFFF"/>
        <w:tabs>
          <w:tab w:val="left" w:pos="0"/>
        </w:tabs>
        <w:overflowPunct w:val="0"/>
        <w:autoSpaceDE w:val="0"/>
        <w:autoSpaceDN w:val="0"/>
        <w:adjustRightInd w:val="0"/>
        <w:spacing w:line="276" w:lineRule="auto"/>
        <w:textAlignment w:val="baseline"/>
        <w:rPr>
          <w:i/>
        </w:rPr>
      </w:pPr>
      <w:r w:rsidRPr="0075108A">
        <w:rPr>
          <w:i/>
        </w:rPr>
        <w:t>Капитал</w:t>
      </w:r>
      <w:r>
        <w:rPr>
          <w:i/>
        </w:rPr>
        <w:t xml:space="preserve">ьный ремонт  стадиона "Шахтер" </w:t>
      </w:r>
      <w:r w:rsidR="00DE03ED" w:rsidRPr="006D689D">
        <w:t>" (</w:t>
      </w:r>
      <w:r w:rsidR="00DE03ED">
        <w:t>Ремонт раздевалок; наружные сети водопровода, канализации, электроснабжения)</w:t>
      </w:r>
      <w:r w:rsidRPr="0075108A">
        <w:rPr>
          <w:i/>
        </w:rPr>
        <w:t>,</w:t>
      </w:r>
      <w:r w:rsidRPr="00047370">
        <w:rPr>
          <w:i/>
        </w:rPr>
        <w:t xml:space="preserve"> </w:t>
      </w:r>
      <w:r w:rsidRPr="0075108A">
        <w:t>(извещение 0000000000000000000 от 00.00.201</w:t>
      </w:r>
      <w:r w:rsidR="00E1797A">
        <w:t>7</w:t>
      </w:r>
      <w:r>
        <w:t xml:space="preserve">) </w:t>
      </w:r>
      <w:r w:rsidRPr="0075108A">
        <w:t xml:space="preserve"> Без НДС».</w:t>
      </w:r>
      <w:r w:rsidRPr="00047370">
        <w:rPr>
          <w:i/>
        </w:rPr>
        <w:t xml:space="preserve"> </w:t>
      </w:r>
    </w:p>
    <w:p w:rsidR="00DA0FAD" w:rsidRPr="00047370" w:rsidRDefault="00DA0FAD" w:rsidP="00DA0FAD">
      <w:pPr>
        <w:tabs>
          <w:tab w:val="left" w:pos="567"/>
        </w:tabs>
        <w:jc w:val="both"/>
      </w:pPr>
      <w:r w:rsidRPr="00047370">
        <w:t xml:space="preserve">        2.7.2. Срок действия банковской гарантии должен превышать срок действия Контракта не менее чем на 1 (один) месяц.</w:t>
      </w:r>
    </w:p>
    <w:p w:rsidR="00DA0FAD" w:rsidRPr="00047370" w:rsidRDefault="00DA0FAD" w:rsidP="00DA0FAD">
      <w:pPr>
        <w:tabs>
          <w:tab w:val="left" w:pos="0"/>
        </w:tabs>
        <w:jc w:val="both"/>
        <w:rPr>
          <w:color w:val="000000"/>
        </w:rPr>
      </w:pPr>
      <w:r w:rsidRPr="00047370">
        <w:t xml:space="preserve">         2.7.3. Обеспечение исполнения Контракта возвращается (прекращается) Подрядчику в течение 10 (десяти) банковских дней после получения письменного требования от Подрядчика о возврате обеспечения исполнения контракта с указанием реквизитов банковского счета для перечисления денежных средств  после подписания окончательного </w:t>
      </w:r>
      <w:r w:rsidRPr="00047370">
        <w:rPr>
          <w:bCs/>
        </w:rPr>
        <w:t xml:space="preserve">акта выполненных работ формы КС-2 и справки формы КС-3, </w:t>
      </w:r>
      <w:r w:rsidRPr="00047370">
        <w:rPr>
          <w:color w:val="000000"/>
        </w:rPr>
        <w:t>счета и/или счета фактуры.</w:t>
      </w:r>
    </w:p>
    <w:p w:rsidR="00DA0FAD" w:rsidRDefault="00F91EA0" w:rsidP="00DA0FAD">
      <w:pPr>
        <w:tabs>
          <w:tab w:val="left" w:pos="0"/>
          <w:tab w:val="left" w:pos="567"/>
        </w:tabs>
        <w:jc w:val="both"/>
        <w:rPr>
          <w:bCs/>
        </w:rPr>
      </w:pPr>
      <w:r>
        <w:t xml:space="preserve">      </w:t>
      </w:r>
      <w:r w:rsidR="00DA0FAD" w:rsidRPr="005A3333">
        <w:t>2.8.</w:t>
      </w:r>
      <w:r w:rsidR="00DA0FAD" w:rsidRPr="005A3333">
        <w:rPr>
          <w:bCs/>
        </w:rPr>
        <w:t xml:space="preserve"> В случае если Контракт заключается с физическим лицом, за исключением индивидуального предпринимателя или иного занимающего частной практикой лица, цена Контракта подлежит уменьшению, на размер налоговых платежей, связанных с оплатой Контракта.</w:t>
      </w:r>
    </w:p>
    <w:p w:rsidR="00814F2F" w:rsidRDefault="00814F2F" w:rsidP="00DA0FAD">
      <w:pPr>
        <w:tabs>
          <w:tab w:val="left" w:pos="0"/>
          <w:tab w:val="left" w:pos="567"/>
        </w:tabs>
        <w:jc w:val="both"/>
        <w:rPr>
          <w:bCs/>
        </w:rPr>
      </w:pPr>
    </w:p>
    <w:p w:rsidR="00814F2F" w:rsidRPr="004269A2" w:rsidRDefault="00814F2F" w:rsidP="00DA0FAD">
      <w:pPr>
        <w:tabs>
          <w:tab w:val="left" w:pos="0"/>
          <w:tab w:val="left" w:pos="567"/>
        </w:tabs>
        <w:jc w:val="both"/>
        <w:rPr>
          <w:bCs/>
        </w:rPr>
      </w:pPr>
    </w:p>
    <w:p w:rsidR="00DA0FAD" w:rsidRPr="00047370" w:rsidRDefault="00DA0FAD" w:rsidP="00DA0FAD">
      <w:pPr>
        <w:pStyle w:val="af7"/>
        <w:widowControl w:val="0"/>
        <w:numPr>
          <w:ilvl w:val="0"/>
          <w:numId w:val="9"/>
        </w:numPr>
        <w:jc w:val="center"/>
        <w:rPr>
          <w:b/>
          <w:bCs/>
        </w:rPr>
      </w:pPr>
      <w:r w:rsidRPr="00047370">
        <w:rPr>
          <w:b/>
          <w:bCs/>
        </w:rPr>
        <w:lastRenderedPageBreak/>
        <w:t>КАЧЕСТВО, ГАРАНТИЙНЫЕ ОБЯЗАТЕЛЬСТВА.</w:t>
      </w:r>
    </w:p>
    <w:p w:rsidR="00DA0FAD" w:rsidRPr="00047370" w:rsidRDefault="00DA0FAD" w:rsidP="00DA0FAD">
      <w:pPr>
        <w:pStyle w:val="af7"/>
        <w:widowControl w:val="0"/>
        <w:ind w:left="555"/>
        <w:rPr>
          <w:b/>
          <w:bCs/>
        </w:rPr>
      </w:pPr>
    </w:p>
    <w:p w:rsidR="00DA0FAD" w:rsidRPr="00047370" w:rsidRDefault="00DA0FAD" w:rsidP="00DA0FAD">
      <w:pPr>
        <w:tabs>
          <w:tab w:val="left" w:pos="567"/>
        </w:tabs>
        <w:jc w:val="both"/>
      </w:pPr>
      <w:r>
        <w:t xml:space="preserve">        </w:t>
      </w:r>
      <w:r w:rsidRPr="00047370">
        <w:t>3.1. Работы должны быть выполнены</w:t>
      </w:r>
      <w:r w:rsidRPr="00047370">
        <w:rPr>
          <w:bCs/>
        </w:rPr>
        <w:t xml:space="preserve"> в соответствии с техническим заданием</w:t>
      </w:r>
      <w:r w:rsidRPr="00047370">
        <w:t>, строительными нормами и правилами (СНиП), санитарно-гигиеническими, экологическими, противопожарными и другими, действующими на территории Российской федерации,  нормативными документами и законодательными актами (ГОСТ, ТУ, СанПин и т.п.) и обеспечивать безопасную для жизни и здоровья людей эксплуатацию  объекта.</w:t>
      </w:r>
    </w:p>
    <w:p w:rsidR="00DA0FAD" w:rsidRPr="00047370" w:rsidRDefault="00DA0FAD" w:rsidP="00DA0FAD">
      <w:pPr>
        <w:widowControl w:val="0"/>
        <w:tabs>
          <w:tab w:val="left" w:pos="1176"/>
        </w:tabs>
        <w:ind w:right="10"/>
        <w:jc w:val="both"/>
      </w:pPr>
      <w:r>
        <w:t xml:space="preserve">        </w:t>
      </w:r>
      <w:r w:rsidRPr="00047370">
        <w:t>Материалы, применяемые при выполнении работ должны подтверждаться сертификатами и техническими паспортами  на русском языке.</w:t>
      </w:r>
    </w:p>
    <w:p w:rsidR="00DA0FAD" w:rsidRPr="00047370" w:rsidRDefault="00DA0FAD" w:rsidP="00DA0FAD">
      <w:pPr>
        <w:tabs>
          <w:tab w:val="left" w:pos="567"/>
        </w:tabs>
        <w:jc w:val="both"/>
      </w:pPr>
      <w:r w:rsidRPr="00047370">
        <w:t xml:space="preserve">        3.2. Гарантии Подрядчика и гарантийные обязательства:</w:t>
      </w:r>
    </w:p>
    <w:p w:rsidR="00DA0FAD" w:rsidRPr="00047370" w:rsidRDefault="00DA0FAD" w:rsidP="00DA0FAD">
      <w:pPr>
        <w:widowControl w:val="0"/>
        <w:tabs>
          <w:tab w:val="left" w:pos="709"/>
        </w:tabs>
        <w:ind w:right="10"/>
        <w:jc w:val="both"/>
      </w:pPr>
      <w:r w:rsidRPr="00047370">
        <w:t xml:space="preserve">        3.2.1. Подрядчик гарантирует, что:</w:t>
      </w:r>
    </w:p>
    <w:p w:rsidR="00DA0FAD" w:rsidRPr="00047370" w:rsidRDefault="00DA0FAD" w:rsidP="00DA0FAD">
      <w:pPr>
        <w:widowControl w:val="0"/>
        <w:tabs>
          <w:tab w:val="left" w:pos="1176"/>
        </w:tabs>
        <w:ind w:right="10"/>
        <w:jc w:val="both"/>
      </w:pPr>
      <w:r w:rsidRPr="00047370">
        <w:t xml:space="preserve">        </w:t>
      </w:r>
      <w:r>
        <w:t xml:space="preserve"> </w:t>
      </w:r>
      <w:r w:rsidRPr="00047370">
        <w:t>3.2.1.1. Материалы,  применяемые при выполнении работ должны быть новыми (не бывшими в употреблении).</w:t>
      </w:r>
    </w:p>
    <w:p w:rsidR="00DA0FAD" w:rsidRPr="00047370" w:rsidRDefault="00DA0FAD" w:rsidP="00DA0FAD">
      <w:pPr>
        <w:jc w:val="both"/>
      </w:pPr>
      <w:r w:rsidRPr="00047370">
        <w:t xml:space="preserve">        3.2.1.2. Исполнение обязательств по настоящему Контракту не нарушит имущественных и неимущественных прав Заказчика и третьих лиц. </w:t>
      </w:r>
    </w:p>
    <w:p w:rsidR="00DA0FAD" w:rsidRPr="00047370" w:rsidRDefault="00DA0FAD" w:rsidP="00DA0FAD">
      <w:pPr>
        <w:widowControl w:val="0"/>
        <w:jc w:val="both"/>
      </w:pPr>
      <w:r w:rsidRPr="00047370">
        <w:t xml:space="preserve">         3.3. Извещение о выявленных недостатках направляется Заказчиком Подрядчику в течение 3 (трех) рабочих дней со дня их обнаружения.</w:t>
      </w:r>
    </w:p>
    <w:p w:rsidR="00DA0FAD" w:rsidRDefault="00DA0FAD" w:rsidP="00DA0FAD">
      <w:pPr>
        <w:pStyle w:val="ab"/>
        <w:tabs>
          <w:tab w:val="left" w:pos="567"/>
        </w:tabs>
        <w:jc w:val="both"/>
        <w:rPr>
          <w:rFonts w:ascii="Times New Roman" w:hAnsi="Times New Roman"/>
          <w:sz w:val="24"/>
          <w:szCs w:val="24"/>
        </w:rPr>
      </w:pPr>
      <w:r w:rsidRPr="00047370">
        <w:rPr>
          <w:rFonts w:ascii="Times New Roman" w:hAnsi="Times New Roman"/>
          <w:sz w:val="24"/>
          <w:szCs w:val="24"/>
        </w:rPr>
        <w:t xml:space="preserve">         3.4. При обнаружении недостатков в течение гарантийного срока </w:t>
      </w:r>
      <w:r w:rsidRPr="00CD3E67">
        <w:rPr>
          <w:rFonts w:ascii="Times New Roman" w:hAnsi="Times New Roman"/>
          <w:sz w:val="24"/>
          <w:szCs w:val="24"/>
        </w:rPr>
        <w:t>(5</w:t>
      </w:r>
      <w:r>
        <w:rPr>
          <w:rFonts w:ascii="Times New Roman" w:hAnsi="Times New Roman"/>
          <w:sz w:val="24"/>
          <w:szCs w:val="24"/>
        </w:rPr>
        <w:t xml:space="preserve"> лет</w:t>
      </w:r>
      <w:r w:rsidRPr="00047370">
        <w:rPr>
          <w:rFonts w:ascii="Times New Roman" w:hAnsi="Times New Roman"/>
          <w:sz w:val="24"/>
          <w:szCs w:val="24"/>
        </w:rPr>
        <w:t xml:space="preserve"> с момента подписания акта приёмки работ уполномоченными представителями обеих Сторон), Подрядчик осуществляет их устранение  за свой счет.</w:t>
      </w:r>
    </w:p>
    <w:p w:rsidR="00DA0FAD" w:rsidRDefault="00DA0FAD" w:rsidP="00DA0FAD">
      <w:pPr>
        <w:pStyle w:val="ab"/>
        <w:tabs>
          <w:tab w:val="left" w:pos="567"/>
        </w:tabs>
        <w:jc w:val="both"/>
        <w:rPr>
          <w:rFonts w:ascii="Times New Roman" w:hAnsi="Times New Roman"/>
          <w:sz w:val="24"/>
          <w:szCs w:val="24"/>
        </w:rPr>
      </w:pPr>
    </w:p>
    <w:p w:rsidR="00DA0FAD" w:rsidRPr="002B0138" w:rsidRDefault="00DA0FAD" w:rsidP="00DA0FAD">
      <w:pPr>
        <w:widowControl w:val="0"/>
        <w:ind w:left="555"/>
        <w:jc w:val="center"/>
        <w:rPr>
          <w:b/>
          <w:bCs/>
          <w:color w:val="000000"/>
        </w:rPr>
      </w:pPr>
      <w:r w:rsidRPr="002B0138">
        <w:rPr>
          <w:b/>
          <w:bCs/>
          <w:color w:val="000000"/>
        </w:rPr>
        <w:t>4.СРОКИ ВЫПОЛНЕНИЯ И ПОРЯДОК ПРИЕМА РАБОТ.</w:t>
      </w:r>
    </w:p>
    <w:p w:rsidR="00DA0FAD" w:rsidRPr="002B0138" w:rsidRDefault="00DA0FAD" w:rsidP="00DA0FAD">
      <w:pPr>
        <w:pStyle w:val="af7"/>
        <w:widowControl w:val="0"/>
        <w:ind w:left="0"/>
        <w:rPr>
          <w:b/>
          <w:bCs/>
          <w:color w:val="000000"/>
        </w:rPr>
      </w:pPr>
    </w:p>
    <w:p w:rsidR="00DA0FAD" w:rsidRPr="002B0138" w:rsidRDefault="00DA0FAD" w:rsidP="00DA0FAD">
      <w:pPr>
        <w:pStyle w:val="21"/>
        <w:spacing w:after="0" w:line="240" w:lineRule="auto"/>
        <w:rPr>
          <w:color w:val="000000"/>
        </w:rPr>
      </w:pPr>
      <w:r w:rsidRPr="002B0138">
        <w:rPr>
          <w:b/>
          <w:color w:val="000000"/>
        </w:rPr>
        <w:t xml:space="preserve">          </w:t>
      </w:r>
      <w:r w:rsidRPr="002B0138">
        <w:rPr>
          <w:color w:val="000000"/>
        </w:rPr>
        <w:t>4.1 Срок выполнения работ:</w:t>
      </w:r>
    </w:p>
    <w:p w:rsidR="00DA0FAD" w:rsidRPr="002B0138" w:rsidRDefault="00DA0FAD" w:rsidP="00DA0FAD">
      <w:pPr>
        <w:pStyle w:val="21"/>
        <w:spacing w:after="0" w:line="240" w:lineRule="auto"/>
        <w:ind w:firstLine="708"/>
        <w:rPr>
          <w:i/>
          <w:color w:val="000000"/>
        </w:rPr>
      </w:pPr>
      <w:r w:rsidRPr="002B0138">
        <w:rPr>
          <w:color w:val="000000"/>
        </w:rPr>
        <w:t>- начало работ – на следующий рабочий день после заключения Контракта;</w:t>
      </w:r>
    </w:p>
    <w:p w:rsidR="00DA0FAD" w:rsidRPr="00B24CC6" w:rsidRDefault="00DA0FAD" w:rsidP="00DA0FAD">
      <w:pPr>
        <w:jc w:val="both"/>
      </w:pPr>
      <w:r>
        <w:rPr>
          <w:color w:val="000000"/>
        </w:rPr>
        <w:t xml:space="preserve">           -</w:t>
      </w:r>
      <w:r w:rsidRPr="002B0138">
        <w:rPr>
          <w:color w:val="000000"/>
        </w:rPr>
        <w:t xml:space="preserve"> окончание работ – </w:t>
      </w:r>
      <w:r w:rsidRPr="00B24CC6">
        <w:t>по 15.11.201</w:t>
      </w:r>
      <w:r>
        <w:t>7</w:t>
      </w:r>
      <w:r w:rsidRPr="00B24CC6">
        <w:t>г.</w:t>
      </w:r>
    </w:p>
    <w:p w:rsidR="00DA0FAD" w:rsidRPr="002B0138" w:rsidRDefault="00DA0FAD" w:rsidP="00DA0FAD">
      <w:pPr>
        <w:jc w:val="both"/>
        <w:rPr>
          <w:color w:val="000000"/>
        </w:rPr>
      </w:pPr>
      <w:r w:rsidRPr="002B0138">
        <w:rPr>
          <w:color w:val="000000"/>
        </w:rPr>
        <w:t xml:space="preserve">         4.2. Сроки, установленные контрактом, являются основанием для определения имущественных санкций в случае нарушения сроков работ.</w:t>
      </w:r>
    </w:p>
    <w:p w:rsidR="00DA0FAD" w:rsidRPr="002B0138" w:rsidRDefault="00DA0FAD" w:rsidP="00DA0FAD">
      <w:pPr>
        <w:widowControl w:val="0"/>
        <w:shd w:val="clear" w:color="auto" w:fill="FFFFFF"/>
        <w:autoSpaceDE w:val="0"/>
        <w:autoSpaceDN w:val="0"/>
        <w:adjustRightInd w:val="0"/>
        <w:jc w:val="both"/>
        <w:rPr>
          <w:color w:val="000000"/>
        </w:rPr>
      </w:pPr>
      <w:r w:rsidRPr="002B0138">
        <w:rPr>
          <w:color w:val="000000"/>
        </w:rPr>
        <w:t xml:space="preserve">           4.3. Приемка работ осуществляется Заказчиком в течение </w:t>
      </w:r>
      <w:r>
        <w:rPr>
          <w:color w:val="000000"/>
        </w:rPr>
        <w:t>10</w:t>
      </w:r>
      <w:r w:rsidRPr="002B0138">
        <w:rPr>
          <w:color w:val="000000"/>
        </w:rPr>
        <w:t xml:space="preserve"> дней после получения им сообщения Подрядчика о готовности к сдаче объекта. Результатом приемки работ является подписание актов выполненных работ  или  отказ от подписания актов приемки выполненных работ. </w:t>
      </w:r>
    </w:p>
    <w:p w:rsidR="00DA0FAD" w:rsidRPr="003058B4" w:rsidRDefault="00DA0FAD" w:rsidP="00DA0FAD">
      <w:pPr>
        <w:widowControl w:val="0"/>
        <w:shd w:val="clear" w:color="auto" w:fill="FFFFFF"/>
        <w:tabs>
          <w:tab w:val="left" w:pos="567"/>
        </w:tabs>
        <w:autoSpaceDE w:val="0"/>
        <w:autoSpaceDN w:val="0"/>
        <w:adjustRightInd w:val="0"/>
        <w:jc w:val="both"/>
      </w:pPr>
      <w:r w:rsidRPr="002B0138">
        <w:rPr>
          <w:color w:val="000000"/>
        </w:rPr>
        <w:t xml:space="preserve"> </w:t>
      </w:r>
      <w:proofErr w:type="gramStart"/>
      <w:r w:rsidRPr="002B0138">
        <w:rPr>
          <w:color w:val="000000"/>
        </w:rPr>
        <w:t xml:space="preserve">Приемка работ  и экспертиза соответствия, представленных  подрядчиком результатов в соответствии  с ч. 3  ст. 94 44- ФЗ  (выполняется силами Заказчика)  входит  в срок выполнения работ и осуществляется   Заказчиком  после  получения им сообщения от Подрядчика о готовности к сдаче объекта  и предоставления </w:t>
      </w:r>
      <w:r w:rsidRPr="005A3333">
        <w:rPr>
          <w:color w:val="000000"/>
        </w:rPr>
        <w:t xml:space="preserve">Подрядчиком  </w:t>
      </w:r>
      <w:r w:rsidRPr="005A3333">
        <w:t>документы по перечню</w:t>
      </w:r>
      <w:r w:rsidRPr="005A3333">
        <w:rPr>
          <w:color w:val="000000"/>
        </w:rPr>
        <w:t>: сертификаты на используемые материалы на русском языке,  паспорта, акты освидетельствования  скрытых работ, журнал производства работ</w:t>
      </w:r>
      <w:proofErr w:type="gramEnd"/>
      <w:r w:rsidRPr="005A3333">
        <w:rPr>
          <w:color w:val="000000"/>
        </w:rPr>
        <w:t xml:space="preserve">,  </w:t>
      </w:r>
      <w:r w:rsidRPr="005A3333">
        <w:rPr>
          <w:color w:val="000000"/>
          <w:spacing w:val="6"/>
        </w:rPr>
        <w:t>формы КС</w:t>
      </w:r>
      <w:r>
        <w:rPr>
          <w:color w:val="000000"/>
          <w:spacing w:val="6"/>
        </w:rPr>
        <w:t xml:space="preserve"> - 2, КС</w:t>
      </w:r>
      <w:r w:rsidRPr="002B0138">
        <w:rPr>
          <w:color w:val="000000"/>
          <w:spacing w:val="6"/>
        </w:rPr>
        <w:t>– 3</w:t>
      </w:r>
      <w:r>
        <w:rPr>
          <w:color w:val="000000"/>
          <w:spacing w:val="6"/>
        </w:rPr>
        <w:t>,</w:t>
      </w:r>
      <w:r>
        <w:rPr>
          <w:bCs/>
        </w:rPr>
        <w:t xml:space="preserve"> КС – 11</w:t>
      </w:r>
      <w:r w:rsidRPr="002B0138">
        <w:rPr>
          <w:color w:val="000000"/>
          <w:spacing w:val="6"/>
        </w:rPr>
        <w:t xml:space="preserve"> на бумажном формате </w:t>
      </w:r>
      <w:r>
        <w:rPr>
          <w:color w:val="000000"/>
          <w:spacing w:val="6"/>
        </w:rPr>
        <w:t>в двух экземплярах и форму КС-</w:t>
      </w:r>
      <w:r w:rsidRPr="002B0138">
        <w:rPr>
          <w:color w:val="000000"/>
          <w:spacing w:val="6"/>
        </w:rPr>
        <w:t xml:space="preserve">2 в </w:t>
      </w:r>
      <w:r w:rsidRPr="00271A0F">
        <w:rPr>
          <w:color w:val="000000"/>
          <w:spacing w:val="6"/>
        </w:rPr>
        <w:t>электронном  виде,</w:t>
      </w:r>
      <w:r>
        <w:rPr>
          <w:color w:val="000000"/>
          <w:spacing w:val="6"/>
        </w:rPr>
        <w:t xml:space="preserve"> фотографии скрытых работ и текущего состояния объекта в печатном и электронном виде.</w:t>
      </w:r>
    </w:p>
    <w:p w:rsidR="00DA0FAD" w:rsidRPr="002B0138" w:rsidRDefault="00DA0FAD" w:rsidP="00DA0FAD">
      <w:pPr>
        <w:widowControl w:val="0"/>
        <w:shd w:val="clear" w:color="auto" w:fill="FFFFFF"/>
        <w:tabs>
          <w:tab w:val="left" w:pos="567"/>
        </w:tabs>
        <w:autoSpaceDE w:val="0"/>
        <w:autoSpaceDN w:val="0"/>
        <w:adjustRightInd w:val="0"/>
        <w:jc w:val="both"/>
        <w:rPr>
          <w:color w:val="000000"/>
        </w:rPr>
      </w:pPr>
      <w:r w:rsidRPr="00311413">
        <w:t xml:space="preserve"> </w:t>
      </w:r>
      <w:r w:rsidRPr="002B0138">
        <w:rPr>
          <w:color w:val="000000"/>
        </w:rPr>
        <w:t xml:space="preserve">     </w:t>
      </w:r>
      <w:r>
        <w:rPr>
          <w:color w:val="000000"/>
        </w:rPr>
        <w:t xml:space="preserve">  </w:t>
      </w:r>
      <w:r w:rsidRPr="002B0138">
        <w:rPr>
          <w:color w:val="000000"/>
        </w:rPr>
        <w:t xml:space="preserve"> 4.4. Датой исполнения обязательств Подрядчика по контракту является дата подписания без замечаний к качеству и объему выполненных работ акта приемки</w:t>
      </w:r>
      <w:r>
        <w:rPr>
          <w:color w:val="000000"/>
        </w:rPr>
        <w:t xml:space="preserve"> по форме КС-2 и справки КС – 3,</w:t>
      </w:r>
      <w:r w:rsidRPr="00FD0D27">
        <w:rPr>
          <w:bCs/>
        </w:rPr>
        <w:t xml:space="preserve"> </w:t>
      </w:r>
      <w:r>
        <w:rPr>
          <w:bCs/>
        </w:rPr>
        <w:t>акта приемки формы КС –11.</w:t>
      </w:r>
    </w:p>
    <w:p w:rsidR="00DE03ED" w:rsidRDefault="00DE03ED" w:rsidP="00DA0FAD">
      <w:pPr>
        <w:widowControl w:val="0"/>
        <w:shd w:val="clear" w:color="auto" w:fill="FFFFFF"/>
        <w:ind w:right="10" w:firstLine="709"/>
        <w:jc w:val="center"/>
        <w:rPr>
          <w:b/>
          <w:bCs/>
          <w:color w:val="000000"/>
        </w:rPr>
      </w:pPr>
    </w:p>
    <w:p w:rsidR="00DA0FAD" w:rsidRDefault="00DA0FAD" w:rsidP="00DA0FAD">
      <w:pPr>
        <w:widowControl w:val="0"/>
        <w:shd w:val="clear" w:color="auto" w:fill="FFFFFF"/>
        <w:ind w:right="10" w:firstLine="709"/>
        <w:jc w:val="center"/>
        <w:rPr>
          <w:b/>
          <w:bCs/>
          <w:color w:val="000000"/>
        </w:rPr>
      </w:pPr>
      <w:r w:rsidRPr="00047370">
        <w:rPr>
          <w:b/>
          <w:bCs/>
          <w:color w:val="000000"/>
        </w:rPr>
        <w:t>5. ПРАВА И ОБЯЗАННОСТИ  СТОРОН.</w:t>
      </w:r>
    </w:p>
    <w:p w:rsidR="00DA0FAD" w:rsidRPr="00047370" w:rsidRDefault="00DA0FAD" w:rsidP="00DA0FAD">
      <w:pPr>
        <w:widowControl w:val="0"/>
        <w:shd w:val="clear" w:color="auto" w:fill="FFFFFF"/>
        <w:ind w:right="10" w:firstLine="709"/>
        <w:jc w:val="center"/>
        <w:rPr>
          <w:b/>
          <w:bCs/>
          <w:color w:val="000000"/>
        </w:rPr>
      </w:pPr>
    </w:p>
    <w:p w:rsidR="00DA0FAD" w:rsidRPr="00047370" w:rsidRDefault="00DA0FAD" w:rsidP="00DA0FAD">
      <w:pPr>
        <w:widowControl w:val="0"/>
        <w:shd w:val="clear" w:color="auto" w:fill="FFFFFF"/>
        <w:ind w:right="10" w:firstLine="709"/>
        <w:jc w:val="both"/>
      </w:pPr>
      <w:r w:rsidRPr="00047370">
        <w:rPr>
          <w:color w:val="000000"/>
        </w:rPr>
        <w:t xml:space="preserve">5.1. Подрядчик по </w:t>
      </w:r>
      <w:r w:rsidRPr="00047370">
        <w:t>настоящему Контракту</w:t>
      </w:r>
      <w:r w:rsidRPr="00047370">
        <w:rPr>
          <w:color w:val="000000"/>
        </w:rPr>
        <w:t xml:space="preserve"> вправе:</w:t>
      </w:r>
    </w:p>
    <w:p w:rsidR="00DA0FAD" w:rsidRPr="00047370" w:rsidRDefault="00DA0FAD" w:rsidP="00DA0FAD">
      <w:pPr>
        <w:widowControl w:val="0"/>
        <w:shd w:val="clear" w:color="auto" w:fill="FFFFFF"/>
        <w:tabs>
          <w:tab w:val="left" w:pos="2549"/>
        </w:tabs>
        <w:autoSpaceDE w:val="0"/>
        <w:autoSpaceDN w:val="0"/>
        <w:adjustRightInd w:val="0"/>
        <w:ind w:right="10" w:firstLine="709"/>
        <w:jc w:val="both"/>
        <w:rPr>
          <w:color w:val="000000"/>
        </w:rPr>
      </w:pPr>
      <w:r w:rsidRPr="00047370">
        <w:rPr>
          <w:color w:val="000000"/>
        </w:rPr>
        <w:t xml:space="preserve">5.1.1. Требовать своевременного подписания Заказчиком </w:t>
      </w:r>
      <w:r w:rsidRPr="00047370">
        <w:rPr>
          <w:bCs/>
        </w:rPr>
        <w:t>акта выполненных работ формы КС-2 и справки формы КС-3</w:t>
      </w:r>
      <w:r w:rsidRPr="00047370">
        <w:rPr>
          <w:color w:val="000000"/>
        </w:rPr>
        <w:t>.</w:t>
      </w:r>
    </w:p>
    <w:p w:rsidR="00DA0FAD" w:rsidRPr="00047370" w:rsidRDefault="00DA0FAD" w:rsidP="00DA0FAD">
      <w:pPr>
        <w:widowControl w:val="0"/>
        <w:shd w:val="clear" w:color="auto" w:fill="FFFFFF"/>
        <w:tabs>
          <w:tab w:val="left" w:pos="2549"/>
        </w:tabs>
        <w:autoSpaceDE w:val="0"/>
        <w:autoSpaceDN w:val="0"/>
        <w:adjustRightInd w:val="0"/>
        <w:ind w:right="10" w:firstLine="709"/>
        <w:jc w:val="both"/>
        <w:rPr>
          <w:color w:val="000000"/>
        </w:rPr>
      </w:pPr>
      <w:r w:rsidRPr="00047370">
        <w:rPr>
          <w:color w:val="000000"/>
        </w:rPr>
        <w:t xml:space="preserve">5.1.2. Требовать своевременной оплаты принятых Заказчиком работ. </w:t>
      </w:r>
    </w:p>
    <w:p w:rsidR="00DA0FAD" w:rsidRPr="00047370" w:rsidRDefault="00DA0FAD" w:rsidP="00DA0FAD">
      <w:pPr>
        <w:widowControl w:val="0"/>
        <w:shd w:val="clear" w:color="auto" w:fill="FFFFFF"/>
        <w:ind w:right="10" w:firstLine="709"/>
        <w:jc w:val="both"/>
        <w:rPr>
          <w:color w:val="000000"/>
        </w:rPr>
      </w:pPr>
      <w:r w:rsidRPr="00047370">
        <w:rPr>
          <w:color w:val="000000"/>
        </w:rPr>
        <w:t xml:space="preserve">5.1.3. Осуществлять иные права в соответствии с </w:t>
      </w:r>
      <w:r w:rsidRPr="00047370">
        <w:t>действующим законодательством Российской Федерации.</w:t>
      </w:r>
    </w:p>
    <w:p w:rsidR="00DA0FAD" w:rsidRPr="00047370" w:rsidRDefault="00DA0FAD" w:rsidP="00DA0FAD">
      <w:pPr>
        <w:widowControl w:val="0"/>
        <w:shd w:val="clear" w:color="auto" w:fill="FFFFFF"/>
        <w:tabs>
          <w:tab w:val="left" w:pos="2549"/>
        </w:tabs>
        <w:autoSpaceDE w:val="0"/>
        <w:autoSpaceDN w:val="0"/>
        <w:adjustRightInd w:val="0"/>
        <w:ind w:right="10" w:firstLine="709"/>
        <w:jc w:val="both"/>
      </w:pPr>
      <w:r w:rsidRPr="00047370">
        <w:rPr>
          <w:color w:val="000000"/>
        </w:rPr>
        <w:lastRenderedPageBreak/>
        <w:t xml:space="preserve">5.2. Подрядчик по </w:t>
      </w:r>
      <w:r w:rsidRPr="00047370">
        <w:t>настоящему Контракту</w:t>
      </w:r>
      <w:r w:rsidRPr="00047370">
        <w:rPr>
          <w:color w:val="000000"/>
        </w:rPr>
        <w:t xml:space="preserve"> обязан:</w:t>
      </w:r>
    </w:p>
    <w:p w:rsidR="00DA0FAD" w:rsidRPr="00047370" w:rsidRDefault="00DA0FAD" w:rsidP="00DA0FAD">
      <w:pPr>
        <w:widowControl w:val="0"/>
        <w:shd w:val="clear" w:color="auto" w:fill="FFFFFF"/>
        <w:tabs>
          <w:tab w:val="left" w:pos="2534"/>
        </w:tabs>
        <w:autoSpaceDE w:val="0"/>
        <w:autoSpaceDN w:val="0"/>
        <w:adjustRightInd w:val="0"/>
        <w:ind w:right="10" w:firstLine="709"/>
        <w:jc w:val="both"/>
        <w:rPr>
          <w:color w:val="000000"/>
        </w:rPr>
      </w:pPr>
      <w:r w:rsidRPr="00047370">
        <w:rPr>
          <w:color w:val="000000"/>
        </w:rPr>
        <w:t>5.2.1. Осуществить выполнение работ в соответствии с принятыми на себя обязательствами.</w:t>
      </w:r>
    </w:p>
    <w:p w:rsidR="00DA0FAD" w:rsidRPr="00047370" w:rsidRDefault="00DA0FAD" w:rsidP="00DA0FAD">
      <w:pPr>
        <w:widowControl w:val="0"/>
        <w:shd w:val="clear" w:color="auto" w:fill="FFFFFF"/>
        <w:tabs>
          <w:tab w:val="left" w:pos="2534"/>
        </w:tabs>
        <w:autoSpaceDE w:val="0"/>
        <w:autoSpaceDN w:val="0"/>
        <w:adjustRightInd w:val="0"/>
        <w:ind w:right="10" w:firstLine="709"/>
        <w:jc w:val="both"/>
        <w:rPr>
          <w:color w:val="000000"/>
        </w:rPr>
      </w:pPr>
      <w:r w:rsidRPr="00047370">
        <w:rPr>
          <w:color w:val="000000"/>
        </w:rPr>
        <w:t>5.2.2. В срок, установленный в письменном запросе Заказчика, предоставлять информацию о ходе исполнения принятых на себя обязательств.</w:t>
      </w:r>
    </w:p>
    <w:p w:rsidR="00DA0FAD" w:rsidRPr="00047370" w:rsidRDefault="00DA0FAD" w:rsidP="00DA0FAD">
      <w:pPr>
        <w:widowControl w:val="0"/>
        <w:ind w:firstLine="709"/>
        <w:jc w:val="both"/>
        <w:rPr>
          <w:color w:val="000000"/>
        </w:rPr>
      </w:pPr>
      <w:r w:rsidRPr="00047370">
        <w:rPr>
          <w:color w:val="000000"/>
        </w:rPr>
        <w:t xml:space="preserve">5.2.3. Предоставить надлежаще оформленные документы, </w:t>
      </w:r>
      <w:r w:rsidRPr="00047370">
        <w:t>предусмотренные пунктами  4.3 настоящего Контракта</w:t>
      </w:r>
      <w:r w:rsidRPr="00047370">
        <w:rPr>
          <w:color w:val="000000"/>
        </w:rPr>
        <w:t>.</w:t>
      </w:r>
    </w:p>
    <w:p w:rsidR="00DA0FAD" w:rsidRPr="00F71B00" w:rsidRDefault="00DA0FAD" w:rsidP="00DA0FAD">
      <w:pPr>
        <w:widowControl w:val="0"/>
        <w:tabs>
          <w:tab w:val="left" w:pos="1176"/>
        </w:tabs>
        <w:ind w:right="10"/>
        <w:jc w:val="both"/>
        <w:rPr>
          <w:spacing w:val="-6"/>
        </w:rPr>
      </w:pPr>
      <w:r>
        <w:rPr>
          <w:color w:val="000000"/>
        </w:rPr>
        <w:t xml:space="preserve">           </w:t>
      </w:r>
      <w:r w:rsidRPr="00047370">
        <w:rPr>
          <w:color w:val="000000"/>
        </w:rPr>
        <w:t>5.2.4. Устранить за свой счет все выявленные недостатки, в том числе скрытые, выполненных работ</w:t>
      </w:r>
      <w:r>
        <w:rPr>
          <w:color w:val="000000"/>
        </w:rPr>
        <w:t xml:space="preserve"> </w:t>
      </w:r>
      <w:r w:rsidRPr="00047370">
        <w:t>в согласованные сроки</w:t>
      </w:r>
      <w:r>
        <w:t xml:space="preserve">. </w:t>
      </w:r>
      <w:r w:rsidRPr="00F71B00">
        <w:t xml:space="preserve"> </w:t>
      </w:r>
      <w:r w:rsidRPr="00047370">
        <w:t>В случае невыполнения Подрядчиком сроков устранения недостатков Заказчик имеет право, письменно уведомив об этом Подрядчика, поручить устранение недостатков третьему лицу  с отнесением затрат за счет Подрядчика.</w:t>
      </w:r>
    </w:p>
    <w:p w:rsidR="00DA0FAD" w:rsidRPr="00B06FE7" w:rsidRDefault="00DA0FAD" w:rsidP="00DA0FAD">
      <w:pPr>
        <w:widowControl w:val="0"/>
        <w:shd w:val="clear" w:color="auto" w:fill="FFFFFF"/>
        <w:tabs>
          <w:tab w:val="left" w:pos="567"/>
        </w:tabs>
        <w:autoSpaceDE w:val="0"/>
        <w:autoSpaceDN w:val="0"/>
        <w:adjustRightInd w:val="0"/>
        <w:jc w:val="both"/>
        <w:rPr>
          <w:spacing w:val="-7"/>
        </w:rPr>
      </w:pPr>
      <w:r>
        <w:t xml:space="preserve">            5.2.</w:t>
      </w:r>
      <w:r w:rsidRPr="00047370">
        <w:t xml:space="preserve">5. В случае ненадлежащего выполнения работ Подрядчик не вправе ссылаться на то, что </w:t>
      </w:r>
      <w:r w:rsidRPr="00047370">
        <w:rPr>
          <w:spacing w:val="-1"/>
        </w:rPr>
        <w:t>З</w:t>
      </w:r>
      <w:r w:rsidRPr="00047370">
        <w:t>аказчик не осуществлял должный контроль и надзор за их выполнением.</w:t>
      </w:r>
    </w:p>
    <w:p w:rsidR="00DA0FAD" w:rsidRPr="00047370" w:rsidRDefault="00DA0FAD" w:rsidP="00DA0FAD">
      <w:pPr>
        <w:widowControl w:val="0"/>
        <w:shd w:val="clear" w:color="auto" w:fill="FFFFFF"/>
        <w:tabs>
          <w:tab w:val="left" w:pos="1061"/>
        </w:tabs>
        <w:ind w:right="10" w:firstLine="709"/>
        <w:jc w:val="both"/>
      </w:pPr>
      <w:r w:rsidRPr="00047370">
        <w:rPr>
          <w:color w:val="000000"/>
        </w:rPr>
        <w:t>5.3. Заказчик по настоящему Контракту вправе:</w:t>
      </w:r>
    </w:p>
    <w:p w:rsidR="00DA0FAD" w:rsidRPr="00047370" w:rsidRDefault="00DA0FAD" w:rsidP="00DA0FAD">
      <w:pPr>
        <w:widowControl w:val="0"/>
        <w:shd w:val="clear" w:color="auto" w:fill="FFFFFF"/>
        <w:tabs>
          <w:tab w:val="left" w:pos="1238"/>
        </w:tabs>
        <w:autoSpaceDE w:val="0"/>
        <w:autoSpaceDN w:val="0"/>
        <w:adjustRightInd w:val="0"/>
        <w:ind w:right="10" w:firstLine="709"/>
        <w:jc w:val="both"/>
        <w:rPr>
          <w:color w:val="000000"/>
        </w:rPr>
      </w:pPr>
      <w:r w:rsidRPr="00047370">
        <w:rPr>
          <w:color w:val="000000"/>
        </w:rPr>
        <w:t>5.3.1. Требовать от Подрядчика надлежащего исполнения</w:t>
      </w:r>
      <w:r>
        <w:rPr>
          <w:color w:val="000000"/>
        </w:rPr>
        <w:t xml:space="preserve"> им</w:t>
      </w:r>
      <w:r w:rsidRPr="00047370">
        <w:rPr>
          <w:color w:val="000000"/>
        </w:rPr>
        <w:t xml:space="preserve"> принятых обязательств, а также своевременного устранения выявленных недостатков.</w:t>
      </w:r>
    </w:p>
    <w:p w:rsidR="00DA0FAD" w:rsidRPr="00047370" w:rsidRDefault="00DA0FAD" w:rsidP="00DA0FAD">
      <w:pPr>
        <w:widowControl w:val="0"/>
        <w:shd w:val="clear" w:color="auto" w:fill="FFFFFF"/>
        <w:tabs>
          <w:tab w:val="left" w:pos="1238"/>
        </w:tabs>
        <w:autoSpaceDE w:val="0"/>
        <w:autoSpaceDN w:val="0"/>
        <w:adjustRightInd w:val="0"/>
        <w:ind w:right="10" w:firstLine="709"/>
        <w:jc w:val="both"/>
        <w:rPr>
          <w:color w:val="000000"/>
        </w:rPr>
      </w:pPr>
      <w:r w:rsidRPr="00047370">
        <w:rPr>
          <w:color w:val="000000"/>
        </w:rPr>
        <w:t>5.3.2. Требовать от Подрядчика предоставления надлежаще оформленных документов, подтверждающих исполнение принятых им обязательств.</w:t>
      </w:r>
    </w:p>
    <w:p w:rsidR="00DA0FAD" w:rsidRPr="00047370" w:rsidRDefault="00DA0FAD" w:rsidP="00DA0FAD">
      <w:pPr>
        <w:widowControl w:val="0"/>
        <w:shd w:val="clear" w:color="auto" w:fill="FFFFFF"/>
        <w:tabs>
          <w:tab w:val="left" w:pos="1238"/>
        </w:tabs>
        <w:autoSpaceDE w:val="0"/>
        <w:autoSpaceDN w:val="0"/>
        <w:adjustRightInd w:val="0"/>
        <w:ind w:right="10" w:firstLine="709"/>
        <w:jc w:val="both"/>
        <w:rPr>
          <w:color w:val="000000"/>
        </w:rPr>
      </w:pPr>
      <w:r w:rsidRPr="00047370">
        <w:rPr>
          <w:color w:val="000000"/>
        </w:rPr>
        <w:t>5.3.3. Привлекать экспертов, специалистов и иных лиц, обладающих необходимыми знаниями в области сертификации, стандартизации, безопасности, оценки качества и т.п., для участия в приеме работ.</w:t>
      </w:r>
    </w:p>
    <w:p w:rsidR="00DA0FAD" w:rsidRPr="00047370" w:rsidRDefault="00DA0FAD" w:rsidP="00DA0FAD">
      <w:pPr>
        <w:widowControl w:val="0"/>
        <w:shd w:val="clear" w:color="auto" w:fill="FFFFFF"/>
        <w:tabs>
          <w:tab w:val="left" w:pos="1238"/>
        </w:tabs>
        <w:autoSpaceDE w:val="0"/>
        <w:autoSpaceDN w:val="0"/>
        <w:adjustRightInd w:val="0"/>
        <w:ind w:right="10" w:firstLine="709"/>
        <w:jc w:val="both"/>
        <w:rPr>
          <w:color w:val="000000"/>
        </w:rPr>
      </w:pPr>
      <w:r w:rsidRPr="00047370">
        <w:rPr>
          <w:color w:val="000000"/>
        </w:rPr>
        <w:t>5.3.4. Контролировать ход  и соблюдение срока  выполнения работ, проверять их соответствие условиям настоящего Контракта.</w:t>
      </w:r>
    </w:p>
    <w:p w:rsidR="00DA0FAD" w:rsidRPr="00047370" w:rsidRDefault="00DA0FAD" w:rsidP="00DA0FAD">
      <w:pPr>
        <w:widowControl w:val="0"/>
        <w:tabs>
          <w:tab w:val="left" w:pos="1176"/>
        </w:tabs>
        <w:ind w:right="10"/>
        <w:jc w:val="both"/>
        <w:rPr>
          <w:spacing w:val="-6"/>
        </w:rPr>
      </w:pPr>
      <w:r>
        <w:rPr>
          <w:color w:val="000000"/>
        </w:rPr>
        <w:t xml:space="preserve">           </w:t>
      </w:r>
      <w:r w:rsidRPr="00047370">
        <w:rPr>
          <w:color w:val="000000"/>
        </w:rPr>
        <w:t xml:space="preserve">5.3.5. При обнаружении недостатков, требовать их устранения. Требование подлежит обязательному выполнению </w:t>
      </w:r>
      <w:r w:rsidRPr="004F217D">
        <w:rPr>
          <w:color w:val="000000"/>
        </w:rPr>
        <w:t xml:space="preserve">Подрядчиком </w:t>
      </w:r>
      <w:r w:rsidRPr="004F217D">
        <w:t>в согласованные</w:t>
      </w:r>
      <w:r w:rsidRPr="00047370">
        <w:t xml:space="preserve"> сроки.</w:t>
      </w:r>
    </w:p>
    <w:p w:rsidR="00DA0FAD" w:rsidRPr="00047370" w:rsidRDefault="00DA0FAD" w:rsidP="00DA0FAD">
      <w:pPr>
        <w:widowControl w:val="0"/>
        <w:shd w:val="clear" w:color="auto" w:fill="FFFFFF"/>
        <w:tabs>
          <w:tab w:val="left" w:pos="567"/>
        </w:tabs>
        <w:autoSpaceDE w:val="0"/>
        <w:autoSpaceDN w:val="0"/>
        <w:adjustRightInd w:val="0"/>
        <w:jc w:val="both"/>
        <w:rPr>
          <w:color w:val="000000"/>
        </w:rPr>
      </w:pPr>
      <w:r>
        <w:t xml:space="preserve">           </w:t>
      </w:r>
      <w:r w:rsidRPr="00047370">
        <w:rPr>
          <w:color w:val="000000"/>
        </w:rPr>
        <w:t xml:space="preserve">5.3.6. Определять лиц, непосредственно участвующих в </w:t>
      </w:r>
      <w:proofErr w:type="gramStart"/>
      <w:r w:rsidRPr="00047370">
        <w:rPr>
          <w:color w:val="000000"/>
        </w:rPr>
        <w:t>контроле за</w:t>
      </w:r>
      <w:proofErr w:type="gramEnd"/>
      <w:r w:rsidRPr="00047370">
        <w:rPr>
          <w:color w:val="000000"/>
        </w:rPr>
        <w:t xml:space="preserve"> ходом выполнения работ.</w:t>
      </w:r>
    </w:p>
    <w:p w:rsidR="00DA0FAD" w:rsidRPr="00047370" w:rsidRDefault="00DA0FAD" w:rsidP="00DA0FAD">
      <w:pPr>
        <w:pStyle w:val="33"/>
        <w:tabs>
          <w:tab w:val="left" w:pos="360"/>
        </w:tabs>
        <w:spacing w:after="0"/>
        <w:ind w:left="0"/>
        <w:jc w:val="both"/>
        <w:rPr>
          <w:sz w:val="24"/>
          <w:szCs w:val="24"/>
        </w:rPr>
      </w:pPr>
      <w:r w:rsidRPr="00047370">
        <w:rPr>
          <w:sz w:val="24"/>
          <w:szCs w:val="24"/>
        </w:rPr>
        <w:t xml:space="preserve">           5.3.7. Отказаться от исполнения Контракта в соответствии с действующим  законодательством, если Подрядчик не приступает своевременно к исполнению настоящего Контракта или выполняет работу настолько медленно, что окончание ее к сроку становится явно невозможным.</w:t>
      </w:r>
    </w:p>
    <w:p w:rsidR="00DA0FAD" w:rsidRPr="00047370" w:rsidRDefault="00DA0FAD" w:rsidP="00DA0FAD">
      <w:pPr>
        <w:widowControl w:val="0"/>
        <w:shd w:val="clear" w:color="auto" w:fill="FFFFFF"/>
        <w:tabs>
          <w:tab w:val="left" w:pos="1061"/>
        </w:tabs>
        <w:ind w:right="10" w:firstLine="709"/>
        <w:jc w:val="both"/>
      </w:pPr>
      <w:r w:rsidRPr="00047370">
        <w:rPr>
          <w:color w:val="000000"/>
        </w:rPr>
        <w:t>5.4. Заказчик по настоящему Контракту обязан:</w:t>
      </w:r>
    </w:p>
    <w:p w:rsidR="00DA0FAD" w:rsidRPr="00047370" w:rsidRDefault="00DA0FAD" w:rsidP="00DA0FAD">
      <w:pPr>
        <w:widowControl w:val="0"/>
        <w:shd w:val="clear" w:color="auto" w:fill="FFFFFF"/>
        <w:tabs>
          <w:tab w:val="left" w:pos="1330"/>
        </w:tabs>
        <w:ind w:right="10" w:firstLine="709"/>
        <w:jc w:val="both"/>
        <w:rPr>
          <w:color w:val="000000"/>
        </w:rPr>
      </w:pPr>
      <w:r w:rsidRPr="00047370">
        <w:rPr>
          <w:color w:val="000000"/>
        </w:rPr>
        <w:t>5.4.1. При надлежащем извещении Подрядчиком о факте выполненных работ организовать и произвести их прием.</w:t>
      </w:r>
    </w:p>
    <w:p w:rsidR="00DA0FAD" w:rsidRPr="00047370" w:rsidRDefault="00DA0FAD" w:rsidP="00DA0FAD">
      <w:pPr>
        <w:widowControl w:val="0"/>
        <w:shd w:val="clear" w:color="auto" w:fill="FFFFFF"/>
        <w:tabs>
          <w:tab w:val="left" w:pos="1330"/>
        </w:tabs>
        <w:ind w:right="10" w:firstLine="709"/>
        <w:jc w:val="both"/>
        <w:rPr>
          <w:color w:val="000000"/>
        </w:rPr>
      </w:pPr>
      <w:r w:rsidRPr="00047370">
        <w:rPr>
          <w:color w:val="000000"/>
        </w:rPr>
        <w:t xml:space="preserve">5.4.2. Произвести оплату в соответствии с </w:t>
      </w:r>
      <w:r w:rsidRPr="00047370">
        <w:t>пункт</w:t>
      </w:r>
      <w:r>
        <w:t>ами 2.5.,</w:t>
      </w:r>
      <w:r w:rsidRPr="00047370">
        <w:t xml:space="preserve"> 2.</w:t>
      </w:r>
      <w:r>
        <w:t>6</w:t>
      </w:r>
      <w:r w:rsidRPr="00047370">
        <w:t>. раздела 2 настоящего Контракта</w:t>
      </w:r>
      <w:r w:rsidRPr="00047370">
        <w:rPr>
          <w:color w:val="000000"/>
        </w:rPr>
        <w:t>.</w:t>
      </w:r>
    </w:p>
    <w:p w:rsidR="00DA0FAD" w:rsidRPr="00047370" w:rsidRDefault="00DA0FAD" w:rsidP="00DA0FAD">
      <w:pPr>
        <w:widowControl w:val="0"/>
        <w:shd w:val="clear" w:color="auto" w:fill="FFFFFF"/>
        <w:ind w:right="10"/>
        <w:rPr>
          <w:b/>
          <w:bCs/>
          <w:color w:val="000000"/>
        </w:rPr>
      </w:pPr>
    </w:p>
    <w:p w:rsidR="00DA0FAD" w:rsidRPr="00047370" w:rsidRDefault="00DA0FAD" w:rsidP="00DA0FAD">
      <w:pPr>
        <w:widowControl w:val="0"/>
        <w:shd w:val="clear" w:color="auto" w:fill="FFFFFF"/>
        <w:ind w:right="10" w:firstLine="709"/>
        <w:jc w:val="center"/>
        <w:rPr>
          <w:b/>
          <w:bCs/>
          <w:color w:val="000000"/>
        </w:rPr>
      </w:pPr>
      <w:r w:rsidRPr="00047370">
        <w:rPr>
          <w:b/>
          <w:bCs/>
          <w:color w:val="000000"/>
        </w:rPr>
        <w:t>6. ОТВЕТСТВЕННОСТЬ СТОРОН.</w:t>
      </w:r>
    </w:p>
    <w:p w:rsidR="00DA0FAD" w:rsidRPr="00047370" w:rsidRDefault="00DA0FAD" w:rsidP="00DA0FAD">
      <w:pPr>
        <w:widowControl w:val="0"/>
        <w:shd w:val="clear" w:color="auto" w:fill="FFFFFF"/>
        <w:ind w:right="10" w:firstLine="709"/>
        <w:jc w:val="center"/>
        <w:rPr>
          <w:b/>
          <w:bCs/>
          <w:color w:val="000000"/>
        </w:rPr>
      </w:pPr>
    </w:p>
    <w:p w:rsidR="00DA0FAD" w:rsidRPr="00964B84" w:rsidRDefault="00DA0FAD" w:rsidP="00DA0FAD">
      <w:pPr>
        <w:spacing w:line="276" w:lineRule="auto"/>
        <w:ind w:firstLine="709"/>
        <w:jc w:val="both"/>
        <w:rPr>
          <w:bCs/>
        </w:rPr>
      </w:pPr>
      <w:r w:rsidRPr="00964B84">
        <w:rPr>
          <w:bCs/>
        </w:rPr>
        <w:t>6.1. За неисполнение или ненадлежащее исполнение обязательств по настоящему Контракту Стороны несут ответственность в соответствии с действующим законодательством Российской Федерации.</w:t>
      </w:r>
    </w:p>
    <w:p w:rsidR="00DA0FAD" w:rsidRPr="00964B84" w:rsidRDefault="00DA0FAD" w:rsidP="00DA0FAD">
      <w:pPr>
        <w:spacing w:line="276" w:lineRule="auto"/>
        <w:ind w:firstLine="709"/>
        <w:jc w:val="both"/>
        <w:rPr>
          <w:bCs/>
        </w:rPr>
      </w:pPr>
      <w:r w:rsidRPr="00964B84">
        <w:rPr>
          <w:bCs/>
        </w:rPr>
        <w:t>6.2. В случае просрочки исполнения Заказчиком обязательств, предусмотренный контрактом, а также в иных случаях неисполнения или ненадлежащего исполнения Заказчиком обязательств, предусмотренных Контрактом, Подрядчик (поставщик, исполнитель) вправе потребовать уплаты неустоек (штрафов, пеней).</w:t>
      </w:r>
    </w:p>
    <w:p w:rsidR="00DA0FAD" w:rsidRDefault="00DA0FAD" w:rsidP="00DA0FAD">
      <w:pPr>
        <w:spacing w:line="276" w:lineRule="auto"/>
        <w:ind w:firstLine="709"/>
        <w:jc w:val="both"/>
        <w:rPr>
          <w:bCs/>
        </w:rPr>
      </w:pPr>
      <w:r w:rsidRPr="00964B84">
        <w:rPr>
          <w:bCs/>
        </w:rPr>
        <w:t>Пеня начисляется за каждый день просрочки исполнения Заказчиком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При этом размер пени устанавливается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w:t>
      </w:r>
    </w:p>
    <w:p w:rsidR="00DA0FAD" w:rsidRPr="00964B84" w:rsidRDefault="00DA0FAD" w:rsidP="00DA0FAD">
      <w:pPr>
        <w:spacing w:line="276" w:lineRule="auto"/>
        <w:ind w:firstLine="709"/>
        <w:jc w:val="both"/>
        <w:rPr>
          <w:bCs/>
        </w:rPr>
      </w:pPr>
      <w:r w:rsidRPr="00964B84">
        <w:rPr>
          <w:bCs/>
        </w:rPr>
        <w:lastRenderedPageBreak/>
        <w:t>В случае ненадлежащего исполнения Заказчиком обязательств, предусмотренных Контрактом, за исключением просрочки исполнения обязательств Подрядчик (поставщик, исполнитель) вправе взыскать с заказчика штраф в размере:</w:t>
      </w:r>
    </w:p>
    <w:p w:rsidR="00DA0FAD" w:rsidRPr="00964B84" w:rsidRDefault="00DA0FAD" w:rsidP="00DA0FAD">
      <w:pPr>
        <w:spacing w:line="276" w:lineRule="auto"/>
        <w:ind w:firstLine="709"/>
        <w:jc w:val="both"/>
        <w:rPr>
          <w:bCs/>
        </w:rPr>
      </w:pPr>
      <w:r w:rsidRPr="00964B84">
        <w:rPr>
          <w:bCs/>
        </w:rPr>
        <w:t>а) 2,5 Процентов цены контракта в случае, если цена контракта не превышает 3 млн. рублей;</w:t>
      </w:r>
    </w:p>
    <w:p w:rsidR="00DA0FAD" w:rsidRPr="00964B84" w:rsidRDefault="00DA0FAD" w:rsidP="00DA0FAD">
      <w:pPr>
        <w:spacing w:line="276" w:lineRule="auto"/>
        <w:ind w:firstLine="709"/>
        <w:jc w:val="both"/>
        <w:rPr>
          <w:bCs/>
        </w:rPr>
      </w:pPr>
      <w:r w:rsidRPr="00964B84">
        <w:rPr>
          <w:bCs/>
        </w:rPr>
        <w:t>б) 2 процентов цены контракта в случае, если цена контракта составляет от 3 млн. рублей до 50 млн. рублей;</w:t>
      </w:r>
    </w:p>
    <w:p w:rsidR="00DA0FAD" w:rsidRPr="00964B84" w:rsidRDefault="00DA0FAD" w:rsidP="00DA0FAD">
      <w:pPr>
        <w:spacing w:line="276" w:lineRule="auto"/>
        <w:ind w:firstLine="709"/>
        <w:jc w:val="both"/>
        <w:rPr>
          <w:bCs/>
        </w:rPr>
      </w:pPr>
      <w:r w:rsidRPr="00964B84">
        <w:rPr>
          <w:bCs/>
        </w:rPr>
        <w:t>в) 1,5 процента цены контракта в случае, если цена контракта составляет от 50 млн. рублей до 100 млн. рублей;</w:t>
      </w:r>
    </w:p>
    <w:p w:rsidR="00DA0FAD" w:rsidRPr="00964B84" w:rsidRDefault="00DA0FAD" w:rsidP="00DA0FAD">
      <w:pPr>
        <w:spacing w:line="276" w:lineRule="auto"/>
        <w:ind w:firstLine="709"/>
        <w:jc w:val="both"/>
        <w:rPr>
          <w:bCs/>
        </w:rPr>
      </w:pPr>
      <w:r w:rsidRPr="00964B84">
        <w:rPr>
          <w:bCs/>
        </w:rPr>
        <w:t>г) 0,5 процента цены контракта в случае, если цена контракта превышает 100 млн. рублей.</w:t>
      </w:r>
    </w:p>
    <w:p w:rsidR="00DA0FAD" w:rsidRPr="00964B84" w:rsidRDefault="00DA0FAD" w:rsidP="00DA0FAD">
      <w:pPr>
        <w:spacing w:line="276" w:lineRule="auto"/>
        <w:ind w:firstLine="709"/>
        <w:jc w:val="both"/>
      </w:pPr>
      <w:r w:rsidRPr="00964B84">
        <w:t>Размер штрафа включается в контракт в виде фиксированной суммы, рассчитанной исходя из цены Контракта на момент заключения Контракта в соответствии с Постановлением Правительства Российской Федерации от 25.11.2013 № 1063.</w:t>
      </w:r>
    </w:p>
    <w:p w:rsidR="00DA0FAD" w:rsidRPr="00964B84" w:rsidRDefault="00DA0FAD" w:rsidP="00DA0FAD">
      <w:pPr>
        <w:spacing w:line="276" w:lineRule="auto"/>
        <w:ind w:firstLine="709"/>
        <w:jc w:val="both"/>
        <w:rPr>
          <w:bCs/>
          <w:highlight w:val="yellow"/>
        </w:rPr>
      </w:pPr>
      <w:r w:rsidRPr="00964B84">
        <w:rPr>
          <w:bCs/>
        </w:rPr>
        <w:t>Размер штрафа установлен в размере</w:t>
      </w:r>
      <w:r w:rsidR="00DE6B64">
        <w:rPr>
          <w:bCs/>
        </w:rPr>
        <w:t xml:space="preserve"> 2 </w:t>
      </w:r>
      <w:r w:rsidR="000E4C3A">
        <w:rPr>
          <w:bCs/>
        </w:rPr>
        <w:t xml:space="preserve">% </w:t>
      </w:r>
      <w:r w:rsidRPr="00964B84">
        <w:rPr>
          <w:bCs/>
        </w:rPr>
        <w:t xml:space="preserve">цены контракта, что составляет </w:t>
      </w:r>
      <w:r w:rsidR="00DE6B64">
        <w:rPr>
          <w:bCs/>
        </w:rPr>
        <w:t>127 217,48</w:t>
      </w:r>
      <w:r w:rsidRPr="00964B84">
        <w:rPr>
          <w:bCs/>
        </w:rPr>
        <w:t xml:space="preserve"> рублей.</w:t>
      </w:r>
    </w:p>
    <w:p w:rsidR="00DA0FAD" w:rsidRPr="00964B84" w:rsidRDefault="00DA0FAD" w:rsidP="00DA0FAD">
      <w:pPr>
        <w:spacing w:line="276" w:lineRule="auto"/>
        <w:ind w:firstLine="709"/>
        <w:jc w:val="both"/>
        <w:rPr>
          <w:bCs/>
        </w:rPr>
      </w:pPr>
      <w:r w:rsidRPr="00964B84">
        <w:rPr>
          <w:bCs/>
        </w:rPr>
        <w:t xml:space="preserve">6.3. </w:t>
      </w:r>
      <w:proofErr w:type="gramStart"/>
      <w:r w:rsidRPr="00964B84">
        <w:rPr>
          <w:bCs/>
        </w:rPr>
        <w:t>В случае просрочки исполнения Подрядчиком (поставщиком, исполнителем) Обязательств, предусмотренных контрактом, а также в иных случаях неисполнения или ненадлежащего исполнения Подрядчиком (поставщиком, исполнителем) обязательств, предусмотренных контрактом, Заказчик направляет Подрядчику (поставщику, исполнителю) требование об уплате неустоек (штрафов, пеней).</w:t>
      </w:r>
      <w:proofErr w:type="gramEnd"/>
    </w:p>
    <w:p w:rsidR="00DA0FAD" w:rsidRPr="00964B84" w:rsidRDefault="00DA0FAD" w:rsidP="00DA0FAD">
      <w:pPr>
        <w:spacing w:line="276" w:lineRule="auto"/>
        <w:ind w:firstLine="709"/>
        <w:jc w:val="both"/>
        <w:rPr>
          <w:bCs/>
        </w:rPr>
      </w:pPr>
      <w:r w:rsidRPr="00964B84">
        <w:rPr>
          <w:bCs/>
        </w:rPr>
        <w:t xml:space="preserve">Пеня: начисляется за каждый день просрочки исполнения Подрядчиком (поставщиком, исполнителем) 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Подрядчиком (поставщиком, исполнителем), и определяется по формуле </w:t>
      </w:r>
      <w:proofErr w:type="gramStart"/>
      <w:r w:rsidRPr="00964B84">
        <w:rPr>
          <w:bCs/>
        </w:rPr>
        <w:t>П</w:t>
      </w:r>
      <w:proofErr w:type="gramEnd"/>
      <w:r w:rsidRPr="00964B84">
        <w:rPr>
          <w:bCs/>
        </w:rPr>
        <w:t xml:space="preserve"> = (Ц - В) х С (где Ц - цена контракта; В – стоимость фактически исполненного в установленный срок поставщиком (подрядчиком, исполнителем) обязательства по контракту, определяемая на основании документа о приемке товаров, результатов выполнения работ, оказания услуг, в том числе отдельных этапов исполнения контрактов; С - размер ставки).</w:t>
      </w:r>
    </w:p>
    <w:p w:rsidR="00DA0FAD" w:rsidRPr="00964B84" w:rsidRDefault="00DA0FAD" w:rsidP="00DA0FAD">
      <w:pPr>
        <w:spacing w:line="276" w:lineRule="auto"/>
        <w:ind w:firstLine="709"/>
        <w:jc w:val="both"/>
        <w:rPr>
          <w:bCs/>
        </w:rPr>
      </w:pPr>
      <w:r w:rsidRPr="00964B84">
        <w:rPr>
          <w:bCs/>
        </w:rPr>
        <w:t xml:space="preserve">Размер ставки определяется по формуле С = СЦБ х ДП (где СЦБ – размер ставки рефинансирования, установленной Центральным банком Российской Федерации на дату уплаты пени, определяемый с учетом коэффициента К; ДП </w:t>
      </w:r>
      <w:proofErr w:type="gramStart"/>
      <w:r w:rsidRPr="00964B84">
        <w:rPr>
          <w:bCs/>
        </w:rPr>
        <w:t>-к</w:t>
      </w:r>
      <w:proofErr w:type="gramEnd"/>
      <w:r w:rsidRPr="00964B84">
        <w:rPr>
          <w:bCs/>
        </w:rPr>
        <w:t>оличество дней Просрочки).</w:t>
      </w:r>
    </w:p>
    <w:p w:rsidR="00DA0FAD" w:rsidRPr="00964B84" w:rsidRDefault="00DA0FAD" w:rsidP="00DA0FAD">
      <w:pPr>
        <w:spacing w:line="276" w:lineRule="auto"/>
        <w:ind w:firstLine="709"/>
        <w:jc w:val="both"/>
        <w:rPr>
          <w:bCs/>
        </w:rPr>
      </w:pPr>
      <w:r w:rsidRPr="00964B84">
        <w:rPr>
          <w:bCs/>
        </w:rPr>
        <w:t xml:space="preserve">Коэффициент К определяется по формуле К =ДП/ДК х 100% (где ДП </w:t>
      </w:r>
      <w:proofErr w:type="gramStart"/>
      <w:r w:rsidRPr="00964B84">
        <w:rPr>
          <w:bCs/>
        </w:rPr>
        <w:t>-к</w:t>
      </w:r>
      <w:proofErr w:type="gramEnd"/>
      <w:r w:rsidRPr="00964B84">
        <w:rPr>
          <w:bCs/>
        </w:rPr>
        <w:t>оличество дней просрочки; ДК - срок исполнения обязательства по контракту (количество дней).</w:t>
      </w:r>
    </w:p>
    <w:p w:rsidR="00DA0FAD" w:rsidRPr="00964B84" w:rsidRDefault="00DA0FAD" w:rsidP="00DA0FAD">
      <w:pPr>
        <w:spacing w:line="276" w:lineRule="auto"/>
        <w:ind w:firstLine="709"/>
        <w:jc w:val="both"/>
        <w:rPr>
          <w:bCs/>
        </w:rPr>
      </w:pPr>
      <w:r w:rsidRPr="00964B84">
        <w:rPr>
          <w:bCs/>
        </w:rPr>
        <w:t>При</w:t>
      </w:r>
      <w:proofErr w:type="gramStart"/>
      <w:r w:rsidRPr="00964B84">
        <w:rPr>
          <w:bCs/>
        </w:rPr>
        <w:t xml:space="preserve"> К</w:t>
      </w:r>
      <w:proofErr w:type="gramEnd"/>
      <w:r w:rsidRPr="00964B84">
        <w:rPr>
          <w:bCs/>
        </w:rPr>
        <w:t>, равном 0-50 процентам, размер ставки определяется за каждый день просрочки и принимается равным 0,01 ставки рефинансирования, установленной Центральным банком Российской Федерации на дату уплаты пени.</w:t>
      </w:r>
    </w:p>
    <w:p w:rsidR="00DA0FAD" w:rsidRPr="00964B84" w:rsidRDefault="00DA0FAD" w:rsidP="00DA0FAD">
      <w:pPr>
        <w:spacing w:line="276" w:lineRule="auto"/>
        <w:ind w:firstLine="709"/>
        <w:jc w:val="both"/>
        <w:rPr>
          <w:bCs/>
        </w:rPr>
      </w:pPr>
      <w:r w:rsidRPr="00964B84">
        <w:rPr>
          <w:bCs/>
        </w:rPr>
        <w:t>При</w:t>
      </w:r>
      <w:proofErr w:type="gramStart"/>
      <w:r w:rsidRPr="00964B84">
        <w:rPr>
          <w:bCs/>
        </w:rPr>
        <w:t xml:space="preserve"> К</w:t>
      </w:r>
      <w:proofErr w:type="gramEnd"/>
      <w:r w:rsidRPr="00964B84">
        <w:rPr>
          <w:bCs/>
        </w:rPr>
        <w:t>, равном 50 - 100 процентам, размер ставки определяется за каждый день просрочки и принимается равным 0,02 ставки рефинансирования, установленной Центральным банком Российской Федерации на дату уплаты пени.</w:t>
      </w:r>
    </w:p>
    <w:p w:rsidR="00DA0FAD" w:rsidRPr="00964B84" w:rsidRDefault="00DA0FAD" w:rsidP="00DA0FAD">
      <w:pPr>
        <w:spacing w:line="276" w:lineRule="auto"/>
        <w:ind w:firstLine="709"/>
        <w:jc w:val="both"/>
        <w:rPr>
          <w:bCs/>
        </w:rPr>
      </w:pPr>
      <w:r w:rsidRPr="00964B84">
        <w:rPr>
          <w:bCs/>
        </w:rPr>
        <w:t>При</w:t>
      </w:r>
      <w:proofErr w:type="gramStart"/>
      <w:r w:rsidRPr="00964B84">
        <w:rPr>
          <w:bCs/>
        </w:rPr>
        <w:t xml:space="preserve"> К</w:t>
      </w:r>
      <w:proofErr w:type="gramEnd"/>
      <w:r w:rsidRPr="00964B84">
        <w:rPr>
          <w:bCs/>
        </w:rPr>
        <w:t>, равном 100 процентам и более, размер ставки определяется за каждый день просрочки и принимается равным 0,03 ставки рефинансирования, установленной Центральным банком Российской Федерации на дату уплаты пени.</w:t>
      </w:r>
    </w:p>
    <w:p w:rsidR="00DA0FAD" w:rsidRPr="00964B84" w:rsidRDefault="00DA0FAD" w:rsidP="00DA0FAD">
      <w:pPr>
        <w:spacing w:line="276" w:lineRule="auto"/>
        <w:ind w:firstLine="709"/>
        <w:jc w:val="both"/>
        <w:rPr>
          <w:bCs/>
        </w:rPr>
      </w:pPr>
      <w:r w:rsidRPr="00964B84">
        <w:rPr>
          <w:bCs/>
        </w:rPr>
        <w:lastRenderedPageBreak/>
        <w:t xml:space="preserve">6.4. </w:t>
      </w:r>
      <w:proofErr w:type="gramStart"/>
      <w:r w:rsidRPr="00964B84">
        <w:rPr>
          <w:bCs/>
        </w:rPr>
        <w:t>За ненадлежащее исполнение Подрядчиком (поставщиком, исполнителем) обязательств, предусмотренных контрактом, за исключением просрочки исполнения Заказчиком, Подрядчиком (поставщиком, исполнителем) обязательств (в  том числе гарантийного обязательства), предусмотренных контрактом, Подрядчик (поставщик, исполнитель) выплачивает Заказчику штраф в размере:</w:t>
      </w:r>
      <w:proofErr w:type="gramEnd"/>
    </w:p>
    <w:p w:rsidR="00DA0FAD" w:rsidRPr="00964B84" w:rsidRDefault="00DA0FAD" w:rsidP="00DA0FAD">
      <w:pPr>
        <w:spacing w:line="276" w:lineRule="auto"/>
        <w:ind w:firstLine="709"/>
        <w:jc w:val="both"/>
        <w:rPr>
          <w:bCs/>
        </w:rPr>
      </w:pPr>
      <w:r w:rsidRPr="00964B84">
        <w:rPr>
          <w:bCs/>
        </w:rPr>
        <w:t>а) 10 процентов цены контракта в случае, если цена контракта не превышает 3 млн. рублей;</w:t>
      </w:r>
    </w:p>
    <w:p w:rsidR="00DA0FAD" w:rsidRPr="00964B84" w:rsidRDefault="00DA0FAD" w:rsidP="00DA0FAD">
      <w:pPr>
        <w:spacing w:line="276" w:lineRule="auto"/>
        <w:ind w:firstLine="709"/>
        <w:jc w:val="both"/>
        <w:rPr>
          <w:bCs/>
        </w:rPr>
      </w:pPr>
      <w:r w:rsidRPr="00964B84">
        <w:rPr>
          <w:bCs/>
        </w:rPr>
        <w:t>б) 5 процентов цены контракта в случае, если цена контракта составляет от 3 млн. рублей до 50 млн. рублей;</w:t>
      </w:r>
    </w:p>
    <w:p w:rsidR="00DA0FAD" w:rsidRPr="00964B84" w:rsidRDefault="00DA0FAD" w:rsidP="00DA0FAD">
      <w:pPr>
        <w:spacing w:line="276" w:lineRule="auto"/>
        <w:ind w:firstLine="709"/>
        <w:jc w:val="both"/>
        <w:rPr>
          <w:bCs/>
        </w:rPr>
      </w:pPr>
      <w:r w:rsidRPr="00964B84">
        <w:rPr>
          <w:bCs/>
        </w:rPr>
        <w:t>в) 1 процент цены контракта в случае, если цена контракта составляет от 50 млн. рублей до 100 млн. рублей;</w:t>
      </w:r>
    </w:p>
    <w:p w:rsidR="00DA0FAD" w:rsidRPr="00964B84" w:rsidRDefault="00DA0FAD" w:rsidP="00DA0FAD">
      <w:pPr>
        <w:spacing w:line="276" w:lineRule="auto"/>
        <w:ind w:firstLine="709"/>
        <w:jc w:val="both"/>
        <w:rPr>
          <w:bCs/>
        </w:rPr>
      </w:pPr>
      <w:r w:rsidRPr="00964B84">
        <w:rPr>
          <w:bCs/>
        </w:rPr>
        <w:t>г) 0,5 процента цены контракта в случае, если цена контракта превышает 100 млн. рублей.</w:t>
      </w:r>
    </w:p>
    <w:p w:rsidR="00DA0FAD" w:rsidRPr="00964B84" w:rsidRDefault="00DA0FAD" w:rsidP="00DA0FAD">
      <w:pPr>
        <w:spacing w:line="276" w:lineRule="auto"/>
        <w:ind w:firstLine="709"/>
        <w:jc w:val="both"/>
      </w:pPr>
      <w:r w:rsidRPr="00964B84">
        <w:t>Размер штрафа включается в контракт в виде фиксированной суммы, рассчитанной исходя из цены Контракта на момент заключения Контракта в соответствии с Постановлением Правительства Российской Федерации от 25.11.2013 № 1063.</w:t>
      </w:r>
    </w:p>
    <w:p w:rsidR="00DA0FAD" w:rsidRDefault="00DA0FAD" w:rsidP="00DA0FAD">
      <w:pPr>
        <w:spacing w:line="276" w:lineRule="auto"/>
        <w:ind w:firstLine="709"/>
        <w:jc w:val="both"/>
        <w:rPr>
          <w:bCs/>
        </w:rPr>
      </w:pPr>
      <w:r w:rsidRPr="00964B84">
        <w:rPr>
          <w:bCs/>
        </w:rPr>
        <w:t>Размер штрафа установлен в размере</w:t>
      </w:r>
      <w:r w:rsidR="00F91EA0">
        <w:rPr>
          <w:bCs/>
        </w:rPr>
        <w:t xml:space="preserve"> </w:t>
      </w:r>
      <w:r w:rsidR="00DE6B64">
        <w:rPr>
          <w:bCs/>
        </w:rPr>
        <w:t>5</w:t>
      </w:r>
      <w:r w:rsidR="000E4C3A">
        <w:rPr>
          <w:bCs/>
        </w:rPr>
        <w:t xml:space="preserve"> %</w:t>
      </w:r>
      <w:r w:rsidR="00DE6B64">
        <w:rPr>
          <w:bCs/>
        </w:rPr>
        <w:t xml:space="preserve"> цены контракта и составляет 318 043,69</w:t>
      </w:r>
      <w:r w:rsidRPr="00964B84">
        <w:rPr>
          <w:bCs/>
        </w:rPr>
        <w:t xml:space="preserve"> рублей.</w:t>
      </w:r>
    </w:p>
    <w:p w:rsidR="00DA0FAD" w:rsidRPr="00964B84" w:rsidRDefault="00DA0FAD" w:rsidP="00DA0FAD">
      <w:pPr>
        <w:spacing w:line="276" w:lineRule="auto"/>
        <w:ind w:firstLine="709"/>
        <w:jc w:val="both"/>
        <w:rPr>
          <w:bCs/>
        </w:rPr>
      </w:pPr>
    </w:p>
    <w:p w:rsidR="00DA0FAD" w:rsidRPr="00047370" w:rsidRDefault="00DA0FAD" w:rsidP="00DA0FAD">
      <w:pPr>
        <w:widowControl w:val="0"/>
        <w:ind w:firstLine="709"/>
        <w:jc w:val="center"/>
        <w:rPr>
          <w:b/>
          <w:bCs/>
        </w:rPr>
      </w:pPr>
      <w:r w:rsidRPr="00047370">
        <w:rPr>
          <w:b/>
          <w:bCs/>
        </w:rPr>
        <w:t>7. ФОРС-МАЖОРНЫЕ ОБСТОЯТЕЛЬСТВА.</w:t>
      </w:r>
    </w:p>
    <w:p w:rsidR="00DA0FAD" w:rsidRPr="00047370" w:rsidRDefault="00DA0FAD" w:rsidP="00DA0FAD">
      <w:pPr>
        <w:widowControl w:val="0"/>
        <w:ind w:firstLine="709"/>
        <w:jc w:val="both"/>
      </w:pPr>
    </w:p>
    <w:p w:rsidR="00DA0FAD" w:rsidRPr="00100110" w:rsidRDefault="00DA0FAD" w:rsidP="00DA0FAD">
      <w:pPr>
        <w:widowControl w:val="0"/>
        <w:spacing w:line="276" w:lineRule="auto"/>
        <w:ind w:firstLine="426"/>
        <w:jc w:val="both"/>
      </w:pPr>
      <w:r w:rsidRPr="00100110">
        <w:t xml:space="preserve">7.1. Стороны освобождаются от ответственности за частичное или полное неисполнение обязательств по настоящему Контракту, если это неисполнение явилось следствием обстоятельств непреодолимой силы, возникших после заключения Контракта в результате событий чрезвычайного характера. </w:t>
      </w:r>
    </w:p>
    <w:p w:rsidR="00DA0FAD" w:rsidRPr="00100110" w:rsidRDefault="00DA0FAD" w:rsidP="00DA0FAD">
      <w:pPr>
        <w:pStyle w:val="af7"/>
        <w:widowControl w:val="0"/>
        <w:spacing w:line="276" w:lineRule="auto"/>
        <w:ind w:left="0" w:firstLine="426"/>
        <w:jc w:val="both"/>
      </w:pPr>
      <w:r w:rsidRPr="00100110">
        <w:t>К обстоятельствам непреодолимой силы относятся события, на которые Стороны не могут оказывать влияние  и за возникновение которых ответственности не несут (землетрясение, наводнение, пожар, и другие стихийные бедствия, принятие органами законодательной власти ограничительных норм права и другие). Указанные события должны оказывать прямое влияние на невозможность надлежащего исполнения Сторонами принятых обязательств по настоящему Контракту. К таким обстоятельствам не относятся отсутствие средств или невозможность выполнить финансовые обязательства.</w:t>
      </w:r>
    </w:p>
    <w:p w:rsidR="00DA0FAD" w:rsidRPr="00100110" w:rsidRDefault="00DA0FAD" w:rsidP="00DA0FAD">
      <w:pPr>
        <w:pStyle w:val="af7"/>
        <w:widowControl w:val="0"/>
        <w:spacing w:line="276" w:lineRule="auto"/>
        <w:ind w:left="0" w:firstLine="426"/>
        <w:jc w:val="both"/>
      </w:pPr>
      <w:r w:rsidRPr="00100110">
        <w:t xml:space="preserve">7.2. Сторона, ссылающаяся на обстоятельства непреодолимой силы, обязана в течение 3 (трех) календарных дней известить другую Сторону о наступлении действия или о прекращении действия подобных обстоятельств и </w:t>
      </w:r>
      <w:proofErr w:type="gramStart"/>
      <w:r w:rsidRPr="00100110">
        <w:t>предоставить надлежащее доказательство</w:t>
      </w:r>
      <w:proofErr w:type="gramEnd"/>
      <w:r w:rsidRPr="00100110">
        <w:t xml:space="preserve"> наступления форс-мажорных обстоятельств.</w:t>
      </w:r>
    </w:p>
    <w:p w:rsidR="00DA0FAD" w:rsidRPr="00100110" w:rsidRDefault="00DA0FAD" w:rsidP="00DA0FAD">
      <w:pPr>
        <w:pStyle w:val="af7"/>
        <w:widowControl w:val="0"/>
        <w:spacing w:line="276" w:lineRule="auto"/>
        <w:ind w:left="0" w:firstLine="426"/>
        <w:jc w:val="both"/>
      </w:pPr>
      <w:r w:rsidRPr="00100110">
        <w:t>Надлежащим доказательством наличия указанных обстоятельств и их продолжительности будут служить заключения соответствующих компетентных органов.</w:t>
      </w:r>
    </w:p>
    <w:p w:rsidR="00DA0FAD" w:rsidRPr="00100110" w:rsidRDefault="00DA0FAD" w:rsidP="00DA0FAD">
      <w:pPr>
        <w:pStyle w:val="af7"/>
        <w:widowControl w:val="0"/>
        <w:spacing w:line="276" w:lineRule="auto"/>
        <w:ind w:left="0" w:firstLine="426"/>
        <w:jc w:val="both"/>
      </w:pPr>
      <w:r w:rsidRPr="00100110">
        <w:t>7.3. По прекращению действия форс-мажорных обстоятельств, Сторона, ссылающаяся на них, должна без промедления известить об этом другую Сторону в письменном виде.</w:t>
      </w:r>
    </w:p>
    <w:p w:rsidR="00DA0FAD" w:rsidRPr="00100110" w:rsidRDefault="00DA0FAD" w:rsidP="00DA0FAD">
      <w:pPr>
        <w:pStyle w:val="af7"/>
        <w:widowControl w:val="0"/>
        <w:spacing w:line="276" w:lineRule="auto"/>
        <w:ind w:left="0" w:firstLine="426"/>
        <w:jc w:val="both"/>
      </w:pPr>
      <w:r w:rsidRPr="00100110">
        <w:t>Если Сторона не направит или несвоевременно направит необходимое извещение, то она обязана возместить другой Стороне убытки, причиненные не извещением или несвоевременным извещением.</w:t>
      </w:r>
    </w:p>
    <w:p w:rsidR="00DA0FAD" w:rsidRDefault="00DA0FAD" w:rsidP="00DA0FAD">
      <w:pPr>
        <w:pStyle w:val="af7"/>
        <w:widowControl w:val="0"/>
        <w:spacing w:line="276" w:lineRule="auto"/>
        <w:ind w:left="0" w:firstLine="426"/>
        <w:jc w:val="both"/>
      </w:pPr>
      <w:r w:rsidRPr="00100110">
        <w:t xml:space="preserve">7.4. Стороны могут отказаться от дальнейшего исполнения обязательств по Контракту по соглашению сторон, если обстоятельство непреодолимой силы длится более 30 (тридцати) календарных дней. При этом Сторона, не исполнившая обязательств по настоящему Контракту, обязана возвратить другой Стороне все полученное ей по </w:t>
      </w:r>
      <w:r w:rsidRPr="00100110">
        <w:lastRenderedPageBreak/>
        <w:t>настоящему Контракту от другой Стороны.</w:t>
      </w:r>
    </w:p>
    <w:p w:rsidR="00DA0FAD" w:rsidRPr="00B06FE7" w:rsidRDefault="00DA0FAD" w:rsidP="00DA0FAD">
      <w:pPr>
        <w:pStyle w:val="af7"/>
        <w:widowControl w:val="0"/>
        <w:spacing w:line="276" w:lineRule="auto"/>
        <w:ind w:left="0" w:firstLine="426"/>
        <w:jc w:val="both"/>
      </w:pPr>
    </w:p>
    <w:p w:rsidR="00DA0FAD" w:rsidRPr="00047370" w:rsidRDefault="00DA0FAD" w:rsidP="00DA0FAD">
      <w:pPr>
        <w:widowControl w:val="0"/>
        <w:ind w:firstLine="709"/>
        <w:jc w:val="center"/>
        <w:rPr>
          <w:b/>
          <w:bCs/>
        </w:rPr>
      </w:pPr>
      <w:r w:rsidRPr="00047370">
        <w:rPr>
          <w:b/>
          <w:bCs/>
        </w:rPr>
        <w:t>8. УВЕДОМЛЕНИЯ И ИЗВЕЩЕНИЯ.</w:t>
      </w:r>
    </w:p>
    <w:p w:rsidR="00DA0FAD" w:rsidRPr="00047370" w:rsidRDefault="00DA0FAD" w:rsidP="00DA0FAD">
      <w:pPr>
        <w:widowControl w:val="0"/>
        <w:ind w:firstLine="709"/>
        <w:jc w:val="center"/>
        <w:rPr>
          <w:b/>
          <w:bCs/>
        </w:rPr>
      </w:pPr>
    </w:p>
    <w:p w:rsidR="00DA0FAD" w:rsidRPr="00100110" w:rsidRDefault="00DA0FAD" w:rsidP="00DA0FAD">
      <w:pPr>
        <w:pStyle w:val="af7"/>
        <w:widowControl w:val="0"/>
        <w:spacing w:line="276" w:lineRule="auto"/>
        <w:ind w:left="0" w:firstLine="426"/>
        <w:jc w:val="both"/>
      </w:pPr>
      <w:r w:rsidRPr="00100110">
        <w:t>8.1. Все уведомления и извещения, необходимые в соответствии с настоящим Контрактом, совершаются в письменной форме и должны быть переданы лично или направлены заказной почтой, электронным сообщением, телефаксу с последующим предоставлением оригинала или курьером по месту нахождения Сторон.</w:t>
      </w:r>
    </w:p>
    <w:p w:rsidR="00DA0FAD" w:rsidRPr="00100110" w:rsidRDefault="00DA0FAD" w:rsidP="00DA0FAD">
      <w:pPr>
        <w:pStyle w:val="af7"/>
        <w:widowControl w:val="0"/>
        <w:spacing w:line="276" w:lineRule="auto"/>
        <w:ind w:left="426"/>
        <w:jc w:val="both"/>
      </w:pPr>
      <w:r w:rsidRPr="00100110">
        <w:t>8.2. Уведомления и извещения направляются за счет уведомляющей Стороны.</w:t>
      </w:r>
    </w:p>
    <w:p w:rsidR="00DA0FAD" w:rsidRPr="00100110" w:rsidRDefault="00DA0FAD" w:rsidP="00DA0FAD">
      <w:pPr>
        <w:pStyle w:val="af7"/>
        <w:widowControl w:val="0"/>
        <w:spacing w:line="276" w:lineRule="auto"/>
        <w:ind w:left="0" w:firstLine="426"/>
        <w:jc w:val="both"/>
      </w:pPr>
      <w:r w:rsidRPr="00100110">
        <w:t>8.3. Любое извещение или уведомление, направленное, электронным сообщением или телефаксом, считается полученным Стороной, которой оно адресовано, в первый рабочий день после отправки электронного сообщения или телефакса.</w:t>
      </w:r>
    </w:p>
    <w:p w:rsidR="00DA0FAD" w:rsidRDefault="00DA0FAD" w:rsidP="00DA0FAD">
      <w:pPr>
        <w:pStyle w:val="af7"/>
        <w:widowControl w:val="0"/>
        <w:spacing w:line="276" w:lineRule="auto"/>
        <w:ind w:left="0" w:firstLine="426"/>
        <w:jc w:val="both"/>
      </w:pPr>
      <w:r w:rsidRPr="00100110">
        <w:t>8.4. Извещение или уведомление, направленное Стороне заказной почтой или переданное лично, считается полученным в день вручения, если это рабочий день; если же этот день не рабочий, днем получения считается первый рабочий день, следующий за днем вручения.</w:t>
      </w:r>
    </w:p>
    <w:p w:rsidR="00DA0FAD" w:rsidRPr="00B06FE7" w:rsidRDefault="00DA0FAD" w:rsidP="00DA0FAD">
      <w:pPr>
        <w:pStyle w:val="af7"/>
        <w:widowControl w:val="0"/>
        <w:spacing w:line="276" w:lineRule="auto"/>
        <w:ind w:left="0" w:firstLine="426"/>
        <w:jc w:val="both"/>
      </w:pPr>
    </w:p>
    <w:p w:rsidR="00DA0FAD" w:rsidRPr="00047370" w:rsidRDefault="00DA0FAD" w:rsidP="00DA0FAD">
      <w:pPr>
        <w:widowControl w:val="0"/>
        <w:ind w:firstLine="709"/>
        <w:jc w:val="center"/>
        <w:rPr>
          <w:b/>
          <w:bCs/>
        </w:rPr>
      </w:pPr>
      <w:r w:rsidRPr="00047370">
        <w:rPr>
          <w:b/>
          <w:bCs/>
        </w:rPr>
        <w:t>9. РАЗРЕШЕНИЕ СПОРОВ.</w:t>
      </w:r>
    </w:p>
    <w:p w:rsidR="00DA0FAD" w:rsidRPr="00047370" w:rsidRDefault="00DA0FAD" w:rsidP="00DA0FAD">
      <w:pPr>
        <w:widowControl w:val="0"/>
        <w:ind w:firstLine="709"/>
        <w:jc w:val="both"/>
      </w:pPr>
    </w:p>
    <w:p w:rsidR="00DA0FAD" w:rsidRPr="00100110" w:rsidRDefault="00DA0FAD" w:rsidP="00DA0FAD">
      <w:pPr>
        <w:pStyle w:val="af7"/>
        <w:widowControl w:val="0"/>
        <w:spacing w:line="276" w:lineRule="auto"/>
        <w:ind w:left="0" w:firstLine="426"/>
        <w:jc w:val="both"/>
      </w:pPr>
      <w:r w:rsidRPr="00100110">
        <w:t xml:space="preserve">9.1. Все споры и разногласия, которые могут возникнуть в связи с выполнением обязательств по настоящему Контракту, Стороны будут стремиться разрешать путем переговоров. </w:t>
      </w:r>
    </w:p>
    <w:p w:rsidR="00DA0FAD" w:rsidRPr="00100110" w:rsidRDefault="00DA0FAD" w:rsidP="00DA0FAD">
      <w:pPr>
        <w:shd w:val="clear" w:color="auto" w:fill="FFFFFF"/>
        <w:tabs>
          <w:tab w:val="left" w:pos="916"/>
          <w:tab w:val="left" w:pos="1832"/>
          <w:tab w:val="left" w:pos="2748"/>
          <w:tab w:val="left" w:pos="3664"/>
          <w:tab w:val="left" w:pos="4580"/>
          <w:tab w:val="left" w:pos="5496"/>
          <w:tab w:val="left" w:pos="6412"/>
          <w:tab w:val="left" w:pos="7328"/>
          <w:tab w:val="left" w:pos="9160"/>
          <w:tab w:val="left" w:pos="9923"/>
          <w:tab w:val="left" w:pos="10076"/>
          <w:tab w:val="left" w:pos="10992"/>
          <w:tab w:val="left" w:pos="11908"/>
          <w:tab w:val="left" w:pos="12824"/>
          <w:tab w:val="left" w:pos="13740"/>
          <w:tab w:val="left" w:pos="14656"/>
        </w:tabs>
        <w:spacing w:line="276" w:lineRule="auto"/>
        <w:jc w:val="both"/>
      </w:pPr>
      <w:r w:rsidRPr="00100110">
        <w:t xml:space="preserve">      9.2. Претензия   в   письменной   форме   направляется   Стороне, допустившей нарушение условий Контракта. В претензии    указываются    допущенные   нарушения   со   ссылкой   на соответствующие положения Контракта   или его  приложений,  стоимостная  оценка  ответственности (неустойки),  а также  действия,  которые  должны  быть  произведены  для   устранения нарушений.           </w:t>
      </w:r>
    </w:p>
    <w:p w:rsidR="00DA0FAD" w:rsidRPr="00100110" w:rsidRDefault="00DA0FAD" w:rsidP="00DA0FAD">
      <w:pPr>
        <w:shd w:val="clear" w:color="auto" w:fill="FFFFFF"/>
        <w:tabs>
          <w:tab w:val="left" w:pos="916"/>
          <w:tab w:val="left" w:pos="1832"/>
          <w:tab w:val="left" w:pos="2748"/>
          <w:tab w:val="left" w:pos="3664"/>
          <w:tab w:val="left" w:pos="4580"/>
          <w:tab w:val="left" w:pos="5496"/>
          <w:tab w:val="left" w:pos="6412"/>
          <w:tab w:val="left" w:pos="7328"/>
          <w:tab w:val="left" w:pos="9160"/>
          <w:tab w:val="left" w:pos="9923"/>
          <w:tab w:val="left" w:pos="10076"/>
          <w:tab w:val="left" w:pos="10992"/>
          <w:tab w:val="left" w:pos="11908"/>
          <w:tab w:val="left" w:pos="12824"/>
          <w:tab w:val="left" w:pos="13740"/>
          <w:tab w:val="left" w:pos="14656"/>
        </w:tabs>
        <w:spacing w:line="276" w:lineRule="auto"/>
        <w:ind w:firstLine="426"/>
        <w:jc w:val="both"/>
      </w:pPr>
      <w:r w:rsidRPr="00100110">
        <w:t>9.3. Срок рассмотрения писем,  уведомлений или претензий не может превышать  10 (десять) календа</w:t>
      </w:r>
      <w:r>
        <w:t>рных  дней со дня их получения.</w:t>
      </w:r>
      <w:r w:rsidRPr="00100110">
        <w:t xml:space="preserve">  </w:t>
      </w:r>
    </w:p>
    <w:p w:rsidR="00DA0FAD" w:rsidRPr="00100110" w:rsidRDefault="00DA0FAD" w:rsidP="00DA0FAD">
      <w:pPr>
        <w:widowControl w:val="0"/>
        <w:tabs>
          <w:tab w:val="left" w:pos="709"/>
        </w:tabs>
        <w:spacing w:line="276" w:lineRule="auto"/>
        <w:jc w:val="both"/>
      </w:pPr>
      <w:r w:rsidRPr="00100110">
        <w:t xml:space="preserve">      9.4. В случае если указанные споры и разногласия не могут быть разрешены путем переговоров, они подлежат разрешению в порядке, предусмотренном действующим законодательством Российской Федерации, в Арбитражном суде.</w:t>
      </w:r>
    </w:p>
    <w:p w:rsidR="00DA0FAD" w:rsidRPr="00047370" w:rsidRDefault="00DA0FAD" w:rsidP="00DA0FAD">
      <w:pPr>
        <w:widowControl w:val="0"/>
        <w:rPr>
          <w:b/>
          <w:bCs/>
        </w:rPr>
      </w:pPr>
    </w:p>
    <w:p w:rsidR="00DA0FAD" w:rsidRPr="00047370" w:rsidRDefault="00DA0FAD" w:rsidP="00DA0FAD">
      <w:pPr>
        <w:widowControl w:val="0"/>
        <w:ind w:firstLine="709"/>
        <w:jc w:val="center"/>
        <w:rPr>
          <w:b/>
          <w:bCs/>
        </w:rPr>
      </w:pPr>
      <w:r w:rsidRPr="00047370">
        <w:rPr>
          <w:b/>
          <w:bCs/>
        </w:rPr>
        <w:t>10. ДЕЙСТВИЕ  КОНТРАКТА.</w:t>
      </w:r>
    </w:p>
    <w:p w:rsidR="00DA0FAD" w:rsidRPr="00047370" w:rsidRDefault="00DA0FAD" w:rsidP="00DA0FAD">
      <w:pPr>
        <w:widowControl w:val="0"/>
        <w:ind w:firstLine="709"/>
        <w:jc w:val="center"/>
        <w:rPr>
          <w:b/>
          <w:bCs/>
        </w:rPr>
      </w:pPr>
    </w:p>
    <w:p w:rsidR="00DA0FAD" w:rsidRPr="00047370" w:rsidRDefault="00DA0FAD" w:rsidP="00DA0FAD">
      <w:pPr>
        <w:pStyle w:val="21"/>
        <w:spacing w:after="0" w:line="276" w:lineRule="auto"/>
        <w:jc w:val="both"/>
      </w:pPr>
      <w:r w:rsidRPr="00047370">
        <w:rPr>
          <w:b/>
        </w:rPr>
        <w:t xml:space="preserve">          </w:t>
      </w:r>
      <w:r w:rsidRPr="00047370">
        <w:t>10.1. Настоящий Контра</w:t>
      </w:r>
      <w:proofErr w:type="gramStart"/>
      <w:r w:rsidRPr="00047370">
        <w:t xml:space="preserve">кт </w:t>
      </w:r>
      <w:r>
        <w:t xml:space="preserve"> </w:t>
      </w:r>
      <w:r w:rsidRPr="00047370">
        <w:t>вст</w:t>
      </w:r>
      <w:proofErr w:type="gramEnd"/>
      <w:r w:rsidRPr="00047370">
        <w:t xml:space="preserve">упает в силу с момента подписания его Сторонами и действует  </w:t>
      </w:r>
      <w:r w:rsidRPr="00CD3E67">
        <w:t xml:space="preserve">по </w:t>
      </w:r>
      <w:r>
        <w:t>15</w:t>
      </w:r>
      <w:r w:rsidRPr="00CD3E67">
        <w:t>.12.201</w:t>
      </w:r>
      <w:r>
        <w:t>7</w:t>
      </w:r>
      <w:r w:rsidRPr="00CD3E67">
        <w:t>г</w:t>
      </w:r>
      <w:r w:rsidRPr="00047370">
        <w:t>.</w:t>
      </w:r>
    </w:p>
    <w:p w:rsidR="00DA0FAD" w:rsidRDefault="00DA0FAD" w:rsidP="00DA0FAD">
      <w:pPr>
        <w:widowControl w:val="0"/>
        <w:spacing w:line="276" w:lineRule="auto"/>
        <w:jc w:val="both"/>
      </w:pPr>
      <w:r>
        <w:t xml:space="preserve">         </w:t>
      </w:r>
      <w:r w:rsidRPr="00047370">
        <w:t>10.2. Любые изменения и дополнения к настоящему Контракту должны быть совершены в письменной форме и подписаны надлежаще уполномоченными представителями Сторон.</w:t>
      </w:r>
    </w:p>
    <w:p w:rsidR="00DA0FAD" w:rsidRDefault="00DA0FAD" w:rsidP="00DA0FAD">
      <w:pPr>
        <w:pStyle w:val="21"/>
        <w:spacing w:after="0" w:line="240" w:lineRule="auto"/>
        <w:rPr>
          <w:b/>
        </w:rPr>
      </w:pPr>
    </w:p>
    <w:p w:rsidR="00DA0FAD" w:rsidRPr="00047370" w:rsidRDefault="00DA0FAD" w:rsidP="00DA0FAD">
      <w:pPr>
        <w:pStyle w:val="21"/>
        <w:spacing w:after="0" w:line="240" w:lineRule="auto"/>
        <w:jc w:val="center"/>
        <w:rPr>
          <w:b/>
        </w:rPr>
      </w:pPr>
      <w:r w:rsidRPr="00047370">
        <w:rPr>
          <w:b/>
        </w:rPr>
        <w:t>11. ПОРЯДОК РАСТОРЖЕНИЯ КОНТРАКТА.</w:t>
      </w:r>
    </w:p>
    <w:p w:rsidR="00DA0FAD" w:rsidRPr="00047370" w:rsidRDefault="00DA0FAD" w:rsidP="00DA0FAD">
      <w:pPr>
        <w:jc w:val="center"/>
        <w:rPr>
          <w:b/>
        </w:rPr>
      </w:pPr>
    </w:p>
    <w:p w:rsidR="00DA0FAD" w:rsidRDefault="00DA0FAD" w:rsidP="00DA0FAD">
      <w:pPr>
        <w:tabs>
          <w:tab w:val="left" w:pos="5418"/>
        </w:tabs>
        <w:spacing w:line="276" w:lineRule="auto"/>
        <w:jc w:val="both"/>
      </w:pPr>
      <w:r w:rsidRPr="00100110">
        <w:t xml:space="preserve">      11.1. </w:t>
      </w:r>
      <w:r>
        <w:t>Расторжение Контракта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w:t>
      </w:r>
    </w:p>
    <w:p w:rsidR="00DA0FAD" w:rsidRDefault="00DA0FAD" w:rsidP="00DA0FAD">
      <w:pPr>
        <w:tabs>
          <w:tab w:val="left" w:pos="5418"/>
        </w:tabs>
        <w:spacing w:line="276" w:lineRule="auto"/>
        <w:jc w:val="both"/>
      </w:pPr>
      <w:r>
        <w:t>Случаи, предусмотренные Гражданским кодексом Российской Федерации, являющиеся основанием для одностороннего отказа от исполнения контракта:</w:t>
      </w:r>
    </w:p>
    <w:p w:rsidR="00DA0FAD" w:rsidRDefault="00DA0FAD" w:rsidP="00DA0FAD">
      <w:pPr>
        <w:tabs>
          <w:tab w:val="left" w:pos="5418"/>
        </w:tabs>
        <w:spacing w:line="276" w:lineRule="auto"/>
        <w:jc w:val="both"/>
      </w:pPr>
      <w:r>
        <w:lastRenderedPageBreak/>
        <w:t>- отказ поставщика передать заказчику товар или принадлежности к нему;</w:t>
      </w:r>
    </w:p>
    <w:p w:rsidR="00DA0FAD" w:rsidRDefault="00DA0FAD" w:rsidP="00DA0FAD">
      <w:pPr>
        <w:tabs>
          <w:tab w:val="left" w:pos="5418"/>
        </w:tabs>
        <w:spacing w:line="276" w:lineRule="auto"/>
        <w:jc w:val="both"/>
      </w:pPr>
      <w:r>
        <w:t>- существенное нарушение поставщиком требований к качеству товара, а именно обнаружение  заказчиком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w:t>
      </w:r>
    </w:p>
    <w:p w:rsidR="00DA0FAD" w:rsidRDefault="00DA0FAD" w:rsidP="00DA0FAD">
      <w:pPr>
        <w:tabs>
          <w:tab w:val="left" w:pos="5418"/>
        </w:tabs>
        <w:spacing w:line="276" w:lineRule="auto"/>
        <w:jc w:val="both"/>
      </w:pPr>
      <w:r>
        <w:t>- невыполнение поставщиком в разумный срок требования заказчика о доукомплектовании товара;</w:t>
      </w:r>
    </w:p>
    <w:p w:rsidR="00DA0FAD" w:rsidRDefault="00DA0FAD" w:rsidP="00DA0FAD">
      <w:pPr>
        <w:tabs>
          <w:tab w:val="left" w:pos="5418"/>
        </w:tabs>
        <w:spacing w:line="276" w:lineRule="auto"/>
        <w:jc w:val="both"/>
      </w:pPr>
      <w:r>
        <w:t>- неоднократное нарушение поставщиком сроков поставки товаров;</w:t>
      </w:r>
    </w:p>
    <w:p w:rsidR="00DA0FAD" w:rsidRDefault="00DA0FAD" w:rsidP="00DA0FAD">
      <w:pPr>
        <w:tabs>
          <w:tab w:val="left" w:pos="5418"/>
        </w:tabs>
        <w:spacing w:line="276" w:lineRule="auto"/>
        <w:jc w:val="both"/>
      </w:pPr>
      <w:r>
        <w:t>- отступление подрядчика, исполнителя в работе, услуге от условий договора или иные недостатки результата работы, которые не были устранены в установленный заказчиком разумный срок, либо являются существенными и неустранимыми.</w:t>
      </w:r>
    </w:p>
    <w:p w:rsidR="00DA0FAD" w:rsidRPr="00100110" w:rsidRDefault="00DA0FAD" w:rsidP="00DA0FAD">
      <w:pPr>
        <w:tabs>
          <w:tab w:val="left" w:pos="5418"/>
        </w:tabs>
        <w:spacing w:line="276" w:lineRule="auto"/>
        <w:jc w:val="both"/>
      </w:pPr>
      <w:r>
        <w:t xml:space="preserve">   </w:t>
      </w:r>
      <w:r w:rsidRPr="00100110">
        <w:t xml:space="preserve">  </w:t>
      </w:r>
      <w:r>
        <w:t xml:space="preserve"> </w:t>
      </w:r>
      <w:r w:rsidRPr="00100110">
        <w:t>11.2. Предложение о расторжении Контракта рассматривается стороной в течение 7 дней, с момента получения такого предложения.</w:t>
      </w:r>
      <w:r w:rsidRPr="00100110">
        <w:tab/>
      </w:r>
    </w:p>
    <w:p w:rsidR="00DA0FAD" w:rsidRDefault="00DA0FAD" w:rsidP="00DA0FAD">
      <w:pPr>
        <w:tabs>
          <w:tab w:val="left" w:pos="5418"/>
        </w:tabs>
        <w:spacing w:line="276" w:lineRule="auto"/>
        <w:jc w:val="both"/>
      </w:pPr>
      <w:r>
        <w:t xml:space="preserve">      </w:t>
      </w:r>
      <w:r w:rsidRPr="00100110">
        <w:t>11.3. Контракт считается расторгнутым с момента подписания сторонами соглашения о расторжении, при условии урегулирования материальных и финансовых претензий по выполненным до момента расторжения договора обязательствам, или вступления в законную силу решения суда.</w:t>
      </w:r>
    </w:p>
    <w:p w:rsidR="00DA0FAD" w:rsidRPr="00100110" w:rsidRDefault="00DA0FAD" w:rsidP="00DA0FAD">
      <w:pPr>
        <w:tabs>
          <w:tab w:val="left" w:pos="5418"/>
        </w:tabs>
        <w:spacing w:line="276" w:lineRule="auto"/>
        <w:jc w:val="both"/>
      </w:pPr>
    </w:p>
    <w:p w:rsidR="00DA0FAD" w:rsidRPr="00047370" w:rsidRDefault="00DA0FAD" w:rsidP="00DA0FAD">
      <w:pPr>
        <w:widowControl w:val="0"/>
        <w:ind w:firstLine="709"/>
        <w:jc w:val="center"/>
        <w:rPr>
          <w:b/>
          <w:bCs/>
        </w:rPr>
      </w:pPr>
      <w:r w:rsidRPr="00047370">
        <w:rPr>
          <w:b/>
          <w:bCs/>
        </w:rPr>
        <w:t>12. ЗАКЛЮЧИТЕЛЬНЫЕ ПОЛОЖЕНИЯ.</w:t>
      </w:r>
    </w:p>
    <w:p w:rsidR="00DA0FAD" w:rsidRPr="00047370" w:rsidRDefault="00DA0FAD" w:rsidP="00DA0FAD">
      <w:pPr>
        <w:widowControl w:val="0"/>
        <w:rPr>
          <w:bCs/>
        </w:rPr>
      </w:pPr>
    </w:p>
    <w:p w:rsidR="00DA0FAD" w:rsidRPr="00100110" w:rsidRDefault="00DA0FAD" w:rsidP="00DA0FAD">
      <w:pPr>
        <w:pStyle w:val="af7"/>
        <w:widowControl w:val="0"/>
        <w:spacing w:line="276" w:lineRule="auto"/>
        <w:ind w:left="0"/>
        <w:jc w:val="both"/>
      </w:pPr>
      <w:r>
        <w:t xml:space="preserve">      </w:t>
      </w:r>
      <w:r w:rsidRPr="00100110">
        <w:t>12.1. В части отношений между Сторонами, неурегулированных положениями настоящего Контракта, применяется действующее законодательство Российской Федерации.</w:t>
      </w:r>
    </w:p>
    <w:p w:rsidR="00DA0FAD" w:rsidRPr="00FD5935" w:rsidRDefault="00DA0FAD" w:rsidP="00DA0FAD">
      <w:pPr>
        <w:pStyle w:val="af7"/>
        <w:widowControl w:val="0"/>
        <w:spacing w:line="276" w:lineRule="auto"/>
        <w:ind w:left="0" w:firstLine="426"/>
        <w:jc w:val="both"/>
      </w:pPr>
      <w:r w:rsidRPr="00100110">
        <w:t>12.2. Если какое-либо из положений настоящего Контракта становится недействительным, это не затрагивает действительности остальных его</w:t>
      </w:r>
      <w:r w:rsidRPr="00FD5935">
        <w:t xml:space="preserve"> положений.</w:t>
      </w:r>
    </w:p>
    <w:p w:rsidR="00DA0FAD" w:rsidRPr="00047370" w:rsidRDefault="00DA0FAD" w:rsidP="00DA0FAD">
      <w:pPr>
        <w:widowControl w:val="0"/>
        <w:rPr>
          <w:b/>
          <w:bCs/>
        </w:rPr>
      </w:pPr>
    </w:p>
    <w:p w:rsidR="00DA0FAD" w:rsidRPr="00047370" w:rsidRDefault="00DA0FAD" w:rsidP="00DA0FAD">
      <w:pPr>
        <w:widowControl w:val="0"/>
        <w:ind w:firstLine="709"/>
        <w:jc w:val="center"/>
        <w:rPr>
          <w:b/>
          <w:bCs/>
        </w:rPr>
      </w:pPr>
      <w:r w:rsidRPr="00047370">
        <w:rPr>
          <w:b/>
          <w:bCs/>
        </w:rPr>
        <w:t>13. ЮРИДИЧЕСКИЕ АДРЕСА</w:t>
      </w:r>
    </w:p>
    <w:p w:rsidR="00DA0FAD" w:rsidRPr="001E7BC2" w:rsidRDefault="00DA0FAD" w:rsidP="00DA0FAD">
      <w:pPr>
        <w:widowControl w:val="0"/>
        <w:ind w:firstLine="709"/>
        <w:jc w:val="center"/>
        <w:rPr>
          <w:b/>
          <w:bCs/>
        </w:rPr>
      </w:pPr>
      <w:r w:rsidRPr="00047370">
        <w:rPr>
          <w:b/>
          <w:bCs/>
        </w:rPr>
        <w:t>И ПЛАТЕЖНЫЕ РЕКВИЗИТЫ СТОРОН.</w:t>
      </w:r>
    </w:p>
    <w:tbl>
      <w:tblPr>
        <w:tblW w:w="5175" w:type="pct"/>
        <w:tblLook w:val="04A0"/>
      </w:tblPr>
      <w:tblGrid>
        <w:gridCol w:w="4907"/>
        <w:gridCol w:w="4998"/>
      </w:tblGrid>
      <w:tr w:rsidR="00DA0FAD" w:rsidRPr="002B0138" w:rsidTr="00CC3255">
        <w:trPr>
          <w:trHeight w:val="719"/>
        </w:trPr>
        <w:tc>
          <w:tcPr>
            <w:tcW w:w="2477" w:type="pct"/>
          </w:tcPr>
          <w:p w:rsidR="00DA0FAD" w:rsidRPr="002B0138" w:rsidRDefault="00DA0FAD" w:rsidP="00CC3255">
            <w:pPr>
              <w:pStyle w:val="ConsNonformat"/>
              <w:spacing w:line="276" w:lineRule="auto"/>
              <w:jc w:val="both"/>
              <w:rPr>
                <w:rFonts w:ascii="Times New Roman" w:hAnsi="Times New Roman" w:cs="Times New Roman"/>
                <w:bCs/>
                <w:color w:val="000000"/>
                <w:sz w:val="24"/>
                <w:szCs w:val="24"/>
              </w:rPr>
            </w:pPr>
            <w:r w:rsidRPr="002B0138">
              <w:rPr>
                <w:rFonts w:ascii="Times New Roman" w:hAnsi="Times New Roman" w:cs="Times New Roman"/>
                <w:bCs/>
                <w:color w:val="000000"/>
                <w:sz w:val="24"/>
                <w:szCs w:val="24"/>
              </w:rPr>
              <w:t xml:space="preserve">     Заказчик</w:t>
            </w:r>
          </w:p>
          <w:p w:rsidR="00DA0FAD" w:rsidRPr="002B0138" w:rsidRDefault="00DA0FAD" w:rsidP="00CC3255">
            <w:pPr>
              <w:ind w:right="403"/>
              <w:jc w:val="both"/>
              <w:rPr>
                <w:rFonts w:eastAsia="Calibri"/>
                <w:color w:val="000000"/>
              </w:rPr>
            </w:pPr>
            <w:r w:rsidRPr="002B0138">
              <w:rPr>
                <w:rFonts w:eastAsia="Calibri"/>
                <w:color w:val="000000"/>
              </w:rPr>
              <w:t>Управление жилищно-коммунального комплекса администрации Партизанского городского округа</w:t>
            </w:r>
          </w:p>
          <w:p w:rsidR="00DA0FAD" w:rsidRPr="002B0138" w:rsidRDefault="00DA0FAD" w:rsidP="00CC3255">
            <w:pPr>
              <w:pStyle w:val="af5"/>
              <w:jc w:val="both"/>
              <w:rPr>
                <w:rFonts w:eastAsia="Calibri"/>
                <w:color w:val="000000"/>
              </w:rPr>
            </w:pPr>
            <w:r w:rsidRPr="002B0138">
              <w:rPr>
                <w:rFonts w:eastAsia="Calibri"/>
                <w:color w:val="000000"/>
              </w:rPr>
              <w:t>ИНН 2509010140 / КПП 250901001</w:t>
            </w:r>
          </w:p>
          <w:p w:rsidR="00DA0FAD" w:rsidRPr="002B0138" w:rsidRDefault="00DA0FAD" w:rsidP="00CC3255">
            <w:pPr>
              <w:rPr>
                <w:color w:val="000000"/>
              </w:rPr>
            </w:pPr>
            <w:r w:rsidRPr="002B0138">
              <w:rPr>
                <w:color w:val="000000"/>
              </w:rPr>
              <w:t>692864, Приморский край,</w:t>
            </w:r>
          </w:p>
          <w:p w:rsidR="00DA0FAD" w:rsidRPr="002B0138" w:rsidRDefault="00DA0FAD" w:rsidP="00CC3255">
            <w:pPr>
              <w:rPr>
                <w:color w:val="000000"/>
              </w:rPr>
            </w:pPr>
            <w:r w:rsidRPr="002B0138">
              <w:rPr>
                <w:color w:val="000000"/>
              </w:rPr>
              <w:t xml:space="preserve">г. Партизанск, ул. Ленинская, 26 «а», </w:t>
            </w:r>
          </w:p>
          <w:p w:rsidR="00DA0FAD" w:rsidRPr="002B0138" w:rsidRDefault="00DA0FAD" w:rsidP="00CC3255">
            <w:pPr>
              <w:rPr>
                <w:rFonts w:eastAsia="Calibri"/>
                <w:color w:val="000000"/>
              </w:rPr>
            </w:pPr>
            <w:r w:rsidRPr="002B0138">
              <w:rPr>
                <w:rFonts w:eastAsia="Calibri"/>
                <w:color w:val="000000"/>
              </w:rPr>
              <w:t>ИНН 2509010140 КПП 250901001</w:t>
            </w:r>
          </w:p>
          <w:p w:rsidR="00DA0FAD" w:rsidRPr="002B0138" w:rsidRDefault="00DA0FAD" w:rsidP="00CC3255">
            <w:pPr>
              <w:rPr>
                <w:rFonts w:eastAsia="Calibri"/>
                <w:color w:val="000000"/>
              </w:rPr>
            </w:pPr>
            <w:r w:rsidRPr="002B0138">
              <w:rPr>
                <w:rFonts w:eastAsia="Calibri"/>
                <w:color w:val="000000"/>
              </w:rPr>
              <w:t xml:space="preserve">УФК по Приморскому краю (управление жилищно-коммунального комплекса администрации Партизанского городского округа </w:t>
            </w:r>
            <w:proofErr w:type="gramStart"/>
            <w:r w:rsidRPr="002B0138">
              <w:rPr>
                <w:rFonts w:eastAsia="Calibri"/>
                <w:color w:val="000000"/>
              </w:rPr>
              <w:t>л</w:t>
            </w:r>
            <w:proofErr w:type="gramEnd"/>
            <w:r w:rsidRPr="002B0138">
              <w:rPr>
                <w:rFonts w:eastAsia="Calibri"/>
                <w:color w:val="000000"/>
              </w:rPr>
              <w:t>/сч 03203</w:t>
            </w:r>
            <w:r w:rsidRPr="002B0138">
              <w:rPr>
                <w:rFonts w:eastAsia="Calibri"/>
                <w:color w:val="000000"/>
                <w:lang w:val="en-US"/>
              </w:rPr>
              <w:t>D</w:t>
            </w:r>
            <w:r w:rsidRPr="002B0138">
              <w:rPr>
                <w:rFonts w:eastAsia="Calibri"/>
                <w:color w:val="000000"/>
              </w:rPr>
              <w:t>02280)</w:t>
            </w:r>
          </w:p>
          <w:p w:rsidR="00DA0FAD" w:rsidRPr="002B0138" w:rsidRDefault="00DA0FAD" w:rsidP="00CC3255">
            <w:pPr>
              <w:rPr>
                <w:rFonts w:eastAsia="Calibri"/>
                <w:color w:val="000000"/>
              </w:rPr>
            </w:pPr>
            <w:proofErr w:type="gramStart"/>
            <w:r w:rsidRPr="002B0138">
              <w:rPr>
                <w:rFonts w:eastAsia="Calibri"/>
                <w:color w:val="000000"/>
              </w:rPr>
              <w:t>Дальневосточное</w:t>
            </w:r>
            <w:proofErr w:type="gramEnd"/>
            <w:r w:rsidRPr="002B0138">
              <w:rPr>
                <w:rFonts w:eastAsia="Calibri"/>
                <w:color w:val="000000"/>
              </w:rPr>
              <w:t xml:space="preserve"> ГУ Банка России </w:t>
            </w:r>
          </w:p>
          <w:p w:rsidR="00DA0FAD" w:rsidRPr="002B0138" w:rsidRDefault="00DA0FAD" w:rsidP="00CC3255">
            <w:pPr>
              <w:rPr>
                <w:rFonts w:eastAsia="Calibri"/>
                <w:color w:val="000000"/>
              </w:rPr>
            </w:pPr>
            <w:r w:rsidRPr="002B0138">
              <w:rPr>
                <w:rFonts w:eastAsia="Calibri"/>
                <w:color w:val="000000"/>
              </w:rPr>
              <w:t xml:space="preserve">г. Владивосток </w:t>
            </w:r>
          </w:p>
          <w:p w:rsidR="00DA0FAD" w:rsidRPr="002B0138" w:rsidRDefault="00DA0FAD" w:rsidP="00CC3255">
            <w:pPr>
              <w:rPr>
                <w:rFonts w:eastAsia="Calibri"/>
                <w:color w:val="000000"/>
              </w:rPr>
            </w:pPr>
            <w:r w:rsidRPr="002B0138">
              <w:rPr>
                <w:rFonts w:eastAsia="Calibri"/>
                <w:color w:val="000000"/>
              </w:rPr>
              <w:t>БИК 040507001</w:t>
            </w:r>
          </w:p>
          <w:p w:rsidR="00DA0FAD" w:rsidRPr="002B0138" w:rsidRDefault="00DA0FAD" w:rsidP="00CC3255">
            <w:pPr>
              <w:rPr>
                <w:color w:val="000000"/>
              </w:rPr>
            </w:pPr>
            <w:proofErr w:type="gramStart"/>
            <w:r w:rsidRPr="002B0138">
              <w:rPr>
                <w:rFonts w:eastAsia="Calibri"/>
                <w:color w:val="000000"/>
              </w:rPr>
              <w:t>р</w:t>
            </w:r>
            <w:proofErr w:type="gramEnd"/>
            <w:r w:rsidRPr="002B0138">
              <w:rPr>
                <w:rFonts w:eastAsia="Calibri"/>
                <w:color w:val="000000"/>
              </w:rPr>
              <w:t>/сч 40204810400000000008</w:t>
            </w:r>
          </w:p>
          <w:p w:rsidR="00DA0FAD" w:rsidRPr="002B0138" w:rsidRDefault="00DA0FAD" w:rsidP="00CC3255">
            <w:pPr>
              <w:rPr>
                <w:color w:val="000000"/>
              </w:rPr>
            </w:pPr>
            <w:r w:rsidRPr="002B0138">
              <w:rPr>
                <w:color w:val="000000"/>
              </w:rPr>
              <w:t>ОГРН 1162509050549</w:t>
            </w:r>
          </w:p>
          <w:p w:rsidR="00DA0FAD" w:rsidRPr="002B0138" w:rsidRDefault="00DA0FAD" w:rsidP="00CC3255">
            <w:pPr>
              <w:rPr>
                <w:color w:val="000000"/>
              </w:rPr>
            </w:pPr>
            <w:r w:rsidRPr="002B0138">
              <w:rPr>
                <w:color w:val="000000"/>
              </w:rPr>
              <w:t>ОКВЭД 84.11.32</w:t>
            </w:r>
          </w:p>
          <w:p w:rsidR="00DA0FAD" w:rsidRPr="002B0138" w:rsidRDefault="00DA0FAD" w:rsidP="00CC3255">
            <w:pPr>
              <w:spacing w:line="276" w:lineRule="auto"/>
              <w:jc w:val="both"/>
              <w:rPr>
                <w:color w:val="000000"/>
              </w:rPr>
            </w:pPr>
          </w:p>
        </w:tc>
        <w:tc>
          <w:tcPr>
            <w:tcW w:w="2523" w:type="pct"/>
          </w:tcPr>
          <w:p w:rsidR="00DA0FAD" w:rsidRPr="002B0138" w:rsidRDefault="00DA0FAD" w:rsidP="00CC3255">
            <w:pPr>
              <w:widowControl w:val="0"/>
              <w:spacing w:line="276" w:lineRule="auto"/>
              <w:jc w:val="both"/>
              <w:rPr>
                <w:bCs/>
                <w:color w:val="000000"/>
              </w:rPr>
            </w:pPr>
            <w:r w:rsidRPr="002B0138">
              <w:rPr>
                <w:bCs/>
                <w:color w:val="000000"/>
              </w:rPr>
              <w:t xml:space="preserve">                              Подрядчик</w:t>
            </w:r>
          </w:p>
          <w:p w:rsidR="00DE6B64" w:rsidRPr="00DE6B64" w:rsidRDefault="00DE6B64" w:rsidP="00DE6B64">
            <w:r w:rsidRPr="00DE6B64">
              <w:rPr>
                <w:bCs/>
              </w:rPr>
              <w:t>Общество с ограниченной ответственностью «Луч»</w:t>
            </w:r>
          </w:p>
          <w:p w:rsidR="00DE6B64" w:rsidRDefault="00DE6B64" w:rsidP="00DE6B64">
            <w:r>
              <w:t>ИНН: 2524003651 КПП: 252401001</w:t>
            </w:r>
          </w:p>
          <w:p w:rsidR="00DE6B64" w:rsidRDefault="00DE6B64" w:rsidP="00DE6B64">
            <w:r>
              <w:t xml:space="preserve">Юридический адрес: 692962, Российская Федерация, Приморский край, Партизанский р-н, Владимиро-Александровское с, Лазо </w:t>
            </w:r>
            <w:proofErr w:type="gramStart"/>
            <w:r>
              <w:t>ул</w:t>
            </w:r>
            <w:proofErr w:type="gramEnd"/>
            <w:r>
              <w:t>, 125</w:t>
            </w:r>
          </w:p>
          <w:p w:rsidR="00DE6B64" w:rsidRDefault="00DE6B64" w:rsidP="00DE6B64">
            <w:r>
              <w:t xml:space="preserve">Почтовый адрес: 692962, Российская Федерация, 25 Приморский край, Партизанский р-н, Владимиро-Александровское с, Лазо </w:t>
            </w:r>
            <w:proofErr w:type="gramStart"/>
            <w:r>
              <w:t>ул</w:t>
            </w:r>
            <w:proofErr w:type="gramEnd"/>
            <w:r>
              <w:t>, 125</w:t>
            </w:r>
          </w:p>
          <w:p w:rsidR="00DE6B64" w:rsidRDefault="00DE6B64" w:rsidP="00DE6B64">
            <w:r>
              <w:t>Телефон: 7-42365-22752, FAX: 8-42365-22735</w:t>
            </w:r>
          </w:p>
          <w:p w:rsidR="00DE6B64" w:rsidRDefault="00DE6B64" w:rsidP="00DE6B64">
            <w:r>
              <w:t>E-Mail: ooo_luch_25@mail.ru</w:t>
            </w:r>
          </w:p>
          <w:p w:rsidR="00DE6B64" w:rsidRDefault="00DE6B64" w:rsidP="00DE6B64">
            <w:r>
              <w:t>Банковские реквизиты: ДАЛЬНЕВОСТОЧНЫЙ БАНК ПАО Сбербанк г</w:t>
            </w:r>
            <w:proofErr w:type="gramStart"/>
            <w:r>
              <w:t>.Х</w:t>
            </w:r>
            <w:proofErr w:type="gramEnd"/>
            <w:r>
              <w:t>абаровск</w:t>
            </w:r>
          </w:p>
          <w:p w:rsidR="00DE6B64" w:rsidRDefault="00DE6B64" w:rsidP="00DE6B64">
            <w:r>
              <w:t>БИК: 040813608</w:t>
            </w:r>
          </w:p>
          <w:p w:rsidR="00DE6B64" w:rsidRDefault="00DE6B64" w:rsidP="00DE6B64">
            <w:r>
              <w:t>Рас/с: 40702810450180110145</w:t>
            </w:r>
          </w:p>
          <w:p w:rsidR="00DE6B64" w:rsidRDefault="00DE6B64" w:rsidP="00DE6B64">
            <w:r>
              <w:t>Кор/с: 30101810600000000608</w:t>
            </w:r>
          </w:p>
          <w:p w:rsidR="00DA0FAD" w:rsidRPr="002B0138" w:rsidRDefault="00DA0FAD" w:rsidP="00CC3255">
            <w:pPr>
              <w:widowControl w:val="0"/>
              <w:spacing w:line="276" w:lineRule="auto"/>
              <w:jc w:val="both"/>
              <w:rPr>
                <w:color w:val="000000"/>
              </w:rPr>
            </w:pPr>
          </w:p>
        </w:tc>
      </w:tr>
    </w:tbl>
    <w:p w:rsidR="00DA0FAD" w:rsidRPr="00047370" w:rsidRDefault="00DA0FAD" w:rsidP="00DA0FAD">
      <w:pPr>
        <w:widowControl w:val="0"/>
        <w:autoSpaceDE w:val="0"/>
        <w:autoSpaceDN w:val="0"/>
        <w:adjustRightInd w:val="0"/>
        <w:jc w:val="center"/>
        <w:rPr>
          <w:b/>
          <w:bCs/>
        </w:rPr>
      </w:pPr>
      <w:r w:rsidRPr="00047370">
        <w:rPr>
          <w:b/>
          <w:bCs/>
        </w:rPr>
        <w:lastRenderedPageBreak/>
        <w:t>14. ПЕЧАТИ И ПОДПИСИ СТОРОН.</w:t>
      </w:r>
    </w:p>
    <w:p w:rsidR="00DA0FAD" w:rsidRPr="00047370" w:rsidRDefault="00DA0FAD" w:rsidP="00DA0FAD">
      <w:pPr>
        <w:widowControl w:val="0"/>
        <w:autoSpaceDE w:val="0"/>
        <w:autoSpaceDN w:val="0"/>
        <w:adjustRightInd w:val="0"/>
        <w:jc w:val="center"/>
        <w:rPr>
          <w:b/>
          <w:bCs/>
        </w:rPr>
      </w:pPr>
    </w:p>
    <w:tbl>
      <w:tblPr>
        <w:tblW w:w="5175" w:type="pct"/>
        <w:tblLook w:val="04A0"/>
      </w:tblPr>
      <w:tblGrid>
        <w:gridCol w:w="4952"/>
        <w:gridCol w:w="4953"/>
      </w:tblGrid>
      <w:tr w:rsidR="00DA0FAD" w:rsidRPr="002B0138" w:rsidTr="00CC3255">
        <w:trPr>
          <w:trHeight w:val="80"/>
        </w:trPr>
        <w:tc>
          <w:tcPr>
            <w:tcW w:w="2500" w:type="pct"/>
          </w:tcPr>
          <w:p w:rsidR="00DA0FAD" w:rsidRPr="002B0138" w:rsidRDefault="00DA0FAD" w:rsidP="00CC3255">
            <w:pPr>
              <w:pStyle w:val="2"/>
              <w:keepNext w:val="0"/>
              <w:widowControl w:val="0"/>
              <w:spacing w:before="0" w:after="0"/>
              <w:jc w:val="both"/>
              <w:rPr>
                <w:rFonts w:ascii="Times New Roman" w:hAnsi="Times New Roman"/>
                <w:b w:val="0"/>
                <w:bCs w:val="0"/>
                <w:color w:val="000000"/>
                <w:sz w:val="24"/>
                <w:szCs w:val="24"/>
              </w:rPr>
            </w:pPr>
            <w:r w:rsidRPr="002B0138">
              <w:rPr>
                <w:rFonts w:ascii="Times New Roman" w:hAnsi="Times New Roman"/>
                <w:b w:val="0"/>
                <w:bCs w:val="0"/>
                <w:color w:val="000000"/>
                <w:sz w:val="24"/>
                <w:szCs w:val="24"/>
              </w:rPr>
              <w:t xml:space="preserve">Заказчик </w:t>
            </w:r>
          </w:p>
          <w:p w:rsidR="00DA0FAD" w:rsidRPr="002B0138" w:rsidRDefault="00DA0FAD" w:rsidP="00CC3255">
            <w:pPr>
              <w:widowControl w:val="0"/>
              <w:rPr>
                <w:snapToGrid w:val="0"/>
                <w:color w:val="000000"/>
              </w:rPr>
            </w:pPr>
          </w:p>
          <w:p w:rsidR="00DA0FAD" w:rsidRPr="002B0138" w:rsidRDefault="00DA0FAD" w:rsidP="00CC3255">
            <w:pPr>
              <w:rPr>
                <w:color w:val="000000"/>
              </w:rPr>
            </w:pPr>
            <w:r w:rsidRPr="002B0138">
              <w:rPr>
                <w:rFonts w:eastAsia="Calibri"/>
                <w:color w:val="000000"/>
                <w:spacing w:val="6"/>
              </w:rPr>
              <w:t>Заместитель главы администраци</w:t>
            </w:r>
            <w:proofErr w:type="gramStart"/>
            <w:r w:rsidRPr="002B0138">
              <w:rPr>
                <w:rFonts w:eastAsia="Calibri"/>
                <w:color w:val="000000"/>
                <w:spacing w:val="6"/>
              </w:rPr>
              <w:t>и-</w:t>
            </w:r>
            <w:proofErr w:type="gramEnd"/>
            <w:r w:rsidRPr="002B0138">
              <w:rPr>
                <w:rFonts w:eastAsia="Calibri"/>
                <w:color w:val="000000"/>
                <w:spacing w:val="6"/>
              </w:rPr>
              <w:t xml:space="preserve"> начальник управления</w:t>
            </w:r>
            <w:r w:rsidRPr="002B0138">
              <w:rPr>
                <w:color w:val="000000"/>
              </w:rPr>
              <w:t xml:space="preserve"> </w:t>
            </w:r>
          </w:p>
          <w:p w:rsidR="00DA0FAD" w:rsidRPr="002B0138" w:rsidRDefault="00DA0FAD" w:rsidP="00CC3255">
            <w:pPr>
              <w:rPr>
                <w:color w:val="000000"/>
              </w:rPr>
            </w:pPr>
            <w:r w:rsidRPr="002B0138">
              <w:rPr>
                <w:color w:val="000000"/>
              </w:rPr>
              <w:t xml:space="preserve">  __________________ А.Г. Волков</w:t>
            </w:r>
          </w:p>
          <w:p w:rsidR="00DA0FAD" w:rsidRPr="002B0138" w:rsidRDefault="00DA0FAD" w:rsidP="00CC3255">
            <w:pPr>
              <w:rPr>
                <w:color w:val="000000"/>
              </w:rPr>
            </w:pPr>
          </w:p>
          <w:p w:rsidR="00DA0FAD" w:rsidRPr="002B0138" w:rsidRDefault="00DA0FAD" w:rsidP="00CC3255">
            <w:pPr>
              <w:widowControl w:val="0"/>
              <w:rPr>
                <w:snapToGrid w:val="0"/>
                <w:color w:val="000000"/>
              </w:rPr>
            </w:pPr>
            <w:r w:rsidRPr="002B0138">
              <w:rPr>
                <w:snapToGrid w:val="0"/>
                <w:color w:val="000000"/>
              </w:rPr>
              <w:t xml:space="preserve"> «____» _____________ 2017 г.</w:t>
            </w:r>
          </w:p>
          <w:p w:rsidR="00DA0FAD" w:rsidRPr="002B0138" w:rsidRDefault="00DA0FAD" w:rsidP="00CC3255">
            <w:pPr>
              <w:widowControl w:val="0"/>
              <w:ind w:firstLine="709"/>
              <w:jc w:val="both"/>
              <w:rPr>
                <w:snapToGrid w:val="0"/>
                <w:color w:val="000000"/>
              </w:rPr>
            </w:pPr>
            <w:r w:rsidRPr="002B0138">
              <w:rPr>
                <w:snapToGrid w:val="0"/>
                <w:color w:val="000000"/>
              </w:rPr>
              <w:t xml:space="preserve">           (</w:t>
            </w:r>
            <w:proofErr w:type="gramStart"/>
            <w:r w:rsidRPr="002B0138">
              <w:rPr>
                <w:snapToGrid w:val="0"/>
                <w:color w:val="000000"/>
              </w:rPr>
              <w:t>м</w:t>
            </w:r>
            <w:proofErr w:type="gramEnd"/>
            <w:r w:rsidRPr="002B0138">
              <w:rPr>
                <w:snapToGrid w:val="0"/>
                <w:color w:val="000000"/>
              </w:rPr>
              <w:t>.п.)</w:t>
            </w:r>
          </w:p>
        </w:tc>
        <w:tc>
          <w:tcPr>
            <w:tcW w:w="2500" w:type="pct"/>
          </w:tcPr>
          <w:p w:rsidR="00DA0FAD" w:rsidRPr="002B0138" w:rsidRDefault="00DA0FAD" w:rsidP="00CC3255">
            <w:pPr>
              <w:pStyle w:val="2"/>
              <w:keepNext w:val="0"/>
              <w:widowControl w:val="0"/>
              <w:spacing w:before="0" w:after="0"/>
              <w:ind w:firstLine="34"/>
              <w:rPr>
                <w:rFonts w:ascii="Times New Roman" w:hAnsi="Times New Roman"/>
                <w:b w:val="0"/>
                <w:bCs w:val="0"/>
                <w:color w:val="000000"/>
                <w:sz w:val="24"/>
                <w:szCs w:val="24"/>
              </w:rPr>
            </w:pPr>
            <w:r w:rsidRPr="002B0138">
              <w:rPr>
                <w:rFonts w:ascii="Times New Roman" w:hAnsi="Times New Roman"/>
                <w:b w:val="0"/>
                <w:bCs w:val="0"/>
                <w:color w:val="000000"/>
                <w:sz w:val="24"/>
                <w:szCs w:val="24"/>
              </w:rPr>
              <w:t xml:space="preserve">                  Подрядчик</w:t>
            </w:r>
          </w:p>
          <w:p w:rsidR="00DA0FAD" w:rsidRPr="002B0138" w:rsidRDefault="00DA0FAD" w:rsidP="00CC3255">
            <w:pPr>
              <w:widowControl w:val="0"/>
              <w:rPr>
                <w:color w:val="000000"/>
              </w:rPr>
            </w:pPr>
          </w:p>
          <w:p w:rsidR="00DA0FAD" w:rsidRDefault="00942E55" w:rsidP="00CC3255">
            <w:pPr>
              <w:widowControl w:val="0"/>
              <w:rPr>
                <w:color w:val="000000"/>
              </w:rPr>
            </w:pPr>
            <w:r>
              <w:rPr>
                <w:color w:val="000000"/>
              </w:rPr>
              <w:t>Генеральный директор ООО «Луч»</w:t>
            </w:r>
          </w:p>
          <w:p w:rsidR="00942E55" w:rsidRDefault="00942E55" w:rsidP="00CC3255">
            <w:pPr>
              <w:widowControl w:val="0"/>
              <w:rPr>
                <w:color w:val="000000"/>
              </w:rPr>
            </w:pPr>
          </w:p>
          <w:p w:rsidR="00DA0FAD" w:rsidRPr="002B0138" w:rsidRDefault="00DA0FAD" w:rsidP="00CC3255">
            <w:pPr>
              <w:widowControl w:val="0"/>
              <w:rPr>
                <w:color w:val="000000"/>
              </w:rPr>
            </w:pPr>
            <w:r w:rsidRPr="002B0138">
              <w:rPr>
                <w:color w:val="000000"/>
              </w:rPr>
              <w:t>_________________</w:t>
            </w:r>
            <w:r w:rsidR="00942E55">
              <w:rPr>
                <w:color w:val="000000"/>
              </w:rPr>
              <w:t>А.А.Аксенов</w:t>
            </w:r>
          </w:p>
          <w:p w:rsidR="00DA0FAD" w:rsidRPr="002B0138" w:rsidRDefault="00DA0FAD" w:rsidP="00CC3255">
            <w:pPr>
              <w:widowControl w:val="0"/>
              <w:ind w:firstLine="709"/>
              <w:rPr>
                <w:color w:val="000000"/>
              </w:rPr>
            </w:pPr>
            <w:r w:rsidRPr="002B0138">
              <w:rPr>
                <w:color w:val="000000"/>
              </w:rPr>
              <w:t xml:space="preserve">                             (подпись)</w:t>
            </w:r>
          </w:p>
          <w:p w:rsidR="00DA0FAD" w:rsidRPr="002B0138" w:rsidRDefault="00DA0FAD" w:rsidP="00CC3255">
            <w:pPr>
              <w:widowControl w:val="0"/>
              <w:rPr>
                <w:snapToGrid w:val="0"/>
                <w:color w:val="000000"/>
              </w:rPr>
            </w:pPr>
            <w:r w:rsidRPr="002B0138">
              <w:rPr>
                <w:snapToGrid w:val="0"/>
                <w:color w:val="000000"/>
              </w:rPr>
              <w:t xml:space="preserve">              «____» ___________  2017 г.</w:t>
            </w:r>
          </w:p>
          <w:p w:rsidR="00DA0FAD" w:rsidRPr="002B0138" w:rsidRDefault="00DA0FAD" w:rsidP="00CC3255">
            <w:pPr>
              <w:widowControl w:val="0"/>
              <w:ind w:firstLine="709"/>
              <w:rPr>
                <w:bCs/>
                <w:color w:val="000000"/>
              </w:rPr>
            </w:pPr>
            <w:r w:rsidRPr="002B0138">
              <w:rPr>
                <w:color w:val="000000"/>
              </w:rPr>
              <w:t xml:space="preserve">                        (</w:t>
            </w:r>
            <w:proofErr w:type="gramStart"/>
            <w:r w:rsidRPr="002B0138">
              <w:rPr>
                <w:color w:val="000000"/>
              </w:rPr>
              <w:t>м</w:t>
            </w:r>
            <w:proofErr w:type="gramEnd"/>
            <w:r w:rsidRPr="002B0138">
              <w:rPr>
                <w:color w:val="000000"/>
              </w:rPr>
              <w:t>.п.)</w:t>
            </w:r>
          </w:p>
        </w:tc>
      </w:tr>
    </w:tbl>
    <w:p w:rsidR="00DA0FAD" w:rsidRDefault="00DA0FAD" w:rsidP="00DA0FAD">
      <w:pPr>
        <w:pStyle w:val="ab"/>
        <w:jc w:val="center"/>
      </w:pPr>
      <w:r>
        <w:rPr>
          <w:rFonts w:ascii="Times New Roman" w:hAnsi="Times New Roman"/>
          <w:sz w:val="24"/>
          <w:szCs w:val="24"/>
        </w:rPr>
        <w:t xml:space="preserve">                                                                          </w:t>
      </w: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3660F8" w:rsidRDefault="003660F8"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814F2F" w:rsidRDefault="00814F2F" w:rsidP="00DA0FAD">
      <w:pPr>
        <w:pStyle w:val="a3"/>
        <w:spacing w:before="0" w:beforeAutospacing="0" w:after="0" w:afterAutospacing="0"/>
        <w:ind w:left="4820"/>
        <w:jc w:val="right"/>
        <w:rPr>
          <w:sz w:val="26"/>
          <w:szCs w:val="26"/>
        </w:rPr>
      </w:pPr>
    </w:p>
    <w:p w:rsidR="003660F8" w:rsidRDefault="003660F8" w:rsidP="00DA0FAD">
      <w:pPr>
        <w:pStyle w:val="a3"/>
        <w:spacing w:before="0" w:beforeAutospacing="0" w:after="0" w:afterAutospacing="0"/>
        <w:ind w:left="4820"/>
        <w:jc w:val="right"/>
        <w:rPr>
          <w:sz w:val="26"/>
          <w:szCs w:val="26"/>
        </w:rPr>
      </w:pPr>
    </w:p>
    <w:p w:rsidR="003660F8" w:rsidRDefault="003660F8"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Default="00DA0FAD" w:rsidP="00DA0FAD">
      <w:pPr>
        <w:pStyle w:val="a3"/>
        <w:spacing w:before="0" w:beforeAutospacing="0" w:after="0" w:afterAutospacing="0"/>
        <w:ind w:left="4820"/>
        <w:jc w:val="right"/>
        <w:rPr>
          <w:sz w:val="26"/>
          <w:szCs w:val="26"/>
        </w:rPr>
      </w:pPr>
    </w:p>
    <w:p w:rsidR="00DA0FAD" w:rsidRPr="002B0138" w:rsidRDefault="00DA0FAD" w:rsidP="00DA0FAD">
      <w:pPr>
        <w:pStyle w:val="a3"/>
        <w:spacing w:before="0" w:beforeAutospacing="0" w:after="0" w:afterAutospacing="0"/>
        <w:ind w:left="4820"/>
        <w:jc w:val="right"/>
        <w:rPr>
          <w:sz w:val="26"/>
          <w:szCs w:val="26"/>
        </w:rPr>
      </w:pPr>
      <w:r w:rsidRPr="002B0138">
        <w:rPr>
          <w:sz w:val="26"/>
          <w:szCs w:val="26"/>
        </w:rPr>
        <w:lastRenderedPageBreak/>
        <w:t>Приложение № 1</w:t>
      </w:r>
    </w:p>
    <w:tbl>
      <w:tblPr>
        <w:tblW w:w="11434" w:type="dxa"/>
        <w:tblInd w:w="93" w:type="dxa"/>
        <w:tblLayout w:type="fixed"/>
        <w:tblLook w:val="04A0"/>
      </w:tblPr>
      <w:tblGrid>
        <w:gridCol w:w="3054"/>
        <w:gridCol w:w="6459"/>
        <w:gridCol w:w="1921"/>
      </w:tblGrid>
      <w:tr w:rsidR="00DA0FAD" w:rsidRPr="002B0138" w:rsidTr="00CC3255">
        <w:trPr>
          <w:gridAfter w:val="1"/>
          <w:wAfter w:w="1921" w:type="dxa"/>
          <w:trHeight w:val="300"/>
        </w:trPr>
        <w:tc>
          <w:tcPr>
            <w:tcW w:w="3054" w:type="dxa"/>
            <w:tcBorders>
              <w:top w:val="nil"/>
              <w:left w:val="nil"/>
              <w:bottom w:val="nil"/>
              <w:right w:val="nil"/>
            </w:tcBorders>
            <w:shd w:val="clear" w:color="auto" w:fill="auto"/>
            <w:noWrap/>
            <w:hideMark/>
          </w:tcPr>
          <w:p w:rsidR="00DA0FAD" w:rsidRPr="002B0138" w:rsidRDefault="00DA0FAD" w:rsidP="00CC3255">
            <w:pPr>
              <w:jc w:val="right"/>
              <w:rPr>
                <w:sz w:val="26"/>
                <w:szCs w:val="26"/>
              </w:rPr>
            </w:pPr>
          </w:p>
        </w:tc>
        <w:tc>
          <w:tcPr>
            <w:tcW w:w="6459" w:type="dxa"/>
            <w:tcBorders>
              <w:top w:val="nil"/>
              <w:left w:val="nil"/>
              <w:bottom w:val="nil"/>
              <w:right w:val="nil"/>
            </w:tcBorders>
            <w:shd w:val="clear" w:color="auto" w:fill="auto"/>
            <w:noWrap/>
            <w:hideMark/>
          </w:tcPr>
          <w:p w:rsidR="00DA0FAD" w:rsidRPr="002B0138" w:rsidRDefault="00DA0FAD" w:rsidP="00CC3255">
            <w:pPr>
              <w:jc w:val="right"/>
              <w:rPr>
                <w:b/>
                <w:bCs/>
                <w:sz w:val="26"/>
                <w:szCs w:val="26"/>
              </w:rPr>
            </w:pPr>
            <w:r w:rsidRPr="002B0138">
              <w:rPr>
                <w:b/>
                <w:bCs/>
                <w:sz w:val="26"/>
                <w:szCs w:val="26"/>
              </w:rPr>
              <w:t xml:space="preserve">                         </w:t>
            </w:r>
          </w:p>
          <w:p w:rsidR="00DA0FAD" w:rsidRPr="002B0138" w:rsidRDefault="00DA0FAD" w:rsidP="00CC3255">
            <w:pPr>
              <w:jc w:val="right"/>
              <w:rPr>
                <w:b/>
                <w:bCs/>
                <w:sz w:val="26"/>
                <w:szCs w:val="26"/>
              </w:rPr>
            </w:pPr>
            <w:r w:rsidRPr="002B0138">
              <w:rPr>
                <w:b/>
                <w:bCs/>
                <w:sz w:val="26"/>
                <w:szCs w:val="26"/>
              </w:rPr>
              <w:t xml:space="preserve">   </w:t>
            </w:r>
            <w:r>
              <w:rPr>
                <w:b/>
                <w:bCs/>
                <w:sz w:val="26"/>
                <w:szCs w:val="26"/>
              </w:rPr>
              <w:t>«УТВЕРЖДАЮ</w:t>
            </w:r>
          </w:p>
        </w:tc>
      </w:tr>
      <w:tr w:rsidR="00DA0FAD" w:rsidRPr="002B0138" w:rsidTr="00CC3255">
        <w:trPr>
          <w:gridAfter w:val="1"/>
          <w:wAfter w:w="1921" w:type="dxa"/>
          <w:trHeight w:val="300"/>
        </w:trPr>
        <w:tc>
          <w:tcPr>
            <w:tcW w:w="9513" w:type="dxa"/>
            <w:gridSpan w:val="2"/>
            <w:tcBorders>
              <w:top w:val="nil"/>
              <w:left w:val="nil"/>
              <w:bottom w:val="nil"/>
              <w:right w:val="nil"/>
            </w:tcBorders>
            <w:shd w:val="clear" w:color="auto" w:fill="auto"/>
            <w:noWrap/>
            <w:hideMark/>
          </w:tcPr>
          <w:p w:rsidR="00DA0FAD" w:rsidRPr="002B0138" w:rsidRDefault="00DA0FAD" w:rsidP="00CC3255">
            <w:pPr>
              <w:jc w:val="right"/>
              <w:rPr>
                <w:sz w:val="26"/>
                <w:szCs w:val="26"/>
              </w:rPr>
            </w:pPr>
            <w:r w:rsidRPr="002B0138">
              <w:rPr>
                <w:sz w:val="26"/>
                <w:szCs w:val="26"/>
              </w:rPr>
              <w:t>Заместитель главы администрации-</w:t>
            </w:r>
          </w:p>
          <w:p w:rsidR="00DA0FAD" w:rsidRDefault="00DA0FAD" w:rsidP="00CC3255">
            <w:pPr>
              <w:jc w:val="right"/>
              <w:rPr>
                <w:sz w:val="26"/>
                <w:szCs w:val="26"/>
              </w:rPr>
            </w:pPr>
            <w:r w:rsidRPr="002B0138">
              <w:rPr>
                <w:sz w:val="26"/>
                <w:szCs w:val="26"/>
              </w:rPr>
              <w:t xml:space="preserve">начальник управления </w:t>
            </w:r>
            <w:r>
              <w:rPr>
                <w:sz w:val="26"/>
                <w:szCs w:val="26"/>
              </w:rPr>
              <w:t xml:space="preserve"> жилищно – </w:t>
            </w:r>
          </w:p>
          <w:p w:rsidR="00DA0FAD" w:rsidRDefault="00DA0FAD" w:rsidP="00CC3255">
            <w:pPr>
              <w:jc w:val="right"/>
              <w:rPr>
                <w:sz w:val="26"/>
                <w:szCs w:val="26"/>
              </w:rPr>
            </w:pPr>
            <w:r>
              <w:rPr>
                <w:sz w:val="26"/>
                <w:szCs w:val="26"/>
              </w:rPr>
              <w:t xml:space="preserve">коммунального комплекса администрации </w:t>
            </w:r>
          </w:p>
          <w:p w:rsidR="00DA0FAD" w:rsidRPr="002B0138" w:rsidRDefault="00DA0FAD" w:rsidP="00CC3255">
            <w:pPr>
              <w:jc w:val="right"/>
              <w:rPr>
                <w:sz w:val="26"/>
                <w:szCs w:val="26"/>
              </w:rPr>
            </w:pPr>
            <w:r>
              <w:rPr>
                <w:sz w:val="26"/>
                <w:szCs w:val="26"/>
              </w:rPr>
              <w:t>Партизанского городского округа</w:t>
            </w:r>
          </w:p>
        </w:tc>
      </w:tr>
      <w:tr w:rsidR="00DA0FAD" w:rsidRPr="002B0138" w:rsidTr="00CC3255">
        <w:trPr>
          <w:trHeight w:val="300"/>
        </w:trPr>
        <w:tc>
          <w:tcPr>
            <w:tcW w:w="3054" w:type="dxa"/>
            <w:tcBorders>
              <w:top w:val="nil"/>
              <w:left w:val="nil"/>
              <w:bottom w:val="nil"/>
              <w:right w:val="nil"/>
            </w:tcBorders>
            <w:shd w:val="clear" w:color="auto" w:fill="auto"/>
            <w:noWrap/>
            <w:hideMark/>
          </w:tcPr>
          <w:p w:rsidR="00DA0FAD" w:rsidRPr="002B0138" w:rsidRDefault="00DA0FAD" w:rsidP="00CC3255">
            <w:pPr>
              <w:jc w:val="right"/>
              <w:rPr>
                <w:sz w:val="26"/>
                <w:szCs w:val="26"/>
              </w:rPr>
            </w:pPr>
          </w:p>
        </w:tc>
        <w:tc>
          <w:tcPr>
            <w:tcW w:w="8380" w:type="dxa"/>
            <w:gridSpan w:val="2"/>
            <w:tcBorders>
              <w:top w:val="nil"/>
              <w:left w:val="nil"/>
              <w:bottom w:val="nil"/>
              <w:right w:val="nil"/>
            </w:tcBorders>
            <w:shd w:val="clear" w:color="auto" w:fill="auto"/>
            <w:noWrap/>
            <w:hideMark/>
          </w:tcPr>
          <w:p w:rsidR="00DA0FAD" w:rsidRPr="002B0138" w:rsidRDefault="00DA0FAD" w:rsidP="00CC3255">
            <w:pPr>
              <w:jc w:val="right"/>
              <w:rPr>
                <w:sz w:val="26"/>
                <w:szCs w:val="26"/>
              </w:rPr>
            </w:pPr>
          </w:p>
        </w:tc>
      </w:tr>
      <w:tr w:rsidR="00DA0FAD" w:rsidRPr="002B0138" w:rsidTr="00CC3255">
        <w:trPr>
          <w:gridAfter w:val="1"/>
          <w:wAfter w:w="1921" w:type="dxa"/>
          <w:trHeight w:val="300"/>
        </w:trPr>
        <w:tc>
          <w:tcPr>
            <w:tcW w:w="9513" w:type="dxa"/>
            <w:gridSpan w:val="2"/>
            <w:tcBorders>
              <w:top w:val="nil"/>
              <w:left w:val="nil"/>
              <w:bottom w:val="nil"/>
              <w:right w:val="nil"/>
            </w:tcBorders>
            <w:shd w:val="clear" w:color="auto" w:fill="auto"/>
            <w:noWrap/>
            <w:hideMark/>
          </w:tcPr>
          <w:p w:rsidR="00DA0FAD" w:rsidRPr="002B0138" w:rsidRDefault="00DA0FAD" w:rsidP="00CC3255">
            <w:pPr>
              <w:jc w:val="right"/>
              <w:rPr>
                <w:sz w:val="26"/>
                <w:szCs w:val="26"/>
              </w:rPr>
            </w:pPr>
            <w:r w:rsidRPr="002B0138">
              <w:rPr>
                <w:sz w:val="26"/>
                <w:szCs w:val="26"/>
              </w:rPr>
              <w:t>_____________А.Г.Волков</w:t>
            </w:r>
          </w:p>
        </w:tc>
      </w:tr>
      <w:tr w:rsidR="00DA0FAD" w:rsidRPr="002B0138" w:rsidTr="00CC3255">
        <w:trPr>
          <w:gridAfter w:val="1"/>
          <w:wAfter w:w="1921" w:type="dxa"/>
          <w:trHeight w:val="300"/>
        </w:trPr>
        <w:tc>
          <w:tcPr>
            <w:tcW w:w="9513" w:type="dxa"/>
            <w:gridSpan w:val="2"/>
            <w:tcBorders>
              <w:top w:val="nil"/>
              <w:left w:val="nil"/>
              <w:bottom w:val="nil"/>
              <w:right w:val="nil"/>
            </w:tcBorders>
            <w:shd w:val="clear" w:color="auto" w:fill="auto"/>
            <w:noWrap/>
            <w:hideMark/>
          </w:tcPr>
          <w:p w:rsidR="00DA0FAD" w:rsidRDefault="00DA0FAD" w:rsidP="00CC3255">
            <w:pPr>
              <w:jc w:val="right"/>
              <w:rPr>
                <w:sz w:val="26"/>
                <w:szCs w:val="26"/>
              </w:rPr>
            </w:pPr>
            <w:r w:rsidRPr="002B0138">
              <w:rPr>
                <w:sz w:val="26"/>
                <w:szCs w:val="26"/>
              </w:rPr>
              <w:t>"____" _____________2017 г.</w:t>
            </w:r>
            <w:r>
              <w:rPr>
                <w:sz w:val="26"/>
                <w:szCs w:val="26"/>
              </w:rPr>
              <w:t>»</w:t>
            </w:r>
          </w:p>
          <w:p w:rsidR="00DA0FAD" w:rsidRPr="002B0138" w:rsidRDefault="00DA0FAD" w:rsidP="00CC3255">
            <w:pPr>
              <w:jc w:val="right"/>
              <w:rPr>
                <w:sz w:val="26"/>
                <w:szCs w:val="26"/>
              </w:rPr>
            </w:pPr>
          </w:p>
        </w:tc>
      </w:tr>
    </w:tbl>
    <w:p w:rsidR="00DA0FAD" w:rsidRDefault="00DA0FAD" w:rsidP="00DA0FAD">
      <w:pPr>
        <w:jc w:val="center"/>
        <w:rPr>
          <w:b/>
        </w:rPr>
      </w:pPr>
    </w:p>
    <w:p w:rsidR="00DA0FAD" w:rsidRPr="003058B4" w:rsidRDefault="00DA0FAD" w:rsidP="00DA0FAD">
      <w:pPr>
        <w:jc w:val="center"/>
        <w:rPr>
          <w:b/>
        </w:rPr>
      </w:pPr>
      <w:r w:rsidRPr="003058B4">
        <w:rPr>
          <w:b/>
        </w:rPr>
        <w:t>ТЕХНИЧЕСКОЕ ЗАДАНИЕ</w:t>
      </w:r>
    </w:p>
    <w:p w:rsidR="00DE03ED" w:rsidRPr="00400CD7" w:rsidRDefault="00DA0FAD" w:rsidP="00400CD7">
      <w:pPr>
        <w:shd w:val="clear" w:color="auto" w:fill="FFFFFF"/>
        <w:tabs>
          <w:tab w:val="left" w:pos="0"/>
        </w:tabs>
        <w:overflowPunct w:val="0"/>
        <w:autoSpaceDE w:val="0"/>
        <w:autoSpaceDN w:val="0"/>
        <w:adjustRightInd w:val="0"/>
        <w:textAlignment w:val="baseline"/>
        <w:rPr>
          <w:b/>
        </w:rPr>
      </w:pPr>
      <w:r w:rsidRPr="00400CD7">
        <w:rPr>
          <w:b/>
        </w:rPr>
        <w:t xml:space="preserve">По объекту: Капитальный ремонт  стадиона "Шахтер" </w:t>
      </w:r>
      <w:r w:rsidR="00DE03ED" w:rsidRPr="00400CD7">
        <w:rPr>
          <w:b/>
        </w:rPr>
        <w:t>" (Ремонт раздевалок; наружные сети водопровода, канализации, электроснабжения).</w:t>
      </w:r>
    </w:p>
    <w:p w:rsidR="00400CD7" w:rsidRDefault="00400CD7" w:rsidP="00DE03ED">
      <w:pPr>
        <w:shd w:val="clear" w:color="auto" w:fill="FFFFFF"/>
        <w:overflowPunct w:val="0"/>
        <w:autoSpaceDE w:val="0"/>
        <w:autoSpaceDN w:val="0"/>
        <w:adjustRightInd w:val="0"/>
        <w:ind w:left="33"/>
        <w:jc w:val="center"/>
        <w:textAlignment w:val="baseline"/>
      </w:pPr>
    </w:p>
    <w:p w:rsidR="00DA0FAD" w:rsidRDefault="00DA0FAD" w:rsidP="00400CD7">
      <w:pPr>
        <w:shd w:val="clear" w:color="auto" w:fill="FFFFFF"/>
        <w:overflowPunct w:val="0"/>
        <w:autoSpaceDE w:val="0"/>
        <w:autoSpaceDN w:val="0"/>
        <w:adjustRightInd w:val="0"/>
        <w:ind w:left="33"/>
        <w:textAlignment w:val="baseline"/>
      </w:pPr>
      <w:r w:rsidRPr="003058B4">
        <w:t xml:space="preserve">Место  и сроки выполнения работ: </w:t>
      </w:r>
    </w:p>
    <w:p w:rsidR="00DA0FAD" w:rsidRDefault="00DA0FAD" w:rsidP="00DA0FAD">
      <w:pPr>
        <w:shd w:val="clear" w:color="auto" w:fill="FFFFFF"/>
        <w:tabs>
          <w:tab w:val="left" w:pos="974"/>
        </w:tabs>
        <w:spacing w:line="276" w:lineRule="auto"/>
        <w:jc w:val="both"/>
      </w:pPr>
      <w:r>
        <w:rPr>
          <w:color w:val="000000"/>
          <w:spacing w:val="6"/>
        </w:rPr>
        <w:t>ул. Ленинская,26 , г</w:t>
      </w:r>
      <w:proofErr w:type="gramStart"/>
      <w:r>
        <w:rPr>
          <w:color w:val="000000"/>
          <w:spacing w:val="6"/>
        </w:rPr>
        <w:t>.П</w:t>
      </w:r>
      <w:proofErr w:type="gramEnd"/>
      <w:r>
        <w:rPr>
          <w:color w:val="000000"/>
          <w:spacing w:val="6"/>
        </w:rPr>
        <w:t>артизанск</w:t>
      </w:r>
      <w:r>
        <w:t>;</w:t>
      </w:r>
    </w:p>
    <w:p w:rsidR="00DA0FAD" w:rsidRDefault="00DA0FAD" w:rsidP="00DA0FAD">
      <w:pPr>
        <w:shd w:val="clear" w:color="auto" w:fill="FFFFFF"/>
        <w:tabs>
          <w:tab w:val="left" w:pos="974"/>
        </w:tabs>
        <w:spacing w:line="276" w:lineRule="auto"/>
        <w:jc w:val="both"/>
      </w:pPr>
      <w:r>
        <w:t xml:space="preserve">- </w:t>
      </w:r>
      <w:r w:rsidRPr="0054670C">
        <w:t>Н</w:t>
      </w:r>
      <w:r w:rsidRPr="0054670C">
        <w:rPr>
          <w:spacing w:val="6"/>
        </w:rPr>
        <w:t>ачало работ – на следующий рабочий день после заключения контракта</w:t>
      </w:r>
      <w:r w:rsidRPr="0054670C">
        <w:t>;</w:t>
      </w:r>
    </w:p>
    <w:p w:rsidR="00DA0FAD" w:rsidRDefault="00DA0FAD" w:rsidP="00DA0FAD">
      <w:pPr>
        <w:shd w:val="clear" w:color="auto" w:fill="FFFFFF"/>
        <w:tabs>
          <w:tab w:val="left" w:pos="974"/>
        </w:tabs>
        <w:spacing w:line="276" w:lineRule="auto"/>
        <w:jc w:val="both"/>
      </w:pPr>
      <w:r>
        <w:rPr>
          <w:spacing w:val="6"/>
        </w:rPr>
        <w:t xml:space="preserve">- </w:t>
      </w:r>
      <w:r w:rsidRPr="0054670C">
        <w:rPr>
          <w:spacing w:val="6"/>
        </w:rPr>
        <w:t xml:space="preserve">окончание работ – </w:t>
      </w:r>
      <w:r w:rsidRPr="00CD3E67">
        <w:rPr>
          <w:spacing w:val="6"/>
        </w:rPr>
        <w:t>15 ноября 201</w:t>
      </w:r>
      <w:r>
        <w:rPr>
          <w:spacing w:val="6"/>
        </w:rPr>
        <w:t>7</w:t>
      </w:r>
      <w:r w:rsidRPr="00CD3E67">
        <w:rPr>
          <w:spacing w:val="6"/>
        </w:rPr>
        <w:t>г</w:t>
      </w:r>
      <w:r>
        <w:t>.</w:t>
      </w:r>
    </w:p>
    <w:p w:rsidR="00DA0FAD" w:rsidRPr="003C7693" w:rsidRDefault="00DA0FAD" w:rsidP="00DA0FAD">
      <w:pPr>
        <w:shd w:val="clear" w:color="auto" w:fill="FFFFFF"/>
        <w:tabs>
          <w:tab w:val="left" w:pos="974"/>
        </w:tabs>
        <w:spacing w:line="276" w:lineRule="auto"/>
        <w:jc w:val="both"/>
      </w:pPr>
      <w:r w:rsidRPr="003C7693">
        <w:t xml:space="preserve">    Срок гарантии на выполненные работы  </w:t>
      </w:r>
      <w:r w:rsidRPr="00CD3E67">
        <w:t>5 лет</w:t>
      </w:r>
      <w:r>
        <w:t xml:space="preserve"> </w:t>
      </w:r>
      <w:r w:rsidRPr="003C7693">
        <w:t xml:space="preserve"> с момента подписания акта приёмки работ уполномоченными представителями обеих сторон контракта.</w:t>
      </w:r>
    </w:p>
    <w:p w:rsidR="00400CD7" w:rsidRPr="00400CD7" w:rsidRDefault="00DA0FAD" w:rsidP="00400CD7">
      <w:pPr>
        <w:pStyle w:val="af7"/>
        <w:numPr>
          <w:ilvl w:val="0"/>
          <w:numId w:val="7"/>
        </w:numPr>
        <w:shd w:val="clear" w:color="auto" w:fill="FFFFFF"/>
        <w:spacing w:line="276" w:lineRule="auto"/>
        <w:ind w:left="0"/>
        <w:jc w:val="both"/>
        <w:rPr>
          <w:b/>
          <w:bCs/>
          <w:color w:val="000000"/>
        </w:rPr>
      </w:pPr>
      <w:r w:rsidRPr="003058B4">
        <w:rPr>
          <w:b/>
          <w:bCs/>
          <w:color w:val="000000"/>
        </w:rPr>
        <w:t>Общие положения.</w:t>
      </w:r>
    </w:p>
    <w:p w:rsidR="00DA0FAD" w:rsidRPr="00400CD7" w:rsidRDefault="00DA0FAD" w:rsidP="00400CD7">
      <w:pPr>
        <w:jc w:val="both"/>
      </w:pPr>
      <w:r w:rsidRPr="00400CD7">
        <w:t>Состав работ предусматривает:</w:t>
      </w:r>
    </w:p>
    <w:p w:rsidR="00400CD7" w:rsidRPr="00400CD7" w:rsidRDefault="00DA0FAD" w:rsidP="00400CD7">
      <w:pPr>
        <w:jc w:val="both"/>
      </w:pPr>
      <w:r w:rsidRPr="00400CD7">
        <w:t xml:space="preserve">- </w:t>
      </w:r>
      <w:r w:rsidR="00400CD7" w:rsidRPr="00400CD7">
        <w:t>ремонт раздевалок, отделочные работы;</w:t>
      </w:r>
    </w:p>
    <w:p w:rsidR="00DA0FAD" w:rsidRPr="00400CD7" w:rsidRDefault="00DA0FAD" w:rsidP="00400CD7">
      <w:pPr>
        <w:jc w:val="both"/>
      </w:pPr>
      <w:r w:rsidRPr="00400CD7">
        <w:t xml:space="preserve">- </w:t>
      </w:r>
      <w:r w:rsidR="00400CD7" w:rsidRPr="00400CD7">
        <w:t>устройство внутренних сетей водоснабжения и канализации</w:t>
      </w:r>
      <w:r w:rsidRPr="00400CD7">
        <w:rPr>
          <w:bCs/>
        </w:rPr>
        <w:t>;</w:t>
      </w:r>
    </w:p>
    <w:p w:rsidR="00DA0FAD" w:rsidRPr="00400CD7" w:rsidRDefault="00DA0FAD" w:rsidP="00400CD7">
      <w:pPr>
        <w:jc w:val="both"/>
        <w:rPr>
          <w:bCs/>
        </w:rPr>
      </w:pPr>
      <w:r w:rsidRPr="00400CD7">
        <w:rPr>
          <w:bCs/>
        </w:rPr>
        <w:t xml:space="preserve">- </w:t>
      </w:r>
      <w:r w:rsidR="00400CD7" w:rsidRPr="00400CD7">
        <w:rPr>
          <w:bCs/>
        </w:rPr>
        <w:t>устройство отопления, вентиляции, кондиционирования воздуха</w:t>
      </w:r>
      <w:proofErr w:type="gramStart"/>
      <w:r w:rsidR="00400CD7" w:rsidRPr="00400CD7">
        <w:rPr>
          <w:bCs/>
        </w:rPr>
        <w:t>;</w:t>
      </w:r>
      <w:r w:rsidRPr="00400CD7">
        <w:rPr>
          <w:bCs/>
        </w:rPr>
        <w:t>;</w:t>
      </w:r>
      <w:proofErr w:type="gramEnd"/>
    </w:p>
    <w:p w:rsidR="00DA0FAD" w:rsidRPr="00400CD7" w:rsidRDefault="00DA0FAD" w:rsidP="00400CD7">
      <w:pPr>
        <w:jc w:val="both"/>
        <w:rPr>
          <w:bCs/>
        </w:rPr>
      </w:pPr>
      <w:r w:rsidRPr="00400CD7">
        <w:rPr>
          <w:bCs/>
        </w:rPr>
        <w:t xml:space="preserve">- устройство </w:t>
      </w:r>
      <w:r w:rsidR="00400CD7" w:rsidRPr="00400CD7">
        <w:rPr>
          <w:bCs/>
        </w:rPr>
        <w:t>кровли, крыльца, отмостки;</w:t>
      </w:r>
    </w:p>
    <w:p w:rsidR="00DA0FAD" w:rsidRDefault="00DA0FAD" w:rsidP="00DA0FAD">
      <w:pPr>
        <w:jc w:val="both"/>
        <w:rPr>
          <w:bCs/>
        </w:rPr>
      </w:pPr>
      <w:r w:rsidRPr="00400CD7">
        <w:rPr>
          <w:bCs/>
        </w:rPr>
        <w:t xml:space="preserve">- </w:t>
      </w:r>
      <w:r w:rsidR="00400CD7" w:rsidRPr="00400CD7">
        <w:rPr>
          <w:bCs/>
        </w:rPr>
        <w:t>устройство наружных сетей водоснабжения</w:t>
      </w:r>
      <w:r w:rsidR="00400CD7">
        <w:rPr>
          <w:bCs/>
        </w:rPr>
        <w:t>, канализации, электроснабжения.</w:t>
      </w:r>
    </w:p>
    <w:p w:rsidR="00400CD7" w:rsidRPr="003058B4" w:rsidRDefault="00400CD7" w:rsidP="00DA0FAD">
      <w:pPr>
        <w:jc w:val="both"/>
      </w:pPr>
    </w:p>
    <w:p w:rsidR="00DA0FAD" w:rsidRPr="003058B4" w:rsidRDefault="00DA0FAD" w:rsidP="00DA0FAD">
      <w:pPr>
        <w:shd w:val="clear" w:color="auto" w:fill="FFFFFF"/>
        <w:jc w:val="both"/>
        <w:rPr>
          <w:color w:val="000000"/>
        </w:rPr>
      </w:pPr>
      <w:r w:rsidRPr="003058B4">
        <w:rPr>
          <w:b/>
          <w:bCs/>
          <w:color w:val="000000"/>
        </w:rPr>
        <w:t xml:space="preserve">      2. Требования к производству выполняемых работ.</w:t>
      </w:r>
    </w:p>
    <w:p w:rsidR="00DA0FAD" w:rsidRPr="003058B4" w:rsidRDefault="00DA0FAD" w:rsidP="00DA0FAD">
      <w:pPr>
        <w:shd w:val="clear" w:color="auto" w:fill="FFFFFF"/>
        <w:jc w:val="both"/>
        <w:rPr>
          <w:color w:val="000000"/>
        </w:rPr>
      </w:pPr>
      <w:r w:rsidRPr="003058B4">
        <w:rPr>
          <w:color w:val="000000"/>
        </w:rPr>
        <w:t>2.1. При проведении работ на объекте Подрядчик обязан:</w:t>
      </w:r>
    </w:p>
    <w:p w:rsidR="00DA0FAD" w:rsidRPr="003058B4" w:rsidRDefault="00DA0FAD" w:rsidP="00DA0FAD">
      <w:pPr>
        <w:shd w:val="clear" w:color="auto" w:fill="FFFFFF"/>
        <w:jc w:val="both"/>
        <w:rPr>
          <w:color w:val="000000"/>
        </w:rPr>
      </w:pPr>
      <w:r w:rsidRPr="003058B4">
        <w:rPr>
          <w:color w:val="000000"/>
        </w:rPr>
        <w:t>- соблюдать требования охраны труда;</w:t>
      </w:r>
    </w:p>
    <w:p w:rsidR="00DA0FAD" w:rsidRPr="003058B4" w:rsidRDefault="00DA0FAD" w:rsidP="00DA0FAD">
      <w:pPr>
        <w:shd w:val="clear" w:color="auto" w:fill="FFFFFF"/>
        <w:jc w:val="both"/>
        <w:rPr>
          <w:color w:val="000000"/>
        </w:rPr>
      </w:pPr>
      <w:r w:rsidRPr="003058B4">
        <w:rPr>
          <w:color w:val="000000"/>
        </w:rPr>
        <w:t>- обеспечить безопасное производство работ;</w:t>
      </w:r>
    </w:p>
    <w:p w:rsidR="00DA0FAD" w:rsidRPr="003058B4" w:rsidRDefault="00DA0FAD" w:rsidP="00DA0FAD">
      <w:pPr>
        <w:shd w:val="clear" w:color="auto" w:fill="FFFFFF"/>
        <w:jc w:val="both"/>
        <w:rPr>
          <w:color w:val="000000"/>
        </w:rPr>
      </w:pPr>
      <w:r w:rsidRPr="003058B4">
        <w:rPr>
          <w:color w:val="000000"/>
        </w:rPr>
        <w:t xml:space="preserve">- выполнять работы силами подготовленного персонала, </w:t>
      </w:r>
    </w:p>
    <w:p w:rsidR="00DA0FAD" w:rsidRPr="003058B4" w:rsidRDefault="00DA0FAD" w:rsidP="00DA0FAD">
      <w:pPr>
        <w:shd w:val="clear" w:color="auto" w:fill="FFFFFF"/>
        <w:jc w:val="both"/>
        <w:rPr>
          <w:color w:val="000000"/>
        </w:rPr>
      </w:pPr>
      <w:r w:rsidRPr="003058B4">
        <w:rPr>
          <w:color w:val="000000"/>
        </w:rPr>
        <w:t>- назначить лиц, ответственных за обеспечение охраны труда;</w:t>
      </w:r>
    </w:p>
    <w:p w:rsidR="00DA0FAD" w:rsidRPr="003058B4" w:rsidRDefault="00DA0FAD" w:rsidP="00DA0FAD">
      <w:pPr>
        <w:shd w:val="clear" w:color="auto" w:fill="FFFFFF"/>
        <w:jc w:val="both"/>
        <w:rPr>
          <w:color w:val="000000"/>
        </w:rPr>
      </w:pPr>
      <w:r w:rsidRPr="003058B4">
        <w:rPr>
          <w:color w:val="000000"/>
        </w:rPr>
        <w:t>- обеспечивать своих работников исправными средствами коллективной и индивидуальной защиты, спецодеждой и спецобувью и контролировать правильное их применение;</w:t>
      </w:r>
    </w:p>
    <w:p w:rsidR="00DA0FAD" w:rsidRPr="003058B4" w:rsidRDefault="00DA0FAD" w:rsidP="00DA0FAD">
      <w:pPr>
        <w:shd w:val="clear" w:color="auto" w:fill="FFFFFF"/>
        <w:jc w:val="both"/>
        <w:rPr>
          <w:color w:val="000000"/>
        </w:rPr>
      </w:pPr>
      <w:r w:rsidRPr="003058B4">
        <w:rPr>
          <w:color w:val="000000"/>
        </w:rPr>
        <w:t>- обеспечить исправное техническое состояние и безопасную эксплуатацию оборудования, электроинструмента, технологической оснастки,  машин и  механизмов;</w:t>
      </w:r>
    </w:p>
    <w:p w:rsidR="00DA0FAD" w:rsidRPr="003058B4" w:rsidRDefault="00DA0FAD" w:rsidP="00DA0FAD">
      <w:pPr>
        <w:shd w:val="clear" w:color="auto" w:fill="FFFFFF"/>
        <w:jc w:val="both"/>
        <w:rPr>
          <w:color w:val="000000"/>
        </w:rPr>
      </w:pPr>
      <w:r w:rsidRPr="003058B4">
        <w:rPr>
          <w:color w:val="000000"/>
        </w:rPr>
        <w:t>- обеспечить необходимые условия для проведения проверок организации работ должностными лицами Заказчика;</w:t>
      </w:r>
    </w:p>
    <w:p w:rsidR="00DA0FAD" w:rsidRPr="003058B4" w:rsidRDefault="00DA0FAD" w:rsidP="00DA0FAD">
      <w:pPr>
        <w:shd w:val="clear" w:color="auto" w:fill="FFFFFF"/>
        <w:jc w:val="both"/>
        <w:rPr>
          <w:color w:val="000000"/>
        </w:rPr>
      </w:pPr>
      <w:r w:rsidRPr="003058B4">
        <w:rPr>
          <w:color w:val="000000"/>
        </w:rPr>
        <w:t>- обеспечить разработку и выполнение мероприятий по устранению замечаний комиссий Заказчика.</w:t>
      </w:r>
    </w:p>
    <w:p w:rsidR="00DA0FAD" w:rsidRPr="003058B4" w:rsidRDefault="00DA0FAD" w:rsidP="00DA0FAD">
      <w:pPr>
        <w:shd w:val="clear" w:color="auto" w:fill="FFFFFF"/>
        <w:jc w:val="both"/>
        <w:rPr>
          <w:color w:val="000000"/>
        </w:rPr>
      </w:pPr>
      <w:r w:rsidRPr="003058B4">
        <w:rPr>
          <w:color w:val="000000"/>
        </w:rPr>
        <w:t>- обеспечить ежедневную уборку рабочих мест.</w:t>
      </w:r>
    </w:p>
    <w:p w:rsidR="00DA0FAD" w:rsidRPr="003058B4" w:rsidRDefault="00DA0FAD" w:rsidP="00DA0FAD">
      <w:pPr>
        <w:jc w:val="both"/>
        <w:rPr>
          <w:color w:val="000000"/>
        </w:rPr>
      </w:pPr>
      <w:r w:rsidRPr="003058B4">
        <w:rPr>
          <w:color w:val="000000"/>
        </w:rPr>
        <w:t xml:space="preserve">2.2. </w:t>
      </w:r>
      <w:proofErr w:type="gramStart"/>
      <w:r w:rsidRPr="003058B4">
        <w:rPr>
          <w:color w:val="000000"/>
        </w:rPr>
        <w:t>Все производимые работы должны выполняться в строгом соответствии</w:t>
      </w:r>
      <w:r>
        <w:rPr>
          <w:color w:val="000000"/>
        </w:rPr>
        <w:t xml:space="preserve">  с проектно-сметной документацией, локальным сметным расчетом, дефектной ведомостью,</w:t>
      </w:r>
      <w:r w:rsidRPr="003058B4">
        <w:rPr>
          <w:color w:val="000000"/>
        </w:rPr>
        <w:t xml:space="preserve"> с требованиями по технике безопасности (СНиП 12-03-2001- «Безопасность труда в строительстве», пожарной безопасности и безопасной эксплуатации строительных машин и механизмов.</w:t>
      </w:r>
      <w:proofErr w:type="gramEnd"/>
    </w:p>
    <w:p w:rsidR="00244FE2" w:rsidRPr="003058B4" w:rsidRDefault="00DA0FAD" w:rsidP="00244FE2">
      <w:pPr>
        <w:widowControl w:val="0"/>
        <w:shd w:val="clear" w:color="auto" w:fill="FFFFFF"/>
        <w:tabs>
          <w:tab w:val="left" w:pos="567"/>
        </w:tabs>
        <w:autoSpaceDE w:val="0"/>
        <w:autoSpaceDN w:val="0"/>
        <w:adjustRightInd w:val="0"/>
        <w:jc w:val="both"/>
      </w:pPr>
      <w:r w:rsidRPr="003058B4">
        <w:rPr>
          <w:color w:val="000000"/>
        </w:rPr>
        <w:t>2.3</w:t>
      </w:r>
      <w:r w:rsidRPr="003058B4">
        <w:rPr>
          <w:i/>
          <w:color w:val="000000"/>
        </w:rPr>
        <w:t>.</w:t>
      </w:r>
      <w:r w:rsidRPr="003058B4">
        <w:rPr>
          <w:color w:val="000000"/>
        </w:rPr>
        <w:t xml:space="preserve"> </w:t>
      </w:r>
      <w:proofErr w:type="gramStart"/>
      <w:r w:rsidRPr="003058B4">
        <w:t xml:space="preserve">По окончанию работ Подрядчик </w:t>
      </w:r>
      <w:r w:rsidR="00244FE2" w:rsidRPr="002B0138">
        <w:rPr>
          <w:color w:val="000000"/>
        </w:rPr>
        <w:t xml:space="preserve">предоставления </w:t>
      </w:r>
      <w:r w:rsidR="00244FE2" w:rsidRPr="005A3333">
        <w:t>документы по перечню</w:t>
      </w:r>
      <w:r w:rsidR="00244FE2" w:rsidRPr="005A3333">
        <w:rPr>
          <w:color w:val="000000"/>
        </w:rPr>
        <w:t xml:space="preserve">: сертификаты </w:t>
      </w:r>
      <w:r w:rsidR="00244FE2" w:rsidRPr="005A3333">
        <w:rPr>
          <w:color w:val="000000"/>
        </w:rPr>
        <w:lastRenderedPageBreak/>
        <w:t xml:space="preserve">на используемые материалы на русском языке,  паспорта, акты освидетельствования  скрытых работ, журнал производства работ,  </w:t>
      </w:r>
      <w:r w:rsidR="00244FE2" w:rsidRPr="005A3333">
        <w:rPr>
          <w:color w:val="000000"/>
          <w:spacing w:val="6"/>
        </w:rPr>
        <w:t>формы КС</w:t>
      </w:r>
      <w:r w:rsidR="00244FE2">
        <w:rPr>
          <w:color w:val="000000"/>
          <w:spacing w:val="6"/>
        </w:rPr>
        <w:t xml:space="preserve"> - 2, КС</w:t>
      </w:r>
      <w:r w:rsidR="00244FE2" w:rsidRPr="002B0138">
        <w:rPr>
          <w:color w:val="000000"/>
          <w:spacing w:val="6"/>
        </w:rPr>
        <w:t>– 3</w:t>
      </w:r>
      <w:r w:rsidR="00244FE2">
        <w:rPr>
          <w:color w:val="000000"/>
          <w:spacing w:val="6"/>
        </w:rPr>
        <w:t>,</w:t>
      </w:r>
      <w:r w:rsidR="00244FE2">
        <w:rPr>
          <w:bCs/>
        </w:rPr>
        <w:t xml:space="preserve"> КС – 11</w:t>
      </w:r>
      <w:r w:rsidR="00244FE2" w:rsidRPr="002B0138">
        <w:rPr>
          <w:color w:val="000000"/>
          <w:spacing w:val="6"/>
        </w:rPr>
        <w:t xml:space="preserve"> на бумажном формате </w:t>
      </w:r>
      <w:r w:rsidR="00244FE2">
        <w:rPr>
          <w:color w:val="000000"/>
          <w:spacing w:val="6"/>
        </w:rPr>
        <w:t>в двух экземплярах и форму КС-</w:t>
      </w:r>
      <w:r w:rsidR="00244FE2" w:rsidRPr="002B0138">
        <w:rPr>
          <w:color w:val="000000"/>
          <w:spacing w:val="6"/>
        </w:rPr>
        <w:t xml:space="preserve">2 в </w:t>
      </w:r>
      <w:r w:rsidR="00244FE2" w:rsidRPr="00271A0F">
        <w:rPr>
          <w:color w:val="000000"/>
          <w:spacing w:val="6"/>
        </w:rPr>
        <w:t>электронном  виде,</w:t>
      </w:r>
      <w:r w:rsidR="00244FE2">
        <w:rPr>
          <w:color w:val="000000"/>
          <w:spacing w:val="6"/>
        </w:rPr>
        <w:t xml:space="preserve"> фотографии скрытых работ и текущего состояния объекта в печатном и электронном виде.</w:t>
      </w:r>
      <w:proofErr w:type="gramEnd"/>
    </w:p>
    <w:p w:rsidR="00DA0FAD" w:rsidRPr="003058B4" w:rsidRDefault="00DA0FAD" w:rsidP="00DA0FAD">
      <w:pPr>
        <w:widowControl w:val="0"/>
        <w:shd w:val="clear" w:color="auto" w:fill="FFFFFF"/>
        <w:tabs>
          <w:tab w:val="left" w:pos="567"/>
        </w:tabs>
        <w:autoSpaceDE w:val="0"/>
        <w:autoSpaceDN w:val="0"/>
        <w:adjustRightInd w:val="0"/>
        <w:jc w:val="both"/>
      </w:pPr>
      <w:r w:rsidRPr="003058B4">
        <w:rPr>
          <w:color w:val="000000"/>
        </w:rPr>
        <w:t>2.4. При выполнении работ Подрядчик обязан соблюдать требования закона и иных правовых актов об охране окружающей среды. Подрядчик несет ответственность за нарушение указанных требований.</w:t>
      </w:r>
    </w:p>
    <w:p w:rsidR="00DA0FAD" w:rsidRPr="003058B4" w:rsidRDefault="00DA0FAD" w:rsidP="00DA0FAD">
      <w:pPr>
        <w:shd w:val="clear" w:color="auto" w:fill="FFFFFF"/>
        <w:jc w:val="both"/>
        <w:rPr>
          <w:color w:val="000000"/>
        </w:rPr>
      </w:pPr>
      <w:r w:rsidRPr="003058B4">
        <w:rPr>
          <w:color w:val="000000"/>
        </w:rPr>
        <w:t>2.5. После окончания работ Подрядчиком должны производиться следующие действия: ликвидация рабочей зоны (уборка мусора, материалов - строительные отходы должны вывозиться на специальные места складирования твердых бытовых отходов.). Подрядчик обязан безвозмездно устранить по требованию Заказчика все выявленные недостатки, если в процессе выполнения работ Подрядчик допустил отступление от условий контракта, ухудшившее качество работ, в установленный Заказчиком срок. При возникновении аварийной ситуации по вине Подрядчика, восстановительные и ремонтные работы осуществляются силами и за счет денежных средств Подрядчика.</w:t>
      </w:r>
    </w:p>
    <w:p w:rsidR="00DA0FAD" w:rsidRPr="003058B4" w:rsidRDefault="00DA0FAD" w:rsidP="00DA0FAD">
      <w:pPr>
        <w:shd w:val="clear" w:color="auto" w:fill="FFFFFF"/>
        <w:jc w:val="both"/>
        <w:rPr>
          <w:b/>
          <w:bCs/>
          <w:color w:val="000000"/>
        </w:rPr>
      </w:pPr>
      <w:r w:rsidRPr="003058B4">
        <w:rPr>
          <w:b/>
          <w:bCs/>
          <w:color w:val="000000"/>
        </w:rPr>
        <w:t>3. Требования к качеству и техническим характеристикам выполняемых работ.</w:t>
      </w:r>
    </w:p>
    <w:p w:rsidR="00DA0FAD" w:rsidRPr="003058B4" w:rsidRDefault="00DA0FAD" w:rsidP="00DA0FAD">
      <w:pPr>
        <w:pStyle w:val="ab"/>
        <w:spacing w:line="276" w:lineRule="auto"/>
        <w:jc w:val="both"/>
        <w:rPr>
          <w:rFonts w:ascii="Times New Roman" w:hAnsi="Times New Roman"/>
          <w:i/>
          <w:sz w:val="24"/>
          <w:szCs w:val="24"/>
        </w:rPr>
      </w:pPr>
      <w:r w:rsidRPr="003058B4">
        <w:rPr>
          <w:rFonts w:ascii="Times New Roman" w:hAnsi="Times New Roman"/>
          <w:sz w:val="24"/>
          <w:szCs w:val="24"/>
        </w:rPr>
        <w:t>3.1. Подрядчик несет ответственность за повреждение линий и сооружений радиофикации и телефонной связи, а также иного имущества, если повреждение указанного имущества произошло во время проведения работ по вине Подрядчика.</w:t>
      </w:r>
    </w:p>
    <w:p w:rsidR="00DA0FAD" w:rsidRPr="003058B4" w:rsidRDefault="00DA0FAD" w:rsidP="00DA0FAD">
      <w:pPr>
        <w:tabs>
          <w:tab w:val="left" w:pos="360"/>
          <w:tab w:val="left" w:pos="709"/>
        </w:tabs>
        <w:jc w:val="both"/>
      </w:pPr>
      <w:r w:rsidRPr="003058B4">
        <w:t>3.2. Отвечать за ущерб, причиненный третьему лицу в процессе выполнения работ.</w:t>
      </w:r>
    </w:p>
    <w:p w:rsidR="00DA0FAD" w:rsidRPr="003058B4" w:rsidRDefault="00DA0FAD" w:rsidP="00DA0FAD">
      <w:pPr>
        <w:pStyle w:val="ab"/>
        <w:spacing w:line="276" w:lineRule="auto"/>
        <w:jc w:val="both"/>
        <w:rPr>
          <w:rFonts w:ascii="Times New Roman" w:hAnsi="Times New Roman"/>
          <w:color w:val="000000"/>
          <w:sz w:val="24"/>
          <w:szCs w:val="24"/>
        </w:rPr>
      </w:pPr>
      <w:r w:rsidRPr="003058B4">
        <w:rPr>
          <w:rFonts w:ascii="Times New Roman" w:hAnsi="Times New Roman"/>
          <w:color w:val="000000"/>
          <w:sz w:val="24"/>
          <w:szCs w:val="24"/>
        </w:rPr>
        <w:t>3.3. Выполняемые работы и используемые при их выполнении материалы должны соответствовать требованиям действующих технических регламентов, СНиПов, и выполняться с применением современных методов и технологий производства работ.</w:t>
      </w:r>
    </w:p>
    <w:p w:rsidR="00DA0FAD" w:rsidRPr="003058B4" w:rsidRDefault="00DA0FAD" w:rsidP="00DA0FAD">
      <w:pPr>
        <w:tabs>
          <w:tab w:val="left" w:pos="360"/>
        </w:tabs>
        <w:jc w:val="both"/>
        <w:rPr>
          <w:color w:val="000000"/>
          <w:spacing w:val="6"/>
        </w:rPr>
      </w:pPr>
      <w:r w:rsidRPr="003058B4">
        <w:rPr>
          <w:color w:val="000000"/>
        </w:rPr>
        <w:t>3.4. Материалы, используемые при выполнении работ по ремонту должны иметь соответствующие сертификаты, паспорта, подтверждающие их качество, соответствовать ГОСТам и ТУ.</w:t>
      </w:r>
      <w:r w:rsidRPr="003058B4">
        <w:rPr>
          <w:color w:val="000000"/>
          <w:spacing w:val="6"/>
        </w:rPr>
        <w:t xml:space="preserve"> </w:t>
      </w:r>
    </w:p>
    <w:p w:rsidR="00DA0FAD" w:rsidRPr="003058B4" w:rsidRDefault="00DA0FAD" w:rsidP="00DA0FAD">
      <w:pPr>
        <w:tabs>
          <w:tab w:val="left" w:pos="360"/>
        </w:tabs>
        <w:jc w:val="both"/>
        <w:rPr>
          <w:color w:val="000000"/>
        </w:rPr>
      </w:pPr>
      <w:r w:rsidRPr="003058B4">
        <w:rPr>
          <w:color w:val="000000"/>
        </w:rPr>
        <w:t xml:space="preserve">3.5.  </w:t>
      </w:r>
      <w:r w:rsidRPr="003058B4">
        <w:t>Материалы, применяемые при выполнении работ должны быть новыми (не бывшими в употреблении) (смотри перечень материалов, приложение №</w:t>
      </w:r>
      <w:r>
        <w:t xml:space="preserve"> 2</w:t>
      </w:r>
      <w:r w:rsidRPr="003058B4">
        <w:t>).</w:t>
      </w:r>
    </w:p>
    <w:p w:rsidR="00DA0FAD" w:rsidRPr="003058B4" w:rsidRDefault="00DA0FAD" w:rsidP="00DA0FAD">
      <w:pPr>
        <w:shd w:val="clear" w:color="auto" w:fill="FFFFFF"/>
        <w:jc w:val="both"/>
        <w:rPr>
          <w:color w:val="000000"/>
        </w:rPr>
      </w:pPr>
      <w:r w:rsidRPr="003058B4">
        <w:rPr>
          <w:b/>
          <w:bCs/>
          <w:color w:val="000000"/>
        </w:rPr>
        <w:t>4.Перечень регламентирующих документов.</w:t>
      </w:r>
    </w:p>
    <w:p w:rsidR="00DA0FAD" w:rsidRPr="003058B4" w:rsidRDefault="00DA0FAD" w:rsidP="00DA0FAD">
      <w:pPr>
        <w:widowControl w:val="0"/>
        <w:tabs>
          <w:tab w:val="left" w:pos="1176"/>
        </w:tabs>
        <w:jc w:val="both"/>
        <w:rPr>
          <w:color w:val="000000"/>
        </w:rPr>
      </w:pPr>
      <w:r w:rsidRPr="003058B4">
        <w:rPr>
          <w:color w:val="000000"/>
        </w:rPr>
        <w:t xml:space="preserve">Весь комплекс ремонтных работ должен быть выполнен в соответствии со сметной документацией и отвечать требованиям: </w:t>
      </w:r>
    </w:p>
    <w:p w:rsidR="00244FE2" w:rsidRPr="002B0138" w:rsidRDefault="00244FE2" w:rsidP="00244FE2">
      <w:pPr>
        <w:rPr>
          <w:color w:val="000000"/>
        </w:rPr>
      </w:pPr>
      <w:r w:rsidRPr="002B0138">
        <w:rPr>
          <w:color w:val="000000"/>
        </w:rPr>
        <w:t>СНиП 3.04.01-87 «Изоляционные и отделочные  покрытия»;</w:t>
      </w:r>
    </w:p>
    <w:p w:rsidR="00244FE2" w:rsidRPr="002B0138" w:rsidRDefault="00244FE2" w:rsidP="00244FE2">
      <w:pPr>
        <w:tabs>
          <w:tab w:val="left" w:pos="360"/>
        </w:tabs>
        <w:rPr>
          <w:bCs/>
          <w:color w:val="000000"/>
        </w:rPr>
      </w:pPr>
      <w:r w:rsidRPr="002B0138">
        <w:rPr>
          <w:bCs/>
          <w:color w:val="000000"/>
        </w:rPr>
        <w:t xml:space="preserve">СП 73.13330.2012 «Внутренние  санитарно – технические системы зданий»;  </w:t>
      </w:r>
    </w:p>
    <w:p w:rsidR="00244FE2" w:rsidRPr="002B0138" w:rsidRDefault="00244FE2" w:rsidP="00244FE2">
      <w:pPr>
        <w:tabs>
          <w:tab w:val="left" w:pos="360"/>
        </w:tabs>
        <w:rPr>
          <w:bCs/>
          <w:color w:val="000000"/>
        </w:rPr>
      </w:pPr>
      <w:r w:rsidRPr="002B0138">
        <w:rPr>
          <w:bCs/>
          <w:color w:val="000000"/>
        </w:rPr>
        <w:t xml:space="preserve">СП 60.13330.2012 «Отопление, вентиляция  и кондиционирование воздуха» </w:t>
      </w:r>
    </w:p>
    <w:p w:rsidR="00244FE2" w:rsidRPr="002B0138" w:rsidRDefault="00244FE2" w:rsidP="00244FE2">
      <w:pPr>
        <w:tabs>
          <w:tab w:val="left" w:pos="360"/>
        </w:tabs>
        <w:rPr>
          <w:bCs/>
          <w:color w:val="000000"/>
        </w:rPr>
      </w:pPr>
      <w:r w:rsidRPr="002B0138">
        <w:rPr>
          <w:bCs/>
          <w:color w:val="000000"/>
        </w:rPr>
        <w:t>ПУЭ – Правила устройства электроустановок;</w:t>
      </w:r>
    </w:p>
    <w:p w:rsidR="00244FE2" w:rsidRPr="002B0138" w:rsidRDefault="00244FE2" w:rsidP="00244FE2">
      <w:pPr>
        <w:tabs>
          <w:tab w:val="left" w:pos="360"/>
        </w:tabs>
        <w:rPr>
          <w:color w:val="000000"/>
        </w:rPr>
      </w:pPr>
      <w:r w:rsidRPr="002B0138">
        <w:rPr>
          <w:bCs/>
          <w:color w:val="000000"/>
        </w:rPr>
        <w:t>ГОСТ 12.3.032-84 - «Работы электромонтажные»;</w:t>
      </w:r>
    </w:p>
    <w:p w:rsidR="00244FE2" w:rsidRDefault="00244FE2" w:rsidP="00244FE2">
      <w:pPr>
        <w:tabs>
          <w:tab w:val="left" w:pos="360"/>
        </w:tabs>
      </w:pPr>
      <w:r>
        <w:t>СП 32.13330.2012 «Канализация. Наружные сети и сооружения»;</w:t>
      </w:r>
    </w:p>
    <w:p w:rsidR="00244FE2" w:rsidRPr="00047370" w:rsidRDefault="00244FE2" w:rsidP="00244FE2">
      <w:pPr>
        <w:tabs>
          <w:tab w:val="left" w:pos="360"/>
        </w:tabs>
      </w:pPr>
      <w:r>
        <w:rPr>
          <w:rFonts w:eastAsiaTheme="minorHAnsi"/>
          <w:lang w:eastAsia="en-US"/>
        </w:rPr>
        <w:t>Изменение № 1 к СНиП 3.05.04-85 «Наружные сети и сооружения водоснабжения и канализации»;</w:t>
      </w:r>
    </w:p>
    <w:p w:rsidR="00244FE2" w:rsidRPr="00047370" w:rsidRDefault="00244FE2" w:rsidP="00244FE2">
      <w:pPr>
        <w:rPr>
          <w:color w:val="000000"/>
        </w:rPr>
      </w:pPr>
      <w:r w:rsidRPr="00047370">
        <w:rPr>
          <w:color w:val="000000"/>
        </w:rPr>
        <w:t>СНиП 12-01-2004 – «Организация строительства»;</w:t>
      </w:r>
    </w:p>
    <w:p w:rsidR="00244FE2" w:rsidRDefault="00244FE2" w:rsidP="00244FE2">
      <w:pPr>
        <w:jc w:val="both"/>
        <w:rPr>
          <w:color w:val="000000"/>
        </w:rPr>
      </w:pPr>
      <w:r w:rsidRPr="00047370">
        <w:rPr>
          <w:color w:val="000000"/>
        </w:rPr>
        <w:t>СНиП 12-03-2001– «Безопасность труда в строительстве»;</w:t>
      </w:r>
    </w:p>
    <w:p w:rsidR="00244FE2" w:rsidRPr="00047370" w:rsidRDefault="00244FE2" w:rsidP="00244FE2">
      <w:pPr>
        <w:jc w:val="both"/>
        <w:rPr>
          <w:color w:val="000000"/>
        </w:rPr>
      </w:pPr>
      <w:r>
        <w:rPr>
          <w:color w:val="000000"/>
        </w:rPr>
        <w:t xml:space="preserve">СНиП 12.04.-2002 - </w:t>
      </w:r>
      <w:r w:rsidRPr="00047370">
        <w:rPr>
          <w:color w:val="000000"/>
        </w:rPr>
        <w:t>«Безопасность труда в строительстве»;</w:t>
      </w:r>
    </w:p>
    <w:p w:rsidR="00244FE2" w:rsidRPr="00047370" w:rsidRDefault="00244FE2" w:rsidP="00244FE2">
      <w:pPr>
        <w:tabs>
          <w:tab w:val="left" w:pos="360"/>
        </w:tabs>
        <w:jc w:val="both"/>
        <w:rPr>
          <w:color w:val="000000"/>
        </w:rPr>
      </w:pPr>
      <w:r w:rsidRPr="00047370">
        <w:rPr>
          <w:color w:val="000000"/>
        </w:rPr>
        <w:t>СНиП 3.01.04-87 «Приемка в эксплуатацию законченных строительством объектов. Основные положения»</w:t>
      </w:r>
      <w:r>
        <w:rPr>
          <w:color w:val="000000"/>
        </w:rPr>
        <w:t>.</w:t>
      </w:r>
    </w:p>
    <w:p w:rsidR="00DA0FAD" w:rsidRDefault="00DA0FAD" w:rsidP="00DA0FAD">
      <w:pPr>
        <w:pStyle w:val="ab"/>
        <w:rPr>
          <w:rFonts w:ascii="Times New Roman" w:hAnsi="Times New Roman"/>
          <w:sz w:val="24"/>
          <w:szCs w:val="24"/>
        </w:rPr>
      </w:pPr>
    </w:p>
    <w:p w:rsidR="00DA0FAD" w:rsidRDefault="00DA0FAD" w:rsidP="00DA0FAD">
      <w:pPr>
        <w:pStyle w:val="ab"/>
        <w:rPr>
          <w:rFonts w:ascii="Times New Roman" w:hAnsi="Times New Roman"/>
          <w:sz w:val="24"/>
          <w:szCs w:val="24"/>
        </w:rPr>
      </w:pPr>
    </w:p>
    <w:p w:rsidR="00DA0FAD" w:rsidRDefault="00DA0FAD" w:rsidP="00DA0FAD">
      <w:pPr>
        <w:pStyle w:val="ab"/>
        <w:jc w:val="right"/>
        <w:rPr>
          <w:rFonts w:ascii="Times New Roman" w:hAnsi="Times New Roman"/>
          <w:sz w:val="24"/>
          <w:szCs w:val="24"/>
        </w:rPr>
      </w:pPr>
    </w:p>
    <w:p w:rsidR="00DA0FAD" w:rsidRDefault="00DA0FAD" w:rsidP="00DA0FAD">
      <w:pPr>
        <w:pStyle w:val="ab"/>
        <w:jc w:val="right"/>
        <w:rPr>
          <w:rFonts w:ascii="Times New Roman" w:hAnsi="Times New Roman"/>
          <w:sz w:val="24"/>
          <w:szCs w:val="24"/>
        </w:rPr>
      </w:pPr>
    </w:p>
    <w:p w:rsidR="00DA0FAD" w:rsidRPr="00AB5437" w:rsidRDefault="00DA0FAD" w:rsidP="00DA0FAD">
      <w:pPr>
        <w:pStyle w:val="a3"/>
        <w:spacing w:before="0" w:beforeAutospacing="0" w:after="0" w:afterAutospacing="0"/>
        <w:jc w:val="both"/>
        <w:rPr>
          <w:color w:val="000000"/>
          <w:spacing w:val="6"/>
        </w:rPr>
      </w:pPr>
      <w:r w:rsidRPr="00AB5437">
        <w:rPr>
          <w:color w:val="000000"/>
          <w:spacing w:val="6"/>
        </w:rPr>
        <w:t>Заместитель начальника управления ЖКК-</w:t>
      </w:r>
    </w:p>
    <w:p w:rsidR="00DE03ED" w:rsidRDefault="00DA0FAD" w:rsidP="00400CD7">
      <w:pPr>
        <w:pStyle w:val="a3"/>
        <w:spacing w:before="0" w:beforeAutospacing="0" w:after="0" w:afterAutospacing="0"/>
      </w:pPr>
      <w:r w:rsidRPr="00AB5437">
        <w:rPr>
          <w:color w:val="000000"/>
          <w:spacing w:val="6"/>
        </w:rPr>
        <w:t xml:space="preserve">начальник  отдела строительства                                                  С.В. Цыбенко            </w:t>
      </w:r>
    </w:p>
    <w:p w:rsidR="00DE03ED" w:rsidRDefault="00DE03ED" w:rsidP="00DA0FAD">
      <w:pPr>
        <w:pStyle w:val="ab"/>
        <w:rPr>
          <w:rFonts w:ascii="Times New Roman" w:hAnsi="Times New Roman"/>
          <w:sz w:val="24"/>
          <w:szCs w:val="24"/>
        </w:rPr>
      </w:pPr>
    </w:p>
    <w:p w:rsidR="00DE03ED" w:rsidRDefault="00DE03ED" w:rsidP="00DA0FAD">
      <w:pPr>
        <w:pStyle w:val="ab"/>
        <w:rPr>
          <w:rFonts w:ascii="Times New Roman" w:hAnsi="Times New Roman"/>
          <w:sz w:val="24"/>
          <w:szCs w:val="24"/>
        </w:rPr>
      </w:pPr>
    </w:p>
    <w:p w:rsidR="0054670C" w:rsidRDefault="0054670C" w:rsidP="0075108A">
      <w:pPr>
        <w:pStyle w:val="ab"/>
        <w:rPr>
          <w:rFonts w:ascii="Times New Roman" w:hAnsi="Times New Roman"/>
          <w:sz w:val="24"/>
          <w:szCs w:val="24"/>
        </w:rPr>
      </w:pPr>
    </w:p>
    <w:p w:rsidR="008377A8" w:rsidRDefault="008377A8" w:rsidP="008377A8">
      <w:pPr>
        <w:pStyle w:val="ab"/>
        <w:rPr>
          <w:rFonts w:ascii="Times New Roman" w:hAnsi="Times New Roman"/>
          <w:sz w:val="24"/>
          <w:szCs w:val="24"/>
        </w:rPr>
      </w:pPr>
    </w:p>
    <w:tbl>
      <w:tblPr>
        <w:tblW w:w="10444" w:type="dxa"/>
        <w:tblInd w:w="-318" w:type="dxa"/>
        <w:tblLayout w:type="fixed"/>
        <w:tblLook w:val="04A0"/>
      </w:tblPr>
      <w:tblGrid>
        <w:gridCol w:w="405"/>
        <w:gridCol w:w="275"/>
        <w:gridCol w:w="405"/>
        <w:gridCol w:w="4161"/>
        <w:gridCol w:w="283"/>
        <w:gridCol w:w="494"/>
        <w:gridCol w:w="1030"/>
        <w:gridCol w:w="717"/>
        <w:gridCol w:w="1020"/>
        <w:gridCol w:w="657"/>
        <w:gridCol w:w="15"/>
        <w:gridCol w:w="214"/>
        <w:gridCol w:w="22"/>
        <w:gridCol w:w="510"/>
        <w:gridCol w:w="236"/>
      </w:tblGrid>
      <w:tr w:rsidR="008377A8" w:rsidRPr="00EF20DC" w:rsidTr="00917730">
        <w:trPr>
          <w:gridAfter w:val="2"/>
          <w:wAfter w:w="746" w:type="dxa"/>
          <w:trHeight w:val="28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4849" w:type="dxa"/>
            <w:gridSpan w:val="3"/>
            <w:tcBorders>
              <w:top w:val="nil"/>
              <w:left w:val="nil"/>
              <w:bottom w:val="nil"/>
              <w:right w:val="nil"/>
            </w:tcBorders>
            <w:shd w:val="clear" w:color="auto" w:fill="auto"/>
            <w:noWrap/>
            <w:hideMark/>
          </w:tcPr>
          <w:p w:rsidR="008377A8" w:rsidRPr="00EF20DC" w:rsidRDefault="008377A8" w:rsidP="00917730"/>
        </w:tc>
        <w:tc>
          <w:tcPr>
            <w:tcW w:w="494" w:type="dxa"/>
            <w:tcBorders>
              <w:top w:val="nil"/>
              <w:left w:val="nil"/>
              <w:bottom w:val="nil"/>
              <w:right w:val="nil"/>
            </w:tcBorders>
            <w:shd w:val="clear" w:color="auto" w:fill="auto"/>
            <w:noWrap/>
            <w:hideMark/>
          </w:tcPr>
          <w:p w:rsidR="008377A8" w:rsidRPr="00EF20DC" w:rsidRDefault="008377A8" w:rsidP="00917730"/>
        </w:tc>
        <w:tc>
          <w:tcPr>
            <w:tcW w:w="3439" w:type="dxa"/>
            <w:gridSpan w:val="5"/>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36"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3"/>
          <w:wAfter w:w="768"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4849" w:type="dxa"/>
            <w:gridSpan w:val="3"/>
            <w:tcBorders>
              <w:top w:val="nil"/>
              <w:left w:val="nil"/>
              <w:bottom w:val="nil"/>
              <w:right w:val="nil"/>
            </w:tcBorders>
            <w:shd w:val="clear" w:color="auto" w:fill="auto"/>
            <w:noWrap/>
            <w:hideMark/>
          </w:tcPr>
          <w:p w:rsidR="008377A8" w:rsidRPr="00EF20DC" w:rsidRDefault="008377A8" w:rsidP="00917730"/>
        </w:tc>
        <w:tc>
          <w:tcPr>
            <w:tcW w:w="4147" w:type="dxa"/>
            <w:gridSpan w:val="7"/>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3"/>
          <w:wAfter w:w="768"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4849" w:type="dxa"/>
            <w:gridSpan w:val="3"/>
            <w:tcBorders>
              <w:top w:val="nil"/>
              <w:left w:val="nil"/>
              <w:bottom w:val="nil"/>
              <w:right w:val="nil"/>
            </w:tcBorders>
            <w:shd w:val="clear" w:color="auto" w:fill="auto"/>
            <w:noWrap/>
            <w:hideMark/>
          </w:tcPr>
          <w:p w:rsidR="008377A8" w:rsidRPr="00EF20DC" w:rsidRDefault="008377A8" w:rsidP="00917730"/>
        </w:tc>
        <w:tc>
          <w:tcPr>
            <w:tcW w:w="4147" w:type="dxa"/>
            <w:gridSpan w:val="7"/>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3"/>
          <w:wAfter w:w="768"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8996" w:type="dxa"/>
            <w:gridSpan w:val="10"/>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3"/>
          <w:wAfter w:w="768"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8996" w:type="dxa"/>
            <w:gridSpan w:val="10"/>
            <w:tcBorders>
              <w:top w:val="nil"/>
              <w:left w:val="nil"/>
              <w:bottom w:val="nil"/>
              <w:right w:val="nil"/>
            </w:tcBorders>
            <w:shd w:val="clear" w:color="auto" w:fill="auto"/>
            <w:noWrap/>
            <w:hideMark/>
          </w:tcPr>
          <w:p w:rsidR="008377A8" w:rsidRPr="00EF20DC" w:rsidRDefault="008377A8" w:rsidP="008377A8">
            <w:r w:rsidRPr="00EF20DC">
              <w:t xml:space="preserve">                                                                                  </w:t>
            </w:r>
            <w:r>
              <w:t xml:space="preserve"> </w:t>
            </w:r>
            <w:r w:rsidRPr="00EF20DC">
              <w:t xml:space="preserve"> Партизанского городского</w:t>
            </w:r>
            <w:r>
              <w:t xml:space="preserve"> </w:t>
            </w:r>
            <w:r w:rsidRPr="00EF20DC">
              <w:t>округа</w:t>
            </w:r>
          </w:p>
        </w:tc>
      </w:tr>
      <w:tr w:rsidR="008377A8" w:rsidRPr="00EF20DC" w:rsidTr="00917730">
        <w:trPr>
          <w:gridAfter w:val="2"/>
          <w:wAfter w:w="746"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4849" w:type="dxa"/>
            <w:gridSpan w:val="3"/>
            <w:tcBorders>
              <w:top w:val="nil"/>
              <w:left w:val="nil"/>
              <w:bottom w:val="nil"/>
              <w:right w:val="nil"/>
            </w:tcBorders>
            <w:shd w:val="clear" w:color="auto" w:fill="auto"/>
            <w:noWrap/>
            <w:hideMark/>
          </w:tcPr>
          <w:p w:rsidR="008377A8" w:rsidRPr="00EF20DC" w:rsidRDefault="008377A8" w:rsidP="00917730"/>
        </w:tc>
        <w:tc>
          <w:tcPr>
            <w:tcW w:w="494" w:type="dxa"/>
            <w:tcBorders>
              <w:top w:val="nil"/>
              <w:left w:val="nil"/>
              <w:bottom w:val="nil"/>
              <w:right w:val="nil"/>
            </w:tcBorders>
            <w:shd w:val="clear" w:color="auto" w:fill="auto"/>
            <w:noWrap/>
            <w:hideMark/>
          </w:tcPr>
          <w:p w:rsidR="008377A8" w:rsidRPr="00EF20DC" w:rsidRDefault="008377A8" w:rsidP="00917730"/>
        </w:tc>
        <w:tc>
          <w:tcPr>
            <w:tcW w:w="3424" w:type="dxa"/>
            <w:gridSpan w:val="4"/>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2"/>
          <w:wAfter w:w="746"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4849" w:type="dxa"/>
            <w:gridSpan w:val="3"/>
            <w:tcBorders>
              <w:top w:val="nil"/>
              <w:left w:val="nil"/>
              <w:bottom w:val="nil"/>
              <w:right w:val="nil"/>
            </w:tcBorders>
            <w:shd w:val="clear" w:color="auto" w:fill="auto"/>
            <w:noWrap/>
            <w:hideMark/>
          </w:tcPr>
          <w:p w:rsidR="008377A8" w:rsidRPr="00EF20DC" w:rsidRDefault="008377A8" w:rsidP="00917730"/>
        </w:tc>
        <w:tc>
          <w:tcPr>
            <w:tcW w:w="494" w:type="dxa"/>
            <w:tcBorders>
              <w:top w:val="nil"/>
              <w:left w:val="nil"/>
              <w:bottom w:val="nil"/>
              <w:right w:val="nil"/>
            </w:tcBorders>
            <w:shd w:val="clear" w:color="auto" w:fill="auto"/>
            <w:noWrap/>
            <w:hideMark/>
          </w:tcPr>
          <w:p w:rsidR="008377A8" w:rsidRPr="00EF20DC" w:rsidRDefault="008377A8" w:rsidP="00917730"/>
        </w:tc>
        <w:tc>
          <w:tcPr>
            <w:tcW w:w="3424" w:type="dxa"/>
            <w:gridSpan w:val="4"/>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2"/>
          <w:wAfter w:w="746"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4849" w:type="dxa"/>
            <w:gridSpan w:val="3"/>
            <w:tcBorders>
              <w:top w:val="nil"/>
              <w:left w:val="nil"/>
              <w:bottom w:val="nil"/>
              <w:right w:val="nil"/>
            </w:tcBorders>
            <w:shd w:val="clear" w:color="auto" w:fill="auto"/>
            <w:hideMark/>
          </w:tcPr>
          <w:p w:rsidR="008377A8" w:rsidRPr="00EF20DC" w:rsidRDefault="008377A8" w:rsidP="00917730"/>
        </w:tc>
        <w:tc>
          <w:tcPr>
            <w:tcW w:w="494"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2"/>
            <w:tcBorders>
              <w:top w:val="nil"/>
              <w:left w:val="nil"/>
              <w:bottom w:val="nil"/>
              <w:right w:val="nil"/>
            </w:tcBorders>
            <w:shd w:val="clear" w:color="auto" w:fill="auto"/>
            <w:noWrap/>
            <w:hideMark/>
          </w:tcPr>
          <w:p w:rsidR="008377A8" w:rsidRPr="00EF20DC" w:rsidRDefault="008377A8" w:rsidP="00917730"/>
        </w:tc>
        <w:tc>
          <w:tcPr>
            <w:tcW w:w="1677" w:type="dxa"/>
            <w:gridSpan w:val="2"/>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gridAfter w:val="2"/>
          <w:wAfter w:w="746"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4849" w:type="dxa"/>
            <w:gridSpan w:val="3"/>
            <w:tcBorders>
              <w:top w:val="nil"/>
              <w:left w:val="nil"/>
              <w:bottom w:val="nil"/>
              <w:right w:val="nil"/>
            </w:tcBorders>
            <w:shd w:val="clear" w:color="auto" w:fill="auto"/>
            <w:hideMark/>
          </w:tcPr>
          <w:p w:rsidR="008377A8" w:rsidRPr="00EF20DC" w:rsidRDefault="008377A8" w:rsidP="00917730"/>
        </w:tc>
        <w:tc>
          <w:tcPr>
            <w:tcW w:w="494"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2"/>
            <w:tcBorders>
              <w:top w:val="nil"/>
              <w:left w:val="nil"/>
              <w:bottom w:val="nil"/>
              <w:right w:val="nil"/>
            </w:tcBorders>
            <w:shd w:val="clear" w:color="auto" w:fill="auto"/>
            <w:noWrap/>
            <w:hideMark/>
          </w:tcPr>
          <w:p w:rsidR="008377A8" w:rsidRPr="00EF20DC" w:rsidRDefault="008377A8" w:rsidP="00917730"/>
        </w:tc>
        <w:tc>
          <w:tcPr>
            <w:tcW w:w="1677" w:type="dxa"/>
            <w:gridSpan w:val="2"/>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gridAfter w:val="2"/>
          <w:wAfter w:w="746" w:type="dxa"/>
          <w:trHeight w:val="255"/>
        </w:trPr>
        <w:tc>
          <w:tcPr>
            <w:tcW w:w="9447" w:type="dxa"/>
            <w:gridSpan w:val="10"/>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02-01-0</w:t>
            </w:r>
            <w:r>
              <w:rPr>
                <w:b/>
                <w:bCs/>
              </w:rPr>
              <w:t>4</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gridAfter w:val="2"/>
          <w:wAfter w:w="746"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4849"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494" w:type="dxa"/>
            <w:tcBorders>
              <w:top w:val="nil"/>
              <w:left w:val="nil"/>
              <w:bottom w:val="nil"/>
              <w:right w:val="nil"/>
            </w:tcBorders>
            <w:shd w:val="clear" w:color="auto" w:fill="auto"/>
            <w:noWrap/>
            <w:hideMark/>
          </w:tcPr>
          <w:p w:rsidR="008377A8" w:rsidRPr="00EF20DC" w:rsidRDefault="008377A8" w:rsidP="00917730">
            <w:pPr>
              <w:rPr>
                <w:b/>
                <w:bCs/>
              </w:rPr>
            </w:pPr>
          </w:p>
        </w:tc>
        <w:tc>
          <w:tcPr>
            <w:tcW w:w="1747"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1677"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F460EF" w:rsidTr="00917730">
        <w:trPr>
          <w:gridBefore w:val="1"/>
          <w:wBefore w:w="405" w:type="dxa"/>
          <w:trHeight w:val="300"/>
        </w:trPr>
        <w:tc>
          <w:tcPr>
            <w:tcW w:w="680" w:type="dxa"/>
            <w:gridSpan w:val="2"/>
            <w:tcBorders>
              <w:top w:val="nil"/>
              <w:left w:val="nil"/>
              <w:bottom w:val="nil"/>
              <w:right w:val="nil"/>
            </w:tcBorders>
            <w:shd w:val="clear" w:color="auto" w:fill="auto"/>
            <w:noWrap/>
            <w:hideMark/>
          </w:tcPr>
          <w:p w:rsidR="008377A8" w:rsidRPr="00F460EF" w:rsidRDefault="008377A8" w:rsidP="00917730">
            <w:pPr>
              <w:spacing w:after="200" w:line="276" w:lineRule="auto"/>
              <w:rPr>
                <w:rFonts w:ascii="Arial" w:hAnsi="Arial" w:cs="Arial"/>
                <w:sz w:val="18"/>
                <w:szCs w:val="18"/>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c>
          <w:tcPr>
            <w:tcW w:w="236"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r>
      <w:tr w:rsidR="008377A8" w:rsidRPr="00F460EF" w:rsidTr="00917730">
        <w:trPr>
          <w:gridBefore w:val="1"/>
          <w:wBefore w:w="405" w:type="dxa"/>
          <w:trHeight w:val="255"/>
        </w:trPr>
        <w:tc>
          <w:tcPr>
            <w:tcW w:w="9803" w:type="dxa"/>
            <w:gridSpan w:val="1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rPr>
            </w:pPr>
            <w:r w:rsidRPr="00F460EF">
              <w:rPr>
                <w:rFonts w:ascii="Arial" w:hAnsi="Arial" w:cs="Arial"/>
                <w:b/>
                <w:bCs/>
                <w:sz w:val="22"/>
                <w:szCs w:val="22"/>
              </w:rPr>
              <w:t xml:space="preserve"> Капитальный ремонт  стадиона "Шахтер"</w:t>
            </w:r>
          </w:p>
        </w:tc>
        <w:tc>
          <w:tcPr>
            <w:tcW w:w="236"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r>
      <w:tr w:rsidR="008377A8" w:rsidRPr="00F460EF" w:rsidTr="00917730">
        <w:trPr>
          <w:gridBefore w:val="1"/>
          <w:wBefore w:w="405" w:type="dxa"/>
          <w:trHeight w:val="285"/>
        </w:trPr>
        <w:tc>
          <w:tcPr>
            <w:tcW w:w="9803" w:type="dxa"/>
            <w:gridSpan w:val="1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rPr>
            </w:pPr>
            <w:r w:rsidRPr="00F460EF">
              <w:rPr>
                <w:rFonts w:ascii="Arial" w:hAnsi="Arial" w:cs="Arial"/>
                <w:sz w:val="22"/>
                <w:szCs w:val="22"/>
              </w:rPr>
              <w:t xml:space="preserve"> Ремонт  раздевалок</w:t>
            </w:r>
            <w:proofErr w:type="gramStart"/>
            <w:r w:rsidRPr="00F460EF">
              <w:rPr>
                <w:rFonts w:ascii="Arial" w:hAnsi="Arial" w:cs="Arial"/>
                <w:sz w:val="22"/>
                <w:szCs w:val="22"/>
              </w:rPr>
              <w:t xml:space="preserve"> ,</w:t>
            </w:r>
            <w:proofErr w:type="gramEnd"/>
            <w:r w:rsidRPr="00F460EF">
              <w:rPr>
                <w:rFonts w:ascii="Arial" w:hAnsi="Arial" w:cs="Arial"/>
                <w:sz w:val="22"/>
                <w:szCs w:val="22"/>
              </w:rPr>
              <w:t xml:space="preserve"> отделочные работы</w:t>
            </w:r>
          </w:p>
        </w:tc>
        <w:tc>
          <w:tcPr>
            <w:tcW w:w="236"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c>
          <w:tcPr>
            <w:tcW w:w="236"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c>
          <w:tcPr>
            <w:tcW w:w="236"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r>
      <w:tr w:rsidR="008377A8" w:rsidRPr="00F460EF" w:rsidTr="00917730">
        <w:trPr>
          <w:gridBefore w:val="1"/>
          <w:wBefore w:w="405" w:type="dxa"/>
          <w:trHeight w:val="495"/>
        </w:trPr>
        <w:tc>
          <w:tcPr>
            <w:tcW w:w="6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 пп</w:t>
            </w:r>
          </w:p>
        </w:tc>
        <w:tc>
          <w:tcPr>
            <w:tcW w:w="4161" w:type="dxa"/>
            <w:tcBorders>
              <w:top w:val="single" w:sz="4" w:space="0" w:color="auto"/>
              <w:left w:val="nil"/>
              <w:bottom w:val="nil"/>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Наименование</w:t>
            </w:r>
          </w:p>
        </w:tc>
        <w:tc>
          <w:tcPr>
            <w:tcW w:w="1807" w:type="dxa"/>
            <w:gridSpan w:val="3"/>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Ед. изм.</w:t>
            </w:r>
          </w:p>
        </w:tc>
        <w:tc>
          <w:tcPr>
            <w:tcW w:w="1737" w:type="dxa"/>
            <w:gridSpan w:val="2"/>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Кол.</w:t>
            </w:r>
          </w:p>
        </w:tc>
        <w:tc>
          <w:tcPr>
            <w:tcW w:w="1418" w:type="dxa"/>
            <w:gridSpan w:val="5"/>
            <w:tcBorders>
              <w:top w:val="single" w:sz="4" w:space="0" w:color="auto"/>
              <w:left w:val="nil"/>
              <w:bottom w:val="single" w:sz="4" w:space="0" w:color="auto"/>
              <w:right w:val="single" w:sz="4" w:space="0" w:color="auto"/>
            </w:tcBorders>
            <w:shd w:val="clear" w:color="auto" w:fill="auto"/>
            <w:noWrap/>
            <w:vAlign w:val="center"/>
            <w:hideMark/>
          </w:tcPr>
          <w:p w:rsidR="008377A8" w:rsidRPr="00F460EF" w:rsidRDefault="008377A8" w:rsidP="00917730">
            <w:pPr>
              <w:jc w:val="center"/>
              <w:rPr>
                <w:rFonts w:ascii="Arial" w:hAnsi="Arial" w:cs="Arial"/>
              </w:rPr>
            </w:pPr>
            <w:r w:rsidRPr="00F460EF">
              <w:rPr>
                <w:rFonts w:ascii="Arial" w:hAnsi="Arial" w:cs="Arial"/>
              </w:rPr>
              <w:t>Примечание</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161" w:type="dxa"/>
            <w:tcBorders>
              <w:top w:val="single" w:sz="4" w:space="0" w:color="auto"/>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1807" w:type="dxa"/>
            <w:gridSpan w:val="3"/>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1737" w:type="dxa"/>
            <w:gridSpan w:val="2"/>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1418" w:type="dxa"/>
            <w:gridSpan w:val="5"/>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450"/>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b/>
                <w:bCs/>
              </w:rPr>
            </w:pPr>
            <w:r w:rsidRPr="00F460EF">
              <w:rPr>
                <w:rFonts w:ascii="Arial" w:hAnsi="Arial" w:cs="Arial"/>
                <w:b/>
                <w:bCs/>
                <w:sz w:val="22"/>
                <w:szCs w:val="22"/>
              </w:rPr>
              <w:t>Раздел 1. Здание раздевалок</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1.Демонтажные работы</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Разборка покрытий полов: цементных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покрытия</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1,364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Демонтаж перегородок из гипсоволокнистых листов (ГВЛ)  с одинарным металлическим каркасом и однослойной обшивкой с обеих сторон</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глухих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перегородок (за вычетом проемов)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0,164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Разборка деревянных элементов конструкций крыш: стропил со стойками и подкосами из брусьев и бревен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кровли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2,62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Разборка металлоконструкций массой: до 0,1 т</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конструкций</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0,46</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Демонтаж оконных коробок: в каменных стенах с отбивкой штукатурки в откосах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коробок</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6</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Снятие оконных переплетов: остекленных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оконных переплетов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0,0972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7</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Демонтаж дверных коробок: в каменных стенах с отбивкой штукатурки в откосах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коробок</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8</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Снятие дверных полотен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дверных полотен</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0,1533</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9</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Демонтаж металлических решеток</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конструкций</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0,207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Разборка: железобетонных конструкций крыльца</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м3</w:t>
            </w:r>
          </w:p>
        </w:tc>
        <w:tc>
          <w:tcPr>
            <w:tcW w:w="1737" w:type="dxa"/>
            <w:gridSpan w:val="2"/>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2,65</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11</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Погрузочные работы</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мусора строительного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груза</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20</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12</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Транспортировка строительного мусора</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груза</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20</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lastRenderedPageBreak/>
              <w:t>2. Монтажные работы</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2.1. Полы</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13</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стяжек: цементных толщиной 20 мм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стяжки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0,008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14</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стяжек: цементных толщиной 40 мм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стяжки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0,269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15</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стяжек: цементных толщиной 45мм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стяжки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0,94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16</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стяжек: цементных толщиной 43 мм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стяжки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0,147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17</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Армирование подстилающих слоев и набетонок</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0,15004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18</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гидроизоляции обмазочной: в один слой праймером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изолируемой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0,147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19</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Устройство покрытий: из линолеума на клее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покрытия</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0,953</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20</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Линолеум поливинилхлоридный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roofErr w:type="gramStart"/>
            <w:r w:rsidRPr="00F460EF">
              <w:rPr>
                <w:rFonts w:ascii="Arial" w:hAnsi="Arial" w:cs="Arial"/>
                <w:sz w:val="20"/>
                <w:szCs w:val="20"/>
              </w:rPr>
              <w:t>2</w:t>
            </w:r>
            <w:proofErr w:type="gramEnd"/>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-97,21</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21</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Линолеум поливинилхлоридный на теплоизолирующей подоснове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roofErr w:type="gramStart"/>
            <w:r w:rsidRPr="00F460EF">
              <w:rPr>
                <w:rFonts w:ascii="Arial" w:hAnsi="Arial" w:cs="Arial"/>
                <w:sz w:val="20"/>
                <w:szCs w:val="20"/>
              </w:rPr>
              <w:t>2</w:t>
            </w:r>
            <w:proofErr w:type="gramEnd"/>
          </w:p>
        </w:tc>
        <w:tc>
          <w:tcPr>
            <w:tcW w:w="1737" w:type="dxa"/>
            <w:gridSpan w:val="2"/>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97,21</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22</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Устройство покрытий из плит керамогранитных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покрытия</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0,147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23</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Устройство покрытий на растворе из сухой смеси  из плиток: гладких неглазурованных керамических для полов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покрытия</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0,264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2.2.Перегородки</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24</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перегородок из гипсоволокнистых листов (ГВЛ)  с одинарным металлическим каркасом и однослойной обшивкой с обеих сторон</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утеплитель -Плиты теплоизоляционные на основе базальтовых пород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перегородок (за вычетом проемов)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0,162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2.3.Проемы</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25</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металлических дверных блоков в готовые проемы</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м</w:t>
            </w:r>
            <w:proofErr w:type="gramStart"/>
            <w:r w:rsidRPr="00F460EF">
              <w:rPr>
                <w:rFonts w:ascii="Arial" w:hAnsi="Arial" w:cs="Arial"/>
                <w:sz w:val="20"/>
                <w:szCs w:val="20"/>
              </w:rPr>
              <w:t>2</w:t>
            </w:r>
            <w:proofErr w:type="gramEnd"/>
            <w:r w:rsidRPr="00F460EF">
              <w:rPr>
                <w:rFonts w:ascii="Arial" w:hAnsi="Arial" w:cs="Arial"/>
                <w:sz w:val="20"/>
                <w:szCs w:val="20"/>
              </w:rPr>
              <w:t xml:space="preserve"> проема</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1,08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26</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Масляная окраска металлических поверхностей: больших (кроме кровель), количество окрасок 2</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0,038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27</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блоков из ПВХ в наружных и внутренних дверных проемах: в каменных стенах площадью проема до 3 м</w:t>
            </w:r>
            <w:proofErr w:type="gramStart"/>
            <w:r w:rsidRPr="00F460EF">
              <w:rPr>
                <w:rFonts w:ascii="Arial" w:hAnsi="Arial" w:cs="Arial"/>
                <w:sz w:val="20"/>
                <w:szCs w:val="20"/>
              </w:rPr>
              <w:t>2</w:t>
            </w:r>
            <w:proofErr w:type="gramEnd"/>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проемов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0,16002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28</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Установка блоков из ПВХ </w:t>
            </w:r>
            <w:proofErr w:type="gramStart"/>
            <w:r w:rsidRPr="00F460EF">
              <w:rPr>
                <w:rFonts w:ascii="Arial" w:hAnsi="Arial" w:cs="Arial"/>
                <w:sz w:val="20"/>
                <w:szCs w:val="20"/>
              </w:rPr>
              <w:t>в</w:t>
            </w:r>
            <w:proofErr w:type="gramEnd"/>
            <w:r w:rsidRPr="00F460EF">
              <w:rPr>
                <w:rFonts w:ascii="Arial" w:hAnsi="Arial" w:cs="Arial"/>
                <w:sz w:val="20"/>
                <w:szCs w:val="20"/>
              </w:rPr>
              <w:t xml:space="preserve">  внутренних дверных проемах: в перегородках и  стенах площадью проема до 3 м2</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проемов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0,0147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29</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дверных приборов: замки врезные</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шт. приборов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02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30</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в жилых и общественных зданиях оконных блоков из ПВХ профилей: поворотных (откидных, поворотно-откидных) с площадью проема до 2 м</w:t>
            </w:r>
            <w:proofErr w:type="gramStart"/>
            <w:r w:rsidRPr="00F460EF">
              <w:rPr>
                <w:rFonts w:ascii="Arial" w:hAnsi="Arial" w:cs="Arial"/>
                <w:sz w:val="20"/>
                <w:szCs w:val="20"/>
              </w:rPr>
              <w:t>2</w:t>
            </w:r>
            <w:proofErr w:type="gramEnd"/>
            <w:r w:rsidRPr="00F460EF">
              <w:rPr>
                <w:rFonts w:ascii="Arial" w:hAnsi="Arial" w:cs="Arial"/>
                <w:sz w:val="20"/>
                <w:szCs w:val="20"/>
              </w:rPr>
              <w:t xml:space="preserve"> двухстворчатых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проемов</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0,08736</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lastRenderedPageBreak/>
              <w:t>31</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подоконных досок из ПВХ: в каменных стенах толщиной до 0,51 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п</w:t>
            </w:r>
            <w:proofErr w:type="gramStart"/>
            <w:r w:rsidRPr="00F460EF">
              <w:rPr>
                <w:rFonts w:ascii="Arial" w:hAnsi="Arial" w:cs="Arial"/>
                <w:sz w:val="20"/>
                <w:szCs w:val="20"/>
              </w:rPr>
              <w:t>.м</w:t>
            </w:r>
            <w:proofErr w:type="gramEnd"/>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0,076</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32</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Монтаж переплетов оконных жалюзийных</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конструкций</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33</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Кладка отдельных участков кирпичных стен и заделка проемов в кирпичных стенах при объеме кладки в одном месте: до 5 м3</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м3</w:t>
            </w:r>
          </w:p>
        </w:tc>
        <w:tc>
          <w:tcPr>
            <w:tcW w:w="1737" w:type="dxa"/>
            <w:gridSpan w:val="2"/>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2.4.Стены</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34</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Штукатурка поверхностей внутри здания известковым раствором улучшенная: по камню и бетону стен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оштукатуриваемой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2,71</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35</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Штукатурка поверхностей внутри здания известковым раствором простая: по камню и бетону стен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оштукатуриваемой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1,429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36</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Окраска поливинилацетатными водоэмульсионными составами улучшенная: по штукатурке стен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1,7178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37</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Окраска поливинилацетатными водоэмульсионными составами простая по штукатурке и сборным конструкциям: стен, подготовленным под окраску</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0,312</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38</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Улучшенная окраска масляными составами по штукатурке: стен</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1,0174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02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39</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Гладкая облицовка стен, столбов, пилястр и откосов (без карнизных, плинтусных и угловых плиток) без установки плиток туалетного гарнитура на клее из сухих смесей: по кирпичу и бетону</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поверхности облицовки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0,859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40</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Облицовка стен гипсокартонными листами на клее</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отделываемой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41</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Окраска водно-дисперсионными акриловыми составами улучшенная: откосов, </w:t>
            </w:r>
            <w:proofErr w:type="gramStart"/>
            <w:r w:rsidRPr="00F460EF">
              <w:rPr>
                <w:rFonts w:ascii="Arial" w:hAnsi="Arial" w:cs="Arial"/>
                <w:sz w:val="20"/>
                <w:szCs w:val="20"/>
              </w:rPr>
              <w:t>подготовленным</w:t>
            </w:r>
            <w:proofErr w:type="gramEnd"/>
            <w:r w:rsidRPr="00F460EF">
              <w:rPr>
                <w:rFonts w:ascii="Arial" w:hAnsi="Arial" w:cs="Arial"/>
                <w:sz w:val="20"/>
                <w:szCs w:val="20"/>
              </w:rPr>
              <w:t xml:space="preserve"> под окраску</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0,08</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42</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вентилируемых фасадов с облицовкой фиброцементными плитами: с устройством теплоизоляционного слоя</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облицовки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2,369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2.7.Отделка потолка</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02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lastRenderedPageBreak/>
              <w:t>43</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подвесных потолков  по каркасу из оцинкованного профиля</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поверхности облицовки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1,087</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44</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Штукатурка поверхностей внутри здания известковым раствором простая: по камню и бетону потолков</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оштукатуриваемой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0,269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45</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Окраска поливинилацетатными водоэмульсионными составами простая по штукатурке и сборным конструкциям: потолков, подготовленным под окраску</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окрашиваемой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0,269</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383"/>
        </w:trPr>
        <w:tc>
          <w:tcPr>
            <w:tcW w:w="9803" w:type="dxa"/>
            <w:gridSpan w:val="13"/>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Утепление перекрытия</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85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46</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Покрытие поверхностей грунтовкой глубокого проникновения: за 1 раз потолков</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покрытия</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1,44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76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47</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пароизоляции из полиэтиленовой пленки в один слой насухо</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1,44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10"/>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48</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стяжек: цементных толщиной 40 мм</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стяжки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1,44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1275"/>
        </w:trPr>
        <w:tc>
          <w:tcPr>
            <w:tcW w:w="680" w:type="dxa"/>
            <w:gridSpan w:val="2"/>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49</w:t>
            </w:r>
          </w:p>
        </w:tc>
        <w:tc>
          <w:tcPr>
            <w:tcW w:w="4161"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Устройство тепло- и звукоизоляции сплошной из плит  теплоизоляционных на основе базальтовых пород </w:t>
            </w:r>
          </w:p>
        </w:tc>
        <w:tc>
          <w:tcPr>
            <w:tcW w:w="1807" w:type="dxa"/>
            <w:gridSpan w:val="3"/>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roofErr w:type="gramStart"/>
            <w:r w:rsidRPr="00F460EF">
              <w:rPr>
                <w:rFonts w:ascii="Arial" w:hAnsi="Arial" w:cs="Arial"/>
                <w:sz w:val="20"/>
                <w:szCs w:val="20"/>
              </w:rPr>
              <w:t>2</w:t>
            </w:r>
            <w:proofErr w:type="gramEnd"/>
            <w:r w:rsidRPr="00F460EF">
              <w:rPr>
                <w:rFonts w:ascii="Arial" w:hAnsi="Arial" w:cs="Arial"/>
                <w:sz w:val="20"/>
                <w:szCs w:val="20"/>
              </w:rPr>
              <w:t xml:space="preserve"> изолируемой поверхности</w:t>
            </w:r>
          </w:p>
        </w:tc>
        <w:tc>
          <w:tcPr>
            <w:tcW w:w="1737" w:type="dxa"/>
            <w:gridSpan w:val="2"/>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1,44</w:t>
            </w:r>
          </w:p>
        </w:tc>
        <w:tc>
          <w:tcPr>
            <w:tcW w:w="1418" w:type="dxa"/>
            <w:gridSpan w:val="5"/>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9803" w:type="dxa"/>
            <w:gridSpan w:val="13"/>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Комисссия в составе:</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9803" w:type="dxa"/>
            <w:gridSpan w:val="13"/>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жизнеобеспечения_______________________ А.А. Козырь</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737" w:type="dxa"/>
            <w:gridSpan w:val="2"/>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418"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435"/>
        </w:trPr>
        <w:tc>
          <w:tcPr>
            <w:tcW w:w="9803" w:type="dxa"/>
            <w:gridSpan w:val="13"/>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физкультуры и спорта __________________________А.П. Антипов</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570"/>
        </w:trPr>
        <w:tc>
          <w:tcPr>
            <w:tcW w:w="9803" w:type="dxa"/>
            <w:gridSpan w:val="13"/>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строительств управления ЖКК                                                                                               администрации Партизанского городского округа  ________________________________   С.В. Цыбенко</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9803" w:type="dxa"/>
            <w:gridSpan w:val="13"/>
            <w:tcBorders>
              <w:top w:val="nil"/>
              <w:left w:val="nil"/>
              <w:bottom w:val="nil"/>
              <w:right w:val="nil"/>
            </w:tcBorders>
            <w:shd w:val="clear" w:color="auto" w:fill="auto"/>
            <w:hideMark/>
          </w:tcPr>
          <w:p w:rsidR="008377A8" w:rsidRPr="00F460EF" w:rsidRDefault="008377A8" w:rsidP="00917730">
            <w:pPr>
              <w:jc w:val="cente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9803" w:type="dxa"/>
            <w:gridSpan w:val="13"/>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Главный специалист отдела строительства  ______________________________________     Г.В. Лазарева</w:t>
            </w: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r w:rsidR="008377A8" w:rsidRPr="00F460EF" w:rsidTr="00917730">
        <w:trPr>
          <w:gridBefore w:val="1"/>
          <w:wBefore w:w="405" w:type="dxa"/>
          <w:trHeight w:val="255"/>
        </w:trPr>
        <w:tc>
          <w:tcPr>
            <w:tcW w:w="680" w:type="dxa"/>
            <w:gridSpan w:val="2"/>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161"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807" w:type="dxa"/>
            <w:gridSpan w:val="3"/>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737" w:type="dxa"/>
            <w:gridSpan w:val="2"/>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18"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8377A8" w:rsidRPr="00F460EF" w:rsidRDefault="008377A8" w:rsidP="00917730">
            <w:pPr>
              <w:rPr>
                <w:rFonts w:ascii="Arial" w:hAnsi="Arial" w:cs="Arial"/>
                <w:sz w:val="20"/>
                <w:szCs w:val="20"/>
              </w:rPr>
            </w:pP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10058" w:type="dxa"/>
        <w:tblInd w:w="-318" w:type="dxa"/>
        <w:tblLayout w:type="fixed"/>
        <w:tblLook w:val="04A0"/>
      </w:tblPr>
      <w:tblGrid>
        <w:gridCol w:w="567"/>
        <w:gridCol w:w="105"/>
        <w:gridCol w:w="4574"/>
        <w:gridCol w:w="384"/>
        <w:gridCol w:w="1298"/>
        <w:gridCol w:w="19"/>
        <w:gridCol w:w="1134"/>
        <w:gridCol w:w="573"/>
        <w:gridCol w:w="1128"/>
        <w:gridCol w:w="35"/>
        <w:gridCol w:w="214"/>
        <w:gridCol w:w="27"/>
      </w:tblGrid>
      <w:tr w:rsidR="008377A8" w:rsidRPr="00EF20DC" w:rsidTr="00917730">
        <w:trPr>
          <w:trHeight w:val="285"/>
        </w:trPr>
        <w:tc>
          <w:tcPr>
            <w:tcW w:w="672" w:type="dxa"/>
            <w:gridSpan w:val="2"/>
            <w:tcBorders>
              <w:top w:val="nil"/>
              <w:left w:val="nil"/>
              <w:bottom w:val="nil"/>
              <w:right w:val="nil"/>
            </w:tcBorders>
            <w:shd w:val="clear" w:color="auto" w:fill="auto"/>
            <w:noWrap/>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89" w:type="dxa"/>
            <w:gridSpan w:val="5"/>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41"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7" w:type="dxa"/>
          <w:trHeight w:val="255"/>
        </w:trPr>
        <w:tc>
          <w:tcPr>
            <w:tcW w:w="672"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4401" w:type="dxa"/>
            <w:gridSpan w:val="7"/>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7" w:type="dxa"/>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4401" w:type="dxa"/>
            <w:gridSpan w:val="7"/>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7" w:type="dxa"/>
          <w:trHeight w:val="255"/>
        </w:trPr>
        <w:tc>
          <w:tcPr>
            <w:tcW w:w="672" w:type="dxa"/>
            <w:gridSpan w:val="2"/>
            <w:tcBorders>
              <w:top w:val="nil"/>
              <w:left w:val="nil"/>
              <w:bottom w:val="nil"/>
              <w:right w:val="nil"/>
            </w:tcBorders>
            <w:shd w:val="clear" w:color="auto" w:fill="auto"/>
            <w:noWrap/>
            <w:hideMark/>
          </w:tcPr>
          <w:p w:rsidR="008377A8" w:rsidRPr="00EF20DC" w:rsidRDefault="008377A8" w:rsidP="00917730"/>
        </w:tc>
        <w:tc>
          <w:tcPr>
            <w:tcW w:w="9359" w:type="dxa"/>
            <w:gridSpan w:val="9"/>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7" w:type="dxa"/>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9359" w:type="dxa"/>
            <w:gridSpan w:val="9"/>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4" w:type="dxa"/>
            <w:gridSpan w:val="4"/>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76"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4" w:type="dxa"/>
            <w:gridSpan w:val="4"/>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76"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6" w:type="dxa"/>
            <w:gridSpan w:val="3"/>
            <w:tcBorders>
              <w:top w:val="nil"/>
              <w:left w:val="nil"/>
              <w:bottom w:val="nil"/>
              <w:right w:val="nil"/>
            </w:tcBorders>
            <w:shd w:val="clear" w:color="auto" w:fill="auto"/>
            <w:noWrap/>
            <w:hideMark/>
          </w:tcPr>
          <w:p w:rsidR="008377A8" w:rsidRPr="00EF20DC" w:rsidRDefault="008377A8" w:rsidP="00917730"/>
        </w:tc>
        <w:tc>
          <w:tcPr>
            <w:tcW w:w="1128" w:type="dxa"/>
            <w:tcBorders>
              <w:top w:val="nil"/>
              <w:left w:val="nil"/>
              <w:bottom w:val="nil"/>
              <w:right w:val="nil"/>
            </w:tcBorders>
            <w:shd w:val="clear" w:color="auto" w:fill="auto"/>
            <w:noWrap/>
            <w:hideMark/>
          </w:tcPr>
          <w:p w:rsidR="008377A8" w:rsidRPr="00EF20DC" w:rsidRDefault="008377A8" w:rsidP="00917730"/>
        </w:tc>
        <w:tc>
          <w:tcPr>
            <w:tcW w:w="276"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72"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6" w:type="dxa"/>
            <w:gridSpan w:val="3"/>
            <w:tcBorders>
              <w:top w:val="nil"/>
              <w:left w:val="nil"/>
              <w:bottom w:val="nil"/>
              <w:right w:val="nil"/>
            </w:tcBorders>
            <w:shd w:val="clear" w:color="auto" w:fill="auto"/>
            <w:noWrap/>
            <w:hideMark/>
          </w:tcPr>
          <w:p w:rsidR="008377A8" w:rsidRPr="00EF20DC" w:rsidRDefault="008377A8" w:rsidP="00917730"/>
        </w:tc>
        <w:tc>
          <w:tcPr>
            <w:tcW w:w="1128" w:type="dxa"/>
            <w:tcBorders>
              <w:top w:val="nil"/>
              <w:left w:val="nil"/>
              <w:bottom w:val="nil"/>
              <w:right w:val="nil"/>
            </w:tcBorders>
            <w:shd w:val="clear" w:color="auto" w:fill="auto"/>
            <w:noWrap/>
            <w:hideMark/>
          </w:tcPr>
          <w:p w:rsidR="008377A8" w:rsidRPr="00EF20DC" w:rsidRDefault="008377A8" w:rsidP="00917730"/>
        </w:tc>
        <w:tc>
          <w:tcPr>
            <w:tcW w:w="276"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9782" w:type="dxa"/>
            <w:gridSpan w:val="9"/>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02-01-0</w:t>
            </w:r>
            <w:r>
              <w:rPr>
                <w:b/>
                <w:bCs/>
              </w:rPr>
              <w:t>5</w:t>
            </w:r>
          </w:p>
        </w:tc>
        <w:tc>
          <w:tcPr>
            <w:tcW w:w="276"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672" w:type="dxa"/>
            <w:gridSpan w:val="2"/>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4958"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1298" w:type="dxa"/>
            <w:tcBorders>
              <w:top w:val="nil"/>
              <w:left w:val="nil"/>
              <w:bottom w:val="nil"/>
              <w:right w:val="nil"/>
            </w:tcBorders>
            <w:shd w:val="clear" w:color="auto" w:fill="auto"/>
            <w:noWrap/>
            <w:hideMark/>
          </w:tcPr>
          <w:p w:rsidR="008377A8" w:rsidRPr="00EF20DC" w:rsidRDefault="008377A8" w:rsidP="00917730">
            <w:pPr>
              <w:rPr>
                <w:b/>
                <w:bCs/>
              </w:rPr>
            </w:pPr>
          </w:p>
        </w:tc>
        <w:tc>
          <w:tcPr>
            <w:tcW w:w="1726"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1128" w:type="dxa"/>
            <w:tcBorders>
              <w:top w:val="nil"/>
              <w:left w:val="nil"/>
              <w:bottom w:val="nil"/>
              <w:right w:val="nil"/>
            </w:tcBorders>
            <w:shd w:val="clear" w:color="auto" w:fill="auto"/>
            <w:noWrap/>
            <w:hideMark/>
          </w:tcPr>
          <w:p w:rsidR="008377A8" w:rsidRPr="00EF20DC" w:rsidRDefault="008377A8" w:rsidP="00917730">
            <w:pPr>
              <w:rPr>
                <w:b/>
                <w:bCs/>
              </w:rPr>
            </w:pPr>
          </w:p>
        </w:tc>
        <w:tc>
          <w:tcPr>
            <w:tcW w:w="276"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782" w:type="dxa"/>
            <w:gridSpan w:val="9"/>
            <w:tcBorders>
              <w:top w:val="nil"/>
              <w:left w:val="nil"/>
              <w:bottom w:val="nil"/>
              <w:right w:val="nil"/>
            </w:tcBorders>
            <w:shd w:val="clear" w:color="auto" w:fill="auto"/>
            <w:noWrap/>
            <w:hideMark/>
          </w:tcPr>
          <w:p w:rsidR="008377A8" w:rsidRPr="00EF20DC" w:rsidRDefault="008377A8" w:rsidP="00917730">
            <w:pPr>
              <w:jc w:val="center"/>
              <w:rPr>
                <w:b/>
                <w:bCs/>
              </w:rPr>
            </w:pPr>
            <w:r w:rsidRPr="00EF20DC">
              <w:rPr>
                <w:b/>
                <w:bCs/>
              </w:rPr>
              <w:t xml:space="preserve"> Капитальный ремонт  стадиона "Шахтер"</w:t>
            </w:r>
          </w:p>
        </w:tc>
        <w:tc>
          <w:tcPr>
            <w:tcW w:w="276"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782" w:type="dxa"/>
            <w:gridSpan w:val="9"/>
            <w:tcBorders>
              <w:top w:val="nil"/>
              <w:left w:val="nil"/>
              <w:bottom w:val="nil"/>
              <w:right w:val="nil"/>
            </w:tcBorders>
            <w:shd w:val="clear" w:color="auto" w:fill="auto"/>
            <w:noWrap/>
            <w:hideMark/>
          </w:tcPr>
          <w:p w:rsidR="008377A8" w:rsidRDefault="008377A8" w:rsidP="00917730">
            <w:pPr>
              <w:jc w:val="center"/>
            </w:pPr>
            <w:r w:rsidRPr="00D708F5">
              <w:t>Внутренние  сети водоснабжения и канализации.</w:t>
            </w:r>
          </w:p>
          <w:p w:rsidR="008377A8" w:rsidRPr="00EF20DC" w:rsidRDefault="008377A8" w:rsidP="00917730">
            <w:pPr>
              <w:jc w:val="center"/>
            </w:pPr>
          </w:p>
        </w:tc>
        <w:tc>
          <w:tcPr>
            <w:tcW w:w="276"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gridAfter w:val="3"/>
          <w:wAfter w:w="276" w:type="dxa"/>
          <w:trHeight w:val="49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 пп</w:t>
            </w:r>
          </w:p>
        </w:tc>
        <w:tc>
          <w:tcPr>
            <w:tcW w:w="4679" w:type="dxa"/>
            <w:gridSpan w:val="2"/>
            <w:tcBorders>
              <w:top w:val="single" w:sz="4" w:space="0" w:color="auto"/>
              <w:left w:val="nil"/>
              <w:bottom w:val="nil"/>
              <w:right w:val="single" w:sz="4" w:space="0" w:color="auto"/>
            </w:tcBorders>
            <w:shd w:val="clear" w:color="auto" w:fill="auto"/>
            <w:vAlign w:val="center"/>
            <w:hideMark/>
          </w:tcPr>
          <w:p w:rsidR="008377A8" w:rsidRPr="00EF20DC" w:rsidRDefault="008377A8" w:rsidP="00917730">
            <w:pPr>
              <w:jc w:val="center"/>
            </w:pPr>
            <w:r w:rsidRPr="00EF20DC">
              <w:t>Наименование</w:t>
            </w:r>
          </w:p>
        </w:tc>
        <w:tc>
          <w:tcPr>
            <w:tcW w:w="1701" w:type="dxa"/>
            <w:gridSpan w:val="3"/>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Ед. изм.</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Кол.</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8377A8" w:rsidRPr="00EF20DC" w:rsidRDefault="008377A8" w:rsidP="00917730">
            <w:pPr>
              <w:jc w:val="center"/>
            </w:pPr>
            <w:r w:rsidRPr="00EF20DC">
              <w:t>Примечание</w:t>
            </w:r>
          </w:p>
        </w:tc>
      </w:tr>
      <w:tr w:rsidR="008377A8" w:rsidRPr="00EF20DC" w:rsidTr="00917730">
        <w:trPr>
          <w:gridAfter w:val="3"/>
          <w:wAfter w:w="276" w:type="dxa"/>
          <w:trHeight w:val="255"/>
        </w:trPr>
        <w:tc>
          <w:tcPr>
            <w:tcW w:w="567" w:type="dxa"/>
            <w:tcBorders>
              <w:top w:val="nil"/>
              <w:left w:val="single" w:sz="4" w:space="0" w:color="auto"/>
              <w:bottom w:val="nil"/>
              <w:right w:val="single" w:sz="4" w:space="0" w:color="auto"/>
            </w:tcBorders>
            <w:shd w:val="clear" w:color="auto" w:fill="auto"/>
            <w:noWrap/>
            <w:vAlign w:val="center"/>
            <w:hideMark/>
          </w:tcPr>
          <w:p w:rsidR="008377A8" w:rsidRPr="00EF20DC" w:rsidRDefault="008377A8" w:rsidP="00917730">
            <w:pPr>
              <w:jc w:val="center"/>
            </w:pPr>
            <w:r w:rsidRPr="00EF20DC">
              <w:t>1</w:t>
            </w:r>
          </w:p>
        </w:tc>
        <w:tc>
          <w:tcPr>
            <w:tcW w:w="4679" w:type="dxa"/>
            <w:gridSpan w:val="2"/>
            <w:tcBorders>
              <w:top w:val="single" w:sz="4" w:space="0" w:color="auto"/>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2</w:t>
            </w:r>
          </w:p>
        </w:tc>
        <w:tc>
          <w:tcPr>
            <w:tcW w:w="1701" w:type="dxa"/>
            <w:gridSpan w:val="3"/>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3</w:t>
            </w:r>
          </w:p>
        </w:tc>
        <w:tc>
          <w:tcPr>
            <w:tcW w:w="1134" w:type="dxa"/>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4</w:t>
            </w:r>
          </w:p>
        </w:tc>
        <w:tc>
          <w:tcPr>
            <w:tcW w:w="1701" w:type="dxa"/>
            <w:gridSpan w:val="2"/>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5</w:t>
            </w:r>
          </w:p>
        </w:tc>
      </w:tr>
      <w:tr w:rsidR="008377A8" w:rsidRPr="00D708F5" w:rsidTr="00917730">
        <w:trPr>
          <w:gridAfter w:val="3"/>
          <w:wAfter w:w="276" w:type="dxa"/>
          <w:trHeight w:val="450"/>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D708F5" w:rsidRDefault="008377A8" w:rsidP="00917730">
            <w:pPr>
              <w:rPr>
                <w:rFonts w:ascii="Arial" w:hAnsi="Arial" w:cs="Arial"/>
                <w:b/>
                <w:bCs/>
              </w:rPr>
            </w:pPr>
            <w:r w:rsidRPr="00D708F5">
              <w:rPr>
                <w:rFonts w:ascii="Arial" w:hAnsi="Arial" w:cs="Arial"/>
                <w:b/>
                <w:bCs/>
                <w:sz w:val="22"/>
                <w:szCs w:val="22"/>
              </w:rPr>
              <w:t>Раздел 1. Хозяйственно-питьевой водопровод В</w:t>
            </w:r>
            <w:proofErr w:type="gramStart"/>
            <w:r w:rsidRPr="00D708F5">
              <w:rPr>
                <w:rFonts w:ascii="Arial" w:hAnsi="Arial" w:cs="Arial"/>
                <w:b/>
                <w:bCs/>
                <w:sz w:val="22"/>
                <w:szCs w:val="22"/>
              </w:rPr>
              <w:t>1</w:t>
            </w:r>
            <w:proofErr w:type="gramEnd"/>
            <w:r w:rsidRPr="00D708F5">
              <w:rPr>
                <w:rFonts w:ascii="Arial" w:hAnsi="Arial" w:cs="Arial"/>
                <w:b/>
                <w:bCs/>
                <w:sz w:val="22"/>
                <w:szCs w:val="22"/>
              </w:rPr>
              <w:t>.</w:t>
            </w:r>
          </w:p>
        </w:tc>
      </w:tr>
      <w:tr w:rsidR="008377A8" w:rsidRPr="00D708F5" w:rsidTr="00917730">
        <w:trPr>
          <w:gridAfter w:val="3"/>
          <w:wAfter w:w="276"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Прокладка трубопроводов водоснабжения из напорных полиэтиленовых труб наружным диаметром: 20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100 м трубопровода</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0,67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25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2</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 xml:space="preserve">Труба: ПЭ 80 SDR 11, наружный диаметр 20 мм </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м</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-6,023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3</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Трубопроводы напорные из полипропилена  с гильзами и креплениями для холодного и горячего водоснабжения PN20 SDR 6, диаметром 20 мм, толщина стенки 3,4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м</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6,293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4</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Трубопроводы напорные из полипропилена  с гильзами и креплениями для холодного и горячего водоснабжения PN20 SDR 6, диаметром 25 мм, толщина стенки 4,2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м</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43,152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5</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Трубопроводы напорные из полипропилена  с гильзами и креплениями для холодного и горячего водоснабжения PN20 SDR 6, диаметром 32 мм, толщина стенки 5,4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м</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10,788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6</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Кран шаровый</w:t>
            </w:r>
            <w:proofErr w:type="gramStart"/>
            <w:r w:rsidRPr="00D708F5">
              <w:rPr>
                <w:rFonts w:ascii="Arial" w:hAnsi="Arial" w:cs="Arial"/>
                <w:sz w:val="20"/>
                <w:szCs w:val="20"/>
              </w:rPr>
              <w:t xml:space="preserve"> ,</w:t>
            </w:r>
            <w:proofErr w:type="gramEnd"/>
            <w:r w:rsidRPr="00D708F5">
              <w:rPr>
                <w:rFonts w:ascii="Arial" w:hAnsi="Arial" w:cs="Arial"/>
                <w:sz w:val="20"/>
                <w:szCs w:val="20"/>
              </w:rPr>
              <w:t xml:space="preserve"> латунный никелированный, давлением 1,0 МПа (10 кгс/см2), тип D1/AG, диаметром 15 мм, проходной, присоединение 1/2"х3/4"</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10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7</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Кран шаровый полипропиленовый  PN20, диаметром 20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8</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Установка нагревателей индивидуальных: водоводяных</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компл.</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9</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Нагреватель индивидуальный водоводяной наружный диаметр корпуса 273 мм, длина 1,25 (со змеевиком диаметром 25х2 мм длиной 19,2 м, число витков 30), поверхность нагрева 1,6 м</w:t>
            </w:r>
            <w:proofErr w:type="gramStart"/>
            <w:r w:rsidRPr="00D708F5">
              <w:rPr>
                <w:rFonts w:ascii="Arial" w:hAnsi="Arial" w:cs="Arial"/>
                <w:sz w:val="20"/>
                <w:szCs w:val="20"/>
              </w:rPr>
              <w:t>2</w:t>
            </w:r>
            <w:proofErr w:type="gramEnd"/>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компл.</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25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Бойлер  500 л.</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proofErr w:type="gramStart"/>
            <w:r w:rsidRPr="00D708F5">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450"/>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D708F5" w:rsidRDefault="008377A8" w:rsidP="00917730">
            <w:pPr>
              <w:rPr>
                <w:rFonts w:ascii="Arial" w:hAnsi="Arial" w:cs="Arial"/>
                <w:b/>
                <w:bCs/>
              </w:rPr>
            </w:pPr>
            <w:r w:rsidRPr="00D708F5">
              <w:rPr>
                <w:rFonts w:ascii="Arial" w:hAnsi="Arial" w:cs="Arial"/>
                <w:b/>
                <w:bCs/>
                <w:sz w:val="22"/>
                <w:szCs w:val="22"/>
              </w:rPr>
              <w:t>Раздел 2. Горячее водоснабжение Т3</w:t>
            </w:r>
          </w:p>
        </w:tc>
      </w:tr>
      <w:tr w:rsidR="008377A8" w:rsidRPr="00D708F5" w:rsidTr="00917730">
        <w:trPr>
          <w:gridAfter w:val="3"/>
          <w:wAfter w:w="276"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11</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Прокладка трубопроводов водоснабжения из напорных полиэтиленовых труб наружным диаметром: 20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100 м трубопровода</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lastRenderedPageBreak/>
              <w:t>12</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Труба: ПЭ 80 SDR 11, наружный диаметр 20 мм (ГОСТ 18599-2001)</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м</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-1,798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13</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Трубопроводы напорные из полипропилена  с гильзами и креплениями для холодного и горячего водоснабжения PN20 SDR 6, диаметром 20 мм, толщина стенки 3,4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м</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17,98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102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14</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Кран шаровый, латунный никелированный, давлением 1,0 МПа (10 кгс/см</w:t>
            </w:r>
            <w:proofErr w:type="gramStart"/>
            <w:r w:rsidRPr="00D708F5">
              <w:rPr>
                <w:rFonts w:ascii="Arial" w:hAnsi="Arial" w:cs="Arial"/>
                <w:sz w:val="20"/>
                <w:szCs w:val="20"/>
              </w:rPr>
              <w:t>2</w:t>
            </w:r>
            <w:proofErr w:type="gramEnd"/>
            <w:r w:rsidRPr="00D708F5">
              <w:rPr>
                <w:rFonts w:ascii="Arial" w:hAnsi="Arial" w:cs="Arial"/>
                <w:sz w:val="20"/>
                <w:szCs w:val="20"/>
              </w:rPr>
              <w:t>), тип D1/AG, диаметром 15 мм, проходной, присоединение 1/2"х3/4"</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15</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Кран шаровый полипропиленовый  PN20, диаметром 20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450"/>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D708F5" w:rsidRDefault="008377A8" w:rsidP="00917730">
            <w:pPr>
              <w:rPr>
                <w:rFonts w:ascii="Arial" w:hAnsi="Arial" w:cs="Arial"/>
                <w:b/>
                <w:bCs/>
              </w:rPr>
            </w:pPr>
            <w:r w:rsidRPr="00D708F5">
              <w:rPr>
                <w:rFonts w:ascii="Arial" w:hAnsi="Arial" w:cs="Arial"/>
                <w:b/>
                <w:bCs/>
                <w:sz w:val="22"/>
                <w:szCs w:val="22"/>
              </w:rPr>
              <w:t>Раздел 3. Хозяйственно-бытовая канализация К</w:t>
            </w:r>
            <w:proofErr w:type="gramStart"/>
            <w:r w:rsidRPr="00D708F5">
              <w:rPr>
                <w:rFonts w:ascii="Arial" w:hAnsi="Arial" w:cs="Arial"/>
                <w:b/>
                <w:bCs/>
                <w:sz w:val="22"/>
                <w:szCs w:val="22"/>
              </w:rPr>
              <w:t>1</w:t>
            </w:r>
            <w:proofErr w:type="gramEnd"/>
            <w:r w:rsidRPr="00D708F5">
              <w:rPr>
                <w:rFonts w:ascii="Arial" w:hAnsi="Arial" w:cs="Arial"/>
                <w:b/>
                <w:bCs/>
                <w:sz w:val="22"/>
                <w:szCs w:val="22"/>
              </w:rPr>
              <w:t>.</w:t>
            </w:r>
          </w:p>
        </w:tc>
      </w:tr>
      <w:tr w:rsidR="008377A8" w:rsidRPr="00D708F5" w:rsidTr="00917730">
        <w:trPr>
          <w:gridAfter w:val="3"/>
          <w:wAfter w:w="276"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16</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Прокладка трубопроводов канализации из полиэтиленовых труб высокой плотности диаметром: 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100 м трубопровода</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0,22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17</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Прокладка трубопроводов канализации из полиэтиленовых труб высокой плотности диаметром: 110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100 м трубопровода</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0,08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18</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Клапан воздушный  для невентилируемых канализационных стояков диаметром 110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19</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Установка умывальников групповых с подводкой холодной и горячей воды</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компл.</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20</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Установка поддонов душевых: чугунных и стальных мелких</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компл.</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r w:rsidR="008377A8" w:rsidRPr="00D708F5" w:rsidTr="00917730">
        <w:trPr>
          <w:gridAfter w:val="3"/>
          <w:wAfter w:w="276"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21</w:t>
            </w:r>
          </w:p>
        </w:tc>
        <w:tc>
          <w:tcPr>
            <w:tcW w:w="4679" w:type="dxa"/>
            <w:gridSpan w:val="2"/>
            <w:tcBorders>
              <w:top w:val="nil"/>
              <w:left w:val="nil"/>
              <w:bottom w:val="single" w:sz="4" w:space="0" w:color="auto"/>
              <w:right w:val="single" w:sz="4" w:space="0" w:color="auto"/>
            </w:tcBorders>
            <w:shd w:val="clear" w:color="auto" w:fill="auto"/>
            <w:hideMark/>
          </w:tcPr>
          <w:p w:rsidR="008377A8" w:rsidRPr="00D708F5" w:rsidRDefault="008377A8" w:rsidP="00917730">
            <w:pPr>
              <w:rPr>
                <w:rFonts w:ascii="Arial" w:hAnsi="Arial" w:cs="Arial"/>
                <w:sz w:val="20"/>
                <w:szCs w:val="20"/>
              </w:rPr>
            </w:pPr>
            <w:r w:rsidRPr="00D708F5">
              <w:rPr>
                <w:rFonts w:ascii="Arial" w:hAnsi="Arial" w:cs="Arial"/>
                <w:sz w:val="20"/>
                <w:szCs w:val="20"/>
              </w:rPr>
              <w:t>Установка унитазов: с бачком непосредственно присоединенным</w:t>
            </w:r>
          </w:p>
        </w:tc>
        <w:tc>
          <w:tcPr>
            <w:tcW w:w="1701" w:type="dxa"/>
            <w:gridSpan w:val="3"/>
            <w:tcBorders>
              <w:top w:val="nil"/>
              <w:left w:val="nil"/>
              <w:bottom w:val="single" w:sz="4" w:space="0" w:color="auto"/>
              <w:right w:val="single" w:sz="4" w:space="0" w:color="auto"/>
            </w:tcBorders>
            <w:shd w:val="clear" w:color="auto" w:fill="auto"/>
            <w:hideMark/>
          </w:tcPr>
          <w:p w:rsidR="008377A8" w:rsidRPr="00D708F5" w:rsidRDefault="008377A8" w:rsidP="00917730">
            <w:pPr>
              <w:jc w:val="center"/>
              <w:rPr>
                <w:rFonts w:ascii="Arial" w:hAnsi="Arial" w:cs="Arial"/>
                <w:sz w:val="20"/>
                <w:szCs w:val="20"/>
              </w:rPr>
            </w:pPr>
            <w:r w:rsidRPr="00D708F5">
              <w:rPr>
                <w:rFonts w:ascii="Arial" w:hAnsi="Arial" w:cs="Arial"/>
                <w:sz w:val="20"/>
                <w:szCs w:val="20"/>
              </w:rPr>
              <w:t>10 компл.</w:t>
            </w:r>
          </w:p>
        </w:tc>
        <w:tc>
          <w:tcPr>
            <w:tcW w:w="1134" w:type="dxa"/>
            <w:tcBorders>
              <w:top w:val="nil"/>
              <w:left w:val="nil"/>
              <w:bottom w:val="single" w:sz="4" w:space="0" w:color="auto"/>
              <w:right w:val="single" w:sz="4" w:space="0" w:color="auto"/>
            </w:tcBorders>
            <w:shd w:val="clear" w:color="auto" w:fill="auto"/>
            <w:hideMark/>
          </w:tcPr>
          <w:p w:rsidR="008377A8" w:rsidRPr="00D708F5" w:rsidRDefault="008377A8" w:rsidP="00917730">
            <w:pPr>
              <w:jc w:val="right"/>
              <w:rPr>
                <w:rFonts w:ascii="Arial" w:hAnsi="Arial" w:cs="Arial"/>
                <w:sz w:val="20"/>
                <w:szCs w:val="20"/>
              </w:rPr>
            </w:pPr>
            <w:r w:rsidRPr="00D708F5">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D708F5" w:rsidRDefault="008377A8" w:rsidP="00917730">
            <w:pPr>
              <w:rPr>
                <w:rFonts w:ascii="Arial" w:hAnsi="Arial" w:cs="Arial"/>
                <w:sz w:val="20"/>
                <w:szCs w:val="20"/>
              </w:rPr>
            </w:pPr>
            <w:r w:rsidRPr="00D708F5">
              <w:rPr>
                <w:rFonts w:ascii="Arial" w:hAnsi="Arial" w:cs="Arial"/>
                <w:sz w:val="20"/>
                <w:szCs w:val="20"/>
              </w:rPr>
              <w:t> </w:t>
            </w: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10175" w:type="dxa"/>
        <w:tblInd w:w="-318" w:type="dxa"/>
        <w:tblLayout w:type="fixed"/>
        <w:tblLook w:val="04A0"/>
      </w:tblPr>
      <w:tblGrid>
        <w:gridCol w:w="568"/>
        <w:gridCol w:w="112"/>
        <w:gridCol w:w="4566"/>
        <w:gridCol w:w="22"/>
        <w:gridCol w:w="436"/>
        <w:gridCol w:w="1243"/>
        <w:gridCol w:w="70"/>
        <w:gridCol w:w="66"/>
        <w:gridCol w:w="1140"/>
        <w:gridCol w:w="541"/>
        <w:gridCol w:w="1160"/>
        <w:gridCol w:w="15"/>
        <w:gridCol w:w="214"/>
        <w:gridCol w:w="22"/>
      </w:tblGrid>
      <w:tr w:rsidR="008377A8" w:rsidRPr="00EF20DC" w:rsidTr="00917730">
        <w:trPr>
          <w:trHeight w:val="28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gridSpan w:val="2"/>
            <w:tcBorders>
              <w:top w:val="nil"/>
              <w:left w:val="nil"/>
              <w:bottom w:val="nil"/>
              <w:right w:val="nil"/>
            </w:tcBorders>
            <w:shd w:val="clear" w:color="auto" w:fill="auto"/>
            <w:noWrap/>
            <w:hideMark/>
          </w:tcPr>
          <w:p w:rsidR="008377A8" w:rsidRPr="00EF20DC" w:rsidRDefault="008377A8" w:rsidP="00917730"/>
        </w:tc>
        <w:tc>
          <w:tcPr>
            <w:tcW w:w="2922" w:type="dxa"/>
            <w:gridSpan w:val="5"/>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36"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4449" w:type="dxa"/>
            <w:gridSpan w:val="8"/>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4449" w:type="dxa"/>
            <w:gridSpan w:val="8"/>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9473" w:type="dxa"/>
            <w:gridSpan w:val="11"/>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9473" w:type="dxa"/>
            <w:gridSpan w:val="11"/>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gridSpan w:val="2"/>
            <w:tcBorders>
              <w:top w:val="nil"/>
              <w:left w:val="nil"/>
              <w:bottom w:val="nil"/>
              <w:right w:val="nil"/>
            </w:tcBorders>
            <w:shd w:val="clear" w:color="auto" w:fill="auto"/>
            <w:noWrap/>
            <w:hideMark/>
          </w:tcPr>
          <w:p w:rsidR="008377A8" w:rsidRPr="00EF20DC" w:rsidRDefault="008377A8" w:rsidP="00917730"/>
        </w:tc>
        <w:tc>
          <w:tcPr>
            <w:tcW w:w="2907" w:type="dxa"/>
            <w:gridSpan w:val="4"/>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gridSpan w:val="2"/>
            <w:tcBorders>
              <w:top w:val="nil"/>
              <w:left w:val="nil"/>
              <w:bottom w:val="nil"/>
              <w:right w:val="nil"/>
            </w:tcBorders>
            <w:shd w:val="clear" w:color="auto" w:fill="auto"/>
            <w:noWrap/>
            <w:hideMark/>
          </w:tcPr>
          <w:p w:rsidR="008377A8" w:rsidRPr="00EF20DC" w:rsidRDefault="008377A8" w:rsidP="00917730"/>
        </w:tc>
        <w:tc>
          <w:tcPr>
            <w:tcW w:w="2907" w:type="dxa"/>
            <w:gridSpan w:val="4"/>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hideMark/>
          </w:tcPr>
          <w:p w:rsidR="008377A8" w:rsidRPr="00EF20DC" w:rsidRDefault="008377A8" w:rsidP="00917730"/>
        </w:tc>
        <w:tc>
          <w:tcPr>
            <w:tcW w:w="1313"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3"/>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hideMark/>
          </w:tcPr>
          <w:p w:rsidR="008377A8" w:rsidRPr="00EF20DC" w:rsidRDefault="008377A8" w:rsidP="00917730"/>
        </w:tc>
        <w:tc>
          <w:tcPr>
            <w:tcW w:w="1313"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3"/>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02-01-03</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5024"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1313"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1747"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1160" w:type="dxa"/>
            <w:tcBorders>
              <w:top w:val="nil"/>
              <w:left w:val="nil"/>
              <w:bottom w:val="nil"/>
              <w:right w:val="nil"/>
            </w:tcBorders>
            <w:shd w:val="clear" w:color="auto" w:fill="auto"/>
            <w:noWrap/>
            <w:hideMark/>
          </w:tcPr>
          <w:p w:rsidR="008377A8" w:rsidRPr="00EF20DC" w:rsidRDefault="008377A8" w:rsidP="00917730">
            <w:pPr>
              <w:rPr>
                <w:b/>
                <w:bCs/>
              </w:rP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Pr="00EF20DC" w:rsidRDefault="008377A8" w:rsidP="00917730">
            <w:pPr>
              <w:jc w:val="center"/>
              <w:rPr>
                <w:b/>
                <w:bCs/>
              </w:rPr>
            </w:pPr>
            <w:r w:rsidRPr="00EF20DC">
              <w:rPr>
                <w:b/>
                <w:bCs/>
              </w:rPr>
              <w:t xml:space="preserve"> Капитальный ремонт  стадиона "Шахтер"</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Default="008377A8" w:rsidP="00917730">
            <w:pPr>
              <w:jc w:val="center"/>
            </w:pPr>
            <w:r w:rsidRPr="001D1042">
              <w:t>Внутренние  сети отопления, вентиляции и кондиционирования воздуха.</w:t>
            </w:r>
          </w:p>
          <w:p w:rsidR="008377A8" w:rsidRPr="00EF20DC" w:rsidRDefault="008377A8" w:rsidP="00917730">
            <w:pPr>
              <w:jc w:val="cente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gridAfter w:val="3"/>
          <w:wAfter w:w="251" w:type="dxa"/>
          <w:trHeight w:val="49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 пп</w:t>
            </w:r>
          </w:p>
        </w:tc>
        <w:tc>
          <w:tcPr>
            <w:tcW w:w="4700" w:type="dxa"/>
            <w:gridSpan w:val="3"/>
            <w:tcBorders>
              <w:top w:val="single" w:sz="4" w:space="0" w:color="auto"/>
              <w:left w:val="nil"/>
              <w:bottom w:val="nil"/>
              <w:right w:val="single" w:sz="4" w:space="0" w:color="auto"/>
            </w:tcBorders>
            <w:shd w:val="clear" w:color="auto" w:fill="auto"/>
            <w:vAlign w:val="center"/>
            <w:hideMark/>
          </w:tcPr>
          <w:p w:rsidR="008377A8" w:rsidRPr="00EF20DC" w:rsidRDefault="008377A8" w:rsidP="00917730">
            <w:pPr>
              <w:jc w:val="center"/>
            </w:pPr>
            <w:r w:rsidRPr="00EF20DC">
              <w:t>Наименование</w:t>
            </w:r>
          </w:p>
        </w:tc>
        <w:tc>
          <w:tcPr>
            <w:tcW w:w="1815" w:type="dxa"/>
            <w:gridSpan w:val="4"/>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Ед. изм.</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Кол.</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8377A8" w:rsidRPr="00EF20DC" w:rsidRDefault="008377A8" w:rsidP="00917730">
            <w:pPr>
              <w:jc w:val="center"/>
            </w:pPr>
            <w:r w:rsidRPr="00EF20DC">
              <w:t>Примечание</w:t>
            </w:r>
          </w:p>
        </w:tc>
      </w:tr>
      <w:tr w:rsidR="008377A8" w:rsidRPr="00EF20DC" w:rsidTr="00917730">
        <w:trPr>
          <w:gridAfter w:val="3"/>
          <w:wAfter w:w="251" w:type="dxa"/>
          <w:trHeight w:val="255"/>
        </w:trPr>
        <w:tc>
          <w:tcPr>
            <w:tcW w:w="568" w:type="dxa"/>
            <w:tcBorders>
              <w:top w:val="nil"/>
              <w:left w:val="single" w:sz="4" w:space="0" w:color="auto"/>
              <w:bottom w:val="nil"/>
              <w:right w:val="single" w:sz="4" w:space="0" w:color="auto"/>
            </w:tcBorders>
            <w:shd w:val="clear" w:color="auto" w:fill="auto"/>
            <w:noWrap/>
            <w:vAlign w:val="center"/>
            <w:hideMark/>
          </w:tcPr>
          <w:p w:rsidR="008377A8" w:rsidRPr="00EF20DC" w:rsidRDefault="008377A8" w:rsidP="00917730">
            <w:pPr>
              <w:jc w:val="center"/>
            </w:pPr>
            <w:r w:rsidRPr="00EF20DC">
              <w:t>1</w:t>
            </w:r>
          </w:p>
        </w:tc>
        <w:tc>
          <w:tcPr>
            <w:tcW w:w="4700" w:type="dxa"/>
            <w:gridSpan w:val="3"/>
            <w:tcBorders>
              <w:top w:val="single" w:sz="4" w:space="0" w:color="auto"/>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2</w:t>
            </w:r>
          </w:p>
        </w:tc>
        <w:tc>
          <w:tcPr>
            <w:tcW w:w="1815" w:type="dxa"/>
            <w:gridSpan w:val="4"/>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3</w:t>
            </w:r>
          </w:p>
        </w:tc>
        <w:tc>
          <w:tcPr>
            <w:tcW w:w="1140" w:type="dxa"/>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4</w:t>
            </w:r>
          </w:p>
        </w:tc>
        <w:tc>
          <w:tcPr>
            <w:tcW w:w="1701" w:type="dxa"/>
            <w:gridSpan w:val="2"/>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5</w:t>
            </w:r>
          </w:p>
        </w:tc>
      </w:tr>
      <w:tr w:rsidR="008377A8" w:rsidRPr="001D1042" w:rsidTr="00917730">
        <w:trPr>
          <w:gridAfter w:val="3"/>
          <w:wAfter w:w="251" w:type="dxa"/>
          <w:trHeight w:val="450"/>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b/>
                <w:bCs/>
              </w:rPr>
            </w:pPr>
            <w:r w:rsidRPr="001D1042">
              <w:rPr>
                <w:rFonts w:ascii="Arial" w:hAnsi="Arial" w:cs="Arial"/>
                <w:b/>
                <w:bCs/>
                <w:sz w:val="22"/>
                <w:szCs w:val="22"/>
              </w:rPr>
              <w:t>Раздел 1. Демонтажные работы</w:t>
            </w:r>
          </w:p>
        </w:tc>
      </w:tr>
      <w:tr w:rsidR="008377A8" w:rsidRPr="001D1042"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Отопление</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Демонтаж: радиаторов весом до 80 кг</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0,114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Разборка трубопроводов из водогазопроводных труб диаметром: до 32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1,51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Вентиляция</w:t>
            </w:r>
          </w:p>
        </w:tc>
      </w:tr>
      <w:tr w:rsidR="008377A8" w:rsidRPr="001D1042"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Разборка воздуховодов из листовой стали толщиной: до 0,9 мм диаметром/периметром до 320 мм /1000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roofErr w:type="gramStart"/>
            <w:r w:rsidRPr="001D1042">
              <w:rPr>
                <w:rFonts w:ascii="Arial" w:hAnsi="Arial" w:cs="Arial"/>
                <w:sz w:val="20"/>
                <w:szCs w:val="20"/>
              </w:rPr>
              <w:t>2</w:t>
            </w:r>
            <w:proofErr w:type="gramEnd"/>
            <w:r w:rsidRPr="001D1042">
              <w:rPr>
                <w:rFonts w:ascii="Arial" w:hAnsi="Arial" w:cs="Arial"/>
                <w:sz w:val="20"/>
                <w:szCs w:val="20"/>
              </w:rPr>
              <w:t xml:space="preserve"> поверхности воздуховодов</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0,115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Демонтаж осевых вентиляторов весом: до 0,05 т</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450"/>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b/>
                <w:bCs/>
              </w:rPr>
            </w:pPr>
            <w:r w:rsidRPr="001D1042">
              <w:rPr>
                <w:rFonts w:ascii="Arial" w:hAnsi="Arial" w:cs="Arial"/>
                <w:b/>
                <w:bCs/>
                <w:sz w:val="22"/>
                <w:szCs w:val="22"/>
              </w:rPr>
              <w:t>Раздел 2. Отопление</w:t>
            </w:r>
          </w:p>
        </w:tc>
      </w:tr>
      <w:tr w:rsidR="008377A8" w:rsidRPr="001D1042"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радиаторов: стальных</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кВт радиаторов и конвекторов</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0,162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Радиаторы стальные панельные РСВ2-1, РСВ2-6 однорядные</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кВт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-16,2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Радиаторы биметаллические,  количество секций 1, мощность 165 Вт</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90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кранов воздушных</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компл.</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Краны для спуска воздуха СТД 7073В, латунные</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 компл.</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Кран Маевского для чугунных радиаторов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 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Фланцы стальные плоские приварные из стали ВСт3сп2, ВСт3сп3, давлением: 1,0 МПа (10 кгс/см</w:t>
            </w:r>
            <w:proofErr w:type="gramStart"/>
            <w:r w:rsidRPr="001D1042">
              <w:rPr>
                <w:rFonts w:ascii="Arial" w:hAnsi="Arial" w:cs="Arial"/>
                <w:sz w:val="20"/>
                <w:szCs w:val="20"/>
              </w:rPr>
              <w:t>2</w:t>
            </w:r>
            <w:proofErr w:type="gramEnd"/>
            <w:r w:rsidRPr="001D1042">
              <w:rPr>
                <w:rFonts w:ascii="Arial" w:hAnsi="Arial" w:cs="Arial"/>
                <w:sz w:val="20"/>
                <w:szCs w:val="20"/>
              </w:rPr>
              <w:t>),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lastRenderedPageBreak/>
              <w:t>13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Кран шаровый муфтовый  для воды диаметром 15 мм с угловым сгоном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Элемент термостатический </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Фланцы стальные плоские приварные из стали ВСт3сп2, ВСт3сп3, давлением: 1,0 МПа (10 кгс/см</w:t>
            </w:r>
            <w:proofErr w:type="gramStart"/>
            <w:r w:rsidRPr="001D1042">
              <w:rPr>
                <w:rFonts w:ascii="Arial" w:hAnsi="Arial" w:cs="Arial"/>
                <w:sz w:val="20"/>
                <w:szCs w:val="20"/>
              </w:rPr>
              <w:t>2</w:t>
            </w:r>
            <w:proofErr w:type="gramEnd"/>
            <w:r w:rsidRPr="001D1042">
              <w:rPr>
                <w:rFonts w:ascii="Arial" w:hAnsi="Arial" w:cs="Arial"/>
                <w:sz w:val="20"/>
                <w:szCs w:val="20"/>
              </w:rPr>
              <w:t>),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Кран шаровый муфтовый  для воды диаметром 15 мм, тип </w:t>
            </w:r>
            <w:proofErr w:type="gramStart"/>
            <w:r w:rsidRPr="001D1042">
              <w:rPr>
                <w:rFonts w:ascii="Arial" w:hAnsi="Arial" w:cs="Arial"/>
                <w:sz w:val="20"/>
                <w:szCs w:val="20"/>
              </w:rPr>
              <w:t>в</w:t>
            </w:r>
            <w:proofErr w:type="gramEnd"/>
            <w:r w:rsidRPr="001D1042">
              <w:rPr>
                <w:rFonts w:ascii="Arial" w:hAnsi="Arial" w:cs="Arial"/>
                <w:sz w:val="20"/>
                <w:szCs w:val="20"/>
              </w:rPr>
              <w:t>/в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трубопроводов отопления из стальных водогазопроводных неоцинкованных труб диаметром: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0,36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Кран шаровый муфтовый  для воды диаметром: 15 мм, тип </w:t>
            </w:r>
            <w:proofErr w:type="gramStart"/>
            <w:r w:rsidRPr="001D1042">
              <w:rPr>
                <w:rFonts w:ascii="Arial" w:hAnsi="Arial" w:cs="Arial"/>
                <w:sz w:val="20"/>
                <w:szCs w:val="20"/>
              </w:rPr>
              <w:t>в</w:t>
            </w:r>
            <w:proofErr w:type="gramEnd"/>
            <w:r w:rsidRPr="001D1042">
              <w:rPr>
                <w:rFonts w:ascii="Arial" w:hAnsi="Arial" w:cs="Arial"/>
                <w:sz w:val="20"/>
                <w:szCs w:val="20"/>
              </w:rPr>
              <w:t>/в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трубопроводов отопления из стальных водогазопроводных неоцинкованных труб диаметром: 20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0,85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Кран шаровый муфтовый  для воды диаметром: 20 мм, тип </w:t>
            </w:r>
            <w:proofErr w:type="gramStart"/>
            <w:r w:rsidRPr="001D1042">
              <w:rPr>
                <w:rFonts w:ascii="Arial" w:hAnsi="Arial" w:cs="Arial"/>
                <w:sz w:val="20"/>
                <w:szCs w:val="20"/>
              </w:rPr>
              <w:t>в</w:t>
            </w:r>
            <w:proofErr w:type="gramEnd"/>
            <w:r w:rsidRPr="001D1042">
              <w:rPr>
                <w:rFonts w:ascii="Arial" w:hAnsi="Arial" w:cs="Arial"/>
                <w:sz w:val="20"/>
                <w:szCs w:val="20"/>
              </w:rPr>
              <w:t>/в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трубопроводов отопления из стальных водогазопроводных неоцинкованных труб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Кран шаровый муфтовый  для воды диаметром: 25 мм, тип </w:t>
            </w:r>
            <w:proofErr w:type="gramStart"/>
            <w:r w:rsidRPr="001D1042">
              <w:rPr>
                <w:rFonts w:ascii="Arial" w:hAnsi="Arial" w:cs="Arial"/>
                <w:sz w:val="20"/>
                <w:szCs w:val="20"/>
              </w:rPr>
              <w:t>в</w:t>
            </w:r>
            <w:proofErr w:type="gramEnd"/>
            <w:r w:rsidRPr="001D1042">
              <w:rPr>
                <w:rFonts w:ascii="Arial" w:hAnsi="Arial" w:cs="Arial"/>
                <w:sz w:val="20"/>
                <w:szCs w:val="20"/>
              </w:rPr>
              <w:t>/в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клапанов предохранительных однорычажных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Клапаны предохранительные малоподъемные: однорычажные фланцевые 17ч3бр1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Клапан с рычажным приводом регулирующий (балансировочный), диаметром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Изоляция трубопроводов диаметром 180 мм изделиями из вспененного каучука</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вспененного полиэтилена : трубками</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14,2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(пенополиэтилен)  диаметром 108х13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-156,2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29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внутренний диаметр 15 мм, толщина 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0,36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внутренний диаметр 22 мм, толщина 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0,86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внутренний диаметр 25 мм, толщина 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450"/>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b/>
                <w:bCs/>
              </w:rPr>
            </w:pPr>
            <w:r w:rsidRPr="001D1042">
              <w:rPr>
                <w:rFonts w:ascii="Arial" w:hAnsi="Arial" w:cs="Arial"/>
                <w:b/>
                <w:bCs/>
                <w:sz w:val="22"/>
                <w:szCs w:val="22"/>
              </w:rPr>
              <w:t>Раздел 3. Вентиляция</w:t>
            </w:r>
          </w:p>
        </w:tc>
      </w:tr>
      <w:tr w:rsidR="008377A8" w:rsidRPr="001D1042"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w:t>
            </w:r>
            <w:proofErr w:type="gramStart"/>
            <w:r w:rsidRPr="001D1042">
              <w:rPr>
                <w:rFonts w:ascii="Arial" w:hAnsi="Arial" w:cs="Arial"/>
                <w:sz w:val="20"/>
                <w:szCs w:val="20"/>
              </w:rPr>
              <w:t>1</w:t>
            </w:r>
            <w:proofErr w:type="gramEnd"/>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агрегатов воздушно-отопительных массой: до 0,4 т</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агрегат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 xml:space="preserve">Приточная установка </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proofErr w:type="gramStart"/>
            <w:r w:rsidRPr="001D1042">
              <w:rPr>
                <w:rFonts w:ascii="Arial" w:hAnsi="Arial" w:cs="Arial"/>
                <w:sz w:val="20"/>
                <w:szCs w:val="20"/>
              </w:rPr>
              <w:t>шт</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решеток жалюзийных площадью в свету: до 0,5 м</w:t>
            </w:r>
            <w:proofErr w:type="gramStart"/>
            <w:r w:rsidRPr="001D1042">
              <w:rPr>
                <w:rFonts w:ascii="Arial" w:hAnsi="Arial" w:cs="Arial"/>
                <w:sz w:val="20"/>
                <w:szCs w:val="20"/>
              </w:rPr>
              <w:t>2</w:t>
            </w:r>
            <w:proofErr w:type="gramEnd"/>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решетка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Решетки вентиляционные алюминиевые  типа АМН, размером 100х200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lastRenderedPageBreak/>
              <w:t>36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Решетки вентиляционные наружные из оцинкованной стали марки РН, размером 250х250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воздуховодов из листовой, оцинкованной стали и алюминия класса Н (нормальные) толщиной</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0,6 мм, диаметром до 250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roofErr w:type="gramStart"/>
            <w:r w:rsidRPr="001D1042">
              <w:rPr>
                <w:rFonts w:ascii="Arial" w:hAnsi="Arial" w:cs="Arial"/>
                <w:sz w:val="20"/>
                <w:szCs w:val="20"/>
              </w:rPr>
              <w:t>2</w:t>
            </w:r>
            <w:proofErr w:type="gramEnd"/>
            <w:r w:rsidRPr="001D1042">
              <w:rPr>
                <w:rFonts w:ascii="Arial" w:hAnsi="Arial" w:cs="Arial"/>
                <w:sz w:val="20"/>
                <w:szCs w:val="20"/>
              </w:rPr>
              <w:t xml:space="preserve"> поверхности воздуховодов</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0,0865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Воздуховоды из листовой стали толщиной 0,6 мм, диаметром до 250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roofErr w:type="gramStart"/>
            <w:r w:rsidRPr="001D1042">
              <w:rPr>
                <w:rFonts w:ascii="Arial" w:hAnsi="Arial" w:cs="Arial"/>
                <w:sz w:val="20"/>
                <w:szCs w:val="20"/>
              </w:rPr>
              <w:t>2</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8,65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39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Обертывание поверхности изоляции рулонными материалами насухо с проклейкой швов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roofErr w:type="gramStart"/>
            <w:r w:rsidRPr="001D1042">
              <w:rPr>
                <w:rFonts w:ascii="Arial" w:hAnsi="Arial" w:cs="Arial"/>
                <w:sz w:val="20"/>
                <w:szCs w:val="20"/>
              </w:rPr>
              <w:t>2</w:t>
            </w:r>
            <w:proofErr w:type="gramEnd"/>
            <w:r w:rsidRPr="001D1042">
              <w:rPr>
                <w:rFonts w:ascii="Arial" w:hAnsi="Arial" w:cs="Arial"/>
                <w:sz w:val="20"/>
                <w:szCs w:val="20"/>
              </w:rPr>
              <w:t xml:space="preserve"> поверхности покрытия изоляции</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0,09</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Мастика клеящая морозостойкая битумно-масляная МБ-50</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-0,0027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Бризол</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1000 м</w:t>
            </w:r>
            <w:proofErr w:type="gramStart"/>
            <w:r w:rsidRPr="001D1042">
              <w:rPr>
                <w:rFonts w:ascii="Arial" w:hAnsi="Arial" w:cs="Arial"/>
                <w:sz w:val="20"/>
                <w:szCs w:val="20"/>
              </w:rPr>
              <w:t>2</w:t>
            </w:r>
            <w:proofErr w:type="gramEnd"/>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-0,0104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Изоляция (рулон 5 м</w:t>
            </w:r>
            <w:proofErr w:type="gramStart"/>
            <w:r w:rsidRPr="001D1042">
              <w:rPr>
                <w:rFonts w:ascii="Arial" w:hAnsi="Arial" w:cs="Arial"/>
                <w:sz w:val="20"/>
                <w:szCs w:val="20"/>
              </w:rPr>
              <w:t>2</w:t>
            </w:r>
            <w:proofErr w:type="gramEnd"/>
            <w:r w:rsidRPr="001D1042">
              <w:rPr>
                <w:rFonts w:ascii="Arial" w:hAnsi="Arial" w:cs="Arial"/>
                <w:sz w:val="20"/>
                <w:szCs w:val="20"/>
              </w:rPr>
              <w:t>)</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roofErr w:type="gramStart"/>
            <w:r w:rsidRPr="001D1042">
              <w:rPr>
                <w:rFonts w:ascii="Arial" w:hAnsi="Arial" w:cs="Arial"/>
                <w:sz w:val="20"/>
                <w:szCs w:val="20"/>
              </w:rPr>
              <w:t>2</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Изоляция  (рулон 10 м</w:t>
            </w:r>
            <w:proofErr w:type="gramStart"/>
            <w:r w:rsidRPr="001D1042">
              <w:rPr>
                <w:rFonts w:ascii="Arial" w:hAnsi="Arial" w:cs="Arial"/>
                <w:sz w:val="20"/>
                <w:szCs w:val="20"/>
              </w:rPr>
              <w:t>2</w:t>
            </w:r>
            <w:proofErr w:type="gramEnd"/>
            <w:r w:rsidRPr="001D1042">
              <w:rPr>
                <w:rFonts w:ascii="Arial" w:hAnsi="Arial" w:cs="Arial"/>
                <w:sz w:val="20"/>
                <w:szCs w:val="20"/>
              </w:rPr>
              <w:t>)</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roofErr w:type="gramStart"/>
            <w:r w:rsidRPr="001D1042">
              <w:rPr>
                <w:rFonts w:ascii="Arial" w:hAnsi="Arial" w:cs="Arial"/>
                <w:sz w:val="20"/>
                <w:szCs w:val="20"/>
              </w:rPr>
              <w:t>2</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В</w:t>
            </w:r>
            <w:proofErr w:type="gramStart"/>
            <w:r w:rsidRPr="001D1042">
              <w:rPr>
                <w:rFonts w:ascii="Arial" w:hAnsi="Arial" w:cs="Arial"/>
                <w:sz w:val="20"/>
                <w:szCs w:val="20"/>
              </w:rPr>
              <w:t>1</w:t>
            </w:r>
            <w:proofErr w:type="gramEnd"/>
            <w:r w:rsidRPr="001D1042">
              <w:rPr>
                <w:rFonts w:ascii="Arial" w:hAnsi="Arial" w:cs="Arial"/>
                <w:sz w:val="20"/>
                <w:szCs w:val="20"/>
              </w:rPr>
              <w:t>,В2,В3,В4,В5,В6</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вентиляторов осевых массой: до 0,025 т</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вентилятор</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Вентилятор  12/5</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proofErr w:type="gramStart"/>
            <w:r w:rsidRPr="001D1042">
              <w:rPr>
                <w:rFonts w:ascii="Arial" w:hAnsi="Arial" w:cs="Arial"/>
                <w:sz w:val="20"/>
                <w:szCs w:val="20"/>
              </w:rPr>
              <w:t>шт</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воздуховодов из листовой, оцинкованной стали и алюминия класса Н (нормальные) толщиной</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0,6 мм, диаметром до 250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roofErr w:type="gramStart"/>
            <w:r w:rsidRPr="001D1042">
              <w:rPr>
                <w:rFonts w:ascii="Arial" w:hAnsi="Arial" w:cs="Arial"/>
                <w:sz w:val="20"/>
                <w:szCs w:val="20"/>
              </w:rPr>
              <w:t>2</w:t>
            </w:r>
            <w:proofErr w:type="gramEnd"/>
            <w:r w:rsidRPr="001D1042">
              <w:rPr>
                <w:rFonts w:ascii="Arial" w:hAnsi="Arial" w:cs="Arial"/>
                <w:sz w:val="20"/>
                <w:szCs w:val="20"/>
              </w:rPr>
              <w:t xml:space="preserve"> поверхности воздуховодов</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0,0283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Воздуховоды из листовой стали толщиной 0,6 мм, диаметром до 250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roofErr w:type="gramStart"/>
            <w:r w:rsidRPr="001D1042">
              <w:rPr>
                <w:rFonts w:ascii="Arial" w:hAnsi="Arial" w:cs="Arial"/>
                <w:sz w:val="20"/>
                <w:szCs w:val="20"/>
              </w:rPr>
              <w:t>2</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2,83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зонтов над шахтами из листовой стали круглого сечения диаметром: 200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зонт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49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Зонты вентиляционных систем из листовой оцинкованной стали, круглые, диаметром шахты 200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450"/>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D1042" w:rsidRDefault="008377A8" w:rsidP="00917730">
            <w:pPr>
              <w:rPr>
                <w:rFonts w:ascii="Arial" w:hAnsi="Arial" w:cs="Arial"/>
                <w:b/>
                <w:bCs/>
              </w:rPr>
            </w:pPr>
            <w:r w:rsidRPr="001D1042">
              <w:rPr>
                <w:rFonts w:ascii="Arial" w:hAnsi="Arial" w:cs="Arial"/>
                <w:b/>
                <w:bCs/>
                <w:sz w:val="22"/>
                <w:szCs w:val="22"/>
              </w:rPr>
              <w:t>Раздел 4. Узел учета</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Приборы, устанавливаемые на металлоконструкциях, щитах и пультах, масса: до 5 кг</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Тепловычислитель</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proofErr w:type="gramStart"/>
            <w:r w:rsidRPr="001D1042">
              <w:rPr>
                <w:rFonts w:ascii="Arial" w:hAnsi="Arial" w:cs="Arial"/>
                <w:sz w:val="20"/>
                <w:szCs w:val="20"/>
              </w:rPr>
              <w:t>шт</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Ротаметр, счетчик, преобразователь, устанавливаемые на фланцевых соединениях, диаметр условного прохода: до 32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Расходомер ультразвуковой, марка: диаметр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Прибор, устанавливаемый на резьбовых соединениях, масса: до 1,5 кг</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комплект термометров сопротивления</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proofErr w:type="gramStart"/>
            <w:r w:rsidRPr="001D1042">
              <w:rPr>
                <w:rFonts w:ascii="Arial" w:hAnsi="Arial" w:cs="Arial"/>
                <w:sz w:val="20"/>
                <w:szCs w:val="20"/>
              </w:rPr>
              <w:t>шт</w:t>
            </w:r>
            <w:proofErr w:type="gramEnd"/>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Кран шаровой латунный, резьбовой</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58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Кран шаровой латунный, резьбовой</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диаметром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lastRenderedPageBreak/>
              <w:t>59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грязевиков наружным диаметром патрубков: до 45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Грязевики из стальных электросварных и водогазопроводных труб с наружным диаметром входного патрубка 45 мм, корпуса 219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Грязевики из стальных электросварных и водогазопроводных труб с наружным диаметром входного патрубка 34,42 мм, корпуса 108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фильтров диаметром</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 фильтров</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Фильтры для очистки воды в трубопроводах систем отопления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Фильтры фланцевые  чугунные сетчатые, с магнитной вставкой и сливной пробкой, с фланцевым присоединением, давлением 1,6 МПа (16 кгс/см</w:t>
            </w:r>
            <w:proofErr w:type="gramStart"/>
            <w:r w:rsidRPr="001D1042">
              <w:rPr>
                <w:rFonts w:ascii="Arial" w:hAnsi="Arial" w:cs="Arial"/>
                <w:sz w:val="20"/>
                <w:szCs w:val="20"/>
              </w:rPr>
              <w:t>2</w:t>
            </w:r>
            <w:proofErr w:type="gramEnd"/>
            <w:r w:rsidRPr="001D1042">
              <w:rPr>
                <w:rFonts w:ascii="Arial" w:hAnsi="Arial" w:cs="Arial"/>
                <w:sz w:val="20"/>
                <w:szCs w:val="20"/>
              </w:rPr>
              <w:t>),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термометров в оправе прямых и угловых</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компл.</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Термометр прямой (угловой) ртутный (ножка 66 мм) до 160 град</w:t>
            </w:r>
            <w:proofErr w:type="gramStart"/>
            <w:r w:rsidRPr="001D1042">
              <w:rPr>
                <w:rFonts w:ascii="Arial" w:hAnsi="Arial" w:cs="Arial"/>
                <w:sz w:val="20"/>
                <w:szCs w:val="20"/>
              </w:rPr>
              <w:t xml:space="preserve"> С</w:t>
            </w:r>
            <w:proofErr w:type="gramEnd"/>
            <w:r w:rsidRPr="001D1042">
              <w:rPr>
                <w:rFonts w:ascii="Arial" w:hAnsi="Arial" w:cs="Arial"/>
                <w:sz w:val="20"/>
                <w:szCs w:val="20"/>
              </w:rPr>
              <w:t xml:space="preserve"> в оправе</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компл.</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Термометр биметаллический</w:t>
            </w:r>
            <w:proofErr w:type="gramStart"/>
            <w:r w:rsidRPr="001D1042">
              <w:rPr>
                <w:rFonts w:ascii="Arial" w:hAnsi="Arial" w:cs="Arial"/>
                <w:sz w:val="20"/>
                <w:szCs w:val="20"/>
              </w:rPr>
              <w:t xml:space="preserve"> А</w:t>
            </w:r>
            <w:proofErr w:type="gramEnd"/>
            <w:r w:rsidRPr="001D1042">
              <w:rPr>
                <w:rFonts w:ascii="Arial" w:hAnsi="Arial" w:cs="Arial"/>
                <w:sz w:val="20"/>
                <w:szCs w:val="20"/>
              </w:rPr>
              <w:t xml:space="preserve"> 5000-63 (0-200 град С)</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68</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Бобышки прямые тип БМ20</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69</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манометров</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компл.</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70</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Манометр для неагрессивных сред (класс точности 1.5) с резьбовым присоединением марка МП-3У-16 с трехходовым краном 11П18пкРу16</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компл.</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71</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Манометр для неагрессивных сред (класс точности 1.5) с резьбовым присоединением марка МП-3У-16 с трехходовым краном 11П18пкРу16 с трубкой сифоном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компл.</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72</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 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73</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proofErr w:type="gramStart"/>
            <w:r w:rsidRPr="001D1042">
              <w:rPr>
                <w:rFonts w:ascii="Arial" w:hAnsi="Arial" w:cs="Arial"/>
                <w:sz w:val="20"/>
                <w:szCs w:val="20"/>
              </w:rPr>
              <w:t>Краны</w:t>
            </w:r>
            <w:proofErr w:type="gramEnd"/>
            <w:r w:rsidRPr="001D1042">
              <w:rPr>
                <w:rFonts w:ascii="Arial" w:hAnsi="Arial" w:cs="Arial"/>
                <w:sz w:val="20"/>
                <w:szCs w:val="20"/>
              </w:rPr>
              <w:t xml:space="preserve"> регулирующие трехходовые КРТПП, латунные диаметром 15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шт.</w:t>
            </w:r>
          </w:p>
        </w:tc>
        <w:tc>
          <w:tcPr>
            <w:tcW w:w="1276" w:type="dxa"/>
            <w:gridSpan w:val="3"/>
            <w:tcBorders>
              <w:top w:val="nil"/>
              <w:left w:val="nil"/>
              <w:bottom w:val="single" w:sz="4" w:space="0" w:color="auto"/>
              <w:right w:val="single" w:sz="4" w:space="0" w:color="auto"/>
            </w:tcBorders>
            <w:shd w:val="clear" w:color="auto" w:fill="auto"/>
            <w:noWrap/>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7</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74</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Прокладка трубопроводов отопления из стальных водогазопроводных неоцинкованных труб диаметром: 25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75</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Изоляция трубопроводов диаметром 180 мм изделиями из вспененного каучука</w:t>
            </w:r>
            <w:proofErr w:type="gramStart"/>
            <w:r w:rsidRPr="001D1042">
              <w:rPr>
                <w:rFonts w:ascii="Arial" w:hAnsi="Arial" w:cs="Arial"/>
                <w:sz w:val="20"/>
                <w:szCs w:val="20"/>
              </w:rPr>
              <w:t xml:space="preserve"> ,</w:t>
            </w:r>
            <w:proofErr w:type="gramEnd"/>
            <w:r w:rsidRPr="001D1042">
              <w:rPr>
                <w:rFonts w:ascii="Arial" w:hAnsi="Arial" w:cs="Arial"/>
                <w:sz w:val="20"/>
                <w:szCs w:val="20"/>
              </w:rPr>
              <w:t xml:space="preserve"> вспененного полиэтилена : трубками</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 м трубопровода</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76</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(пенополиэтилен)  диаметром 108х13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-11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r w:rsidR="008377A8" w:rsidRPr="001D1042"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77</w:t>
            </w:r>
          </w:p>
        </w:tc>
        <w:tc>
          <w:tcPr>
            <w:tcW w:w="4678" w:type="dxa"/>
            <w:gridSpan w:val="2"/>
            <w:tcBorders>
              <w:top w:val="nil"/>
              <w:left w:val="nil"/>
              <w:bottom w:val="single" w:sz="4" w:space="0" w:color="auto"/>
              <w:right w:val="single" w:sz="4" w:space="0" w:color="auto"/>
            </w:tcBorders>
            <w:shd w:val="clear" w:color="auto" w:fill="auto"/>
            <w:hideMark/>
          </w:tcPr>
          <w:p w:rsidR="008377A8" w:rsidRPr="001D1042" w:rsidRDefault="008377A8" w:rsidP="00917730">
            <w:pPr>
              <w:rPr>
                <w:rFonts w:ascii="Arial" w:hAnsi="Arial" w:cs="Arial"/>
                <w:sz w:val="20"/>
                <w:szCs w:val="20"/>
              </w:rPr>
            </w:pPr>
            <w:r w:rsidRPr="001D1042">
              <w:rPr>
                <w:rFonts w:ascii="Arial" w:hAnsi="Arial" w:cs="Arial"/>
                <w:sz w:val="20"/>
                <w:szCs w:val="20"/>
              </w:rPr>
              <w:t>Трубки из вспененного полиэтилена, внутренний диаметр 25 мм, толщина 13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center"/>
              <w:rPr>
                <w:rFonts w:ascii="Arial" w:hAnsi="Arial" w:cs="Arial"/>
                <w:sz w:val="20"/>
                <w:szCs w:val="20"/>
              </w:rPr>
            </w:pPr>
            <w:r w:rsidRPr="001D1042">
              <w:rPr>
                <w:rFonts w:ascii="Arial" w:hAnsi="Arial" w:cs="Arial"/>
                <w:sz w:val="20"/>
                <w:szCs w:val="20"/>
              </w:rPr>
              <w:t>100 м</w:t>
            </w:r>
          </w:p>
        </w:tc>
        <w:tc>
          <w:tcPr>
            <w:tcW w:w="1276" w:type="dxa"/>
            <w:gridSpan w:val="3"/>
            <w:tcBorders>
              <w:top w:val="nil"/>
              <w:left w:val="nil"/>
              <w:bottom w:val="single" w:sz="4" w:space="0" w:color="auto"/>
              <w:right w:val="single" w:sz="4" w:space="0" w:color="auto"/>
            </w:tcBorders>
            <w:shd w:val="clear" w:color="auto" w:fill="auto"/>
            <w:hideMark/>
          </w:tcPr>
          <w:p w:rsidR="008377A8" w:rsidRPr="001D1042" w:rsidRDefault="008377A8" w:rsidP="00917730">
            <w:pPr>
              <w:jc w:val="right"/>
              <w:rPr>
                <w:rFonts w:ascii="Arial" w:hAnsi="Arial" w:cs="Arial"/>
                <w:sz w:val="20"/>
                <w:szCs w:val="20"/>
              </w:rPr>
            </w:pPr>
            <w:r w:rsidRPr="001D1042">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D1042" w:rsidRDefault="008377A8" w:rsidP="00917730">
            <w:pPr>
              <w:rPr>
                <w:rFonts w:ascii="Arial" w:hAnsi="Arial" w:cs="Arial"/>
                <w:sz w:val="20"/>
                <w:szCs w:val="20"/>
              </w:rPr>
            </w:pPr>
            <w:r w:rsidRPr="001D1042">
              <w:rPr>
                <w:rFonts w:ascii="Arial" w:hAnsi="Arial" w:cs="Arial"/>
                <w:sz w:val="20"/>
                <w:szCs w:val="20"/>
              </w:rPr>
              <w:t> </w:t>
            </w:r>
          </w:p>
        </w:tc>
      </w:tr>
    </w:tbl>
    <w:p w:rsidR="008377A8" w:rsidRDefault="008377A8" w:rsidP="008377A8">
      <w:pPr>
        <w:shd w:val="clear" w:color="auto" w:fill="FFFFFF"/>
        <w:tabs>
          <w:tab w:val="left" w:pos="974"/>
        </w:tabs>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pPr>
    </w:p>
    <w:p w:rsidR="008377A8" w:rsidRDefault="008377A8" w:rsidP="008377A8">
      <w:pPr>
        <w:shd w:val="clear" w:color="auto" w:fill="FFFFFF"/>
        <w:tabs>
          <w:tab w:val="left" w:pos="974"/>
        </w:tabs>
        <w:jc w:val="center"/>
      </w:pPr>
    </w:p>
    <w:tbl>
      <w:tblPr>
        <w:tblW w:w="10175" w:type="dxa"/>
        <w:tblInd w:w="-318" w:type="dxa"/>
        <w:tblLayout w:type="fixed"/>
        <w:tblLook w:val="04A0"/>
      </w:tblPr>
      <w:tblGrid>
        <w:gridCol w:w="568"/>
        <w:gridCol w:w="112"/>
        <w:gridCol w:w="4566"/>
        <w:gridCol w:w="22"/>
        <w:gridCol w:w="436"/>
        <w:gridCol w:w="1313"/>
        <w:gridCol w:w="66"/>
        <w:gridCol w:w="6"/>
        <w:gridCol w:w="1134"/>
        <w:gridCol w:w="541"/>
        <w:gridCol w:w="1160"/>
        <w:gridCol w:w="15"/>
        <w:gridCol w:w="214"/>
        <w:gridCol w:w="22"/>
      </w:tblGrid>
      <w:tr w:rsidR="008377A8" w:rsidRPr="00EF20DC" w:rsidTr="00917730">
        <w:trPr>
          <w:trHeight w:val="28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22" w:type="dxa"/>
            <w:gridSpan w:val="6"/>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36"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4449" w:type="dxa"/>
            <w:gridSpan w:val="8"/>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4449" w:type="dxa"/>
            <w:gridSpan w:val="8"/>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tc>
        <w:tc>
          <w:tcPr>
            <w:tcW w:w="9473" w:type="dxa"/>
            <w:gridSpan w:val="11"/>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2" w:type="dxa"/>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9473" w:type="dxa"/>
            <w:gridSpan w:val="11"/>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07" w:type="dxa"/>
            <w:gridSpan w:val="5"/>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07" w:type="dxa"/>
            <w:gridSpan w:val="5"/>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4"/>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80" w:type="dxa"/>
            <w:gridSpan w:val="2"/>
            <w:tcBorders>
              <w:top w:val="nil"/>
              <w:left w:val="nil"/>
              <w:bottom w:val="nil"/>
              <w:right w:val="nil"/>
            </w:tcBorders>
            <w:shd w:val="clear" w:color="auto" w:fill="auto"/>
            <w:hideMark/>
          </w:tcPr>
          <w:p w:rsidR="008377A8" w:rsidRPr="00EF20DC" w:rsidRDefault="008377A8" w:rsidP="00917730"/>
        </w:tc>
        <w:tc>
          <w:tcPr>
            <w:tcW w:w="5024" w:type="dxa"/>
            <w:gridSpan w:val="3"/>
            <w:tcBorders>
              <w:top w:val="nil"/>
              <w:left w:val="nil"/>
              <w:bottom w:val="nil"/>
              <w:right w:val="nil"/>
            </w:tcBorders>
            <w:shd w:val="clear" w:color="auto" w:fill="auto"/>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gridSpan w:val="4"/>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02-01-0</w:t>
            </w:r>
            <w:r>
              <w:rPr>
                <w:b/>
                <w:bCs/>
              </w:rPr>
              <w:t>7</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680" w:type="dxa"/>
            <w:gridSpan w:val="2"/>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5024"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1313" w:type="dxa"/>
            <w:tcBorders>
              <w:top w:val="nil"/>
              <w:left w:val="nil"/>
              <w:bottom w:val="nil"/>
              <w:right w:val="nil"/>
            </w:tcBorders>
            <w:shd w:val="clear" w:color="auto" w:fill="auto"/>
            <w:noWrap/>
            <w:hideMark/>
          </w:tcPr>
          <w:p w:rsidR="008377A8" w:rsidRPr="00EF20DC" w:rsidRDefault="008377A8" w:rsidP="00917730">
            <w:pPr>
              <w:rPr>
                <w:b/>
                <w:bCs/>
              </w:rPr>
            </w:pPr>
          </w:p>
        </w:tc>
        <w:tc>
          <w:tcPr>
            <w:tcW w:w="1747" w:type="dxa"/>
            <w:gridSpan w:val="4"/>
            <w:tcBorders>
              <w:top w:val="nil"/>
              <w:left w:val="nil"/>
              <w:bottom w:val="nil"/>
              <w:right w:val="nil"/>
            </w:tcBorders>
            <w:shd w:val="clear" w:color="auto" w:fill="auto"/>
            <w:noWrap/>
            <w:hideMark/>
          </w:tcPr>
          <w:p w:rsidR="008377A8" w:rsidRPr="00EF20DC" w:rsidRDefault="008377A8" w:rsidP="00917730">
            <w:pPr>
              <w:rPr>
                <w:b/>
                <w:bCs/>
              </w:rPr>
            </w:pPr>
          </w:p>
        </w:tc>
        <w:tc>
          <w:tcPr>
            <w:tcW w:w="1160" w:type="dxa"/>
            <w:tcBorders>
              <w:top w:val="nil"/>
              <w:left w:val="nil"/>
              <w:bottom w:val="nil"/>
              <w:right w:val="nil"/>
            </w:tcBorders>
            <w:shd w:val="clear" w:color="auto" w:fill="auto"/>
            <w:noWrap/>
            <w:hideMark/>
          </w:tcPr>
          <w:p w:rsidR="008377A8" w:rsidRPr="00EF20DC" w:rsidRDefault="008377A8" w:rsidP="00917730">
            <w:pPr>
              <w:rPr>
                <w:b/>
                <w:bCs/>
              </w:rP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Pr="00EF20DC" w:rsidRDefault="008377A8" w:rsidP="00917730">
            <w:pPr>
              <w:jc w:val="center"/>
              <w:rPr>
                <w:b/>
                <w:bCs/>
              </w:rPr>
            </w:pPr>
            <w:r w:rsidRPr="00EF20DC">
              <w:rPr>
                <w:b/>
                <w:bCs/>
              </w:rPr>
              <w:t xml:space="preserve"> Капитальный ремонт  стадиона "Шахтер"</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924" w:type="dxa"/>
            <w:gridSpan w:val="11"/>
            <w:tcBorders>
              <w:top w:val="nil"/>
              <w:left w:val="nil"/>
              <w:bottom w:val="nil"/>
              <w:right w:val="nil"/>
            </w:tcBorders>
            <w:shd w:val="clear" w:color="auto" w:fill="auto"/>
            <w:noWrap/>
            <w:hideMark/>
          </w:tcPr>
          <w:p w:rsidR="008377A8" w:rsidRDefault="008377A8" w:rsidP="00917730">
            <w:pPr>
              <w:jc w:val="center"/>
            </w:pPr>
            <w:r w:rsidRPr="001D1042">
              <w:t>Внутренние сети электроснабжения</w:t>
            </w:r>
          </w:p>
          <w:p w:rsidR="008377A8" w:rsidRPr="00EF20DC" w:rsidRDefault="008377A8" w:rsidP="00917730">
            <w:pPr>
              <w:jc w:val="cente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gridAfter w:val="3"/>
          <w:wAfter w:w="251" w:type="dxa"/>
          <w:trHeight w:val="49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 пп</w:t>
            </w:r>
          </w:p>
        </w:tc>
        <w:tc>
          <w:tcPr>
            <w:tcW w:w="4700" w:type="dxa"/>
            <w:gridSpan w:val="3"/>
            <w:tcBorders>
              <w:top w:val="single" w:sz="4" w:space="0" w:color="auto"/>
              <w:left w:val="nil"/>
              <w:bottom w:val="nil"/>
              <w:right w:val="single" w:sz="4" w:space="0" w:color="auto"/>
            </w:tcBorders>
            <w:shd w:val="clear" w:color="auto" w:fill="auto"/>
            <w:vAlign w:val="center"/>
            <w:hideMark/>
          </w:tcPr>
          <w:p w:rsidR="008377A8" w:rsidRPr="00EF20DC" w:rsidRDefault="008377A8" w:rsidP="00917730">
            <w:pPr>
              <w:jc w:val="center"/>
            </w:pPr>
            <w:r w:rsidRPr="00EF20DC">
              <w:t>Наименование</w:t>
            </w:r>
          </w:p>
        </w:tc>
        <w:tc>
          <w:tcPr>
            <w:tcW w:w="1815" w:type="dxa"/>
            <w:gridSpan w:val="3"/>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Ед. изм.</w:t>
            </w:r>
          </w:p>
        </w:tc>
        <w:tc>
          <w:tcPr>
            <w:tcW w:w="1140" w:type="dxa"/>
            <w:gridSpan w:val="2"/>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Кол.</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8377A8" w:rsidRPr="00EF20DC" w:rsidRDefault="008377A8" w:rsidP="00917730">
            <w:pPr>
              <w:jc w:val="center"/>
            </w:pPr>
            <w:r w:rsidRPr="00EF20DC">
              <w:t>Примечание</w:t>
            </w:r>
          </w:p>
        </w:tc>
      </w:tr>
      <w:tr w:rsidR="008377A8" w:rsidRPr="00EF20DC" w:rsidTr="00917730">
        <w:trPr>
          <w:gridAfter w:val="3"/>
          <w:wAfter w:w="251" w:type="dxa"/>
          <w:trHeight w:val="255"/>
        </w:trPr>
        <w:tc>
          <w:tcPr>
            <w:tcW w:w="568" w:type="dxa"/>
            <w:tcBorders>
              <w:top w:val="nil"/>
              <w:left w:val="single" w:sz="4" w:space="0" w:color="auto"/>
              <w:bottom w:val="nil"/>
              <w:right w:val="single" w:sz="4" w:space="0" w:color="auto"/>
            </w:tcBorders>
            <w:shd w:val="clear" w:color="auto" w:fill="auto"/>
            <w:noWrap/>
            <w:vAlign w:val="center"/>
            <w:hideMark/>
          </w:tcPr>
          <w:p w:rsidR="008377A8" w:rsidRPr="00EF20DC" w:rsidRDefault="008377A8" w:rsidP="00917730">
            <w:pPr>
              <w:jc w:val="center"/>
            </w:pPr>
            <w:r w:rsidRPr="00EF20DC">
              <w:t>1</w:t>
            </w:r>
          </w:p>
        </w:tc>
        <w:tc>
          <w:tcPr>
            <w:tcW w:w="4700" w:type="dxa"/>
            <w:gridSpan w:val="3"/>
            <w:tcBorders>
              <w:top w:val="single" w:sz="4" w:space="0" w:color="auto"/>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2</w:t>
            </w:r>
          </w:p>
        </w:tc>
        <w:tc>
          <w:tcPr>
            <w:tcW w:w="1815" w:type="dxa"/>
            <w:gridSpan w:val="3"/>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3</w:t>
            </w:r>
          </w:p>
        </w:tc>
        <w:tc>
          <w:tcPr>
            <w:tcW w:w="1140" w:type="dxa"/>
            <w:gridSpan w:val="2"/>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4</w:t>
            </w:r>
          </w:p>
        </w:tc>
        <w:tc>
          <w:tcPr>
            <w:tcW w:w="1701" w:type="dxa"/>
            <w:gridSpan w:val="2"/>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5</w:t>
            </w:r>
          </w:p>
        </w:tc>
      </w:tr>
      <w:tr w:rsidR="008377A8" w:rsidRPr="001E2D4C" w:rsidTr="00917730">
        <w:trPr>
          <w:gridAfter w:val="3"/>
          <w:wAfter w:w="251" w:type="dxa"/>
          <w:trHeight w:val="450"/>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b/>
                <w:bCs/>
              </w:rPr>
            </w:pPr>
            <w:r w:rsidRPr="001E2D4C">
              <w:rPr>
                <w:rFonts w:ascii="Arial" w:hAnsi="Arial" w:cs="Arial"/>
                <w:b/>
                <w:bCs/>
                <w:sz w:val="22"/>
                <w:szCs w:val="22"/>
              </w:rPr>
              <w:t xml:space="preserve">Раздел 1. </w:t>
            </w:r>
          </w:p>
        </w:tc>
      </w:tr>
      <w:tr w:rsidR="008377A8" w:rsidRPr="001E2D4C"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ВРУ</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Блок управления шкафного исполнения или распределительный пункт (шкаф), устанавливаемый: на стене, высота и ширина до 600х600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Вводно-распределительное устройство типа ВРУ 1-50-02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Переключатель на плите с центральной или боковой рукояткой или управлением штангой, устанавливаемый на металлическом основании: трехполюсный на ток до 250</w:t>
            </w:r>
            <w:proofErr w:type="gramStart"/>
            <w:r w:rsidRPr="001E2D4C">
              <w:rPr>
                <w:rFonts w:ascii="Arial" w:hAnsi="Arial" w:cs="Arial"/>
                <w:sz w:val="20"/>
                <w:szCs w:val="20"/>
              </w:rPr>
              <w:t xml:space="preserve"> А</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Переключатели врубные с боковой несъемной рукояткой ВР32-31А 71220-00 УХЛ3 I-100А</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5</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Прибор или аппарат</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6</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1Р 8А,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7</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1Р 18А,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8</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дифференциального тока четырехполюсные АД-14 3Р 12А 30мА</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ЩРН</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9</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Блок управления шкафного исполнения или распределительный пункт (шкаф), устанавливаемый: на стене, высота и ширина до 600х600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ind w:right="-44"/>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Конструкции стальные индивидуальные: решетчатые сварные массой до 0,1 т</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-0,015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11</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Щиты распределительные навесные ЩРН-36, размер корпуса 480х300х125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12</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Прибор или аппарат</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13</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2Р 16А,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14</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1Р 10А,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lastRenderedPageBreak/>
              <w:t>15</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1Р 10А,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16</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ВА47-29 1Р 10А, характеристика</w:t>
            </w:r>
            <w:proofErr w:type="gramStart"/>
            <w:r w:rsidRPr="001E2D4C">
              <w:rPr>
                <w:rFonts w:ascii="Arial" w:hAnsi="Arial" w:cs="Arial"/>
                <w:sz w:val="20"/>
                <w:szCs w:val="20"/>
              </w:rPr>
              <w:t xml:space="preserve"> С</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17</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Выключатели автоматические дифференциального тока четырехполюсные АД-14 4Р 16А 30мА</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18</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Пускатель магнитный общего назначения отдельно стоящий, устанавливаемый на конструкции: на стене или колонне, на ток до 40</w:t>
            </w:r>
            <w:proofErr w:type="gramStart"/>
            <w:r w:rsidRPr="001E2D4C">
              <w:rPr>
                <w:rFonts w:ascii="Arial" w:hAnsi="Arial" w:cs="Arial"/>
                <w:sz w:val="20"/>
                <w:szCs w:val="20"/>
              </w:rPr>
              <w:t xml:space="preserve"> А</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19</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Пускатели электромагнитные нереверсивные с тепловым реле: с кнопками управления ПМЕ-236 У2Б</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383"/>
        </w:trPr>
        <w:tc>
          <w:tcPr>
            <w:tcW w:w="9924" w:type="dxa"/>
            <w:gridSpan w:val="11"/>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Заземление</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20</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Заземлитель горизонтальный из стали: круглой диаметром 12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21</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Провод медный для заземления</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кг</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5"/>
          <w:wAfter w:w="1952" w:type="dxa"/>
          <w:trHeight w:val="383"/>
        </w:trPr>
        <w:tc>
          <w:tcPr>
            <w:tcW w:w="8223"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Светотехнические изделия</w:t>
            </w:r>
          </w:p>
        </w:tc>
      </w:tr>
      <w:tr w:rsidR="008377A8" w:rsidRPr="001E2D4C"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22</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 потолочный или настенный с креплением винтами или болтами для помещений: с нормальными условиями среды, одноламповый</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23</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 светодиодный СD218</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proofErr w:type="gramStart"/>
            <w:r w:rsidRPr="001E2D4C">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24</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 в подвесных потолках</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25</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proofErr w:type="gramStart"/>
            <w:r w:rsidRPr="001E2D4C">
              <w:rPr>
                <w:rFonts w:ascii="Arial" w:hAnsi="Arial" w:cs="Arial"/>
                <w:sz w:val="20"/>
                <w:szCs w:val="20"/>
              </w:rPr>
              <w:t>Светильник</w:t>
            </w:r>
            <w:proofErr w:type="gramEnd"/>
            <w:r w:rsidRPr="001E2D4C">
              <w:rPr>
                <w:rFonts w:ascii="Arial" w:hAnsi="Arial" w:cs="Arial"/>
                <w:sz w:val="20"/>
                <w:szCs w:val="20"/>
              </w:rPr>
              <w:t xml:space="preserve"> встраиваемый в пртолок 600х600</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proofErr w:type="gramStart"/>
            <w:r w:rsidRPr="001E2D4C">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26</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 аварийного освещения с аккумулятором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proofErr w:type="gramStart"/>
            <w:r w:rsidRPr="001E2D4C">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4</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27</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 устанавливаемый вне зданий с лампами: накаливания</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28</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Светильники с лампами накаливания для производственных помещений с тяжелыми условиями среды, подвесной с защитной сеткой и стеклом, тип НСП09-200/Р50-03-02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29</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 двух-четырехжильный по установленным конструкциям и лоткам с установкой ответвительных коробок: в помещениях с нормальной средой сечением жилы до 10 мм</w:t>
            </w:r>
            <w:proofErr w:type="gramStart"/>
            <w:r w:rsidRPr="001E2D4C">
              <w:rPr>
                <w:rFonts w:ascii="Arial" w:hAnsi="Arial" w:cs="Arial"/>
                <w:sz w:val="20"/>
                <w:szCs w:val="20"/>
              </w:rPr>
              <w:t>2</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4,05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30</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 силовой с медными жилами с поливинилхлоридной изоляцией и оболочкой, не распространяющий горение, с низким дым</w:t>
            </w:r>
            <w:proofErr w:type="gramStart"/>
            <w:r w:rsidRPr="001E2D4C">
              <w:rPr>
                <w:rFonts w:ascii="Arial" w:hAnsi="Arial" w:cs="Arial"/>
                <w:sz w:val="20"/>
                <w:szCs w:val="20"/>
              </w:rPr>
              <w:t>о-</w:t>
            </w:r>
            <w:proofErr w:type="gramEnd"/>
            <w:r w:rsidRPr="001E2D4C">
              <w:rPr>
                <w:rFonts w:ascii="Arial" w:hAnsi="Arial" w:cs="Arial"/>
                <w:sz w:val="20"/>
                <w:szCs w:val="20"/>
              </w:rPr>
              <w:t xml:space="preserve"> и газовыделением марки ВВГнг-LS, с числом жил - 5 и сечением 6 мм2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0,051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31</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 силовой с медными жилами с поливинилхлоридной изоляцией и оболочкой, не распространяющий горение, с низким дым</w:t>
            </w:r>
            <w:proofErr w:type="gramStart"/>
            <w:r w:rsidRPr="001E2D4C">
              <w:rPr>
                <w:rFonts w:ascii="Arial" w:hAnsi="Arial" w:cs="Arial"/>
                <w:sz w:val="20"/>
                <w:szCs w:val="20"/>
              </w:rPr>
              <w:t>о-</w:t>
            </w:r>
            <w:proofErr w:type="gramEnd"/>
            <w:r w:rsidRPr="001E2D4C">
              <w:rPr>
                <w:rFonts w:ascii="Arial" w:hAnsi="Arial" w:cs="Arial"/>
                <w:sz w:val="20"/>
                <w:szCs w:val="20"/>
              </w:rPr>
              <w:t xml:space="preserve"> и газовыделением марки ВВГнг-LS, с числом жил - 5 и сечением 4 мм2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0,0612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32</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 силовой с медными жилами с поливинилхлоридной изоляцией и оболочкой, не распространяющий горение, с низким дым</w:t>
            </w:r>
            <w:proofErr w:type="gramStart"/>
            <w:r w:rsidRPr="001E2D4C">
              <w:rPr>
                <w:rFonts w:ascii="Arial" w:hAnsi="Arial" w:cs="Arial"/>
                <w:sz w:val="20"/>
                <w:szCs w:val="20"/>
              </w:rPr>
              <w:t>о-</w:t>
            </w:r>
            <w:proofErr w:type="gramEnd"/>
            <w:r w:rsidRPr="001E2D4C">
              <w:rPr>
                <w:rFonts w:ascii="Arial" w:hAnsi="Arial" w:cs="Arial"/>
                <w:sz w:val="20"/>
                <w:szCs w:val="20"/>
              </w:rPr>
              <w:t xml:space="preserve"> и газовыделением марки ВВГнг-LS, с числом жил - 3 и сечением 2,5 мм2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0,0561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27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lastRenderedPageBreak/>
              <w:t>33</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 силовой с медными жилами с поливинилхлоридной изоляцией и оболочкой, не распространяющий горение, с низким дым</w:t>
            </w:r>
            <w:proofErr w:type="gramStart"/>
            <w:r w:rsidRPr="001E2D4C">
              <w:rPr>
                <w:rFonts w:ascii="Arial" w:hAnsi="Arial" w:cs="Arial"/>
                <w:sz w:val="20"/>
                <w:szCs w:val="20"/>
              </w:rPr>
              <w:t>о-</w:t>
            </w:r>
            <w:proofErr w:type="gramEnd"/>
            <w:r w:rsidRPr="001E2D4C">
              <w:rPr>
                <w:rFonts w:ascii="Arial" w:hAnsi="Arial" w:cs="Arial"/>
                <w:sz w:val="20"/>
                <w:szCs w:val="20"/>
              </w:rPr>
              <w:t xml:space="preserve"> и газовыделением марки ВВГнг-LS, с числом жил - 3 и сечением 1,5 мм2</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0,2703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34</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Короба пластмассовые: шириной до 40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35</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Кабель-канал (короб) 25x25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36</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Прокладка труб гофрированных ПВХ для защиты проводов и кабелей</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37</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Трубы гибкие гофрированные легкие из самозатухающего ПВХ (IP55) серии FL, диаметром 25 мм</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102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38</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Затягивание провода в проложенные трубы и металлические рукава первого одножильного или многожильного в общей оплетке, суммарное сечение: до 2,5 мм</w:t>
            </w:r>
            <w:proofErr w:type="gramStart"/>
            <w:r w:rsidRPr="001E2D4C">
              <w:rPr>
                <w:rFonts w:ascii="Arial" w:hAnsi="Arial" w:cs="Arial"/>
                <w:sz w:val="20"/>
                <w:szCs w:val="20"/>
              </w:rPr>
              <w:t>2</w:t>
            </w:r>
            <w:proofErr w:type="gramEnd"/>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39</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Разветвительная коробка У-409</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40</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Розетка штепсельная: полугерметическая и герметическая</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76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41</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Розетка штепсельная для открытой проводки с заземляющими контактами и защитными шторками</w:t>
            </w:r>
            <w:proofErr w:type="gramStart"/>
            <w:r w:rsidRPr="001E2D4C">
              <w:rPr>
                <w:rFonts w:ascii="Arial" w:hAnsi="Arial" w:cs="Arial"/>
                <w:sz w:val="20"/>
                <w:szCs w:val="20"/>
              </w:rPr>
              <w:t xml:space="preserve"> ,</w:t>
            </w:r>
            <w:proofErr w:type="gramEnd"/>
            <w:r w:rsidRPr="001E2D4C">
              <w:rPr>
                <w:rFonts w:ascii="Arial" w:hAnsi="Arial" w:cs="Arial"/>
                <w:sz w:val="20"/>
                <w:szCs w:val="20"/>
              </w:rPr>
              <w:t xml:space="preserve"> марка РА 10/16-508, белая</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42</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Выключатель: полугерметический и герметический</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3"/>
          <w:wAfter w:w="251" w:type="dxa"/>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43</w:t>
            </w:r>
          </w:p>
        </w:tc>
        <w:tc>
          <w:tcPr>
            <w:tcW w:w="4678"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Выключатель одноклавишный для скрытой проводки</w:t>
            </w:r>
          </w:p>
        </w:tc>
        <w:tc>
          <w:tcPr>
            <w:tcW w:w="1843" w:type="dxa"/>
            <w:gridSpan w:val="5"/>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 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10059" w:type="dxa"/>
        <w:tblInd w:w="-318" w:type="dxa"/>
        <w:tblLayout w:type="fixed"/>
        <w:tblLook w:val="04A0"/>
      </w:tblPr>
      <w:tblGrid>
        <w:gridCol w:w="567"/>
        <w:gridCol w:w="106"/>
        <w:gridCol w:w="4573"/>
        <w:gridCol w:w="385"/>
        <w:gridCol w:w="1298"/>
        <w:gridCol w:w="18"/>
        <w:gridCol w:w="1134"/>
        <w:gridCol w:w="575"/>
        <w:gridCol w:w="1126"/>
        <w:gridCol w:w="26"/>
        <w:gridCol w:w="10"/>
        <w:gridCol w:w="214"/>
        <w:gridCol w:w="27"/>
      </w:tblGrid>
      <w:tr w:rsidR="008377A8" w:rsidRPr="00EF20DC" w:rsidTr="00917730">
        <w:trPr>
          <w:trHeight w:val="285"/>
        </w:trPr>
        <w:tc>
          <w:tcPr>
            <w:tcW w:w="673" w:type="dxa"/>
            <w:gridSpan w:val="2"/>
            <w:tcBorders>
              <w:top w:val="nil"/>
              <w:left w:val="nil"/>
              <w:bottom w:val="nil"/>
              <w:right w:val="nil"/>
            </w:tcBorders>
            <w:shd w:val="clear" w:color="auto" w:fill="auto"/>
            <w:noWrap/>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89" w:type="dxa"/>
            <w:gridSpan w:val="6"/>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41"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7" w:type="dxa"/>
          <w:trHeight w:val="255"/>
        </w:trPr>
        <w:tc>
          <w:tcPr>
            <w:tcW w:w="673" w:type="dxa"/>
            <w:gridSpan w:val="2"/>
            <w:tcBorders>
              <w:top w:val="nil"/>
              <w:left w:val="nil"/>
              <w:bottom w:val="nil"/>
              <w:right w:val="nil"/>
            </w:tcBorders>
            <w:shd w:val="clear" w:color="auto" w:fill="auto"/>
            <w:noWrap/>
            <w:hideMark/>
          </w:tcPr>
          <w:p w:rsidR="008377A8" w:rsidRPr="00EF20DC" w:rsidRDefault="008377A8" w:rsidP="00917730">
            <w:pPr>
              <w:jc w:val="center"/>
            </w:pPr>
          </w:p>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4401" w:type="dxa"/>
            <w:gridSpan w:val="8"/>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7" w:type="dxa"/>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4401" w:type="dxa"/>
            <w:gridSpan w:val="8"/>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7" w:type="dxa"/>
          <w:trHeight w:val="255"/>
        </w:trPr>
        <w:tc>
          <w:tcPr>
            <w:tcW w:w="673" w:type="dxa"/>
            <w:gridSpan w:val="2"/>
            <w:tcBorders>
              <w:top w:val="nil"/>
              <w:left w:val="nil"/>
              <w:bottom w:val="nil"/>
              <w:right w:val="nil"/>
            </w:tcBorders>
            <w:shd w:val="clear" w:color="auto" w:fill="auto"/>
            <w:noWrap/>
            <w:hideMark/>
          </w:tcPr>
          <w:p w:rsidR="008377A8" w:rsidRPr="00EF20DC" w:rsidRDefault="008377A8" w:rsidP="00917730"/>
        </w:tc>
        <w:tc>
          <w:tcPr>
            <w:tcW w:w="9359" w:type="dxa"/>
            <w:gridSpan w:val="10"/>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7" w:type="dxa"/>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9359" w:type="dxa"/>
            <w:gridSpan w:val="10"/>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79" w:type="dxa"/>
            <w:gridSpan w:val="5"/>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79" w:type="dxa"/>
            <w:gridSpan w:val="5"/>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7" w:type="dxa"/>
            <w:gridSpan w:val="3"/>
            <w:tcBorders>
              <w:top w:val="nil"/>
              <w:left w:val="nil"/>
              <w:bottom w:val="nil"/>
              <w:right w:val="nil"/>
            </w:tcBorders>
            <w:shd w:val="clear" w:color="auto" w:fill="auto"/>
            <w:noWrap/>
            <w:hideMark/>
          </w:tcPr>
          <w:p w:rsidR="008377A8" w:rsidRPr="00EF20DC" w:rsidRDefault="008377A8" w:rsidP="00917730"/>
        </w:tc>
        <w:tc>
          <w:tcPr>
            <w:tcW w:w="1152" w:type="dxa"/>
            <w:gridSpan w:val="2"/>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73" w:type="dxa"/>
            <w:gridSpan w:val="2"/>
            <w:tcBorders>
              <w:top w:val="nil"/>
              <w:left w:val="nil"/>
              <w:bottom w:val="nil"/>
              <w:right w:val="nil"/>
            </w:tcBorders>
            <w:shd w:val="clear" w:color="auto" w:fill="auto"/>
            <w:hideMark/>
          </w:tcPr>
          <w:p w:rsidR="008377A8" w:rsidRPr="00EF20DC" w:rsidRDefault="008377A8" w:rsidP="00917730"/>
        </w:tc>
        <w:tc>
          <w:tcPr>
            <w:tcW w:w="4958" w:type="dxa"/>
            <w:gridSpan w:val="2"/>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7" w:type="dxa"/>
            <w:gridSpan w:val="3"/>
            <w:tcBorders>
              <w:top w:val="nil"/>
              <w:left w:val="nil"/>
              <w:bottom w:val="nil"/>
              <w:right w:val="nil"/>
            </w:tcBorders>
            <w:shd w:val="clear" w:color="auto" w:fill="auto"/>
            <w:noWrap/>
            <w:hideMark/>
          </w:tcPr>
          <w:p w:rsidR="008377A8" w:rsidRPr="00EF20DC" w:rsidRDefault="008377A8" w:rsidP="00917730"/>
        </w:tc>
        <w:tc>
          <w:tcPr>
            <w:tcW w:w="1152" w:type="dxa"/>
            <w:gridSpan w:val="2"/>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9808" w:type="dxa"/>
            <w:gridSpan w:val="10"/>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02-01-0</w:t>
            </w:r>
            <w:r>
              <w:rPr>
                <w:b/>
                <w:bCs/>
              </w:rPr>
              <w:t>8</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673" w:type="dxa"/>
            <w:gridSpan w:val="2"/>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4958"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1298" w:type="dxa"/>
            <w:tcBorders>
              <w:top w:val="nil"/>
              <w:left w:val="nil"/>
              <w:bottom w:val="nil"/>
              <w:right w:val="nil"/>
            </w:tcBorders>
            <w:shd w:val="clear" w:color="auto" w:fill="auto"/>
            <w:noWrap/>
            <w:hideMark/>
          </w:tcPr>
          <w:p w:rsidR="008377A8" w:rsidRPr="00EF20DC" w:rsidRDefault="008377A8" w:rsidP="00917730">
            <w:pPr>
              <w:rPr>
                <w:b/>
                <w:bCs/>
              </w:rPr>
            </w:pPr>
          </w:p>
        </w:tc>
        <w:tc>
          <w:tcPr>
            <w:tcW w:w="1727" w:type="dxa"/>
            <w:gridSpan w:val="3"/>
            <w:tcBorders>
              <w:top w:val="nil"/>
              <w:left w:val="nil"/>
              <w:bottom w:val="nil"/>
              <w:right w:val="nil"/>
            </w:tcBorders>
            <w:shd w:val="clear" w:color="auto" w:fill="auto"/>
            <w:noWrap/>
            <w:hideMark/>
          </w:tcPr>
          <w:p w:rsidR="008377A8" w:rsidRPr="00EF20DC" w:rsidRDefault="008377A8" w:rsidP="00917730">
            <w:pPr>
              <w:rPr>
                <w:b/>
                <w:bCs/>
              </w:rPr>
            </w:pPr>
          </w:p>
        </w:tc>
        <w:tc>
          <w:tcPr>
            <w:tcW w:w="1152" w:type="dxa"/>
            <w:gridSpan w:val="2"/>
            <w:tcBorders>
              <w:top w:val="nil"/>
              <w:left w:val="nil"/>
              <w:bottom w:val="nil"/>
              <w:right w:val="nil"/>
            </w:tcBorders>
            <w:shd w:val="clear" w:color="auto" w:fill="auto"/>
            <w:noWrap/>
            <w:hideMark/>
          </w:tcPr>
          <w:p w:rsidR="008377A8" w:rsidRPr="00EF20DC" w:rsidRDefault="008377A8" w:rsidP="00917730">
            <w:pPr>
              <w:rPr>
                <w:b/>
                <w:bCs/>
              </w:rP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808" w:type="dxa"/>
            <w:gridSpan w:val="10"/>
            <w:tcBorders>
              <w:top w:val="nil"/>
              <w:left w:val="nil"/>
              <w:bottom w:val="nil"/>
              <w:right w:val="nil"/>
            </w:tcBorders>
            <w:shd w:val="clear" w:color="auto" w:fill="auto"/>
            <w:noWrap/>
            <w:hideMark/>
          </w:tcPr>
          <w:p w:rsidR="008377A8" w:rsidRPr="00EF20DC" w:rsidRDefault="008377A8" w:rsidP="00917730">
            <w:pPr>
              <w:jc w:val="center"/>
              <w:rPr>
                <w:b/>
                <w:bCs/>
              </w:rPr>
            </w:pPr>
            <w:r w:rsidRPr="00EF20DC">
              <w:rPr>
                <w:b/>
                <w:bCs/>
              </w:rPr>
              <w:t xml:space="preserve"> Капитальный ремонт  стадиона "Шахтер"</w:t>
            </w: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808" w:type="dxa"/>
            <w:gridSpan w:val="10"/>
            <w:tcBorders>
              <w:top w:val="nil"/>
              <w:left w:val="nil"/>
              <w:bottom w:val="nil"/>
              <w:right w:val="nil"/>
            </w:tcBorders>
            <w:shd w:val="clear" w:color="auto" w:fill="auto"/>
            <w:noWrap/>
            <w:hideMark/>
          </w:tcPr>
          <w:p w:rsidR="008377A8" w:rsidRDefault="008377A8" w:rsidP="00917730">
            <w:pPr>
              <w:jc w:val="center"/>
            </w:pPr>
            <w:r w:rsidRPr="001E2D4C">
              <w:t>Наружные работы: кровля, крыльцо, отмостка</w:t>
            </w:r>
          </w:p>
          <w:p w:rsidR="008377A8" w:rsidRPr="00EF20DC" w:rsidRDefault="008377A8" w:rsidP="00917730">
            <w:pPr>
              <w:jc w:val="center"/>
            </w:pPr>
          </w:p>
        </w:tc>
        <w:tc>
          <w:tcPr>
            <w:tcW w:w="251"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gridAfter w:val="3"/>
          <w:wAfter w:w="251" w:type="dxa"/>
          <w:trHeight w:val="49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 пп</w:t>
            </w:r>
          </w:p>
        </w:tc>
        <w:tc>
          <w:tcPr>
            <w:tcW w:w="4679" w:type="dxa"/>
            <w:gridSpan w:val="2"/>
            <w:tcBorders>
              <w:top w:val="single" w:sz="4" w:space="0" w:color="auto"/>
              <w:left w:val="nil"/>
              <w:bottom w:val="nil"/>
              <w:right w:val="single" w:sz="4" w:space="0" w:color="auto"/>
            </w:tcBorders>
            <w:shd w:val="clear" w:color="auto" w:fill="auto"/>
            <w:vAlign w:val="center"/>
            <w:hideMark/>
          </w:tcPr>
          <w:p w:rsidR="008377A8" w:rsidRPr="00EF20DC" w:rsidRDefault="008377A8" w:rsidP="00917730">
            <w:pPr>
              <w:jc w:val="center"/>
            </w:pPr>
            <w:r w:rsidRPr="00EF20DC">
              <w:t>Наименование</w:t>
            </w:r>
          </w:p>
        </w:tc>
        <w:tc>
          <w:tcPr>
            <w:tcW w:w="1701" w:type="dxa"/>
            <w:gridSpan w:val="3"/>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Ед. изм.</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377A8" w:rsidRPr="00EF20DC" w:rsidRDefault="008377A8" w:rsidP="00917730">
            <w:pPr>
              <w:jc w:val="center"/>
            </w:pPr>
            <w:r w:rsidRPr="00EF20DC">
              <w:t>Кол.</w:t>
            </w:r>
          </w:p>
        </w:tc>
        <w:tc>
          <w:tcPr>
            <w:tcW w:w="1727" w:type="dxa"/>
            <w:gridSpan w:val="3"/>
            <w:tcBorders>
              <w:top w:val="single" w:sz="4" w:space="0" w:color="auto"/>
              <w:left w:val="nil"/>
              <w:bottom w:val="single" w:sz="4" w:space="0" w:color="auto"/>
              <w:right w:val="single" w:sz="4" w:space="0" w:color="auto"/>
            </w:tcBorders>
            <w:shd w:val="clear" w:color="auto" w:fill="auto"/>
            <w:noWrap/>
            <w:vAlign w:val="center"/>
            <w:hideMark/>
          </w:tcPr>
          <w:p w:rsidR="008377A8" w:rsidRPr="00EF20DC" w:rsidRDefault="008377A8" w:rsidP="00917730">
            <w:pPr>
              <w:jc w:val="center"/>
            </w:pPr>
            <w:r w:rsidRPr="00EF20DC">
              <w:t>Примечание</w:t>
            </w:r>
          </w:p>
        </w:tc>
      </w:tr>
      <w:tr w:rsidR="008377A8" w:rsidRPr="00EF20DC" w:rsidTr="00917730">
        <w:trPr>
          <w:gridAfter w:val="3"/>
          <w:wAfter w:w="251" w:type="dxa"/>
          <w:trHeight w:val="255"/>
        </w:trPr>
        <w:tc>
          <w:tcPr>
            <w:tcW w:w="567" w:type="dxa"/>
            <w:tcBorders>
              <w:top w:val="nil"/>
              <w:left w:val="single" w:sz="4" w:space="0" w:color="auto"/>
              <w:bottom w:val="nil"/>
              <w:right w:val="single" w:sz="4" w:space="0" w:color="auto"/>
            </w:tcBorders>
            <w:shd w:val="clear" w:color="auto" w:fill="auto"/>
            <w:noWrap/>
            <w:vAlign w:val="center"/>
            <w:hideMark/>
          </w:tcPr>
          <w:p w:rsidR="008377A8" w:rsidRPr="00EF20DC" w:rsidRDefault="008377A8" w:rsidP="00917730">
            <w:pPr>
              <w:jc w:val="center"/>
            </w:pPr>
            <w:r w:rsidRPr="00EF20DC">
              <w:t>1</w:t>
            </w:r>
          </w:p>
        </w:tc>
        <w:tc>
          <w:tcPr>
            <w:tcW w:w="4679" w:type="dxa"/>
            <w:gridSpan w:val="2"/>
            <w:tcBorders>
              <w:top w:val="single" w:sz="4" w:space="0" w:color="auto"/>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2</w:t>
            </w:r>
          </w:p>
        </w:tc>
        <w:tc>
          <w:tcPr>
            <w:tcW w:w="1701" w:type="dxa"/>
            <w:gridSpan w:val="3"/>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3</w:t>
            </w:r>
          </w:p>
        </w:tc>
        <w:tc>
          <w:tcPr>
            <w:tcW w:w="1134" w:type="dxa"/>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4</w:t>
            </w:r>
          </w:p>
        </w:tc>
        <w:tc>
          <w:tcPr>
            <w:tcW w:w="1727" w:type="dxa"/>
            <w:gridSpan w:val="3"/>
            <w:tcBorders>
              <w:top w:val="nil"/>
              <w:left w:val="nil"/>
              <w:bottom w:val="nil"/>
              <w:right w:val="single" w:sz="4" w:space="0" w:color="auto"/>
            </w:tcBorders>
            <w:shd w:val="clear" w:color="auto" w:fill="auto"/>
            <w:noWrap/>
            <w:vAlign w:val="center"/>
            <w:hideMark/>
          </w:tcPr>
          <w:p w:rsidR="008377A8" w:rsidRPr="00EF20DC" w:rsidRDefault="008377A8" w:rsidP="00917730">
            <w:pPr>
              <w:jc w:val="center"/>
            </w:pPr>
            <w:r w:rsidRPr="00EF20DC">
              <w:t>5</w:t>
            </w:r>
          </w:p>
        </w:tc>
      </w:tr>
      <w:tr w:rsidR="008377A8" w:rsidRPr="001E2D4C" w:rsidTr="00917730">
        <w:trPr>
          <w:gridAfter w:val="4"/>
          <w:wAfter w:w="277" w:type="dxa"/>
          <w:trHeight w:val="450"/>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b/>
                <w:bCs/>
              </w:rPr>
            </w:pPr>
            <w:r w:rsidRPr="001E2D4C">
              <w:rPr>
                <w:rFonts w:ascii="Arial" w:hAnsi="Arial" w:cs="Arial"/>
                <w:b/>
                <w:bCs/>
                <w:sz w:val="22"/>
                <w:szCs w:val="22"/>
              </w:rPr>
              <w:t>Раздел 1. Здание раздевалок</w:t>
            </w:r>
          </w:p>
        </w:tc>
      </w:tr>
      <w:tr w:rsidR="008377A8" w:rsidRPr="001E2D4C" w:rsidTr="00917730">
        <w:trPr>
          <w:gridAfter w:val="4"/>
          <w:wAfter w:w="277" w:type="dxa"/>
          <w:trHeight w:val="383"/>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2.5. Кровля</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кровель различных типов из металлочерепицы</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кровли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2,34</w:t>
            </w:r>
            <w:r w:rsidRPr="001E2D4C">
              <w:rPr>
                <w:rFonts w:ascii="Arial" w:hAnsi="Arial" w:cs="Arial"/>
                <w:i/>
                <w:iCs/>
                <w:sz w:val="20"/>
                <w:szCs w:val="20"/>
              </w:rPr>
              <w:br/>
              <w:t>234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Кладка из кирпича: столбов прямоугольных неармированных при высоте этажа до 4 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м3 кладки</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Проволока стальная низкоуглеродистая разного назначения оцинкованная диаметром 4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кг</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8</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4</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желобов: настенных</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 желобов</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0,65</w:t>
            </w:r>
            <w:r w:rsidRPr="001E2D4C">
              <w:rPr>
                <w:rFonts w:ascii="Arial" w:hAnsi="Arial" w:cs="Arial"/>
                <w:i/>
                <w:iCs/>
                <w:sz w:val="20"/>
                <w:szCs w:val="20"/>
              </w:rPr>
              <w:br/>
              <w:t>65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5</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желобов: подвесных</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 желобов</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0,65</w:t>
            </w:r>
            <w:r w:rsidRPr="001E2D4C">
              <w:rPr>
                <w:rFonts w:ascii="Arial" w:hAnsi="Arial" w:cs="Arial"/>
                <w:i/>
                <w:iCs/>
                <w:sz w:val="20"/>
                <w:szCs w:val="20"/>
              </w:rPr>
              <w:br/>
              <w:t>65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6</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Перенавеска водосточных труб: с земли, лестниц или подмостей</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 труб</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0,192</w:t>
            </w:r>
            <w:r w:rsidRPr="001E2D4C">
              <w:rPr>
                <w:rFonts w:ascii="Arial" w:hAnsi="Arial" w:cs="Arial"/>
                <w:i/>
                <w:iCs/>
                <w:sz w:val="20"/>
                <w:szCs w:val="20"/>
              </w:rPr>
              <w:br/>
              <w:t>19,2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7</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Труба водосточная МП, размер 76х102х3000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шт.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6,4</w:t>
            </w:r>
            <w:r w:rsidRPr="001E2D4C">
              <w:rPr>
                <w:rFonts w:ascii="Arial" w:hAnsi="Arial" w:cs="Arial"/>
                <w:i/>
                <w:iCs/>
                <w:sz w:val="20"/>
                <w:szCs w:val="20"/>
              </w:rPr>
              <w:br/>
              <w:t>19,2/3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383"/>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2.6.Монтаж козырька</w:t>
            </w:r>
          </w:p>
        </w:tc>
      </w:tr>
      <w:tr w:rsidR="008377A8" w:rsidRPr="001E2D4C" w:rsidTr="00917730">
        <w:trPr>
          <w:gridAfter w:val="4"/>
          <w:wAfter w:w="277"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8</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Монтаж опорных конструкций: этажерочного типа</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т конструкций</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0,231</w:t>
            </w:r>
            <w:r w:rsidRPr="001E2D4C">
              <w:rPr>
                <w:rFonts w:ascii="Arial" w:hAnsi="Arial" w:cs="Arial"/>
                <w:i/>
                <w:iCs/>
                <w:sz w:val="20"/>
                <w:szCs w:val="20"/>
              </w:rPr>
              <w:br/>
              <w:t>230,7/1000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9</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Прочие конструкции одноэтажных производственных зданий, масса сборочной единицы до 0,1 т</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0,2307</w:t>
            </w:r>
            <w:r w:rsidRPr="001E2D4C">
              <w:rPr>
                <w:rFonts w:ascii="Arial" w:hAnsi="Arial" w:cs="Arial"/>
                <w:i/>
                <w:iCs/>
                <w:sz w:val="20"/>
                <w:szCs w:val="20"/>
              </w:rPr>
              <w:br/>
              <w:t>230,7/1000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Болты анкерные</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0,0015</w:t>
            </w:r>
            <w:r w:rsidRPr="001E2D4C">
              <w:rPr>
                <w:rFonts w:ascii="Arial" w:hAnsi="Arial" w:cs="Arial"/>
                <w:i/>
                <w:iCs/>
                <w:sz w:val="20"/>
                <w:szCs w:val="20"/>
              </w:rPr>
              <w:br/>
              <w:t>1,5/1000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11</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Огрунтовка металлических поверхностей за один раз: грунтовкой ГФ-021</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окрашиваемой поверхности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0,084</w:t>
            </w:r>
            <w:r w:rsidRPr="001E2D4C">
              <w:rPr>
                <w:rFonts w:ascii="Arial" w:hAnsi="Arial" w:cs="Arial"/>
                <w:i/>
                <w:iCs/>
                <w:sz w:val="20"/>
                <w:szCs w:val="20"/>
              </w:rPr>
              <w:br/>
              <w:t>8,4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12</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Окраска металлических огрунтованных поверхностей: эмалью ПФ-115</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окрашиваемой поверхности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0,084</w:t>
            </w:r>
            <w:r w:rsidRPr="001E2D4C">
              <w:rPr>
                <w:rFonts w:ascii="Arial" w:hAnsi="Arial" w:cs="Arial"/>
                <w:i/>
                <w:iCs/>
                <w:sz w:val="20"/>
                <w:szCs w:val="20"/>
              </w:rPr>
              <w:br/>
              <w:t>8,4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lastRenderedPageBreak/>
              <w:t>13</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Монтаж оконных фонарных покрытий из поликарбонатных и акриловых плит с боковыми планками, профилями и резиновыми прокладками</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0,076</w:t>
            </w:r>
            <w:r w:rsidRPr="001E2D4C">
              <w:rPr>
                <w:rFonts w:ascii="Arial" w:hAnsi="Arial" w:cs="Arial"/>
                <w:i/>
                <w:iCs/>
                <w:sz w:val="20"/>
                <w:szCs w:val="20"/>
              </w:rPr>
              <w:br/>
              <w:t>7,6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25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14</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Поликарбонат 10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м</w:t>
            </w:r>
            <w:proofErr w:type="gramStart"/>
            <w:r w:rsidRPr="001E2D4C">
              <w:rPr>
                <w:rFonts w:ascii="Arial" w:hAnsi="Arial" w:cs="Arial"/>
                <w:sz w:val="20"/>
                <w:szCs w:val="20"/>
              </w:rPr>
              <w:t>2</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7,6</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383"/>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2.8. Монтаж крыльца</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15</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основания под фундаменты: щебеночного</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м3 основания</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2,3</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53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16</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фундаментных плит железобетонных: с ребрами вверх</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м3 бетона, бутобетона и железобетона в деле</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0,0101</w:t>
            </w:r>
            <w:r w:rsidRPr="001E2D4C">
              <w:rPr>
                <w:rFonts w:ascii="Arial" w:hAnsi="Arial" w:cs="Arial"/>
                <w:i/>
                <w:iCs/>
                <w:sz w:val="20"/>
                <w:szCs w:val="20"/>
              </w:rPr>
              <w:br/>
              <w:t>1,01/100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17</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Горячекатаная арматурная сталь класса А-I, </w:t>
            </w:r>
            <w:proofErr w:type="gramStart"/>
            <w:r w:rsidRPr="001E2D4C">
              <w:rPr>
                <w:rFonts w:ascii="Arial" w:hAnsi="Arial" w:cs="Arial"/>
                <w:sz w:val="20"/>
                <w:szCs w:val="20"/>
              </w:rPr>
              <w:t>А</w:t>
            </w:r>
            <w:proofErr w:type="gramEnd"/>
            <w:r w:rsidRPr="001E2D4C">
              <w:rPr>
                <w:rFonts w:ascii="Arial" w:hAnsi="Arial" w:cs="Arial"/>
                <w:sz w:val="20"/>
                <w:szCs w:val="20"/>
              </w:rPr>
              <w:t>-II, А-III</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-0,1364</w:t>
            </w:r>
            <w:r w:rsidRPr="001E2D4C">
              <w:rPr>
                <w:rFonts w:ascii="Arial" w:hAnsi="Arial" w:cs="Arial"/>
                <w:i/>
                <w:iCs/>
                <w:sz w:val="20"/>
                <w:szCs w:val="20"/>
              </w:rPr>
              <w:br/>
              <w:t>-Ф</w:t>
            </w:r>
            <w:proofErr w:type="gramStart"/>
            <w:r w:rsidRPr="001E2D4C">
              <w:rPr>
                <w:rFonts w:ascii="Arial" w:hAnsi="Arial" w:cs="Arial"/>
                <w:i/>
                <w:iCs/>
                <w:sz w:val="20"/>
                <w:szCs w:val="20"/>
              </w:rPr>
              <w:t>2</w:t>
            </w:r>
            <w:proofErr w:type="gramEnd"/>
            <w:r w:rsidRPr="001E2D4C">
              <w:rPr>
                <w:rFonts w:ascii="Arial" w:hAnsi="Arial" w:cs="Arial"/>
                <w:i/>
                <w:iCs/>
                <w:sz w:val="20"/>
                <w:szCs w:val="20"/>
              </w:rPr>
              <w:t>.р1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53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18</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фундаментных плит железобетонных: плоских</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м3 бетона, бутобетона и железобетона в деле</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0,0138</w:t>
            </w:r>
            <w:r w:rsidRPr="001E2D4C">
              <w:rPr>
                <w:rFonts w:ascii="Arial" w:hAnsi="Arial" w:cs="Arial"/>
                <w:i/>
                <w:iCs/>
                <w:sz w:val="20"/>
                <w:szCs w:val="20"/>
              </w:rPr>
              <w:br/>
              <w:t>1,38/100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19</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Горячекатаная арматурная сталь класса А-I, </w:t>
            </w:r>
            <w:proofErr w:type="gramStart"/>
            <w:r w:rsidRPr="001E2D4C">
              <w:rPr>
                <w:rFonts w:ascii="Arial" w:hAnsi="Arial" w:cs="Arial"/>
                <w:sz w:val="20"/>
                <w:szCs w:val="20"/>
              </w:rPr>
              <w:t>А</w:t>
            </w:r>
            <w:proofErr w:type="gramEnd"/>
            <w:r w:rsidRPr="001E2D4C">
              <w:rPr>
                <w:rFonts w:ascii="Arial" w:hAnsi="Arial" w:cs="Arial"/>
                <w:sz w:val="20"/>
                <w:szCs w:val="20"/>
              </w:rPr>
              <w:t>-II, А-III</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-0,1118</w:t>
            </w:r>
            <w:r w:rsidRPr="001E2D4C">
              <w:rPr>
                <w:rFonts w:ascii="Arial" w:hAnsi="Arial" w:cs="Arial"/>
                <w:i/>
                <w:iCs/>
                <w:sz w:val="20"/>
                <w:szCs w:val="20"/>
              </w:rPr>
              <w:br/>
              <w:t>-Ф</w:t>
            </w:r>
            <w:proofErr w:type="gramStart"/>
            <w:r w:rsidRPr="001E2D4C">
              <w:rPr>
                <w:rFonts w:ascii="Arial" w:hAnsi="Arial" w:cs="Arial"/>
                <w:i/>
                <w:iCs/>
                <w:sz w:val="20"/>
                <w:szCs w:val="20"/>
              </w:rPr>
              <w:t>1</w:t>
            </w:r>
            <w:proofErr w:type="gramEnd"/>
            <w:r w:rsidRPr="001E2D4C">
              <w:rPr>
                <w:rFonts w:ascii="Arial" w:hAnsi="Arial" w:cs="Arial"/>
                <w:i/>
                <w:iCs/>
                <w:sz w:val="20"/>
                <w:szCs w:val="20"/>
              </w:rPr>
              <w:t>.р1</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53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20</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Устройство стен подвалов и подпорных </w:t>
            </w:r>
            <w:proofErr w:type="gramStart"/>
            <w:r w:rsidRPr="001E2D4C">
              <w:rPr>
                <w:rFonts w:ascii="Arial" w:hAnsi="Arial" w:cs="Arial"/>
                <w:sz w:val="20"/>
                <w:szCs w:val="20"/>
              </w:rPr>
              <w:t>стен</w:t>
            </w:r>
            <w:proofErr w:type="gramEnd"/>
            <w:r w:rsidRPr="001E2D4C">
              <w:rPr>
                <w:rFonts w:ascii="Arial" w:hAnsi="Arial" w:cs="Arial"/>
                <w:sz w:val="20"/>
                <w:szCs w:val="20"/>
              </w:rPr>
              <w:t xml:space="preserve"> железобетонных высотой: до 3 м, толщиной до 300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м3 бетона, бутобетона и железобетона в деле</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0,0081</w:t>
            </w:r>
            <w:r w:rsidRPr="001E2D4C">
              <w:rPr>
                <w:rFonts w:ascii="Arial" w:hAnsi="Arial" w:cs="Arial"/>
                <w:i/>
                <w:iCs/>
                <w:sz w:val="20"/>
                <w:szCs w:val="20"/>
              </w:rPr>
              <w:br/>
              <w:t>0,81/100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21</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Горячекатаная арматурная сталь класса А-I, </w:t>
            </w:r>
            <w:proofErr w:type="gramStart"/>
            <w:r w:rsidRPr="001E2D4C">
              <w:rPr>
                <w:rFonts w:ascii="Arial" w:hAnsi="Arial" w:cs="Arial"/>
                <w:sz w:val="20"/>
                <w:szCs w:val="20"/>
              </w:rPr>
              <w:t>А</w:t>
            </w:r>
            <w:proofErr w:type="gramEnd"/>
            <w:r w:rsidRPr="001E2D4C">
              <w:rPr>
                <w:rFonts w:ascii="Arial" w:hAnsi="Arial" w:cs="Arial"/>
                <w:sz w:val="20"/>
                <w:szCs w:val="20"/>
              </w:rPr>
              <w:t>-II, А-III</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-0,082</w:t>
            </w:r>
            <w:r w:rsidRPr="001E2D4C">
              <w:rPr>
                <w:rFonts w:ascii="Arial" w:hAnsi="Arial" w:cs="Arial"/>
                <w:i/>
                <w:iCs/>
                <w:sz w:val="20"/>
                <w:szCs w:val="20"/>
              </w:rPr>
              <w:br/>
              <w:t>-Ф3.р</w:t>
            </w:r>
            <w:proofErr w:type="gramStart"/>
            <w:r w:rsidRPr="001E2D4C">
              <w:rPr>
                <w:rFonts w:ascii="Arial" w:hAnsi="Arial" w:cs="Arial"/>
                <w:i/>
                <w:iCs/>
                <w:sz w:val="20"/>
                <w:szCs w:val="20"/>
              </w:rPr>
              <w:t>1</w:t>
            </w:r>
            <w:proofErr w:type="gramEnd"/>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22</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Горячекатаная арматурная сталь периодического профиля класса </w:t>
            </w:r>
            <w:proofErr w:type="gramStart"/>
            <w:r w:rsidRPr="001E2D4C">
              <w:rPr>
                <w:rFonts w:ascii="Arial" w:hAnsi="Arial" w:cs="Arial"/>
                <w:sz w:val="20"/>
                <w:szCs w:val="20"/>
              </w:rPr>
              <w:t>А</w:t>
            </w:r>
            <w:proofErr w:type="gramEnd"/>
            <w:r w:rsidRPr="001E2D4C">
              <w:rPr>
                <w:rFonts w:ascii="Arial" w:hAnsi="Arial" w:cs="Arial"/>
                <w:sz w:val="20"/>
                <w:szCs w:val="20"/>
              </w:rPr>
              <w:t>-III, диаметром 10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0,0444</w:t>
            </w:r>
            <w:r w:rsidRPr="001E2D4C">
              <w:rPr>
                <w:rFonts w:ascii="Arial" w:hAnsi="Arial" w:cs="Arial"/>
                <w:i/>
                <w:iCs/>
                <w:sz w:val="20"/>
                <w:szCs w:val="20"/>
              </w:rPr>
              <w:br/>
              <w:t>44,4/1000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23</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Горячекатаная арматурная сталь периодического профиля класса </w:t>
            </w:r>
            <w:proofErr w:type="gramStart"/>
            <w:r w:rsidRPr="001E2D4C">
              <w:rPr>
                <w:rFonts w:ascii="Arial" w:hAnsi="Arial" w:cs="Arial"/>
                <w:sz w:val="20"/>
                <w:szCs w:val="20"/>
              </w:rPr>
              <w:t>А</w:t>
            </w:r>
            <w:proofErr w:type="gramEnd"/>
            <w:r w:rsidRPr="001E2D4C">
              <w:rPr>
                <w:rFonts w:ascii="Arial" w:hAnsi="Arial" w:cs="Arial"/>
                <w:sz w:val="20"/>
                <w:szCs w:val="20"/>
              </w:rPr>
              <w:t>-III, диаметром 8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0,0462</w:t>
            </w:r>
            <w:r w:rsidRPr="001E2D4C">
              <w:rPr>
                <w:rFonts w:ascii="Arial" w:hAnsi="Arial" w:cs="Arial"/>
                <w:i/>
                <w:iCs/>
                <w:sz w:val="20"/>
                <w:szCs w:val="20"/>
              </w:rPr>
              <w:br/>
              <w:t>46,2/1000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24</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Горячекатаная арматурная сталь гладкая класса А-</w:t>
            </w:r>
            <w:proofErr w:type="gramStart"/>
            <w:r w:rsidRPr="001E2D4C">
              <w:rPr>
                <w:rFonts w:ascii="Arial" w:hAnsi="Arial" w:cs="Arial"/>
                <w:sz w:val="20"/>
                <w:szCs w:val="20"/>
              </w:rPr>
              <w:t>I</w:t>
            </w:r>
            <w:proofErr w:type="gramEnd"/>
            <w:r w:rsidRPr="001E2D4C">
              <w:rPr>
                <w:rFonts w:ascii="Arial" w:hAnsi="Arial" w:cs="Arial"/>
                <w:sz w:val="20"/>
                <w:szCs w:val="20"/>
              </w:rPr>
              <w:t>, диаметром 6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0,0016</w:t>
            </w:r>
            <w:r w:rsidRPr="001E2D4C">
              <w:rPr>
                <w:rFonts w:ascii="Arial" w:hAnsi="Arial" w:cs="Arial"/>
                <w:i/>
                <w:iCs/>
                <w:sz w:val="20"/>
                <w:szCs w:val="20"/>
              </w:rPr>
              <w:br/>
              <w:t>1,6/1000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25</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Сталь круглая и квадратная, марка Ст</w:t>
            </w:r>
            <w:proofErr w:type="gramStart"/>
            <w:r w:rsidRPr="001E2D4C">
              <w:rPr>
                <w:rFonts w:ascii="Arial" w:hAnsi="Arial" w:cs="Arial"/>
                <w:sz w:val="20"/>
                <w:szCs w:val="20"/>
              </w:rPr>
              <w:t>0</w:t>
            </w:r>
            <w:proofErr w:type="gramEnd"/>
            <w:r w:rsidRPr="001E2D4C">
              <w:rPr>
                <w:rFonts w:ascii="Arial" w:hAnsi="Arial" w:cs="Arial"/>
                <w:sz w:val="20"/>
                <w:szCs w:val="20"/>
              </w:rPr>
              <w:t xml:space="preserve"> размером 5-12 мм, углеродистая кипящая</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0,0161</w:t>
            </w:r>
            <w:r w:rsidRPr="001E2D4C">
              <w:rPr>
                <w:rFonts w:ascii="Arial" w:hAnsi="Arial" w:cs="Arial"/>
                <w:i/>
                <w:iCs/>
                <w:sz w:val="20"/>
                <w:szCs w:val="20"/>
              </w:rPr>
              <w:br/>
              <w:t>16,1/1000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26</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Детали закладные и </w:t>
            </w:r>
            <w:proofErr w:type="gramStart"/>
            <w:r w:rsidRPr="001E2D4C">
              <w:rPr>
                <w:rFonts w:ascii="Arial" w:hAnsi="Arial" w:cs="Arial"/>
                <w:sz w:val="20"/>
                <w:szCs w:val="20"/>
              </w:rPr>
              <w:t>накладные</w:t>
            </w:r>
            <w:proofErr w:type="gramEnd"/>
            <w:r w:rsidRPr="001E2D4C">
              <w:rPr>
                <w:rFonts w:ascii="Arial" w:hAnsi="Arial" w:cs="Arial"/>
                <w:sz w:val="20"/>
                <w:szCs w:val="20"/>
              </w:rPr>
              <w:t xml:space="preserve"> изготовленные с применением сварки, гнутья, сверления (пробивки) отверстий (при наличии одной из этих операций или всего перечня в любых сочетаниях) поставляемые приваренными к стержням каркасов и сеток</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0,0132</w:t>
            </w:r>
            <w:r w:rsidRPr="001E2D4C">
              <w:rPr>
                <w:rFonts w:ascii="Arial" w:hAnsi="Arial" w:cs="Arial"/>
                <w:i/>
                <w:iCs/>
                <w:sz w:val="20"/>
                <w:szCs w:val="20"/>
              </w:rPr>
              <w:br/>
              <w:t>13,2/1000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27</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Гидроизоляция боковая обмазочная битумная в 2 слоя по выровненной поверхности бутовой кладки, кирпичу, бетону</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изолируемой поверхности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0,09</w:t>
            </w:r>
            <w:r w:rsidRPr="001E2D4C">
              <w:rPr>
                <w:rFonts w:ascii="Arial" w:hAnsi="Arial" w:cs="Arial"/>
                <w:i/>
                <w:iCs/>
                <w:sz w:val="20"/>
                <w:szCs w:val="20"/>
              </w:rPr>
              <w:br/>
              <w:t>9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76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28</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Монтаж лестниц прямолинейных и криволинейных, пожарных с ограждением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т конструкций</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0,1115</w:t>
            </w:r>
            <w:r w:rsidRPr="001E2D4C">
              <w:rPr>
                <w:rFonts w:ascii="Arial" w:hAnsi="Arial" w:cs="Arial"/>
                <w:i/>
                <w:iCs/>
                <w:sz w:val="20"/>
                <w:szCs w:val="20"/>
              </w:rPr>
              <w:br/>
              <w:t>111,5/1000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29</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Ограждения лестничных проемов, лестничные марши, пожарные лестницы</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т</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0,1115</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lastRenderedPageBreak/>
              <w:t>30</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Окраска металлических огрунтованных поверхностей</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окрашиваемой поверхности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0,046</w:t>
            </w:r>
            <w:r w:rsidRPr="001E2D4C">
              <w:rPr>
                <w:rFonts w:ascii="Arial" w:hAnsi="Arial" w:cs="Arial"/>
                <w:i/>
                <w:iCs/>
                <w:sz w:val="20"/>
                <w:szCs w:val="20"/>
              </w:rPr>
              <w:br/>
              <w:t>4,6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31</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покрытий из плит керамогранитных размером: 40х40 см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покрытия</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0,029</w:t>
            </w:r>
            <w:r w:rsidRPr="001E2D4C">
              <w:rPr>
                <w:rFonts w:ascii="Arial" w:hAnsi="Arial" w:cs="Arial"/>
                <w:i/>
                <w:iCs/>
                <w:sz w:val="20"/>
                <w:szCs w:val="20"/>
              </w:rPr>
              <w:br/>
              <w:t>2,9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383"/>
        </w:trPr>
        <w:tc>
          <w:tcPr>
            <w:tcW w:w="9782" w:type="dxa"/>
            <w:gridSpan w:val="9"/>
            <w:tcBorders>
              <w:top w:val="single" w:sz="4" w:space="0" w:color="auto"/>
              <w:left w:val="single" w:sz="4" w:space="0" w:color="auto"/>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Утепление отмостки</w:t>
            </w:r>
          </w:p>
        </w:tc>
      </w:tr>
      <w:tr w:rsidR="008377A8" w:rsidRPr="001E2D4C" w:rsidTr="00917730">
        <w:trPr>
          <w:gridAfter w:val="4"/>
          <w:wAfter w:w="277" w:type="dxa"/>
          <w:trHeight w:val="153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32</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бетонной подготовки</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м3 бетона, бутобетона и железобетона в деле</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0,023</w:t>
            </w:r>
            <w:r w:rsidRPr="001E2D4C">
              <w:rPr>
                <w:rFonts w:ascii="Arial" w:hAnsi="Arial" w:cs="Arial"/>
                <w:i/>
                <w:iCs/>
                <w:sz w:val="20"/>
                <w:szCs w:val="20"/>
              </w:rPr>
              <w:br/>
              <w:t>2,3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33</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Армирование подстилающих слоев и набетонок</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 т</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0,253</w:t>
            </w:r>
            <w:r w:rsidRPr="001E2D4C">
              <w:rPr>
                <w:rFonts w:ascii="Arial" w:hAnsi="Arial" w:cs="Arial"/>
                <w:i/>
                <w:iCs/>
                <w:sz w:val="20"/>
                <w:szCs w:val="20"/>
              </w:rPr>
              <w:br/>
              <w:t>253/1000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1275"/>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34</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Устройство тепло- и звукоизоляции сплошной из плит: или матов минераловатных или стекловолокнистых</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100 м</w:t>
            </w:r>
            <w:proofErr w:type="gramStart"/>
            <w:r w:rsidRPr="001E2D4C">
              <w:rPr>
                <w:rFonts w:ascii="Arial" w:hAnsi="Arial" w:cs="Arial"/>
                <w:sz w:val="20"/>
                <w:szCs w:val="20"/>
              </w:rPr>
              <w:t>2</w:t>
            </w:r>
            <w:proofErr w:type="gramEnd"/>
            <w:r w:rsidRPr="001E2D4C">
              <w:rPr>
                <w:rFonts w:ascii="Arial" w:hAnsi="Arial" w:cs="Arial"/>
                <w:sz w:val="20"/>
                <w:szCs w:val="20"/>
              </w:rPr>
              <w:t xml:space="preserve"> изолируемой поверхности</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0,77</w:t>
            </w:r>
            <w:r w:rsidRPr="001E2D4C">
              <w:rPr>
                <w:rFonts w:ascii="Arial" w:hAnsi="Arial" w:cs="Arial"/>
                <w:i/>
                <w:iCs/>
                <w:sz w:val="20"/>
                <w:szCs w:val="20"/>
              </w:rPr>
              <w:br/>
              <w:t>77 / 100</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35</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Маты прошивные из минеральной ваты: без обкладок М-125 (ГОСТ 21880-86), толщина 40 мм</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м3</w:t>
            </w:r>
          </w:p>
        </w:tc>
        <w:tc>
          <w:tcPr>
            <w:tcW w:w="1134" w:type="dxa"/>
            <w:tcBorders>
              <w:top w:val="nil"/>
              <w:left w:val="nil"/>
              <w:bottom w:val="single" w:sz="4" w:space="0" w:color="auto"/>
              <w:right w:val="single" w:sz="4" w:space="0" w:color="auto"/>
            </w:tcBorders>
            <w:shd w:val="clear" w:color="auto" w:fill="auto"/>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-3,172</w:t>
            </w:r>
            <w:r w:rsidRPr="001E2D4C">
              <w:rPr>
                <w:rFonts w:ascii="Arial" w:hAnsi="Arial" w:cs="Arial"/>
                <w:i/>
                <w:iCs/>
                <w:sz w:val="20"/>
                <w:szCs w:val="20"/>
              </w:rPr>
              <w:br/>
              <w:t>-Ф5.р</w:t>
            </w:r>
            <w:proofErr w:type="gramStart"/>
            <w:r w:rsidRPr="001E2D4C">
              <w:rPr>
                <w:rFonts w:ascii="Arial" w:hAnsi="Arial" w:cs="Arial"/>
                <w:i/>
                <w:iCs/>
                <w:sz w:val="20"/>
                <w:szCs w:val="20"/>
              </w:rPr>
              <w:t>1</w:t>
            </w:r>
            <w:proofErr w:type="gramEnd"/>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r w:rsidR="008377A8" w:rsidRPr="001E2D4C" w:rsidTr="00917730">
        <w:trPr>
          <w:gridAfter w:val="4"/>
          <w:wAfter w:w="277" w:type="dxa"/>
          <w:trHeight w:val="510"/>
        </w:trPr>
        <w:tc>
          <w:tcPr>
            <w:tcW w:w="567" w:type="dxa"/>
            <w:tcBorders>
              <w:top w:val="nil"/>
              <w:left w:val="single" w:sz="4" w:space="0" w:color="auto"/>
              <w:bottom w:val="single" w:sz="4" w:space="0" w:color="auto"/>
              <w:right w:val="single" w:sz="4" w:space="0" w:color="auto"/>
            </w:tcBorders>
            <w:shd w:val="clear" w:color="auto" w:fill="auto"/>
            <w:noWrap/>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36</w:t>
            </w:r>
          </w:p>
        </w:tc>
        <w:tc>
          <w:tcPr>
            <w:tcW w:w="4679" w:type="dxa"/>
            <w:gridSpan w:val="2"/>
            <w:tcBorders>
              <w:top w:val="nil"/>
              <w:left w:val="nil"/>
              <w:bottom w:val="single" w:sz="4" w:space="0" w:color="auto"/>
              <w:right w:val="single" w:sz="4" w:space="0" w:color="auto"/>
            </w:tcBorders>
            <w:shd w:val="clear" w:color="auto" w:fill="auto"/>
            <w:hideMark/>
          </w:tcPr>
          <w:p w:rsidR="008377A8" w:rsidRPr="001E2D4C" w:rsidRDefault="008377A8" w:rsidP="00917730">
            <w:pPr>
              <w:rPr>
                <w:rFonts w:ascii="Arial" w:hAnsi="Arial" w:cs="Arial"/>
                <w:sz w:val="20"/>
                <w:szCs w:val="20"/>
              </w:rPr>
            </w:pPr>
            <w:r w:rsidRPr="001E2D4C">
              <w:rPr>
                <w:rFonts w:ascii="Arial" w:hAnsi="Arial" w:cs="Arial"/>
                <w:sz w:val="20"/>
                <w:szCs w:val="20"/>
              </w:rPr>
              <w:t xml:space="preserve">Плиты теплоизоляционные: из экструзионного вспененного полистирола </w:t>
            </w:r>
          </w:p>
        </w:tc>
        <w:tc>
          <w:tcPr>
            <w:tcW w:w="1701" w:type="dxa"/>
            <w:gridSpan w:val="3"/>
            <w:tcBorders>
              <w:top w:val="nil"/>
              <w:left w:val="nil"/>
              <w:bottom w:val="single" w:sz="4" w:space="0" w:color="auto"/>
              <w:right w:val="single" w:sz="4" w:space="0" w:color="auto"/>
            </w:tcBorders>
            <w:shd w:val="clear" w:color="auto" w:fill="auto"/>
            <w:hideMark/>
          </w:tcPr>
          <w:p w:rsidR="008377A8" w:rsidRPr="001E2D4C" w:rsidRDefault="008377A8" w:rsidP="00917730">
            <w:pPr>
              <w:jc w:val="center"/>
              <w:rPr>
                <w:rFonts w:ascii="Arial" w:hAnsi="Arial" w:cs="Arial"/>
                <w:sz w:val="20"/>
                <w:szCs w:val="20"/>
              </w:rPr>
            </w:pPr>
            <w:r w:rsidRPr="001E2D4C">
              <w:rPr>
                <w:rFonts w:ascii="Arial" w:hAnsi="Arial" w:cs="Arial"/>
                <w:sz w:val="20"/>
                <w:szCs w:val="20"/>
              </w:rPr>
              <w:t>м3</w:t>
            </w:r>
          </w:p>
        </w:tc>
        <w:tc>
          <w:tcPr>
            <w:tcW w:w="1134" w:type="dxa"/>
            <w:tcBorders>
              <w:top w:val="nil"/>
              <w:left w:val="nil"/>
              <w:bottom w:val="single" w:sz="4" w:space="0" w:color="auto"/>
              <w:right w:val="single" w:sz="4" w:space="0" w:color="auto"/>
            </w:tcBorders>
            <w:shd w:val="clear" w:color="auto" w:fill="auto"/>
            <w:noWrap/>
            <w:hideMark/>
          </w:tcPr>
          <w:p w:rsidR="008377A8" w:rsidRPr="001E2D4C" w:rsidRDefault="008377A8" w:rsidP="00917730">
            <w:pPr>
              <w:jc w:val="right"/>
              <w:rPr>
                <w:rFonts w:ascii="Arial" w:hAnsi="Arial" w:cs="Arial"/>
                <w:sz w:val="20"/>
                <w:szCs w:val="20"/>
              </w:rPr>
            </w:pPr>
            <w:r w:rsidRPr="001E2D4C">
              <w:rPr>
                <w:rFonts w:ascii="Arial" w:hAnsi="Arial" w:cs="Arial"/>
                <w:sz w:val="20"/>
                <w:szCs w:val="20"/>
              </w:rPr>
              <w:t>3,172</w:t>
            </w:r>
          </w:p>
        </w:tc>
        <w:tc>
          <w:tcPr>
            <w:tcW w:w="1701" w:type="dxa"/>
            <w:gridSpan w:val="2"/>
            <w:tcBorders>
              <w:top w:val="nil"/>
              <w:left w:val="nil"/>
              <w:bottom w:val="single" w:sz="4" w:space="0" w:color="auto"/>
              <w:right w:val="single" w:sz="4" w:space="0" w:color="auto"/>
            </w:tcBorders>
            <w:shd w:val="clear" w:color="auto" w:fill="auto"/>
            <w:noWrap/>
            <w:hideMark/>
          </w:tcPr>
          <w:p w:rsidR="008377A8" w:rsidRPr="001E2D4C" w:rsidRDefault="008377A8" w:rsidP="00917730">
            <w:pPr>
              <w:rPr>
                <w:rFonts w:ascii="Arial" w:hAnsi="Arial" w:cs="Arial"/>
                <w:sz w:val="20"/>
                <w:szCs w:val="20"/>
              </w:rPr>
            </w:pPr>
            <w:r w:rsidRPr="001E2D4C">
              <w:rPr>
                <w:rFonts w:ascii="Arial" w:hAnsi="Arial" w:cs="Arial"/>
                <w:sz w:val="20"/>
                <w:szCs w:val="20"/>
              </w:rPr>
              <w:t> </w:t>
            </w: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pPr>
    </w:p>
    <w:tbl>
      <w:tblPr>
        <w:tblW w:w="10175" w:type="dxa"/>
        <w:tblInd w:w="-318" w:type="dxa"/>
        <w:tblLayout w:type="fixed"/>
        <w:tblLook w:val="04A0"/>
      </w:tblPr>
      <w:tblGrid>
        <w:gridCol w:w="680"/>
        <w:gridCol w:w="5024"/>
        <w:gridCol w:w="1313"/>
        <w:gridCol w:w="1747"/>
        <w:gridCol w:w="1160"/>
        <w:gridCol w:w="15"/>
        <w:gridCol w:w="214"/>
        <w:gridCol w:w="22"/>
      </w:tblGrid>
      <w:tr w:rsidR="008377A8" w:rsidRPr="00EF20DC" w:rsidTr="00917730">
        <w:trPr>
          <w:trHeight w:val="285"/>
        </w:trPr>
        <w:tc>
          <w:tcPr>
            <w:tcW w:w="680" w:type="dxa"/>
            <w:tcBorders>
              <w:top w:val="nil"/>
              <w:left w:val="nil"/>
              <w:bottom w:val="nil"/>
              <w:right w:val="nil"/>
            </w:tcBorders>
            <w:shd w:val="clear" w:color="auto" w:fill="auto"/>
            <w:noWrap/>
            <w:hideMark/>
          </w:tcPr>
          <w:p w:rsidR="008377A8" w:rsidRPr="00EF20DC" w:rsidRDefault="008377A8" w:rsidP="00917730"/>
        </w:tc>
        <w:tc>
          <w:tcPr>
            <w:tcW w:w="5024" w:type="dxa"/>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22" w:type="dxa"/>
            <w:gridSpan w:val="3"/>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36"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2" w:type="dxa"/>
          <w:trHeight w:val="255"/>
        </w:trPr>
        <w:tc>
          <w:tcPr>
            <w:tcW w:w="680" w:type="dxa"/>
            <w:tcBorders>
              <w:top w:val="nil"/>
              <w:left w:val="nil"/>
              <w:bottom w:val="nil"/>
              <w:right w:val="nil"/>
            </w:tcBorders>
            <w:shd w:val="clear" w:color="auto" w:fill="auto"/>
            <w:noWrap/>
            <w:hideMark/>
          </w:tcPr>
          <w:p w:rsidR="008377A8" w:rsidRPr="00EF20DC" w:rsidRDefault="008377A8" w:rsidP="00917730">
            <w:pPr>
              <w:jc w:val="center"/>
            </w:pPr>
          </w:p>
        </w:tc>
        <w:tc>
          <w:tcPr>
            <w:tcW w:w="5024" w:type="dxa"/>
            <w:tcBorders>
              <w:top w:val="nil"/>
              <w:left w:val="nil"/>
              <w:bottom w:val="nil"/>
              <w:right w:val="nil"/>
            </w:tcBorders>
            <w:shd w:val="clear" w:color="auto" w:fill="auto"/>
            <w:noWrap/>
            <w:hideMark/>
          </w:tcPr>
          <w:p w:rsidR="008377A8" w:rsidRPr="00EF20DC" w:rsidRDefault="008377A8" w:rsidP="00917730"/>
        </w:tc>
        <w:tc>
          <w:tcPr>
            <w:tcW w:w="4449" w:type="dxa"/>
            <w:gridSpan w:val="5"/>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2" w:type="dxa"/>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5024" w:type="dxa"/>
            <w:tcBorders>
              <w:top w:val="nil"/>
              <w:left w:val="nil"/>
              <w:bottom w:val="nil"/>
              <w:right w:val="nil"/>
            </w:tcBorders>
            <w:shd w:val="clear" w:color="auto" w:fill="auto"/>
            <w:noWrap/>
            <w:hideMark/>
          </w:tcPr>
          <w:p w:rsidR="008377A8" w:rsidRPr="00EF20DC" w:rsidRDefault="008377A8" w:rsidP="00917730"/>
        </w:tc>
        <w:tc>
          <w:tcPr>
            <w:tcW w:w="4449" w:type="dxa"/>
            <w:gridSpan w:val="5"/>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2" w:type="dxa"/>
          <w:trHeight w:val="255"/>
        </w:trPr>
        <w:tc>
          <w:tcPr>
            <w:tcW w:w="680" w:type="dxa"/>
            <w:tcBorders>
              <w:top w:val="nil"/>
              <w:left w:val="nil"/>
              <w:bottom w:val="nil"/>
              <w:right w:val="nil"/>
            </w:tcBorders>
            <w:shd w:val="clear" w:color="auto" w:fill="auto"/>
            <w:noWrap/>
            <w:hideMark/>
          </w:tcPr>
          <w:p w:rsidR="008377A8" w:rsidRPr="00EF20DC" w:rsidRDefault="008377A8" w:rsidP="00917730"/>
        </w:tc>
        <w:tc>
          <w:tcPr>
            <w:tcW w:w="9473" w:type="dxa"/>
            <w:gridSpan w:val="6"/>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2" w:type="dxa"/>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9473" w:type="dxa"/>
            <w:gridSpan w:val="6"/>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5024" w:type="dxa"/>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07" w:type="dxa"/>
            <w:gridSpan w:val="2"/>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5024" w:type="dxa"/>
            <w:tcBorders>
              <w:top w:val="nil"/>
              <w:left w:val="nil"/>
              <w:bottom w:val="nil"/>
              <w:right w:val="nil"/>
            </w:tcBorders>
            <w:shd w:val="clear" w:color="auto" w:fill="auto"/>
            <w:noWrap/>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tc>
        <w:tc>
          <w:tcPr>
            <w:tcW w:w="2907" w:type="dxa"/>
            <w:gridSpan w:val="2"/>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51"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5024" w:type="dxa"/>
            <w:tcBorders>
              <w:top w:val="nil"/>
              <w:left w:val="nil"/>
              <w:bottom w:val="nil"/>
              <w:right w:val="nil"/>
            </w:tcBorders>
            <w:shd w:val="clear" w:color="auto" w:fill="auto"/>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80" w:type="dxa"/>
            <w:tcBorders>
              <w:top w:val="nil"/>
              <w:left w:val="nil"/>
              <w:bottom w:val="nil"/>
              <w:right w:val="nil"/>
            </w:tcBorders>
            <w:shd w:val="clear" w:color="auto" w:fill="auto"/>
            <w:hideMark/>
          </w:tcPr>
          <w:p w:rsidR="008377A8" w:rsidRPr="00EF20DC" w:rsidRDefault="008377A8" w:rsidP="00917730"/>
        </w:tc>
        <w:tc>
          <w:tcPr>
            <w:tcW w:w="5024" w:type="dxa"/>
            <w:tcBorders>
              <w:top w:val="nil"/>
              <w:left w:val="nil"/>
              <w:bottom w:val="nil"/>
              <w:right w:val="nil"/>
            </w:tcBorders>
            <w:shd w:val="clear" w:color="auto" w:fill="auto"/>
            <w:hideMark/>
          </w:tcPr>
          <w:p w:rsidR="008377A8" w:rsidRPr="00EF20DC" w:rsidRDefault="008377A8" w:rsidP="00917730"/>
        </w:tc>
        <w:tc>
          <w:tcPr>
            <w:tcW w:w="1313" w:type="dxa"/>
            <w:tcBorders>
              <w:top w:val="nil"/>
              <w:left w:val="nil"/>
              <w:bottom w:val="nil"/>
              <w:right w:val="nil"/>
            </w:tcBorders>
            <w:shd w:val="clear" w:color="auto" w:fill="auto"/>
            <w:noWrap/>
            <w:hideMark/>
          </w:tcPr>
          <w:p w:rsidR="008377A8" w:rsidRPr="00EF20DC" w:rsidRDefault="008377A8" w:rsidP="00917730">
            <w:pPr>
              <w:jc w:val="center"/>
            </w:pPr>
          </w:p>
        </w:tc>
        <w:tc>
          <w:tcPr>
            <w:tcW w:w="1747" w:type="dxa"/>
            <w:tcBorders>
              <w:top w:val="nil"/>
              <w:left w:val="nil"/>
              <w:bottom w:val="nil"/>
              <w:right w:val="nil"/>
            </w:tcBorders>
            <w:shd w:val="clear" w:color="auto" w:fill="auto"/>
            <w:noWrap/>
            <w:hideMark/>
          </w:tcPr>
          <w:p w:rsidR="008377A8" w:rsidRPr="00EF20DC" w:rsidRDefault="008377A8" w:rsidP="00917730"/>
        </w:tc>
        <w:tc>
          <w:tcPr>
            <w:tcW w:w="1160" w:type="dxa"/>
            <w:tcBorders>
              <w:top w:val="nil"/>
              <w:left w:val="nil"/>
              <w:bottom w:val="nil"/>
              <w:right w:val="nil"/>
            </w:tcBorders>
            <w:shd w:val="clear" w:color="auto" w:fill="auto"/>
            <w:noWrap/>
            <w:hideMark/>
          </w:tcPr>
          <w:p w:rsidR="008377A8" w:rsidRPr="00EF20DC" w:rsidRDefault="008377A8" w:rsidP="00917730"/>
        </w:tc>
        <w:tc>
          <w:tcPr>
            <w:tcW w:w="251" w:type="dxa"/>
            <w:gridSpan w:val="3"/>
            <w:tcBorders>
              <w:top w:val="nil"/>
              <w:left w:val="nil"/>
              <w:bottom w:val="nil"/>
              <w:right w:val="nil"/>
            </w:tcBorders>
            <w:shd w:val="clear" w:color="auto" w:fill="auto"/>
            <w:noWrap/>
            <w:vAlign w:val="bottom"/>
            <w:hideMark/>
          </w:tcPr>
          <w:p w:rsidR="008377A8" w:rsidRPr="00EF20DC" w:rsidRDefault="008377A8" w:rsidP="00917730"/>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9802" w:type="dxa"/>
        <w:tblInd w:w="87" w:type="dxa"/>
        <w:tblLayout w:type="fixed"/>
        <w:tblLook w:val="04A0"/>
      </w:tblPr>
      <w:tblGrid>
        <w:gridCol w:w="680"/>
        <w:gridCol w:w="4622"/>
        <w:gridCol w:w="1786"/>
        <w:gridCol w:w="1220"/>
        <w:gridCol w:w="1494"/>
      </w:tblGrid>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rPr>
            </w:pPr>
            <w:r w:rsidRPr="00F460EF">
              <w:rPr>
                <w:rFonts w:ascii="Arial" w:hAnsi="Arial" w:cs="Arial"/>
                <w:b/>
                <w:bCs/>
                <w:sz w:val="22"/>
                <w:szCs w:val="22"/>
              </w:rPr>
              <w:t>ДЕФЕКТНАЯ ВЕДОМОСТЬ ОБЪЕМОВ РАБОТ №04-01-02</w:t>
            </w:r>
          </w:p>
        </w:tc>
      </w:tr>
      <w:tr w:rsidR="008377A8" w:rsidRPr="00F460EF" w:rsidTr="00917730">
        <w:trPr>
          <w:trHeight w:val="300"/>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sz w:val="20"/>
                <w:szCs w:val="20"/>
              </w:rPr>
            </w:pPr>
            <w:r w:rsidRPr="00F460EF">
              <w:rPr>
                <w:rFonts w:ascii="Arial" w:hAnsi="Arial" w:cs="Arial"/>
                <w:b/>
                <w:bCs/>
                <w:sz w:val="20"/>
                <w:szCs w:val="20"/>
              </w:rPr>
              <w:t>Капитальный ремонт стадиона "Шахтер"</w:t>
            </w:r>
          </w:p>
        </w:tc>
      </w:tr>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Наружные   сети водоснабжения и канализации.</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786"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94"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786"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94"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r>
      <w:tr w:rsidR="008377A8" w:rsidRPr="00F460EF" w:rsidTr="00917730">
        <w:trPr>
          <w:trHeight w:val="49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 пп</w:t>
            </w:r>
          </w:p>
        </w:tc>
        <w:tc>
          <w:tcPr>
            <w:tcW w:w="4622" w:type="dxa"/>
            <w:tcBorders>
              <w:top w:val="single" w:sz="4" w:space="0" w:color="auto"/>
              <w:left w:val="nil"/>
              <w:bottom w:val="nil"/>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Наименование</w:t>
            </w:r>
          </w:p>
        </w:tc>
        <w:tc>
          <w:tcPr>
            <w:tcW w:w="1786" w:type="dxa"/>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Ед. изм.</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Кол.</w:t>
            </w:r>
          </w:p>
        </w:tc>
        <w:tc>
          <w:tcPr>
            <w:tcW w:w="1494" w:type="dxa"/>
            <w:tcBorders>
              <w:top w:val="single" w:sz="4" w:space="0" w:color="auto"/>
              <w:left w:val="nil"/>
              <w:bottom w:val="single" w:sz="4" w:space="0" w:color="auto"/>
              <w:right w:val="single" w:sz="4" w:space="0" w:color="auto"/>
            </w:tcBorders>
            <w:shd w:val="clear" w:color="auto" w:fill="auto"/>
            <w:noWrap/>
            <w:vAlign w:val="center"/>
            <w:hideMark/>
          </w:tcPr>
          <w:p w:rsidR="008377A8" w:rsidRPr="00F460EF" w:rsidRDefault="008377A8" w:rsidP="00917730">
            <w:pPr>
              <w:jc w:val="center"/>
              <w:rPr>
                <w:rFonts w:ascii="Arial" w:hAnsi="Arial" w:cs="Arial"/>
              </w:rPr>
            </w:pPr>
            <w:r w:rsidRPr="00F460EF">
              <w:rPr>
                <w:rFonts w:ascii="Arial" w:hAnsi="Arial" w:cs="Arial"/>
              </w:rPr>
              <w:t>Примечание</w:t>
            </w:r>
          </w:p>
        </w:tc>
      </w:tr>
      <w:tr w:rsidR="008377A8" w:rsidRPr="00F460EF" w:rsidTr="00917730">
        <w:trPr>
          <w:trHeight w:val="255"/>
        </w:trPr>
        <w:tc>
          <w:tcPr>
            <w:tcW w:w="680" w:type="dxa"/>
            <w:tcBorders>
              <w:top w:val="nil"/>
              <w:left w:val="single" w:sz="4" w:space="0" w:color="auto"/>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622" w:type="dxa"/>
            <w:tcBorders>
              <w:top w:val="single" w:sz="4" w:space="0" w:color="auto"/>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1786"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1220"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1494"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r>
      <w:tr w:rsidR="008377A8" w:rsidRPr="00F460EF" w:rsidTr="00917730">
        <w:trPr>
          <w:trHeight w:val="450"/>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b/>
                <w:bCs/>
              </w:rPr>
            </w:pPr>
            <w:r w:rsidRPr="00F460EF">
              <w:rPr>
                <w:rFonts w:ascii="Arial" w:hAnsi="Arial" w:cs="Arial"/>
                <w:b/>
                <w:bCs/>
                <w:sz w:val="22"/>
                <w:szCs w:val="22"/>
              </w:rPr>
              <w:t>Раздел 1. Земляные работы</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Разработка грунта в траншеях  в отвал группа грунтов: 3</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0,4698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Разработка грунта с погрузкой</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3</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0,0532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Перевозка грузов на расстояние: до 4 км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груза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98,42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Засыпка траншей и котлованов с перемещением грунта до 5 м</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2</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0,4698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Уплотнение грунта</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1-2</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м3 уплотненного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4,698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450"/>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b/>
                <w:bCs/>
              </w:rPr>
            </w:pPr>
            <w:r w:rsidRPr="00F460EF">
              <w:rPr>
                <w:rFonts w:ascii="Arial" w:hAnsi="Arial" w:cs="Arial"/>
                <w:b/>
                <w:bCs/>
                <w:sz w:val="22"/>
                <w:szCs w:val="22"/>
              </w:rPr>
              <w:t>Раздел 2. Система хозяйственно-питьевого водопровода.</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6</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основания под трубопроводы: песчаного</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м3 основания</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1,075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7</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Укладка трубопроводов из полиэтиленовых труб диаметром: 50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км трубопровода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0,215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8</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Укладка стальных водопроводных труб с гидравлическим испытанием диаметром: 40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км трубопровода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0,004</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102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9</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Трубы стальные электросварные прямошовные со снятой фаской из стали марок БСт2кп-БСт4кп и БСт2пс-БСт4пс наружный диаметр: 40 мм, толщина стенки 2,5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4,016</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счетчиков (водомеров) диаметром: 15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счетчик (водомер)</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Счетчики (водомеры) крыльчатые диаметром: 15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манометров: с трехходовым краном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компл.</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шт.</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102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lastRenderedPageBreak/>
              <w:t>14</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Краны шаровые  для теплоснабжения и охлаждения, со сварным присоединением, с ручкой,  давлением 4,0 МПа (40 кгс/см</w:t>
            </w:r>
            <w:proofErr w:type="gramStart"/>
            <w:r w:rsidRPr="00F460EF">
              <w:rPr>
                <w:rFonts w:ascii="Arial" w:hAnsi="Arial" w:cs="Arial"/>
                <w:sz w:val="20"/>
                <w:szCs w:val="20"/>
              </w:rPr>
              <w:t>2</w:t>
            </w:r>
            <w:proofErr w:type="gramEnd"/>
            <w:r w:rsidRPr="00F460EF">
              <w:rPr>
                <w:rFonts w:ascii="Arial" w:hAnsi="Arial" w:cs="Arial"/>
                <w:sz w:val="20"/>
                <w:szCs w:val="20"/>
              </w:rPr>
              <w:t>), диаметром 15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102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15</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Краны шаровые  для теплоснабжения и охлаждения, со сварным присоединением, с ручкой,  давлением 4,0 МПа (40 кгс/см</w:t>
            </w:r>
            <w:proofErr w:type="gramStart"/>
            <w:r w:rsidRPr="00F460EF">
              <w:rPr>
                <w:rFonts w:ascii="Arial" w:hAnsi="Arial" w:cs="Arial"/>
                <w:sz w:val="20"/>
                <w:szCs w:val="20"/>
              </w:rPr>
              <w:t>2</w:t>
            </w:r>
            <w:proofErr w:type="gramEnd"/>
            <w:r w:rsidRPr="00F460EF">
              <w:rPr>
                <w:rFonts w:ascii="Arial" w:hAnsi="Arial" w:cs="Arial"/>
                <w:sz w:val="20"/>
                <w:szCs w:val="20"/>
              </w:rPr>
              <w:t>), диаметром 25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16</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фильтров диаметром</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32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фильтров</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17</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Фильтры муфтовые  чугунные сетчатые, давлением 1,0 МПа (10 кгс/см</w:t>
            </w:r>
            <w:proofErr w:type="gramStart"/>
            <w:r w:rsidRPr="00F460EF">
              <w:rPr>
                <w:rFonts w:ascii="Arial" w:hAnsi="Arial" w:cs="Arial"/>
                <w:sz w:val="20"/>
                <w:szCs w:val="20"/>
              </w:rPr>
              <w:t>2</w:t>
            </w:r>
            <w:proofErr w:type="gramEnd"/>
            <w:r w:rsidRPr="00F460EF">
              <w:rPr>
                <w:rFonts w:ascii="Arial" w:hAnsi="Arial" w:cs="Arial"/>
                <w:sz w:val="20"/>
                <w:szCs w:val="20"/>
              </w:rPr>
              <w:t>), диаметром 32 мм, резьбовое присоединение 1 1/4"</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18</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фасонных частей стальных сварных диаметром: 100-250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фасонных частей</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0,0002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19</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вентилей, задвижек, затворов, клапанов обратных, кранов проходных на трубопроводах из стальных труб диаметром: до 25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20</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Клапаны обратные  чугунные, с фланцевым присоединением, давлением 1,6 МПа (16 кгс/см</w:t>
            </w:r>
            <w:proofErr w:type="gramStart"/>
            <w:r w:rsidRPr="00F460EF">
              <w:rPr>
                <w:rFonts w:ascii="Arial" w:hAnsi="Arial" w:cs="Arial"/>
                <w:sz w:val="20"/>
                <w:szCs w:val="20"/>
              </w:rPr>
              <w:t>2</w:t>
            </w:r>
            <w:proofErr w:type="gramEnd"/>
            <w:r w:rsidRPr="00F460EF">
              <w:rPr>
                <w:rFonts w:ascii="Arial" w:hAnsi="Arial" w:cs="Arial"/>
                <w:sz w:val="20"/>
                <w:szCs w:val="20"/>
              </w:rPr>
              <w:t>), диаметром 25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Бобышки скошенные</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383"/>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ДК</w:t>
            </w:r>
            <w:proofErr w:type="gramStart"/>
            <w:r w:rsidRPr="00F460EF">
              <w:rPr>
                <w:rFonts w:ascii="Arial" w:hAnsi="Arial" w:cs="Arial"/>
                <w:sz w:val="20"/>
                <w:szCs w:val="20"/>
              </w:rPr>
              <w:t>1</w:t>
            </w:r>
            <w:proofErr w:type="gramEnd"/>
          </w:p>
        </w:tc>
      </w:tr>
      <w:tr w:rsidR="008377A8" w:rsidRPr="00F460EF" w:rsidTr="00917730">
        <w:trPr>
          <w:trHeight w:val="153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круглых сборных железобетонных канализационных колодцев диаметром: 1,5 м в мокрых грунтах</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м3 железобетонных и бетонных конструкций колодца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0,1405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Плита днища ПН15 /бетон В15 (М200), объем 0,38 м3, расход ар-ры 33,13 кг </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24</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КС15.6 /бетон В15 (М200), объем 0,265 м3, расход арматуры 4,94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25</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КС15.9 /бетон В15 (М200), объем 0,40 м3, расход арматуры 7,02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26</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Плита перекрытия 1ПП15-1 /бетон В15 (М200), объем 0,27 м3, расход ар-ры 30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27</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опорное КО-6 /бетон В15 (М200), объем 0,02 м3, расход ар-ры 1,10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28</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w:t>
            </w:r>
            <w:proofErr w:type="gramStart"/>
            <w:r w:rsidRPr="00F460EF">
              <w:rPr>
                <w:rFonts w:ascii="Arial" w:hAnsi="Arial" w:cs="Arial"/>
                <w:sz w:val="20"/>
                <w:szCs w:val="20"/>
              </w:rPr>
              <w:t>7</w:t>
            </w:r>
            <w:proofErr w:type="gramEnd"/>
            <w:r w:rsidRPr="00F460EF">
              <w:rPr>
                <w:rFonts w:ascii="Arial" w:hAnsi="Arial" w:cs="Arial"/>
                <w:sz w:val="20"/>
                <w:szCs w:val="20"/>
              </w:rPr>
              <w:t>.3 /бетон В15 (М200), объем 0,05 м3, расход арматуры 1,64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29</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Люки чугунные тяжелые</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30</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Ограждения лестничных проемов, лестничные марши, пожарные лестницы</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т</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0,0195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383"/>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ДК</w:t>
            </w:r>
            <w:proofErr w:type="gramStart"/>
            <w:r w:rsidRPr="00F460EF">
              <w:rPr>
                <w:rFonts w:ascii="Arial" w:hAnsi="Arial" w:cs="Arial"/>
                <w:sz w:val="20"/>
                <w:szCs w:val="20"/>
              </w:rPr>
              <w:t>2</w:t>
            </w:r>
            <w:proofErr w:type="gramEnd"/>
          </w:p>
        </w:tc>
      </w:tr>
      <w:tr w:rsidR="008377A8" w:rsidRPr="00F460EF" w:rsidTr="00917730">
        <w:trPr>
          <w:trHeight w:val="153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круглых сборных железобетонных канализационных колодцев диаметром: 2 м в мокрых грунтах</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м3 железобетонных и бетонных конструкций колодца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0,166</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lastRenderedPageBreak/>
              <w:t>32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Плита днища ПН20 /бетон В15 (М200), объем 0,59 м3, расход ар-ры 79,44 кг </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КС20.6 /бетон В15 (М200), объем 0,39 м3, расход арматуры 13,04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34</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КС20.9 /бетон В15 (М200), объем 0,59 м3, расход арматуры 19,88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35</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Плита перекрытия 1ПП20-1 /бетон В15 (М200), объем 0,55 м3, расход ар-ры 49,65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36</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опорное КО-6 /бетон В15 (М200), объем 0,02 м3, расход ар-ры 1,10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37</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w:t>
            </w:r>
            <w:proofErr w:type="gramStart"/>
            <w:r w:rsidRPr="00F460EF">
              <w:rPr>
                <w:rFonts w:ascii="Arial" w:hAnsi="Arial" w:cs="Arial"/>
                <w:sz w:val="20"/>
                <w:szCs w:val="20"/>
              </w:rPr>
              <w:t>7</w:t>
            </w:r>
            <w:proofErr w:type="gramEnd"/>
            <w:r w:rsidRPr="00F460EF">
              <w:rPr>
                <w:rFonts w:ascii="Arial" w:hAnsi="Arial" w:cs="Arial"/>
                <w:sz w:val="20"/>
                <w:szCs w:val="20"/>
              </w:rPr>
              <w:t>.3 /бетон В15 (М200), объем 0,05 м3, расход арматуры 1,64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38</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Люки чугунные тяжелые</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39</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Ограждения лестничных проемов, лестничные марши, пожарные лестницы</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т</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0,0195</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450"/>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b/>
                <w:bCs/>
              </w:rPr>
            </w:pPr>
            <w:r w:rsidRPr="00F460EF">
              <w:rPr>
                <w:rFonts w:ascii="Arial" w:hAnsi="Arial" w:cs="Arial"/>
                <w:b/>
                <w:bCs/>
                <w:sz w:val="22"/>
                <w:szCs w:val="22"/>
              </w:rPr>
              <w:t>Раздел 3. Система хозяйственно-бытовой канализации.</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40</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основания под трубопроводы: песчаного</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м3 основания</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0,408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Укладка безнапорных трубопроводов из полиэтиленовых труб диаметром: 200 мм</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 трубопроводов</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0,51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Труба напорная из полиэтилена PE 100 для газопроводов ПЭ100 SDR17,6, размером 110х6,3 мм </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8,08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Труба напорная из полиэтилена PE 100 для газопроводов ПЭ100 SDR17,6, размером 160х9,1 мм </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43,43</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44</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Монтаж оборудования без механизмов на открытой площадке, масса оборудования: 0,5 т</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45</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Септик - накопитель  10 м3</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proofErr w:type="gramStart"/>
            <w:r w:rsidRPr="00F460EF">
              <w:rPr>
                <w:rFonts w:ascii="Arial" w:hAnsi="Arial" w:cs="Arial"/>
                <w:sz w:val="20"/>
                <w:szCs w:val="20"/>
              </w:rPr>
              <w:t>шт</w:t>
            </w:r>
            <w:proofErr w:type="gramEnd"/>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383"/>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ДК3</w:t>
            </w:r>
          </w:p>
        </w:tc>
      </w:tr>
      <w:tr w:rsidR="008377A8" w:rsidRPr="00F460EF" w:rsidTr="00917730">
        <w:trPr>
          <w:trHeight w:val="153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46</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круглых сборных железобетонных канализационных колодцев диаметром: 1 м в мокрых грунтах</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 м3 железобетонных и бетонных конструкций колодца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0,128</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47</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 xml:space="preserve">Плита днища ПН10 /бетон В15 (М200), объем 0,18 м3, расход ар-ры 15,14 кг </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48</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КС10.9 /бетон В15 (М200), объем 0,24 м3, расход арматуры 5,66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49</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Плита перекрытия ПП10-1 /бетон В15 (М200), объем 0,10 м3, расход ар-ры 8,38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50</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стеновое смотровых колодцев КС</w:t>
            </w:r>
            <w:proofErr w:type="gramStart"/>
            <w:r w:rsidRPr="00F460EF">
              <w:rPr>
                <w:rFonts w:ascii="Arial" w:hAnsi="Arial" w:cs="Arial"/>
                <w:sz w:val="20"/>
                <w:szCs w:val="20"/>
              </w:rPr>
              <w:t>7</w:t>
            </w:r>
            <w:proofErr w:type="gramEnd"/>
            <w:r w:rsidRPr="00F460EF">
              <w:rPr>
                <w:rFonts w:ascii="Arial" w:hAnsi="Arial" w:cs="Arial"/>
                <w:sz w:val="20"/>
                <w:szCs w:val="20"/>
              </w:rPr>
              <w:t>.3 /бетон В15 (М200), объем 0,05 м3, расход арматуры 1,64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51</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Кольцо опорное КО-6 /бетон В15 (М200), объем 0,02 м3, расход ар-ры 1,10 кг</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7</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52</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Люки чугунные тяжелые</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53</w:t>
            </w:r>
          </w:p>
        </w:tc>
        <w:tc>
          <w:tcPr>
            <w:tcW w:w="4622"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Ограждения лестничных проемов, лестничные марши, пожарные лестницы</w:t>
            </w:r>
          </w:p>
        </w:tc>
        <w:tc>
          <w:tcPr>
            <w:tcW w:w="1786"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т</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0,0194</w:t>
            </w:r>
          </w:p>
        </w:tc>
        <w:tc>
          <w:tcPr>
            <w:tcW w:w="1494"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786"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94"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786"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94"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Комисссия в составе:</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786"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94"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жизнеобеспечения_______________________ А.А. Козырь</w:t>
            </w:r>
          </w:p>
        </w:tc>
      </w:tr>
      <w:tr w:rsidR="008377A8" w:rsidRPr="00F460EF" w:rsidTr="00917730">
        <w:trPr>
          <w:trHeight w:val="255"/>
        </w:trPr>
        <w:tc>
          <w:tcPr>
            <w:tcW w:w="680"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4622"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786"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220"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49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r>
      <w:tr w:rsidR="008377A8" w:rsidRPr="00F460EF" w:rsidTr="00917730">
        <w:trPr>
          <w:trHeight w:val="450"/>
        </w:trPr>
        <w:tc>
          <w:tcPr>
            <w:tcW w:w="9802"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физкультуры и спорта __________________________А.П. Антипов</w:t>
            </w:r>
          </w:p>
        </w:tc>
      </w:tr>
      <w:tr w:rsidR="008377A8" w:rsidRPr="00F460EF" w:rsidTr="00917730">
        <w:trPr>
          <w:trHeight w:val="64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строительств управления ЖКК                                                                                               администрации Партизанского городского округа  ________________________________   С.В. Цыбенко</w:t>
            </w: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jc w:val="cente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Главный специалист отдела строительства  ______________________________________     Г.В. Лазарева</w:t>
            </w: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10060" w:type="dxa"/>
        <w:tblInd w:w="-318" w:type="dxa"/>
        <w:tblLayout w:type="fixed"/>
        <w:tblLook w:val="04A0"/>
      </w:tblPr>
      <w:tblGrid>
        <w:gridCol w:w="676"/>
        <w:gridCol w:w="4958"/>
        <w:gridCol w:w="1298"/>
        <w:gridCol w:w="1727"/>
        <w:gridCol w:w="1123"/>
        <w:gridCol w:w="40"/>
        <w:gridCol w:w="214"/>
        <w:gridCol w:w="24"/>
      </w:tblGrid>
      <w:tr w:rsidR="008377A8" w:rsidRPr="00EF20DC" w:rsidTr="00917730">
        <w:trPr>
          <w:trHeight w:val="285"/>
        </w:trPr>
        <w:tc>
          <w:tcPr>
            <w:tcW w:w="676" w:type="dxa"/>
            <w:tcBorders>
              <w:top w:val="nil"/>
              <w:left w:val="nil"/>
              <w:bottom w:val="nil"/>
              <w:right w:val="nil"/>
            </w:tcBorders>
            <w:shd w:val="clear" w:color="auto" w:fill="auto"/>
            <w:noWrap/>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90" w:type="dxa"/>
            <w:gridSpan w:val="3"/>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c>
          <w:tcPr>
            <w:tcW w:w="238" w:type="dxa"/>
            <w:gridSpan w:val="2"/>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gridAfter w:val="1"/>
          <w:wAfter w:w="24" w:type="dxa"/>
          <w:trHeight w:val="255"/>
        </w:trPr>
        <w:tc>
          <w:tcPr>
            <w:tcW w:w="676" w:type="dxa"/>
            <w:tcBorders>
              <w:top w:val="nil"/>
              <w:left w:val="nil"/>
              <w:bottom w:val="nil"/>
              <w:right w:val="nil"/>
            </w:tcBorders>
            <w:shd w:val="clear" w:color="auto" w:fill="auto"/>
            <w:noWrap/>
            <w:hideMark/>
          </w:tcPr>
          <w:p w:rsidR="008377A8" w:rsidRPr="00EF20DC" w:rsidRDefault="008377A8" w:rsidP="00917730">
            <w:pPr>
              <w:jc w:val="center"/>
            </w:pPr>
          </w:p>
        </w:tc>
        <w:tc>
          <w:tcPr>
            <w:tcW w:w="4958" w:type="dxa"/>
            <w:tcBorders>
              <w:top w:val="nil"/>
              <w:left w:val="nil"/>
              <w:bottom w:val="nil"/>
              <w:right w:val="nil"/>
            </w:tcBorders>
            <w:shd w:val="clear" w:color="auto" w:fill="auto"/>
            <w:noWrap/>
            <w:hideMark/>
          </w:tcPr>
          <w:p w:rsidR="008377A8" w:rsidRPr="00EF20DC" w:rsidRDefault="008377A8" w:rsidP="00917730"/>
        </w:tc>
        <w:tc>
          <w:tcPr>
            <w:tcW w:w="4402" w:type="dxa"/>
            <w:gridSpan w:val="5"/>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4402" w:type="dxa"/>
            <w:gridSpan w:val="5"/>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noWrap/>
            <w:hideMark/>
          </w:tcPr>
          <w:p w:rsidR="008377A8" w:rsidRPr="00EF20DC" w:rsidRDefault="008377A8" w:rsidP="00917730"/>
        </w:tc>
        <w:tc>
          <w:tcPr>
            <w:tcW w:w="9360" w:type="dxa"/>
            <w:gridSpan w:val="6"/>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9360" w:type="dxa"/>
            <w:gridSpan w:val="6"/>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0" w:type="dxa"/>
            <w:gridSpan w:val="2"/>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78"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0" w:type="dxa"/>
            <w:gridSpan w:val="2"/>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78"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7" w:type="dxa"/>
            <w:tcBorders>
              <w:top w:val="nil"/>
              <w:left w:val="nil"/>
              <w:bottom w:val="nil"/>
              <w:right w:val="nil"/>
            </w:tcBorders>
            <w:shd w:val="clear" w:color="auto" w:fill="auto"/>
            <w:noWrap/>
            <w:hideMark/>
          </w:tcPr>
          <w:p w:rsidR="008377A8" w:rsidRPr="00EF20DC" w:rsidRDefault="008377A8" w:rsidP="00917730"/>
        </w:tc>
        <w:tc>
          <w:tcPr>
            <w:tcW w:w="1123" w:type="dxa"/>
            <w:tcBorders>
              <w:top w:val="nil"/>
              <w:left w:val="nil"/>
              <w:bottom w:val="nil"/>
              <w:right w:val="nil"/>
            </w:tcBorders>
            <w:shd w:val="clear" w:color="auto" w:fill="auto"/>
            <w:noWrap/>
            <w:hideMark/>
          </w:tcPr>
          <w:p w:rsidR="008377A8" w:rsidRPr="00EF20DC" w:rsidRDefault="008377A8" w:rsidP="00917730"/>
        </w:tc>
        <w:tc>
          <w:tcPr>
            <w:tcW w:w="278" w:type="dxa"/>
            <w:gridSpan w:val="3"/>
            <w:tcBorders>
              <w:top w:val="nil"/>
              <w:left w:val="nil"/>
              <w:bottom w:val="nil"/>
              <w:right w:val="nil"/>
            </w:tcBorders>
            <w:shd w:val="clear" w:color="auto" w:fill="auto"/>
            <w:noWrap/>
            <w:vAlign w:val="bottom"/>
            <w:hideMark/>
          </w:tcPr>
          <w:p w:rsidR="008377A8" w:rsidRPr="00EF20DC" w:rsidRDefault="008377A8" w:rsidP="00917730"/>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9802" w:type="dxa"/>
        <w:tblInd w:w="87" w:type="dxa"/>
        <w:tblLayout w:type="fixed"/>
        <w:tblLook w:val="04A0"/>
      </w:tblPr>
      <w:tblGrid>
        <w:gridCol w:w="680"/>
        <w:gridCol w:w="4954"/>
        <w:gridCol w:w="1543"/>
        <w:gridCol w:w="1220"/>
        <w:gridCol w:w="1405"/>
      </w:tblGrid>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rPr>
            </w:pPr>
            <w:r w:rsidRPr="00F460EF">
              <w:rPr>
                <w:rFonts w:ascii="Arial" w:hAnsi="Arial" w:cs="Arial"/>
                <w:b/>
                <w:bCs/>
                <w:sz w:val="22"/>
                <w:szCs w:val="22"/>
              </w:rPr>
              <w:t>ДЕФЕКТНАЯ ВЕДОМОСТЬ ОБЪЕМОВ РАБОТ №04-01-03</w:t>
            </w:r>
          </w:p>
        </w:tc>
      </w:tr>
      <w:tr w:rsidR="008377A8" w:rsidRPr="00F460EF" w:rsidTr="00917730">
        <w:trPr>
          <w:trHeight w:val="300"/>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b/>
                <w:bCs/>
                <w:sz w:val="20"/>
                <w:szCs w:val="20"/>
              </w:rPr>
            </w:pPr>
            <w:r w:rsidRPr="00F460EF">
              <w:rPr>
                <w:rFonts w:ascii="Arial" w:hAnsi="Arial" w:cs="Arial"/>
                <w:b/>
                <w:bCs/>
                <w:sz w:val="20"/>
                <w:szCs w:val="20"/>
              </w:rPr>
              <w:t>Капитальный ремонт стадиона "Шахтер"</w:t>
            </w:r>
          </w:p>
        </w:tc>
      </w:tr>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Наружные сети электроснабжения</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18"/>
                <w:szCs w:val="18"/>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18"/>
                <w:szCs w:val="18"/>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16"/>
                <w:szCs w:val="16"/>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16"/>
                <w:szCs w:val="16"/>
              </w:rPr>
            </w:pPr>
          </w:p>
        </w:tc>
      </w:tr>
      <w:tr w:rsidR="008377A8" w:rsidRPr="00F460EF" w:rsidTr="00917730">
        <w:trPr>
          <w:trHeight w:val="49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 пп</w:t>
            </w:r>
          </w:p>
        </w:tc>
        <w:tc>
          <w:tcPr>
            <w:tcW w:w="4954" w:type="dxa"/>
            <w:tcBorders>
              <w:top w:val="single" w:sz="4" w:space="0" w:color="auto"/>
              <w:left w:val="nil"/>
              <w:bottom w:val="nil"/>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Наименование</w:t>
            </w:r>
          </w:p>
        </w:tc>
        <w:tc>
          <w:tcPr>
            <w:tcW w:w="1543" w:type="dxa"/>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Ед. изм.</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8377A8" w:rsidRPr="00F460EF" w:rsidRDefault="008377A8" w:rsidP="00917730">
            <w:pPr>
              <w:jc w:val="center"/>
              <w:rPr>
                <w:rFonts w:ascii="Arial" w:hAnsi="Arial" w:cs="Arial"/>
              </w:rPr>
            </w:pPr>
            <w:r w:rsidRPr="00F460EF">
              <w:rPr>
                <w:rFonts w:ascii="Arial" w:hAnsi="Arial" w:cs="Arial"/>
              </w:rPr>
              <w:t>Кол.</w:t>
            </w:r>
          </w:p>
        </w:tc>
        <w:tc>
          <w:tcPr>
            <w:tcW w:w="1405" w:type="dxa"/>
            <w:tcBorders>
              <w:top w:val="single" w:sz="4" w:space="0" w:color="auto"/>
              <w:left w:val="nil"/>
              <w:bottom w:val="single" w:sz="4" w:space="0" w:color="auto"/>
              <w:right w:val="single" w:sz="4" w:space="0" w:color="auto"/>
            </w:tcBorders>
            <w:shd w:val="clear" w:color="auto" w:fill="auto"/>
            <w:noWrap/>
            <w:vAlign w:val="center"/>
            <w:hideMark/>
          </w:tcPr>
          <w:p w:rsidR="008377A8" w:rsidRPr="00F460EF" w:rsidRDefault="008377A8" w:rsidP="00917730">
            <w:pPr>
              <w:jc w:val="center"/>
              <w:rPr>
                <w:rFonts w:ascii="Arial" w:hAnsi="Arial" w:cs="Arial"/>
              </w:rPr>
            </w:pPr>
            <w:r w:rsidRPr="00F460EF">
              <w:rPr>
                <w:rFonts w:ascii="Arial" w:hAnsi="Arial" w:cs="Arial"/>
              </w:rPr>
              <w:t>Примечание</w:t>
            </w:r>
          </w:p>
        </w:tc>
      </w:tr>
      <w:tr w:rsidR="008377A8" w:rsidRPr="00F460EF" w:rsidTr="00917730">
        <w:trPr>
          <w:trHeight w:val="255"/>
        </w:trPr>
        <w:tc>
          <w:tcPr>
            <w:tcW w:w="680" w:type="dxa"/>
            <w:tcBorders>
              <w:top w:val="nil"/>
              <w:left w:val="single" w:sz="4" w:space="0" w:color="auto"/>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954" w:type="dxa"/>
            <w:tcBorders>
              <w:top w:val="single" w:sz="4" w:space="0" w:color="auto"/>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1543"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1220"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1405" w:type="dxa"/>
            <w:tcBorders>
              <w:top w:val="nil"/>
              <w:left w:val="nil"/>
              <w:bottom w:val="nil"/>
              <w:right w:val="single" w:sz="4" w:space="0" w:color="auto"/>
            </w:tcBorders>
            <w:shd w:val="clear" w:color="auto" w:fill="auto"/>
            <w:noWrap/>
            <w:vAlign w:val="center"/>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r>
      <w:tr w:rsidR="008377A8" w:rsidRPr="00F460EF" w:rsidTr="00917730">
        <w:trPr>
          <w:trHeight w:val="450"/>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b/>
                <w:bCs/>
              </w:rPr>
            </w:pPr>
            <w:r w:rsidRPr="00F460EF">
              <w:rPr>
                <w:rFonts w:ascii="Arial" w:hAnsi="Arial" w:cs="Arial"/>
                <w:b/>
                <w:bCs/>
                <w:sz w:val="22"/>
                <w:szCs w:val="22"/>
              </w:rPr>
              <w:t xml:space="preserve">Раздел 1. </w:t>
            </w:r>
          </w:p>
        </w:tc>
      </w:tr>
      <w:tr w:rsidR="008377A8" w:rsidRPr="00F460EF" w:rsidTr="00917730">
        <w:trPr>
          <w:trHeight w:val="383"/>
        </w:trPr>
        <w:tc>
          <w:tcPr>
            <w:tcW w:w="9802"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Внешнее электроснабжение</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Разработка грунта в отвал</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1</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0,09066</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Разработка грунта с погрузкой</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3</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0,0437</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3</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Перевозка грузов</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на расстояние: до 5 км </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груза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80,8</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4</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постели при одном кабеле в траншее</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 кабеля</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6</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5</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Песок природный для строительных работ повышенной крупности и крупный</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м3</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43,7</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153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6</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Кабель до 35 кВ в проложенных трубах, блоках и коробах, масса 1 м кабеля</w:t>
            </w:r>
            <w:proofErr w:type="gramStart"/>
            <w:r w:rsidRPr="00F460EF">
              <w:rPr>
                <w:rFonts w:ascii="Arial" w:hAnsi="Arial" w:cs="Arial"/>
                <w:sz w:val="20"/>
                <w:szCs w:val="20"/>
              </w:rPr>
              <w:t>:К</w:t>
            </w:r>
            <w:proofErr w:type="gramEnd"/>
            <w:r w:rsidRPr="00F460EF">
              <w:rPr>
                <w:rFonts w:ascii="Arial" w:hAnsi="Arial" w:cs="Arial"/>
                <w:sz w:val="20"/>
                <w:szCs w:val="20"/>
              </w:rPr>
              <w:t>абель силовой с медными жилами с изоляцией и оболочкой из ПВХ, не распространяющий горение, с низким дымо- и газовыделением, бронированный, напряжением 1,0 кВ , марки ВБбШвнг 4х25</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0,24</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04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7</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Кабель до 35 кВ в проложенных трубах, блоках и коробах, масса 1 м кабеля</w:t>
            </w:r>
            <w:proofErr w:type="gramStart"/>
            <w:r w:rsidRPr="00F460EF">
              <w:rPr>
                <w:rFonts w:ascii="Arial" w:hAnsi="Arial" w:cs="Arial"/>
                <w:sz w:val="20"/>
                <w:szCs w:val="20"/>
              </w:rPr>
              <w:t>:К</w:t>
            </w:r>
            <w:proofErr w:type="gramEnd"/>
            <w:r w:rsidRPr="00F460EF">
              <w:rPr>
                <w:rFonts w:ascii="Arial" w:hAnsi="Arial" w:cs="Arial"/>
                <w:sz w:val="20"/>
                <w:szCs w:val="20"/>
              </w:rPr>
              <w:t>абель силовой огнестойкий с медными жилами с поливинилхлоридной изоляцией, не распространяющий горение, с низким дымо- и газовыделением, бронированный , марки ВБбшвнг, напряжением 1,0 кВ, число жил - 3 и сечением 6 мм2</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0,48</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8</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Трубы полиэтиленовые низкого давления (ПНД) с наружным диаметром 110 мм</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240</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9</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Труба полиэтиленовая по основанию пола, диаметр: 40 мм</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4,8</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102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железобетонных фундаментов общего назначения объемом: до 5 м3</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 м3 бетона и железобетона в деле</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0,03</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11</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Бетон тяжелый, класс В20 (М250)</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м3</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3,045</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lastRenderedPageBreak/>
              <w:t>12</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Устройство основания под фундаменты: щебеночного</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м3 основания</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7</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13</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Щебень из природного камня для строительных работ марка 1400, фракция 20-40 мм</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м3</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7</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14</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Засыпка траншей и котлованов с перемещением грунта до 5 м</w:t>
            </w:r>
            <w:proofErr w:type="gramStart"/>
            <w:r w:rsidRPr="00F460EF">
              <w:rPr>
                <w:rFonts w:ascii="Arial" w:hAnsi="Arial" w:cs="Arial"/>
                <w:sz w:val="20"/>
                <w:szCs w:val="20"/>
              </w:rPr>
              <w:t xml:space="preserve"> ,</w:t>
            </w:r>
            <w:proofErr w:type="gramEnd"/>
            <w:r w:rsidRPr="00F460EF">
              <w:rPr>
                <w:rFonts w:ascii="Arial" w:hAnsi="Arial" w:cs="Arial"/>
                <w:sz w:val="20"/>
                <w:szCs w:val="20"/>
              </w:rPr>
              <w:t xml:space="preserve"> группа грунтов 2</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1000 м3 грунта</w:t>
            </w:r>
          </w:p>
        </w:tc>
        <w:tc>
          <w:tcPr>
            <w:tcW w:w="1220"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0,091</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15</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Щиты распределительные навесные ЩРН-12, размер корпуса 220х300х125 мм</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16</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Выключатели автоматические   1Р 16А, характеристика</w:t>
            </w:r>
            <w:proofErr w:type="gramStart"/>
            <w:r w:rsidRPr="00F460EF">
              <w:rPr>
                <w:rFonts w:ascii="Arial" w:hAnsi="Arial" w:cs="Arial"/>
                <w:sz w:val="20"/>
                <w:szCs w:val="20"/>
              </w:rPr>
              <w:t xml:space="preserve"> С</w:t>
            </w:r>
            <w:proofErr w:type="gramEnd"/>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17</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Выключатели автоматические   1Р 8А, характеристика</w:t>
            </w:r>
            <w:proofErr w:type="gramStart"/>
            <w:r w:rsidRPr="00F460EF">
              <w:rPr>
                <w:rFonts w:ascii="Arial" w:hAnsi="Arial" w:cs="Arial"/>
                <w:sz w:val="20"/>
                <w:szCs w:val="20"/>
              </w:rPr>
              <w:t xml:space="preserve"> С</w:t>
            </w:r>
            <w:proofErr w:type="gramEnd"/>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18</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Прожектор с отражателем алюминиевым и защитным силикатным стеклом</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12</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510"/>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19</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Установка стальных опор промежуточных: свободностоящих, одностоечных массой до 2 т</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т опор</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765"/>
        </w:trPr>
        <w:tc>
          <w:tcPr>
            <w:tcW w:w="680" w:type="dxa"/>
            <w:tcBorders>
              <w:top w:val="nil"/>
              <w:left w:val="single" w:sz="4" w:space="0" w:color="auto"/>
              <w:bottom w:val="single" w:sz="4" w:space="0" w:color="auto"/>
              <w:right w:val="single" w:sz="4" w:space="0" w:color="auto"/>
            </w:tcBorders>
            <w:shd w:val="clear" w:color="auto" w:fill="auto"/>
            <w:noWrap/>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20</w:t>
            </w:r>
          </w:p>
        </w:tc>
        <w:tc>
          <w:tcPr>
            <w:tcW w:w="4954" w:type="dxa"/>
            <w:tcBorders>
              <w:top w:val="nil"/>
              <w:left w:val="nil"/>
              <w:bottom w:val="single" w:sz="4" w:space="0" w:color="auto"/>
              <w:right w:val="single" w:sz="4" w:space="0" w:color="auto"/>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Кронштейны специальные на опорах для светильников сварные металлические, количество рожков: 1</w:t>
            </w:r>
          </w:p>
        </w:tc>
        <w:tc>
          <w:tcPr>
            <w:tcW w:w="1543" w:type="dxa"/>
            <w:tcBorders>
              <w:top w:val="nil"/>
              <w:left w:val="nil"/>
              <w:bottom w:val="single" w:sz="4" w:space="0" w:color="auto"/>
              <w:right w:val="single" w:sz="4" w:space="0" w:color="auto"/>
            </w:tcBorders>
            <w:shd w:val="clear" w:color="auto" w:fill="auto"/>
            <w:hideMark/>
          </w:tcPr>
          <w:p w:rsidR="008377A8" w:rsidRPr="00F460EF" w:rsidRDefault="008377A8" w:rsidP="00917730">
            <w:pPr>
              <w:jc w:val="center"/>
              <w:rPr>
                <w:rFonts w:ascii="Arial" w:hAnsi="Arial" w:cs="Arial"/>
                <w:sz w:val="20"/>
                <w:szCs w:val="20"/>
              </w:rPr>
            </w:pPr>
            <w:r w:rsidRPr="00F460EF">
              <w:rPr>
                <w:rFonts w:ascii="Arial" w:hAnsi="Arial" w:cs="Arial"/>
                <w:sz w:val="20"/>
                <w:szCs w:val="20"/>
              </w:rPr>
              <w:t>1 шт.</w:t>
            </w:r>
          </w:p>
        </w:tc>
        <w:tc>
          <w:tcPr>
            <w:tcW w:w="1220"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jc w:val="right"/>
              <w:rPr>
                <w:rFonts w:ascii="Arial" w:hAnsi="Arial" w:cs="Arial"/>
                <w:sz w:val="20"/>
                <w:szCs w:val="20"/>
              </w:rPr>
            </w:pPr>
            <w:r w:rsidRPr="00F460EF">
              <w:rPr>
                <w:rFonts w:ascii="Arial" w:hAnsi="Arial" w:cs="Arial"/>
                <w:sz w:val="20"/>
                <w:szCs w:val="20"/>
              </w:rPr>
              <w:t>4</w:t>
            </w:r>
          </w:p>
        </w:tc>
        <w:tc>
          <w:tcPr>
            <w:tcW w:w="1405" w:type="dxa"/>
            <w:tcBorders>
              <w:top w:val="nil"/>
              <w:left w:val="nil"/>
              <w:bottom w:val="single" w:sz="4" w:space="0" w:color="auto"/>
              <w:right w:val="single" w:sz="4" w:space="0" w:color="auto"/>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 </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Комисссия в составе:</w:t>
            </w:r>
          </w:p>
        </w:tc>
      </w:tr>
      <w:tr w:rsidR="008377A8" w:rsidRPr="00F460EF" w:rsidTr="00917730">
        <w:trPr>
          <w:trHeight w:val="255"/>
        </w:trPr>
        <w:tc>
          <w:tcPr>
            <w:tcW w:w="680"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543" w:type="dxa"/>
            <w:tcBorders>
              <w:top w:val="nil"/>
              <w:left w:val="nil"/>
              <w:bottom w:val="nil"/>
              <w:right w:val="nil"/>
            </w:tcBorders>
            <w:shd w:val="clear" w:color="auto" w:fill="auto"/>
            <w:noWrap/>
            <w:hideMark/>
          </w:tcPr>
          <w:p w:rsidR="008377A8" w:rsidRPr="00F460EF" w:rsidRDefault="008377A8" w:rsidP="00917730">
            <w:pPr>
              <w:jc w:val="center"/>
              <w:rPr>
                <w:rFonts w:ascii="Arial" w:hAnsi="Arial" w:cs="Arial"/>
                <w:sz w:val="20"/>
                <w:szCs w:val="20"/>
              </w:rPr>
            </w:pPr>
          </w:p>
        </w:tc>
        <w:tc>
          <w:tcPr>
            <w:tcW w:w="1220" w:type="dxa"/>
            <w:tcBorders>
              <w:top w:val="nil"/>
              <w:left w:val="nil"/>
              <w:bottom w:val="nil"/>
              <w:right w:val="nil"/>
            </w:tcBorders>
            <w:shd w:val="clear" w:color="auto" w:fill="auto"/>
            <w:noWrap/>
            <w:hideMark/>
          </w:tcPr>
          <w:p w:rsidR="008377A8" w:rsidRPr="00F460EF" w:rsidRDefault="008377A8" w:rsidP="00917730">
            <w:pPr>
              <w:jc w:val="right"/>
              <w:rPr>
                <w:rFonts w:ascii="Arial" w:hAnsi="Arial" w:cs="Arial"/>
                <w:sz w:val="20"/>
                <w:szCs w:val="20"/>
              </w:rPr>
            </w:pPr>
          </w:p>
        </w:tc>
        <w:tc>
          <w:tcPr>
            <w:tcW w:w="1405" w:type="dxa"/>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жизнеобеспечения_______________________ А.А. Козырь</w:t>
            </w:r>
          </w:p>
        </w:tc>
      </w:tr>
      <w:tr w:rsidR="008377A8" w:rsidRPr="00F460EF" w:rsidTr="00917730">
        <w:trPr>
          <w:trHeight w:val="255"/>
        </w:trPr>
        <w:tc>
          <w:tcPr>
            <w:tcW w:w="680"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4954"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543"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220"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c>
          <w:tcPr>
            <w:tcW w:w="1405" w:type="dxa"/>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p>
        </w:tc>
      </w:tr>
      <w:tr w:rsidR="008377A8" w:rsidRPr="00F460EF" w:rsidTr="00917730">
        <w:trPr>
          <w:trHeight w:val="450"/>
        </w:trPr>
        <w:tc>
          <w:tcPr>
            <w:tcW w:w="9802" w:type="dxa"/>
            <w:gridSpan w:val="5"/>
            <w:tcBorders>
              <w:top w:val="nil"/>
              <w:left w:val="nil"/>
              <w:bottom w:val="nil"/>
              <w:right w:val="nil"/>
            </w:tcBorders>
            <w:shd w:val="clear" w:color="auto" w:fill="auto"/>
            <w:noWrap/>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физкультуры и спорта __________________________А.П. Антипов</w:t>
            </w:r>
          </w:p>
        </w:tc>
      </w:tr>
      <w:tr w:rsidR="008377A8" w:rsidRPr="00F460EF" w:rsidTr="00917730">
        <w:trPr>
          <w:trHeight w:val="64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Начальник отдела строительств управления ЖКК                                                                                               администрации Партизанского городского округа  ________________________________   С.В. Цыбенко</w:t>
            </w: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jc w:val="center"/>
              <w:rPr>
                <w:rFonts w:ascii="Arial" w:hAnsi="Arial" w:cs="Arial"/>
                <w:sz w:val="20"/>
                <w:szCs w:val="20"/>
              </w:rPr>
            </w:pPr>
          </w:p>
        </w:tc>
      </w:tr>
      <w:tr w:rsidR="008377A8" w:rsidRPr="00F460EF" w:rsidTr="00917730">
        <w:trPr>
          <w:trHeight w:val="255"/>
        </w:trPr>
        <w:tc>
          <w:tcPr>
            <w:tcW w:w="9802" w:type="dxa"/>
            <w:gridSpan w:val="5"/>
            <w:tcBorders>
              <w:top w:val="nil"/>
              <w:left w:val="nil"/>
              <w:bottom w:val="nil"/>
              <w:right w:val="nil"/>
            </w:tcBorders>
            <w:shd w:val="clear" w:color="auto" w:fill="auto"/>
            <w:hideMark/>
          </w:tcPr>
          <w:p w:rsidR="008377A8" w:rsidRPr="00F460EF" w:rsidRDefault="008377A8" w:rsidP="00917730">
            <w:pPr>
              <w:rPr>
                <w:rFonts w:ascii="Arial" w:hAnsi="Arial" w:cs="Arial"/>
                <w:sz w:val="20"/>
                <w:szCs w:val="20"/>
              </w:rPr>
            </w:pPr>
            <w:r w:rsidRPr="00F460EF">
              <w:rPr>
                <w:rFonts w:ascii="Arial" w:hAnsi="Arial" w:cs="Arial"/>
                <w:sz w:val="20"/>
                <w:szCs w:val="20"/>
              </w:rPr>
              <w:t>Главный специалист отдела строительства  ______________________________________     Г.В. Лазарева</w:t>
            </w:r>
          </w:p>
        </w:tc>
      </w:tr>
    </w:tbl>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p w:rsidR="008377A8" w:rsidRDefault="008377A8" w:rsidP="008377A8">
      <w:pPr>
        <w:shd w:val="clear" w:color="auto" w:fill="FFFFFF"/>
        <w:tabs>
          <w:tab w:val="left" w:pos="974"/>
        </w:tabs>
        <w:jc w:val="center"/>
      </w:pPr>
    </w:p>
    <w:tbl>
      <w:tblPr>
        <w:tblW w:w="10060" w:type="dxa"/>
        <w:tblInd w:w="-318" w:type="dxa"/>
        <w:tblLayout w:type="fixed"/>
        <w:tblLook w:val="04A0"/>
      </w:tblPr>
      <w:tblGrid>
        <w:gridCol w:w="676"/>
        <w:gridCol w:w="4958"/>
        <w:gridCol w:w="1298"/>
        <w:gridCol w:w="1727"/>
        <w:gridCol w:w="1123"/>
        <w:gridCol w:w="40"/>
        <w:gridCol w:w="214"/>
        <w:gridCol w:w="24"/>
      </w:tblGrid>
      <w:tr w:rsidR="008377A8" w:rsidRPr="00EF20DC" w:rsidTr="00917730">
        <w:trPr>
          <w:gridAfter w:val="2"/>
          <w:wAfter w:w="238" w:type="dxa"/>
          <w:trHeight w:val="285"/>
        </w:trPr>
        <w:tc>
          <w:tcPr>
            <w:tcW w:w="676" w:type="dxa"/>
            <w:tcBorders>
              <w:top w:val="nil"/>
              <w:left w:val="nil"/>
              <w:bottom w:val="nil"/>
              <w:right w:val="nil"/>
            </w:tcBorders>
            <w:shd w:val="clear" w:color="auto" w:fill="auto"/>
            <w:noWrap/>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90" w:type="dxa"/>
            <w:gridSpan w:val="3"/>
            <w:tcBorders>
              <w:top w:val="nil"/>
              <w:left w:val="nil"/>
              <w:bottom w:val="nil"/>
              <w:right w:val="nil"/>
            </w:tcBorders>
            <w:shd w:val="clear" w:color="auto" w:fill="auto"/>
            <w:noWrap/>
            <w:hideMark/>
          </w:tcPr>
          <w:p w:rsidR="008377A8" w:rsidRPr="00EF20DC" w:rsidRDefault="008377A8" w:rsidP="00917730">
            <w:pPr>
              <w:rPr>
                <w:b/>
                <w:bCs/>
              </w:rPr>
            </w:pPr>
            <w:r>
              <w:rPr>
                <w:b/>
                <w:bCs/>
              </w:rPr>
              <w:t>«</w:t>
            </w:r>
            <w:r w:rsidRPr="00EF20DC">
              <w:rPr>
                <w:b/>
                <w:bCs/>
              </w:rPr>
              <w:t>УТВЕРЖДАЮ:</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noWrap/>
            <w:hideMark/>
          </w:tcPr>
          <w:p w:rsidR="008377A8" w:rsidRPr="00EF20DC" w:rsidRDefault="008377A8" w:rsidP="00917730">
            <w:pPr>
              <w:jc w:val="center"/>
            </w:pPr>
          </w:p>
        </w:tc>
        <w:tc>
          <w:tcPr>
            <w:tcW w:w="4958" w:type="dxa"/>
            <w:tcBorders>
              <w:top w:val="nil"/>
              <w:left w:val="nil"/>
              <w:bottom w:val="nil"/>
              <w:right w:val="nil"/>
            </w:tcBorders>
            <w:shd w:val="clear" w:color="auto" w:fill="auto"/>
            <w:noWrap/>
            <w:hideMark/>
          </w:tcPr>
          <w:p w:rsidR="008377A8" w:rsidRPr="00EF20DC" w:rsidRDefault="008377A8" w:rsidP="00917730"/>
        </w:tc>
        <w:tc>
          <w:tcPr>
            <w:tcW w:w="4402" w:type="dxa"/>
            <w:gridSpan w:val="5"/>
            <w:tcBorders>
              <w:top w:val="nil"/>
              <w:left w:val="nil"/>
              <w:bottom w:val="nil"/>
              <w:right w:val="nil"/>
            </w:tcBorders>
            <w:shd w:val="clear" w:color="auto" w:fill="auto"/>
            <w:noWrap/>
            <w:hideMark/>
          </w:tcPr>
          <w:p w:rsidR="008377A8" w:rsidRPr="00EF20DC" w:rsidRDefault="008377A8" w:rsidP="00917730">
            <w:r w:rsidRPr="00EF20DC">
              <w:t>Заместитель главы администрации-</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4402" w:type="dxa"/>
            <w:gridSpan w:val="5"/>
            <w:tcBorders>
              <w:top w:val="nil"/>
              <w:left w:val="nil"/>
              <w:bottom w:val="nil"/>
              <w:right w:val="nil"/>
            </w:tcBorders>
            <w:shd w:val="clear" w:color="auto" w:fill="auto"/>
            <w:noWrap/>
            <w:hideMark/>
          </w:tcPr>
          <w:p w:rsidR="008377A8" w:rsidRPr="00EF20DC" w:rsidRDefault="008377A8" w:rsidP="00917730">
            <w:r w:rsidRPr="00EF20DC">
              <w:t>начальник управления жилищно-</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noWrap/>
            <w:hideMark/>
          </w:tcPr>
          <w:p w:rsidR="008377A8" w:rsidRPr="00EF20DC" w:rsidRDefault="008377A8" w:rsidP="00917730"/>
        </w:tc>
        <w:tc>
          <w:tcPr>
            <w:tcW w:w="9360" w:type="dxa"/>
            <w:gridSpan w:val="6"/>
            <w:tcBorders>
              <w:top w:val="nil"/>
              <w:left w:val="nil"/>
              <w:bottom w:val="nil"/>
              <w:right w:val="nil"/>
            </w:tcBorders>
            <w:shd w:val="clear" w:color="auto" w:fill="auto"/>
            <w:noWrap/>
            <w:hideMark/>
          </w:tcPr>
          <w:p w:rsidR="008377A8" w:rsidRDefault="008377A8" w:rsidP="00917730">
            <w:r w:rsidRPr="00EF20DC">
              <w:t xml:space="preserve">                                                                                  </w:t>
            </w:r>
            <w:r>
              <w:t xml:space="preserve"> </w:t>
            </w:r>
            <w:r w:rsidRPr="00EF20DC">
              <w:t xml:space="preserve"> коммунального комплекса </w:t>
            </w:r>
          </w:p>
          <w:p w:rsidR="008377A8" w:rsidRPr="00EF20DC" w:rsidRDefault="008377A8" w:rsidP="00917730">
            <w:r>
              <w:t xml:space="preserve">                                                                                    </w:t>
            </w:r>
            <w:r w:rsidRPr="00EF20DC">
              <w:t>администрации</w:t>
            </w:r>
          </w:p>
        </w:tc>
      </w:tr>
      <w:tr w:rsidR="008377A8" w:rsidRPr="00EF20DC" w:rsidTr="00917730">
        <w:trPr>
          <w:gridAfter w:val="1"/>
          <w:wAfter w:w="24" w:type="dxa"/>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9360" w:type="dxa"/>
            <w:gridSpan w:val="6"/>
            <w:tcBorders>
              <w:top w:val="nil"/>
              <w:left w:val="nil"/>
              <w:bottom w:val="nil"/>
              <w:right w:val="nil"/>
            </w:tcBorders>
            <w:shd w:val="clear" w:color="auto" w:fill="auto"/>
            <w:noWrap/>
            <w:hideMark/>
          </w:tcPr>
          <w:p w:rsidR="008377A8" w:rsidRPr="00EF20DC" w:rsidRDefault="008377A8" w:rsidP="00917730">
            <w:r w:rsidRPr="00EF20DC">
              <w:t xml:space="preserve">                                                                                  </w:t>
            </w:r>
            <w:r>
              <w:t xml:space="preserve"> </w:t>
            </w:r>
            <w:r w:rsidRPr="00EF20DC">
              <w:t xml:space="preserve"> Партизанского городского округа</w:t>
            </w:r>
          </w:p>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0" w:type="dxa"/>
            <w:gridSpan w:val="2"/>
            <w:tcBorders>
              <w:top w:val="nil"/>
              <w:left w:val="nil"/>
              <w:bottom w:val="nil"/>
              <w:right w:val="nil"/>
            </w:tcBorders>
            <w:shd w:val="clear" w:color="auto" w:fill="auto"/>
            <w:noWrap/>
            <w:hideMark/>
          </w:tcPr>
          <w:p w:rsidR="008377A8" w:rsidRPr="00EF20DC" w:rsidRDefault="008377A8" w:rsidP="00917730">
            <w:r w:rsidRPr="00EF20DC">
              <w:t>___________ А.Г. Волков</w:t>
            </w:r>
          </w:p>
        </w:tc>
        <w:tc>
          <w:tcPr>
            <w:tcW w:w="278"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noWrap/>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tc>
        <w:tc>
          <w:tcPr>
            <w:tcW w:w="2850" w:type="dxa"/>
            <w:gridSpan w:val="2"/>
            <w:tcBorders>
              <w:top w:val="nil"/>
              <w:left w:val="nil"/>
              <w:bottom w:val="nil"/>
              <w:right w:val="nil"/>
            </w:tcBorders>
            <w:shd w:val="clear" w:color="auto" w:fill="auto"/>
            <w:noWrap/>
            <w:hideMark/>
          </w:tcPr>
          <w:p w:rsidR="008377A8" w:rsidRPr="00EF20DC" w:rsidRDefault="008377A8" w:rsidP="00917730">
            <w:pPr>
              <w:ind w:right="-376"/>
            </w:pPr>
            <w:r w:rsidRPr="00EF20DC">
              <w:t>"____" __________2017 г.</w:t>
            </w:r>
            <w:r>
              <w:t>»</w:t>
            </w:r>
          </w:p>
        </w:tc>
        <w:tc>
          <w:tcPr>
            <w:tcW w:w="278" w:type="dxa"/>
            <w:gridSpan w:val="3"/>
            <w:tcBorders>
              <w:top w:val="nil"/>
              <w:left w:val="nil"/>
              <w:bottom w:val="nil"/>
              <w:right w:val="nil"/>
            </w:tcBorders>
            <w:shd w:val="clear" w:color="auto" w:fill="auto"/>
            <w:noWrap/>
            <w:hideMark/>
          </w:tcPr>
          <w:p w:rsidR="008377A8" w:rsidRPr="00EF20DC" w:rsidRDefault="008377A8" w:rsidP="00917730"/>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7" w:type="dxa"/>
            <w:tcBorders>
              <w:top w:val="nil"/>
              <w:left w:val="nil"/>
              <w:bottom w:val="nil"/>
              <w:right w:val="nil"/>
            </w:tcBorders>
            <w:shd w:val="clear" w:color="auto" w:fill="auto"/>
            <w:noWrap/>
            <w:hideMark/>
          </w:tcPr>
          <w:p w:rsidR="008377A8" w:rsidRPr="00EF20DC" w:rsidRDefault="008377A8" w:rsidP="00917730"/>
        </w:tc>
        <w:tc>
          <w:tcPr>
            <w:tcW w:w="1123" w:type="dxa"/>
            <w:tcBorders>
              <w:top w:val="nil"/>
              <w:left w:val="nil"/>
              <w:bottom w:val="nil"/>
              <w:right w:val="nil"/>
            </w:tcBorders>
            <w:shd w:val="clear" w:color="auto" w:fill="auto"/>
            <w:noWrap/>
            <w:hideMark/>
          </w:tcPr>
          <w:p w:rsidR="008377A8" w:rsidRPr="00EF20DC" w:rsidRDefault="008377A8" w:rsidP="00917730"/>
        </w:tc>
        <w:tc>
          <w:tcPr>
            <w:tcW w:w="278"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676" w:type="dxa"/>
            <w:tcBorders>
              <w:top w:val="nil"/>
              <w:left w:val="nil"/>
              <w:bottom w:val="nil"/>
              <w:right w:val="nil"/>
            </w:tcBorders>
            <w:shd w:val="clear" w:color="auto" w:fill="auto"/>
            <w:hideMark/>
          </w:tcPr>
          <w:p w:rsidR="008377A8" w:rsidRPr="00EF20DC" w:rsidRDefault="008377A8" w:rsidP="00917730"/>
        </w:tc>
        <w:tc>
          <w:tcPr>
            <w:tcW w:w="4958" w:type="dxa"/>
            <w:tcBorders>
              <w:top w:val="nil"/>
              <w:left w:val="nil"/>
              <w:bottom w:val="nil"/>
              <w:right w:val="nil"/>
            </w:tcBorders>
            <w:shd w:val="clear" w:color="auto" w:fill="auto"/>
            <w:hideMark/>
          </w:tcPr>
          <w:p w:rsidR="008377A8" w:rsidRPr="00EF20DC" w:rsidRDefault="008377A8" w:rsidP="00917730"/>
        </w:tc>
        <w:tc>
          <w:tcPr>
            <w:tcW w:w="1298" w:type="dxa"/>
            <w:tcBorders>
              <w:top w:val="nil"/>
              <w:left w:val="nil"/>
              <w:bottom w:val="nil"/>
              <w:right w:val="nil"/>
            </w:tcBorders>
            <w:shd w:val="clear" w:color="auto" w:fill="auto"/>
            <w:noWrap/>
            <w:hideMark/>
          </w:tcPr>
          <w:p w:rsidR="008377A8" w:rsidRPr="00EF20DC" w:rsidRDefault="008377A8" w:rsidP="00917730">
            <w:pPr>
              <w:jc w:val="center"/>
            </w:pPr>
          </w:p>
        </w:tc>
        <w:tc>
          <w:tcPr>
            <w:tcW w:w="1727" w:type="dxa"/>
            <w:tcBorders>
              <w:top w:val="nil"/>
              <w:left w:val="nil"/>
              <w:bottom w:val="nil"/>
              <w:right w:val="nil"/>
            </w:tcBorders>
            <w:shd w:val="clear" w:color="auto" w:fill="auto"/>
            <w:noWrap/>
            <w:hideMark/>
          </w:tcPr>
          <w:p w:rsidR="008377A8" w:rsidRPr="00EF20DC" w:rsidRDefault="008377A8" w:rsidP="00917730"/>
        </w:tc>
        <w:tc>
          <w:tcPr>
            <w:tcW w:w="1123" w:type="dxa"/>
            <w:tcBorders>
              <w:top w:val="nil"/>
              <w:left w:val="nil"/>
              <w:bottom w:val="nil"/>
              <w:right w:val="nil"/>
            </w:tcBorders>
            <w:shd w:val="clear" w:color="auto" w:fill="auto"/>
            <w:noWrap/>
            <w:hideMark/>
          </w:tcPr>
          <w:p w:rsidR="008377A8" w:rsidRPr="00EF20DC" w:rsidRDefault="008377A8" w:rsidP="00917730"/>
        </w:tc>
        <w:tc>
          <w:tcPr>
            <w:tcW w:w="278" w:type="dxa"/>
            <w:gridSpan w:val="3"/>
            <w:tcBorders>
              <w:top w:val="nil"/>
              <w:left w:val="nil"/>
              <w:bottom w:val="nil"/>
              <w:right w:val="nil"/>
            </w:tcBorders>
            <w:shd w:val="clear" w:color="auto" w:fill="auto"/>
            <w:noWrap/>
            <w:vAlign w:val="bottom"/>
            <w:hideMark/>
          </w:tcPr>
          <w:p w:rsidR="008377A8" w:rsidRPr="00EF20DC" w:rsidRDefault="008377A8" w:rsidP="00917730"/>
        </w:tc>
      </w:tr>
      <w:tr w:rsidR="008377A8" w:rsidRPr="00EF20DC" w:rsidTr="00917730">
        <w:trPr>
          <w:trHeight w:val="255"/>
        </w:trPr>
        <w:tc>
          <w:tcPr>
            <w:tcW w:w="9782" w:type="dxa"/>
            <w:gridSpan w:val="5"/>
            <w:tcBorders>
              <w:top w:val="nil"/>
              <w:left w:val="nil"/>
              <w:bottom w:val="nil"/>
              <w:right w:val="nil"/>
            </w:tcBorders>
            <w:shd w:val="clear" w:color="auto" w:fill="auto"/>
            <w:noWrap/>
            <w:hideMark/>
          </w:tcPr>
          <w:p w:rsidR="008377A8" w:rsidRPr="00EF20DC" w:rsidRDefault="008377A8" w:rsidP="00917730">
            <w:pPr>
              <w:jc w:val="center"/>
              <w:rPr>
                <w:b/>
                <w:bCs/>
              </w:rPr>
            </w:pPr>
            <w:r w:rsidRPr="00053C08">
              <w:rPr>
                <w:b/>
                <w:bCs/>
              </w:rPr>
              <w:t>ДЕФЕКТНАЯ ВЕДОМОСТЬ ОБЪЕМОВ РАБОТ № 0</w:t>
            </w:r>
            <w:r>
              <w:rPr>
                <w:b/>
                <w:bCs/>
              </w:rPr>
              <w:t>2</w:t>
            </w:r>
            <w:r w:rsidRPr="00053C08">
              <w:rPr>
                <w:b/>
                <w:bCs/>
              </w:rPr>
              <w:t>-01-0</w:t>
            </w:r>
            <w:r>
              <w:rPr>
                <w:b/>
                <w:bCs/>
              </w:rPr>
              <w:t>2</w:t>
            </w:r>
          </w:p>
        </w:tc>
        <w:tc>
          <w:tcPr>
            <w:tcW w:w="278"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676" w:type="dxa"/>
            <w:tcBorders>
              <w:top w:val="nil"/>
              <w:left w:val="nil"/>
              <w:bottom w:val="nil"/>
              <w:right w:val="nil"/>
            </w:tcBorders>
            <w:shd w:val="clear" w:color="auto" w:fill="auto"/>
            <w:noWrap/>
            <w:hideMark/>
          </w:tcPr>
          <w:p w:rsidR="008377A8" w:rsidRPr="00EF20DC" w:rsidRDefault="008377A8" w:rsidP="00917730">
            <w:pPr>
              <w:jc w:val="center"/>
              <w:rPr>
                <w:b/>
                <w:bCs/>
              </w:rPr>
            </w:pPr>
          </w:p>
        </w:tc>
        <w:tc>
          <w:tcPr>
            <w:tcW w:w="4958" w:type="dxa"/>
            <w:tcBorders>
              <w:top w:val="nil"/>
              <w:left w:val="nil"/>
              <w:bottom w:val="nil"/>
              <w:right w:val="nil"/>
            </w:tcBorders>
            <w:shd w:val="clear" w:color="auto" w:fill="auto"/>
            <w:noWrap/>
            <w:hideMark/>
          </w:tcPr>
          <w:p w:rsidR="008377A8" w:rsidRPr="00EF20DC" w:rsidRDefault="008377A8" w:rsidP="00917730">
            <w:pPr>
              <w:rPr>
                <w:b/>
                <w:bCs/>
              </w:rPr>
            </w:pPr>
          </w:p>
        </w:tc>
        <w:tc>
          <w:tcPr>
            <w:tcW w:w="1298" w:type="dxa"/>
            <w:tcBorders>
              <w:top w:val="nil"/>
              <w:left w:val="nil"/>
              <w:bottom w:val="nil"/>
              <w:right w:val="nil"/>
            </w:tcBorders>
            <w:shd w:val="clear" w:color="auto" w:fill="auto"/>
            <w:noWrap/>
            <w:hideMark/>
          </w:tcPr>
          <w:p w:rsidR="008377A8" w:rsidRPr="00EF20DC" w:rsidRDefault="008377A8" w:rsidP="00917730">
            <w:pPr>
              <w:rPr>
                <w:b/>
                <w:bCs/>
              </w:rPr>
            </w:pPr>
          </w:p>
        </w:tc>
        <w:tc>
          <w:tcPr>
            <w:tcW w:w="1727" w:type="dxa"/>
            <w:tcBorders>
              <w:top w:val="nil"/>
              <w:left w:val="nil"/>
              <w:bottom w:val="nil"/>
              <w:right w:val="nil"/>
            </w:tcBorders>
            <w:shd w:val="clear" w:color="auto" w:fill="auto"/>
            <w:noWrap/>
            <w:hideMark/>
          </w:tcPr>
          <w:p w:rsidR="008377A8" w:rsidRPr="00EF20DC" w:rsidRDefault="008377A8" w:rsidP="00917730">
            <w:pPr>
              <w:rPr>
                <w:b/>
                <w:bCs/>
              </w:rPr>
            </w:pPr>
          </w:p>
        </w:tc>
        <w:tc>
          <w:tcPr>
            <w:tcW w:w="1123" w:type="dxa"/>
            <w:tcBorders>
              <w:top w:val="nil"/>
              <w:left w:val="nil"/>
              <w:bottom w:val="nil"/>
              <w:right w:val="nil"/>
            </w:tcBorders>
            <w:shd w:val="clear" w:color="auto" w:fill="auto"/>
            <w:noWrap/>
            <w:hideMark/>
          </w:tcPr>
          <w:p w:rsidR="008377A8" w:rsidRPr="00EF20DC" w:rsidRDefault="008377A8" w:rsidP="00917730">
            <w:pPr>
              <w:rPr>
                <w:b/>
                <w:bCs/>
              </w:rPr>
            </w:pPr>
          </w:p>
        </w:tc>
        <w:tc>
          <w:tcPr>
            <w:tcW w:w="278" w:type="dxa"/>
            <w:gridSpan w:val="3"/>
            <w:tcBorders>
              <w:top w:val="nil"/>
              <w:left w:val="nil"/>
              <w:bottom w:val="nil"/>
              <w:right w:val="nil"/>
            </w:tcBorders>
            <w:shd w:val="clear" w:color="auto" w:fill="auto"/>
            <w:noWrap/>
            <w:hideMark/>
          </w:tcPr>
          <w:p w:rsidR="008377A8" w:rsidRPr="00EF20DC" w:rsidRDefault="008377A8" w:rsidP="00917730">
            <w:pPr>
              <w:jc w:val="right"/>
            </w:pPr>
          </w:p>
        </w:tc>
      </w:tr>
      <w:tr w:rsidR="008377A8" w:rsidRPr="00EF20DC" w:rsidTr="00917730">
        <w:trPr>
          <w:trHeight w:val="255"/>
        </w:trPr>
        <w:tc>
          <w:tcPr>
            <w:tcW w:w="9782" w:type="dxa"/>
            <w:gridSpan w:val="5"/>
            <w:tcBorders>
              <w:top w:val="nil"/>
              <w:left w:val="nil"/>
              <w:bottom w:val="nil"/>
              <w:right w:val="nil"/>
            </w:tcBorders>
            <w:shd w:val="clear" w:color="auto" w:fill="auto"/>
            <w:noWrap/>
            <w:hideMark/>
          </w:tcPr>
          <w:p w:rsidR="008377A8" w:rsidRPr="00EF20DC" w:rsidRDefault="008377A8" w:rsidP="00917730">
            <w:pPr>
              <w:jc w:val="center"/>
              <w:rPr>
                <w:b/>
                <w:bCs/>
              </w:rPr>
            </w:pPr>
            <w:r w:rsidRPr="00EF20DC">
              <w:rPr>
                <w:b/>
                <w:bCs/>
              </w:rPr>
              <w:t xml:space="preserve"> Капитальный ремонт  стадиона "Шахтер"</w:t>
            </w:r>
          </w:p>
        </w:tc>
        <w:tc>
          <w:tcPr>
            <w:tcW w:w="278" w:type="dxa"/>
            <w:gridSpan w:val="3"/>
            <w:tcBorders>
              <w:top w:val="nil"/>
              <w:left w:val="nil"/>
              <w:bottom w:val="nil"/>
              <w:right w:val="nil"/>
            </w:tcBorders>
            <w:shd w:val="clear" w:color="auto" w:fill="auto"/>
            <w:noWrap/>
            <w:hideMark/>
          </w:tcPr>
          <w:p w:rsidR="008377A8" w:rsidRPr="00EF20DC" w:rsidRDefault="008377A8" w:rsidP="00917730">
            <w:pPr>
              <w:jc w:val="right"/>
            </w:pPr>
          </w:p>
        </w:tc>
      </w:tr>
    </w:tbl>
    <w:p w:rsidR="008377A8" w:rsidRDefault="008377A8" w:rsidP="008377A8">
      <w:pPr>
        <w:shd w:val="clear" w:color="auto" w:fill="FFFFFF"/>
        <w:tabs>
          <w:tab w:val="left" w:pos="974"/>
        </w:tabs>
        <w:jc w:val="center"/>
      </w:pPr>
      <w:r w:rsidRPr="009A0D40">
        <w:t>Оснащение стадиона</w:t>
      </w:r>
    </w:p>
    <w:tbl>
      <w:tblPr>
        <w:tblW w:w="9924" w:type="dxa"/>
        <w:tblInd w:w="-318" w:type="dxa"/>
        <w:tblLook w:val="04A0"/>
      </w:tblPr>
      <w:tblGrid>
        <w:gridCol w:w="568"/>
        <w:gridCol w:w="4678"/>
        <w:gridCol w:w="1701"/>
        <w:gridCol w:w="1134"/>
        <w:gridCol w:w="1843"/>
      </w:tblGrid>
      <w:tr w:rsidR="008377A8" w:rsidRPr="009A0D40" w:rsidTr="00917730">
        <w:trPr>
          <w:trHeight w:val="49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77A8" w:rsidRPr="009A0D40" w:rsidRDefault="008377A8" w:rsidP="00917730">
            <w:pPr>
              <w:jc w:val="center"/>
              <w:rPr>
                <w:rFonts w:ascii="Arial" w:hAnsi="Arial" w:cs="Arial"/>
              </w:rPr>
            </w:pPr>
            <w:r w:rsidRPr="009A0D40">
              <w:rPr>
                <w:rFonts w:ascii="Arial" w:hAnsi="Arial" w:cs="Arial"/>
              </w:rPr>
              <w:t>№ пп</w:t>
            </w:r>
          </w:p>
        </w:tc>
        <w:tc>
          <w:tcPr>
            <w:tcW w:w="4678" w:type="dxa"/>
            <w:tcBorders>
              <w:top w:val="single" w:sz="4" w:space="0" w:color="auto"/>
              <w:left w:val="nil"/>
              <w:bottom w:val="nil"/>
              <w:right w:val="single" w:sz="4" w:space="0" w:color="auto"/>
            </w:tcBorders>
            <w:shd w:val="clear" w:color="auto" w:fill="auto"/>
            <w:vAlign w:val="center"/>
            <w:hideMark/>
          </w:tcPr>
          <w:p w:rsidR="008377A8" w:rsidRPr="009A0D40" w:rsidRDefault="008377A8" w:rsidP="00917730">
            <w:pPr>
              <w:jc w:val="center"/>
              <w:rPr>
                <w:rFonts w:ascii="Arial" w:hAnsi="Arial" w:cs="Arial"/>
              </w:rPr>
            </w:pPr>
            <w:r w:rsidRPr="009A0D40">
              <w:rPr>
                <w:rFonts w:ascii="Arial" w:hAnsi="Arial" w:cs="Arial"/>
              </w:rPr>
              <w:t>Наименование</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377A8" w:rsidRPr="009A0D40" w:rsidRDefault="008377A8" w:rsidP="00917730">
            <w:pPr>
              <w:jc w:val="center"/>
              <w:rPr>
                <w:rFonts w:ascii="Arial" w:hAnsi="Arial" w:cs="Arial"/>
              </w:rPr>
            </w:pPr>
            <w:r w:rsidRPr="009A0D40">
              <w:rPr>
                <w:rFonts w:ascii="Arial" w:hAnsi="Arial" w:cs="Arial"/>
              </w:rPr>
              <w:t>Ед. изм.</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377A8" w:rsidRPr="009A0D40" w:rsidRDefault="008377A8" w:rsidP="00917730">
            <w:pPr>
              <w:jc w:val="center"/>
              <w:rPr>
                <w:rFonts w:ascii="Arial" w:hAnsi="Arial" w:cs="Arial"/>
              </w:rPr>
            </w:pPr>
            <w:r w:rsidRPr="009A0D40">
              <w:rPr>
                <w:rFonts w:ascii="Arial" w:hAnsi="Arial" w:cs="Arial"/>
              </w:rPr>
              <w:t>Кол.</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8377A8" w:rsidRPr="009A0D40" w:rsidRDefault="008377A8" w:rsidP="00917730">
            <w:pPr>
              <w:jc w:val="center"/>
              <w:rPr>
                <w:rFonts w:ascii="Arial" w:hAnsi="Arial" w:cs="Arial"/>
              </w:rPr>
            </w:pPr>
            <w:r w:rsidRPr="009A0D40">
              <w:rPr>
                <w:rFonts w:ascii="Arial" w:hAnsi="Arial" w:cs="Arial"/>
              </w:rPr>
              <w:t>Примечание</w:t>
            </w:r>
          </w:p>
        </w:tc>
      </w:tr>
      <w:tr w:rsidR="008377A8" w:rsidRPr="009A0D40" w:rsidTr="00917730">
        <w:trPr>
          <w:trHeight w:val="255"/>
        </w:trPr>
        <w:tc>
          <w:tcPr>
            <w:tcW w:w="568" w:type="dxa"/>
            <w:tcBorders>
              <w:top w:val="nil"/>
              <w:left w:val="single" w:sz="4" w:space="0" w:color="auto"/>
              <w:bottom w:val="nil"/>
              <w:right w:val="single" w:sz="4" w:space="0" w:color="auto"/>
            </w:tcBorders>
            <w:shd w:val="clear" w:color="auto" w:fill="auto"/>
            <w:noWrap/>
            <w:vAlign w:val="center"/>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1</w:t>
            </w:r>
          </w:p>
        </w:tc>
        <w:tc>
          <w:tcPr>
            <w:tcW w:w="4678" w:type="dxa"/>
            <w:tcBorders>
              <w:top w:val="single" w:sz="4" w:space="0" w:color="auto"/>
              <w:left w:val="nil"/>
              <w:bottom w:val="nil"/>
              <w:right w:val="single" w:sz="4" w:space="0" w:color="auto"/>
            </w:tcBorders>
            <w:shd w:val="clear" w:color="auto" w:fill="auto"/>
            <w:noWrap/>
            <w:vAlign w:val="center"/>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2</w:t>
            </w:r>
          </w:p>
        </w:tc>
        <w:tc>
          <w:tcPr>
            <w:tcW w:w="1701" w:type="dxa"/>
            <w:tcBorders>
              <w:top w:val="nil"/>
              <w:left w:val="nil"/>
              <w:bottom w:val="nil"/>
              <w:right w:val="single" w:sz="4" w:space="0" w:color="auto"/>
            </w:tcBorders>
            <w:shd w:val="clear" w:color="auto" w:fill="auto"/>
            <w:noWrap/>
            <w:vAlign w:val="center"/>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3</w:t>
            </w:r>
          </w:p>
        </w:tc>
        <w:tc>
          <w:tcPr>
            <w:tcW w:w="1134" w:type="dxa"/>
            <w:tcBorders>
              <w:top w:val="nil"/>
              <w:left w:val="nil"/>
              <w:bottom w:val="nil"/>
              <w:right w:val="single" w:sz="4" w:space="0" w:color="auto"/>
            </w:tcBorders>
            <w:shd w:val="clear" w:color="auto" w:fill="auto"/>
            <w:noWrap/>
            <w:vAlign w:val="center"/>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4</w:t>
            </w:r>
          </w:p>
        </w:tc>
        <w:tc>
          <w:tcPr>
            <w:tcW w:w="1843" w:type="dxa"/>
            <w:tcBorders>
              <w:top w:val="nil"/>
              <w:left w:val="nil"/>
              <w:bottom w:val="nil"/>
              <w:right w:val="single" w:sz="4" w:space="0" w:color="auto"/>
            </w:tcBorders>
            <w:shd w:val="clear" w:color="auto" w:fill="auto"/>
            <w:noWrap/>
            <w:vAlign w:val="center"/>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5</w:t>
            </w:r>
          </w:p>
        </w:tc>
      </w:tr>
      <w:tr w:rsidR="008377A8" w:rsidRPr="009A0D40" w:rsidTr="00917730">
        <w:trPr>
          <w:trHeight w:val="450"/>
        </w:trPr>
        <w:tc>
          <w:tcPr>
            <w:tcW w:w="9924" w:type="dxa"/>
            <w:gridSpan w:val="5"/>
            <w:tcBorders>
              <w:top w:val="single" w:sz="4" w:space="0" w:color="auto"/>
              <w:left w:val="single" w:sz="4" w:space="0" w:color="auto"/>
              <w:bottom w:val="single" w:sz="4" w:space="0" w:color="auto"/>
              <w:right w:val="single" w:sz="4" w:space="0" w:color="auto"/>
            </w:tcBorders>
            <w:shd w:val="clear" w:color="auto" w:fill="auto"/>
            <w:hideMark/>
          </w:tcPr>
          <w:p w:rsidR="008377A8" w:rsidRPr="009A0D40" w:rsidRDefault="008377A8" w:rsidP="00917730">
            <w:pPr>
              <w:rPr>
                <w:rFonts w:ascii="Arial" w:hAnsi="Arial" w:cs="Arial"/>
                <w:b/>
                <w:bCs/>
              </w:rPr>
            </w:pPr>
            <w:r w:rsidRPr="009A0D40">
              <w:rPr>
                <w:rFonts w:ascii="Arial" w:hAnsi="Arial" w:cs="Arial"/>
                <w:b/>
                <w:bCs/>
                <w:sz w:val="22"/>
                <w:szCs w:val="22"/>
              </w:rPr>
              <w:t>Раздел 1. Оборудование</w:t>
            </w:r>
          </w:p>
        </w:tc>
      </w:tr>
      <w:tr w:rsidR="008377A8" w:rsidRPr="009A0D40" w:rsidTr="00917730">
        <w:trPr>
          <w:trHeight w:val="510"/>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1</w:t>
            </w:r>
          </w:p>
        </w:tc>
        <w:tc>
          <w:tcPr>
            <w:tcW w:w="4678" w:type="dxa"/>
            <w:tcBorders>
              <w:top w:val="nil"/>
              <w:left w:val="nil"/>
              <w:bottom w:val="single" w:sz="4" w:space="0" w:color="auto"/>
              <w:right w:val="single" w:sz="4" w:space="0" w:color="auto"/>
            </w:tcBorders>
            <w:shd w:val="clear" w:color="auto" w:fill="auto"/>
            <w:hideMark/>
          </w:tcPr>
          <w:p w:rsidR="008377A8" w:rsidRPr="009A0D40" w:rsidRDefault="008377A8" w:rsidP="00917730">
            <w:pPr>
              <w:rPr>
                <w:rFonts w:ascii="Arial" w:hAnsi="Arial" w:cs="Arial"/>
                <w:sz w:val="20"/>
                <w:szCs w:val="20"/>
              </w:rPr>
            </w:pPr>
            <w:r w:rsidRPr="009A0D40">
              <w:rPr>
                <w:rFonts w:ascii="Arial" w:hAnsi="Arial" w:cs="Arial"/>
                <w:sz w:val="20"/>
                <w:szCs w:val="20"/>
              </w:rPr>
              <w:t>Стол офисный однотумбовый. Габариты (750hх1850х842мм)</w:t>
            </w:r>
          </w:p>
        </w:tc>
        <w:tc>
          <w:tcPr>
            <w:tcW w:w="1701" w:type="dxa"/>
            <w:tcBorders>
              <w:top w:val="nil"/>
              <w:left w:val="nil"/>
              <w:bottom w:val="single" w:sz="4" w:space="0" w:color="auto"/>
              <w:right w:val="single" w:sz="4" w:space="0" w:color="auto"/>
            </w:tcBorders>
            <w:shd w:val="clear" w:color="auto" w:fill="auto"/>
            <w:hideMark/>
          </w:tcPr>
          <w:p w:rsidR="008377A8" w:rsidRPr="009A0D40" w:rsidRDefault="008377A8" w:rsidP="00917730">
            <w:pPr>
              <w:jc w:val="center"/>
              <w:rPr>
                <w:rFonts w:ascii="Arial" w:hAnsi="Arial" w:cs="Arial"/>
                <w:sz w:val="20"/>
                <w:szCs w:val="20"/>
              </w:rPr>
            </w:pPr>
            <w:proofErr w:type="gramStart"/>
            <w:r w:rsidRPr="009A0D40">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jc w:val="right"/>
              <w:rPr>
                <w:rFonts w:ascii="Arial" w:hAnsi="Arial" w:cs="Arial"/>
                <w:sz w:val="20"/>
                <w:szCs w:val="20"/>
              </w:rPr>
            </w:pPr>
            <w:r w:rsidRPr="009A0D40">
              <w:rPr>
                <w:rFonts w:ascii="Arial" w:hAnsi="Arial" w:cs="Arial"/>
                <w:sz w:val="20"/>
                <w:szCs w:val="20"/>
              </w:rPr>
              <w:t>2</w:t>
            </w:r>
          </w:p>
        </w:tc>
        <w:tc>
          <w:tcPr>
            <w:tcW w:w="1843"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rPr>
                <w:rFonts w:ascii="Arial" w:hAnsi="Arial" w:cs="Arial"/>
                <w:sz w:val="20"/>
                <w:szCs w:val="20"/>
              </w:rPr>
            </w:pPr>
            <w:r w:rsidRPr="009A0D40">
              <w:rPr>
                <w:rFonts w:ascii="Arial" w:hAnsi="Arial" w:cs="Arial"/>
                <w:sz w:val="20"/>
                <w:szCs w:val="20"/>
              </w:rPr>
              <w:t> </w:t>
            </w:r>
          </w:p>
        </w:tc>
      </w:tr>
      <w:tr w:rsidR="008377A8" w:rsidRPr="009A0D40" w:rsidTr="00917730">
        <w:trPr>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2</w:t>
            </w:r>
          </w:p>
        </w:tc>
        <w:tc>
          <w:tcPr>
            <w:tcW w:w="4678" w:type="dxa"/>
            <w:tcBorders>
              <w:top w:val="nil"/>
              <w:left w:val="nil"/>
              <w:bottom w:val="single" w:sz="4" w:space="0" w:color="auto"/>
              <w:right w:val="single" w:sz="4" w:space="0" w:color="auto"/>
            </w:tcBorders>
            <w:shd w:val="clear" w:color="auto" w:fill="auto"/>
            <w:hideMark/>
          </w:tcPr>
          <w:p w:rsidR="008377A8" w:rsidRPr="009A0D40" w:rsidRDefault="008377A8" w:rsidP="00917730">
            <w:pPr>
              <w:rPr>
                <w:rFonts w:ascii="Arial" w:hAnsi="Arial" w:cs="Arial"/>
                <w:sz w:val="20"/>
                <w:szCs w:val="20"/>
              </w:rPr>
            </w:pPr>
            <w:r w:rsidRPr="009A0D40">
              <w:rPr>
                <w:rFonts w:ascii="Arial" w:hAnsi="Arial" w:cs="Arial"/>
                <w:sz w:val="20"/>
                <w:szCs w:val="20"/>
              </w:rPr>
              <w:t>Кресло-офисное</w:t>
            </w:r>
            <w:proofErr w:type="gramStart"/>
            <w:r w:rsidRPr="009A0D40">
              <w:rPr>
                <w:rFonts w:ascii="Arial" w:hAnsi="Arial" w:cs="Arial"/>
                <w:sz w:val="20"/>
                <w:szCs w:val="20"/>
              </w:rPr>
              <w:t>,п</w:t>
            </w:r>
            <w:proofErr w:type="gramEnd"/>
            <w:r w:rsidRPr="009A0D40">
              <w:rPr>
                <w:rFonts w:ascii="Arial" w:hAnsi="Arial" w:cs="Arial"/>
                <w:sz w:val="20"/>
                <w:szCs w:val="20"/>
              </w:rPr>
              <w:t>одьемно-поворотное.</w:t>
            </w:r>
          </w:p>
        </w:tc>
        <w:tc>
          <w:tcPr>
            <w:tcW w:w="1701" w:type="dxa"/>
            <w:tcBorders>
              <w:top w:val="nil"/>
              <w:left w:val="nil"/>
              <w:bottom w:val="single" w:sz="4" w:space="0" w:color="auto"/>
              <w:right w:val="single" w:sz="4" w:space="0" w:color="auto"/>
            </w:tcBorders>
            <w:shd w:val="clear" w:color="auto" w:fill="auto"/>
            <w:hideMark/>
          </w:tcPr>
          <w:p w:rsidR="008377A8" w:rsidRPr="009A0D40" w:rsidRDefault="008377A8" w:rsidP="00917730">
            <w:pPr>
              <w:jc w:val="center"/>
              <w:rPr>
                <w:rFonts w:ascii="Arial" w:hAnsi="Arial" w:cs="Arial"/>
                <w:sz w:val="20"/>
                <w:szCs w:val="20"/>
              </w:rPr>
            </w:pPr>
            <w:proofErr w:type="gramStart"/>
            <w:r w:rsidRPr="009A0D40">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jc w:val="right"/>
              <w:rPr>
                <w:rFonts w:ascii="Arial" w:hAnsi="Arial" w:cs="Arial"/>
                <w:sz w:val="20"/>
                <w:szCs w:val="20"/>
              </w:rPr>
            </w:pPr>
            <w:r w:rsidRPr="009A0D40">
              <w:rPr>
                <w:rFonts w:ascii="Arial" w:hAnsi="Arial" w:cs="Arial"/>
                <w:sz w:val="20"/>
                <w:szCs w:val="20"/>
              </w:rPr>
              <w:t>4</w:t>
            </w:r>
          </w:p>
        </w:tc>
        <w:tc>
          <w:tcPr>
            <w:tcW w:w="1843"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rPr>
                <w:rFonts w:ascii="Arial" w:hAnsi="Arial" w:cs="Arial"/>
                <w:sz w:val="20"/>
                <w:szCs w:val="20"/>
              </w:rPr>
            </w:pPr>
            <w:r w:rsidRPr="009A0D40">
              <w:rPr>
                <w:rFonts w:ascii="Arial" w:hAnsi="Arial" w:cs="Arial"/>
                <w:sz w:val="20"/>
                <w:szCs w:val="20"/>
              </w:rPr>
              <w:t> </w:t>
            </w:r>
          </w:p>
        </w:tc>
      </w:tr>
      <w:tr w:rsidR="008377A8" w:rsidRPr="009A0D40" w:rsidTr="00917730">
        <w:trPr>
          <w:trHeight w:val="255"/>
        </w:trPr>
        <w:tc>
          <w:tcPr>
            <w:tcW w:w="568" w:type="dxa"/>
            <w:tcBorders>
              <w:top w:val="nil"/>
              <w:left w:val="single" w:sz="4" w:space="0" w:color="auto"/>
              <w:bottom w:val="single" w:sz="4" w:space="0" w:color="auto"/>
              <w:right w:val="single" w:sz="4" w:space="0" w:color="auto"/>
            </w:tcBorders>
            <w:shd w:val="clear" w:color="auto" w:fill="auto"/>
            <w:noWrap/>
            <w:hideMark/>
          </w:tcPr>
          <w:p w:rsidR="008377A8" w:rsidRPr="009A0D40" w:rsidRDefault="008377A8" w:rsidP="00917730">
            <w:pPr>
              <w:jc w:val="center"/>
              <w:rPr>
                <w:rFonts w:ascii="Arial" w:hAnsi="Arial" w:cs="Arial"/>
                <w:sz w:val="20"/>
                <w:szCs w:val="20"/>
              </w:rPr>
            </w:pPr>
            <w:r w:rsidRPr="009A0D40">
              <w:rPr>
                <w:rFonts w:ascii="Arial" w:hAnsi="Arial" w:cs="Arial"/>
                <w:sz w:val="20"/>
                <w:szCs w:val="20"/>
              </w:rPr>
              <w:t>3</w:t>
            </w:r>
          </w:p>
        </w:tc>
        <w:tc>
          <w:tcPr>
            <w:tcW w:w="4678" w:type="dxa"/>
            <w:tcBorders>
              <w:top w:val="nil"/>
              <w:left w:val="nil"/>
              <w:bottom w:val="single" w:sz="4" w:space="0" w:color="auto"/>
              <w:right w:val="single" w:sz="4" w:space="0" w:color="auto"/>
            </w:tcBorders>
            <w:shd w:val="clear" w:color="auto" w:fill="auto"/>
            <w:hideMark/>
          </w:tcPr>
          <w:p w:rsidR="008377A8" w:rsidRPr="009A0D40" w:rsidRDefault="008377A8" w:rsidP="00917730">
            <w:pPr>
              <w:rPr>
                <w:rFonts w:ascii="Arial" w:hAnsi="Arial" w:cs="Arial"/>
                <w:sz w:val="20"/>
                <w:szCs w:val="20"/>
              </w:rPr>
            </w:pPr>
            <w:r w:rsidRPr="009A0D40">
              <w:rPr>
                <w:rFonts w:ascii="Arial" w:hAnsi="Arial" w:cs="Arial"/>
                <w:sz w:val="20"/>
                <w:szCs w:val="20"/>
              </w:rPr>
              <w:t xml:space="preserve">Шкаф для одежды. Габариты </w:t>
            </w:r>
            <w:proofErr w:type="gramStart"/>
            <w:r w:rsidRPr="009A0D40">
              <w:rPr>
                <w:rFonts w:ascii="Arial" w:hAnsi="Arial" w:cs="Arial"/>
                <w:sz w:val="20"/>
                <w:szCs w:val="20"/>
              </w:rPr>
              <w:t xml:space="preserve">( </w:t>
            </w:r>
            <w:proofErr w:type="gramEnd"/>
            <w:r w:rsidRPr="009A0D40">
              <w:rPr>
                <w:rFonts w:ascii="Arial" w:hAnsi="Arial" w:cs="Arial"/>
                <w:sz w:val="20"/>
                <w:szCs w:val="20"/>
              </w:rPr>
              <w:t>1850hх600х500 мм)</w:t>
            </w:r>
          </w:p>
        </w:tc>
        <w:tc>
          <w:tcPr>
            <w:tcW w:w="1701" w:type="dxa"/>
            <w:tcBorders>
              <w:top w:val="nil"/>
              <w:left w:val="nil"/>
              <w:bottom w:val="single" w:sz="4" w:space="0" w:color="auto"/>
              <w:right w:val="single" w:sz="4" w:space="0" w:color="auto"/>
            </w:tcBorders>
            <w:shd w:val="clear" w:color="auto" w:fill="auto"/>
            <w:hideMark/>
          </w:tcPr>
          <w:p w:rsidR="008377A8" w:rsidRPr="009A0D40" w:rsidRDefault="008377A8" w:rsidP="00917730">
            <w:pPr>
              <w:jc w:val="center"/>
              <w:rPr>
                <w:rFonts w:ascii="Arial" w:hAnsi="Arial" w:cs="Arial"/>
                <w:sz w:val="20"/>
                <w:szCs w:val="20"/>
              </w:rPr>
            </w:pPr>
            <w:proofErr w:type="gramStart"/>
            <w:r w:rsidRPr="009A0D40">
              <w:rPr>
                <w:rFonts w:ascii="Arial" w:hAnsi="Arial" w:cs="Arial"/>
                <w:sz w:val="20"/>
                <w:szCs w:val="20"/>
              </w:rPr>
              <w:t>шт</w:t>
            </w:r>
            <w:proofErr w:type="gramEnd"/>
          </w:p>
        </w:tc>
        <w:tc>
          <w:tcPr>
            <w:tcW w:w="1134"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jc w:val="right"/>
              <w:rPr>
                <w:rFonts w:ascii="Arial" w:hAnsi="Arial" w:cs="Arial"/>
                <w:sz w:val="20"/>
                <w:szCs w:val="20"/>
              </w:rPr>
            </w:pPr>
            <w:r w:rsidRPr="009A0D40">
              <w:rPr>
                <w:rFonts w:ascii="Arial" w:hAnsi="Arial" w:cs="Arial"/>
                <w:sz w:val="20"/>
                <w:szCs w:val="20"/>
              </w:rPr>
              <w:t>32</w:t>
            </w:r>
          </w:p>
        </w:tc>
        <w:tc>
          <w:tcPr>
            <w:tcW w:w="1843" w:type="dxa"/>
            <w:tcBorders>
              <w:top w:val="nil"/>
              <w:left w:val="nil"/>
              <w:bottom w:val="single" w:sz="4" w:space="0" w:color="auto"/>
              <w:right w:val="single" w:sz="4" w:space="0" w:color="auto"/>
            </w:tcBorders>
            <w:shd w:val="clear" w:color="auto" w:fill="auto"/>
            <w:noWrap/>
            <w:hideMark/>
          </w:tcPr>
          <w:p w:rsidR="008377A8" w:rsidRPr="009A0D40" w:rsidRDefault="008377A8" w:rsidP="00917730">
            <w:pPr>
              <w:rPr>
                <w:rFonts w:ascii="Arial" w:hAnsi="Arial" w:cs="Arial"/>
                <w:sz w:val="20"/>
                <w:szCs w:val="20"/>
              </w:rPr>
            </w:pPr>
            <w:r w:rsidRPr="009A0D40">
              <w:rPr>
                <w:rFonts w:ascii="Arial" w:hAnsi="Arial" w:cs="Arial"/>
                <w:sz w:val="20"/>
                <w:szCs w:val="20"/>
              </w:rPr>
              <w:t> </w:t>
            </w:r>
          </w:p>
        </w:tc>
      </w:tr>
    </w:tbl>
    <w:p w:rsidR="008377A8" w:rsidRDefault="008377A8" w:rsidP="008377A8">
      <w:pPr>
        <w:shd w:val="clear" w:color="auto" w:fill="FFFFFF"/>
        <w:tabs>
          <w:tab w:val="left" w:pos="974"/>
        </w:tabs>
        <w:jc w:val="center"/>
        <w:sectPr w:rsidR="008377A8" w:rsidSect="005A565B">
          <w:headerReference w:type="default" r:id="rId8"/>
          <w:pgSz w:w="11906" w:h="16838" w:code="9"/>
          <w:pgMar w:top="284" w:right="851" w:bottom="567" w:left="1701" w:header="709" w:footer="709" w:gutter="0"/>
          <w:pgNumType w:start="1"/>
          <w:cols w:space="708"/>
          <w:titlePg/>
          <w:docGrid w:linePitch="360"/>
        </w:sectPr>
      </w:pPr>
    </w:p>
    <w:p w:rsidR="007D139F" w:rsidRDefault="007D139F" w:rsidP="007D139F">
      <w:pPr>
        <w:pStyle w:val="ab"/>
        <w:jc w:val="center"/>
        <w:rPr>
          <w:rFonts w:ascii="Times New Roman" w:hAnsi="Times New Roman"/>
          <w:sz w:val="24"/>
          <w:szCs w:val="24"/>
        </w:rPr>
      </w:pPr>
      <w:r>
        <w:rPr>
          <w:rFonts w:ascii="Times New Roman" w:hAnsi="Times New Roman"/>
          <w:sz w:val="24"/>
          <w:szCs w:val="24"/>
        </w:rPr>
        <w:lastRenderedPageBreak/>
        <w:t xml:space="preserve">                                                                                                                                                                    «УТВЕРЖДАЮ  </w:t>
      </w:r>
    </w:p>
    <w:p w:rsidR="007D139F" w:rsidRDefault="007D139F" w:rsidP="007D139F">
      <w:pPr>
        <w:pStyle w:val="ab"/>
        <w:jc w:val="right"/>
        <w:rPr>
          <w:rFonts w:ascii="Times New Roman" w:hAnsi="Times New Roman"/>
          <w:sz w:val="24"/>
          <w:szCs w:val="24"/>
        </w:rPr>
      </w:pPr>
    </w:p>
    <w:p w:rsidR="007D139F" w:rsidRDefault="007D139F" w:rsidP="007D139F">
      <w:pPr>
        <w:jc w:val="center"/>
      </w:pPr>
      <w:r>
        <w:t xml:space="preserve">                                                                                                                                                                             Заместитель главы администрации</w:t>
      </w:r>
    </w:p>
    <w:p w:rsidR="007D139F" w:rsidRDefault="007D139F" w:rsidP="007D139F">
      <w:pPr>
        <w:jc w:val="center"/>
      </w:pPr>
      <w:r>
        <w:t xml:space="preserve">                                                                                                                                                                       </w:t>
      </w:r>
      <w:r w:rsidRPr="007D139F">
        <w:t>начальник управления жилищно-</w:t>
      </w:r>
    </w:p>
    <w:p w:rsidR="007D139F" w:rsidRDefault="007D139F" w:rsidP="007D139F">
      <w:pPr>
        <w:jc w:val="center"/>
      </w:pPr>
      <w:r>
        <w:t xml:space="preserve">                                                                                                                                                            </w:t>
      </w:r>
      <w:r w:rsidRPr="007D139F">
        <w:t xml:space="preserve">коммунального комплекса </w:t>
      </w:r>
    </w:p>
    <w:p w:rsidR="007D139F" w:rsidRDefault="007D139F" w:rsidP="007D139F">
      <w:pPr>
        <w:jc w:val="center"/>
      </w:pPr>
      <w:r>
        <w:t xml:space="preserve">                                                                                                          </w:t>
      </w:r>
      <w:r w:rsidR="00335D60">
        <w:t xml:space="preserve">                               </w:t>
      </w:r>
      <w:r>
        <w:t xml:space="preserve"> </w:t>
      </w:r>
      <w:r w:rsidRPr="007D139F">
        <w:t>администрации</w:t>
      </w:r>
    </w:p>
    <w:p w:rsidR="007D139F" w:rsidRDefault="007D139F" w:rsidP="007D139F">
      <w:pPr>
        <w:jc w:val="center"/>
      </w:pPr>
      <w:r>
        <w:t xml:space="preserve">                                                                                                                                               </w:t>
      </w:r>
      <w:r w:rsidR="00C12FF7">
        <w:t xml:space="preserve">                        </w:t>
      </w:r>
      <w:r>
        <w:t xml:space="preserve"> </w:t>
      </w:r>
      <w:r w:rsidRPr="007D139F">
        <w:t>Партизанского городского округа</w:t>
      </w:r>
    </w:p>
    <w:p w:rsidR="007D139F" w:rsidRDefault="00C12FF7" w:rsidP="00C12FF7">
      <w:pPr>
        <w:jc w:val="center"/>
      </w:pPr>
      <w:r>
        <w:t xml:space="preserve">                                                                                                                                                            </w:t>
      </w:r>
      <w:r w:rsidR="007D139F" w:rsidRPr="007D139F">
        <w:t>___________ А.Г. Волков</w:t>
      </w:r>
    </w:p>
    <w:p w:rsidR="007D139F" w:rsidRDefault="00C12FF7" w:rsidP="00C12FF7">
      <w:r>
        <w:t xml:space="preserve">                                                                                                                                                                                         </w:t>
      </w:r>
      <w:r w:rsidR="007D139F" w:rsidRPr="007D139F">
        <w:t>"____" _______________2017 г.</w:t>
      </w:r>
      <w:r w:rsidR="007D139F">
        <w:t>»</w:t>
      </w:r>
    </w:p>
    <w:p w:rsidR="007D139F" w:rsidRDefault="007D139F" w:rsidP="00BE18F5"/>
    <w:p w:rsidR="007D139F" w:rsidRDefault="007D139F" w:rsidP="007D139F">
      <w:pPr>
        <w:jc w:val="right"/>
      </w:pPr>
    </w:p>
    <w:p w:rsidR="007D139F" w:rsidRDefault="007D139F" w:rsidP="007D139F">
      <w:pPr>
        <w:jc w:val="right"/>
      </w:pPr>
    </w:p>
    <w:p w:rsidR="00BE18F5" w:rsidRDefault="00BE18F5" w:rsidP="007D139F">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7D139F" w:rsidRPr="00116286" w:rsidRDefault="007D139F" w:rsidP="007D139F">
      <w:pPr>
        <w:jc w:val="center"/>
        <w:rPr>
          <w:i/>
        </w:rPr>
      </w:pPr>
      <w:r w:rsidRPr="00116286">
        <w:rPr>
          <w:i/>
        </w:rPr>
        <w:t xml:space="preserve"> (наименование стройки)</w:t>
      </w:r>
    </w:p>
    <w:p w:rsidR="007D139F" w:rsidRPr="00116286" w:rsidRDefault="007D139F" w:rsidP="007D139F">
      <w:pPr>
        <w:rPr>
          <w:color w:val="000000"/>
        </w:rPr>
      </w:pPr>
    </w:p>
    <w:p w:rsidR="00BE18F5" w:rsidRDefault="00BE18F5" w:rsidP="007D139F">
      <w:pPr>
        <w:jc w:val="center"/>
        <w:rPr>
          <w:color w:val="000000"/>
        </w:rPr>
      </w:pPr>
    </w:p>
    <w:p w:rsidR="00C56621" w:rsidRPr="004C4C39" w:rsidRDefault="007D139F" w:rsidP="00C56621">
      <w:pPr>
        <w:pStyle w:val="af7"/>
        <w:spacing w:line="276" w:lineRule="auto"/>
        <w:jc w:val="center"/>
        <w:rPr>
          <w:sz w:val="20"/>
          <w:szCs w:val="20"/>
        </w:rPr>
      </w:pPr>
      <w:r w:rsidRPr="00AC53A0">
        <w:rPr>
          <w:color w:val="000000"/>
        </w:rPr>
        <w:t>ЛОКАЛЬНЫЙ СМЕТНЫЙ РАСЧЕТ</w:t>
      </w:r>
      <w:r>
        <w:rPr>
          <w:color w:val="000000"/>
        </w:rPr>
        <w:t xml:space="preserve"> </w:t>
      </w:r>
      <w:r w:rsidR="00C56621">
        <w:rPr>
          <w:color w:val="000000"/>
        </w:rPr>
        <w:t xml:space="preserve">№ </w:t>
      </w:r>
      <w:r w:rsidR="00C56621" w:rsidRPr="00C56621">
        <w:rPr>
          <w:color w:val="000000"/>
        </w:rPr>
        <w:t>02-01-0</w:t>
      </w:r>
      <w:r w:rsidR="009A0D40">
        <w:rPr>
          <w:color w:val="000000"/>
        </w:rPr>
        <w:t>4</w:t>
      </w:r>
    </w:p>
    <w:p w:rsidR="007D139F" w:rsidRPr="00116286" w:rsidRDefault="00C56621" w:rsidP="00C56621">
      <w:pPr>
        <w:jc w:val="center"/>
        <w:rPr>
          <w:color w:val="000000"/>
        </w:rPr>
      </w:pPr>
      <w:r w:rsidRPr="00116286">
        <w:rPr>
          <w:color w:val="000000"/>
        </w:rPr>
        <w:t xml:space="preserve"> </w:t>
      </w:r>
      <w:r w:rsidR="007D139F" w:rsidRPr="00116286">
        <w:rPr>
          <w:color w:val="000000"/>
        </w:rPr>
        <w:t>(локальная смета)</w:t>
      </w:r>
    </w:p>
    <w:p w:rsidR="007D139F" w:rsidRPr="00116286" w:rsidRDefault="007D139F" w:rsidP="007D139F">
      <w:pPr>
        <w:jc w:val="center"/>
        <w:rPr>
          <w:color w:val="000000"/>
        </w:rPr>
      </w:pPr>
    </w:p>
    <w:p w:rsidR="00C56621" w:rsidRPr="00C56621" w:rsidRDefault="007D139F" w:rsidP="00C56621">
      <w:pPr>
        <w:pStyle w:val="af7"/>
        <w:spacing w:line="276" w:lineRule="auto"/>
        <w:jc w:val="center"/>
        <w:rPr>
          <w:color w:val="000000"/>
          <w:spacing w:val="6"/>
          <w:u w:val="single"/>
        </w:rPr>
      </w:pPr>
      <w:r w:rsidRPr="00C56621">
        <w:rPr>
          <w:color w:val="000000"/>
          <w:u w:val="single"/>
        </w:rPr>
        <w:t>на</w:t>
      </w:r>
      <w:r w:rsidR="009A0D40" w:rsidRPr="009A0D40">
        <w:rPr>
          <w:color w:val="000000"/>
          <w:u w:val="single"/>
        </w:rPr>
        <w:t xml:space="preserve"> Ремонт  раздевалок</w:t>
      </w:r>
      <w:proofErr w:type="gramStart"/>
      <w:r w:rsidR="009A0D40" w:rsidRPr="009A0D40">
        <w:rPr>
          <w:color w:val="000000"/>
          <w:u w:val="single"/>
        </w:rPr>
        <w:t xml:space="preserve"> ,</w:t>
      </w:r>
      <w:proofErr w:type="gramEnd"/>
      <w:r w:rsidR="009A0D40" w:rsidRPr="009A0D40">
        <w:rPr>
          <w:color w:val="000000"/>
          <w:u w:val="single"/>
        </w:rPr>
        <w:t xml:space="preserve"> отделочные работы</w:t>
      </w:r>
      <w:r w:rsidRPr="00C56621">
        <w:rPr>
          <w:color w:val="000000"/>
          <w:u w:val="single"/>
        </w:rPr>
        <w:t xml:space="preserve"> </w:t>
      </w:r>
    </w:p>
    <w:p w:rsidR="00C56621" w:rsidRPr="00C56621" w:rsidRDefault="00C56621" w:rsidP="00C56621"/>
    <w:p w:rsidR="00BE18F5" w:rsidRDefault="00BE18F5" w:rsidP="007D139F">
      <w:pPr>
        <w:jc w:val="center"/>
        <w:rPr>
          <w:u w:val="single"/>
        </w:rPr>
      </w:pPr>
    </w:p>
    <w:p w:rsidR="00BE18F5" w:rsidRPr="00116286" w:rsidRDefault="00BE18F5" w:rsidP="007D139F">
      <w:pPr>
        <w:jc w:val="center"/>
        <w:rPr>
          <w:i/>
          <w:color w:val="000000"/>
        </w:rPr>
      </w:pPr>
    </w:p>
    <w:p w:rsidR="00C56621" w:rsidRDefault="007D139F" w:rsidP="007D139F">
      <w:r w:rsidRPr="00116286">
        <w:t xml:space="preserve">                                         Основание:</w:t>
      </w:r>
    </w:p>
    <w:p w:rsidR="007D139F" w:rsidRDefault="007D139F" w:rsidP="007D139F">
      <w:r w:rsidRPr="00116286">
        <w:t xml:space="preserve">                            </w:t>
      </w:r>
      <w:r>
        <w:t xml:space="preserve">             Сметная стоимость </w:t>
      </w:r>
      <w:r w:rsidRPr="005145C4">
        <w:t>строительных работ</w:t>
      </w:r>
      <w:r>
        <w:t xml:space="preserve"> ______________ </w:t>
      </w:r>
      <w:r w:rsidR="00814F2F">
        <w:t>2260,25065</w:t>
      </w:r>
      <w:r w:rsidR="00C56621">
        <w:t xml:space="preserve"> </w:t>
      </w:r>
      <w:r>
        <w:t>тыс</w:t>
      </w:r>
      <w:proofErr w:type="gramStart"/>
      <w:r>
        <w:t>.р</w:t>
      </w:r>
      <w:proofErr w:type="gramEnd"/>
      <w:r>
        <w:t>уб.</w:t>
      </w:r>
    </w:p>
    <w:p w:rsidR="007D139F" w:rsidRPr="00116286" w:rsidRDefault="007D139F" w:rsidP="007D139F">
      <w:r w:rsidRPr="00116286">
        <w:t xml:space="preserve">                                         Сред</w:t>
      </w:r>
      <w:r>
        <w:t xml:space="preserve">ства на оплату труда __________________________ </w:t>
      </w:r>
      <w:r w:rsidR="00DB1830">
        <w:t>432,620</w:t>
      </w:r>
      <w:r w:rsidR="00C56621">
        <w:t xml:space="preserve"> </w:t>
      </w:r>
      <w:r w:rsidRPr="00116286">
        <w:t>тыс. руб.</w:t>
      </w:r>
    </w:p>
    <w:p w:rsidR="007D139F" w:rsidRPr="00116286" w:rsidRDefault="007D139F" w:rsidP="007D139F">
      <w:r w:rsidRPr="00116286">
        <w:t xml:space="preserve">                                         Сметная трудоемкость ______________</w:t>
      </w:r>
      <w:r>
        <w:t xml:space="preserve">______________  </w:t>
      </w:r>
      <w:r w:rsidR="00DB1830">
        <w:t>2233,93</w:t>
      </w:r>
      <w:r w:rsidR="00C56621">
        <w:t xml:space="preserve"> </w:t>
      </w:r>
      <w:r w:rsidRPr="00116286">
        <w:t>чел</w:t>
      </w:r>
      <w:proofErr w:type="gramStart"/>
      <w:r w:rsidRPr="00116286">
        <w:t>.ч</w:t>
      </w:r>
      <w:proofErr w:type="gramEnd"/>
      <w:r w:rsidRPr="00116286">
        <w:t>ас</w:t>
      </w:r>
    </w:p>
    <w:p w:rsidR="007D139F" w:rsidRDefault="007D139F" w:rsidP="007D139F">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rsidR="00BE18F5">
        <w:t>6</w:t>
      </w:r>
      <w:r w:rsidRPr="00116286">
        <w:t xml:space="preserve"> г.</w:t>
      </w:r>
    </w:p>
    <w:p w:rsidR="00EF20DC" w:rsidRDefault="00EF20DC" w:rsidP="00AC53A0">
      <w:pPr>
        <w:pStyle w:val="ab"/>
        <w:jc w:val="right"/>
        <w:rPr>
          <w:rFonts w:ascii="Times New Roman" w:hAnsi="Times New Roman"/>
          <w:sz w:val="24"/>
          <w:szCs w:val="24"/>
        </w:rPr>
      </w:pPr>
    </w:p>
    <w:tbl>
      <w:tblPr>
        <w:tblW w:w="15042" w:type="dxa"/>
        <w:tblInd w:w="92" w:type="dxa"/>
        <w:tblLayout w:type="fixed"/>
        <w:tblLook w:val="04A0"/>
      </w:tblPr>
      <w:tblGrid>
        <w:gridCol w:w="411"/>
        <w:gridCol w:w="1060"/>
        <w:gridCol w:w="2373"/>
        <w:gridCol w:w="1134"/>
        <w:gridCol w:w="850"/>
        <w:gridCol w:w="1134"/>
        <w:gridCol w:w="1134"/>
        <w:gridCol w:w="851"/>
        <w:gridCol w:w="992"/>
        <w:gridCol w:w="992"/>
        <w:gridCol w:w="992"/>
        <w:gridCol w:w="1134"/>
        <w:gridCol w:w="709"/>
        <w:gridCol w:w="850"/>
        <w:gridCol w:w="426"/>
      </w:tblGrid>
      <w:tr w:rsidR="008C1001" w:rsidRPr="008C1001" w:rsidTr="00814F2F">
        <w:trPr>
          <w:trHeight w:val="960"/>
        </w:trPr>
        <w:tc>
          <w:tcPr>
            <w:tcW w:w="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lastRenderedPageBreak/>
              <w:t>№ пп</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Обосн</w:t>
            </w:r>
            <w:proofErr w:type="gramStart"/>
            <w:r w:rsidRPr="008C1001">
              <w:rPr>
                <w:rFonts w:ascii="Arial" w:hAnsi="Arial" w:cs="Arial"/>
                <w:sz w:val="18"/>
                <w:szCs w:val="18"/>
              </w:rPr>
              <w:t>о-</w:t>
            </w:r>
            <w:proofErr w:type="gramEnd"/>
            <w:r w:rsidRPr="008C1001">
              <w:rPr>
                <w:rFonts w:ascii="Arial" w:hAnsi="Arial" w:cs="Arial"/>
                <w:sz w:val="18"/>
                <w:szCs w:val="18"/>
              </w:rPr>
              <w:br/>
              <w:t>вание</w:t>
            </w:r>
          </w:p>
        </w:tc>
        <w:tc>
          <w:tcPr>
            <w:tcW w:w="23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Наименование работ и затрат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Ед. изм.</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Кол.</w:t>
            </w:r>
          </w:p>
        </w:tc>
        <w:tc>
          <w:tcPr>
            <w:tcW w:w="3119"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Стоимость единицы, руб.</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Обоснова-ние</w:t>
            </w:r>
            <w:proofErr w:type="gramEnd"/>
            <w:r w:rsidRPr="008C1001">
              <w:rPr>
                <w:rFonts w:ascii="Arial" w:hAnsi="Arial" w:cs="Arial"/>
                <w:sz w:val="18"/>
                <w:szCs w:val="18"/>
              </w:rPr>
              <w:t>, индекс</w:t>
            </w:r>
          </w:p>
        </w:tc>
        <w:tc>
          <w:tcPr>
            <w:tcW w:w="3827"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Общая стоимость, руб.</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Затр.тр</w:t>
            </w:r>
            <w:proofErr w:type="gramStart"/>
            <w:r w:rsidRPr="008C1001">
              <w:rPr>
                <w:rFonts w:ascii="Arial" w:hAnsi="Arial" w:cs="Arial"/>
                <w:sz w:val="18"/>
                <w:szCs w:val="18"/>
              </w:rPr>
              <w:t>.р</w:t>
            </w:r>
            <w:proofErr w:type="gramEnd"/>
            <w:r w:rsidRPr="008C1001">
              <w:rPr>
                <w:rFonts w:ascii="Arial" w:hAnsi="Arial" w:cs="Arial"/>
                <w:sz w:val="18"/>
                <w:szCs w:val="18"/>
              </w:rPr>
              <w:t>аб-х не занятых обслуж.машин</w:t>
            </w:r>
          </w:p>
        </w:tc>
      </w:tr>
      <w:tr w:rsidR="008C1001" w:rsidRPr="008C1001" w:rsidTr="00814F2F">
        <w:trPr>
          <w:trHeight w:val="570"/>
        </w:trPr>
        <w:tc>
          <w:tcPr>
            <w:tcW w:w="411"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373"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Обслуж-х машины</w:t>
            </w:r>
          </w:p>
        </w:tc>
      </w:tr>
      <w:tr w:rsidR="008C1001" w:rsidRPr="008C1001" w:rsidTr="00814F2F">
        <w:trPr>
          <w:trHeight w:val="720"/>
        </w:trPr>
        <w:tc>
          <w:tcPr>
            <w:tcW w:w="411"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373"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оплата труда</w:t>
            </w: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51"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709"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 ед-цу</w:t>
            </w:r>
          </w:p>
        </w:tc>
        <w:tc>
          <w:tcPr>
            <w:tcW w:w="426"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r>
      <w:tr w:rsidR="008C1001" w:rsidRPr="008C1001" w:rsidTr="00814F2F">
        <w:trPr>
          <w:trHeight w:val="255"/>
        </w:trPr>
        <w:tc>
          <w:tcPr>
            <w:tcW w:w="411" w:type="dxa"/>
            <w:tcBorders>
              <w:top w:val="nil"/>
              <w:left w:val="single" w:sz="4" w:space="0" w:color="auto"/>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w:t>
            </w:r>
          </w:p>
        </w:tc>
        <w:tc>
          <w:tcPr>
            <w:tcW w:w="106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2</w:t>
            </w:r>
          </w:p>
        </w:tc>
        <w:tc>
          <w:tcPr>
            <w:tcW w:w="2373"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3</w:t>
            </w:r>
          </w:p>
        </w:tc>
        <w:tc>
          <w:tcPr>
            <w:tcW w:w="1134"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4</w:t>
            </w:r>
          </w:p>
        </w:tc>
        <w:tc>
          <w:tcPr>
            <w:tcW w:w="850" w:type="dxa"/>
            <w:tcBorders>
              <w:top w:val="nil"/>
              <w:left w:val="nil"/>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5</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7</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8</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9</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10</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11</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12</w:t>
            </w:r>
          </w:p>
        </w:tc>
        <w:tc>
          <w:tcPr>
            <w:tcW w:w="709"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13</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14</w:t>
            </w:r>
          </w:p>
        </w:tc>
        <w:tc>
          <w:tcPr>
            <w:tcW w:w="426"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15</w:t>
            </w:r>
          </w:p>
        </w:tc>
      </w:tr>
    </w:tbl>
    <w:p w:rsidR="00EF20DC" w:rsidRDefault="00EF20DC" w:rsidP="008C1001">
      <w:pPr>
        <w:pStyle w:val="ab"/>
        <w:rPr>
          <w:rFonts w:ascii="Times New Roman" w:hAnsi="Times New Roman"/>
          <w:sz w:val="24"/>
          <w:szCs w:val="24"/>
        </w:rPr>
      </w:pPr>
    </w:p>
    <w:tbl>
      <w:tblPr>
        <w:tblW w:w="15042" w:type="dxa"/>
        <w:tblInd w:w="92" w:type="dxa"/>
        <w:tblLayout w:type="fixed"/>
        <w:tblLook w:val="04A0"/>
      </w:tblPr>
      <w:tblGrid>
        <w:gridCol w:w="442"/>
        <w:gridCol w:w="992"/>
        <w:gridCol w:w="567"/>
        <w:gridCol w:w="1843"/>
        <w:gridCol w:w="1134"/>
        <w:gridCol w:w="850"/>
        <w:gridCol w:w="1134"/>
        <w:gridCol w:w="1134"/>
        <w:gridCol w:w="851"/>
        <w:gridCol w:w="992"/>
        <w:gridCol w:w="850"/>
        <w:gridCol w:w="142"/>
        <w:gridCol w:w="850"/>
        <w:gridCol w:w="1134"/>
        <w:gridCol w:w="851"/>
        <w:gridCol w:w="850"/>
        <w:gridCol w:w="426"/>
      </w:tblGrid>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20"/>
                <w:szCs w:val="20"/>
              </w:rPr>
            </w:pPr>
            <w:r w:rsidRPr="00DB1830">
              <w:rPr>
                <w:rFonts w:ascii="Arial" w:hAnsi="Arial" w:cs="Arial"/>
                <w:b/>
                <w:bCs/>
                <w:sz w:val="20"/>
                <w:szCs w:val="20"/>
              </w:rPr>
              <w:t>Раздел 1. Здание раздевалок</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1.Демонтажные работы</w:t>
            </w:r>
          </w:p>
        </w:tc>
      </w:tr>
      <w:tr w:rsidR="00DB1830" w:rsidRPr="00DB1830" w:rsidTr="00814F2F">
        <w:trPr>
          <w:trHeight w:val="142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ТЕРр57-2-4</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Разборка покрытий полов: цементных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покрытия</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1,364</w:t>
            </w:r>
            <w:r w:rsidRPr="00DB1830">
              <w:rPr>
                <w:rFonts w:ascii="Arial" w:hAnsi="Arial" w:cs="Arial"/>
                <w:i/>
                <w:iCs/>
                <w:sz w:val="12"/>
                <w:szCs w:val="12"/>
              </w:rPr>
              <w:br/>
              <w:t>136,4/100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3074,05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1924,24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ТЕРр57-2-4 ТЕРр57-2-4 [4-2016] ОЗП=16,07; ЭМ=5;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4193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1568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2625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111,2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151,68</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1149,81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265,02</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361</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28,64</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ТЕР10-06-031-01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Демонтаж перегородок из гипсоволокнистых листов (ГВЛ)  с одинарным металлическим каркасом и однослойной обшивкой с обеих сторон (С 361): глухих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перегородок (за вычетом проемов)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0,164</w:t>
            </w:r>
            <w:r w:rsidRPr="00DB1830">
              <w:rPr>
                <w:rFonts w:ascii="Arial" w:hAnsi="Arial" w:cs="Arial"/>
                <w:i/>
                <w:iCs/>
                <w:sz w:val="12"/>
                <w:szCs w:val="12"/>
              </w:rPr>
              <w:br/>
              <w:t>16,4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937,9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ТЕР10-06-031-01 ТЕР10-06-031-01 [4-2016] ОЗП=16,07; ЭМ=2,22; ЗПМ=16,07; МАТ=5,09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83,2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13,64</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915,2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ТЕРр58-1-3</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Разборка деревянных элементов конструкций крыш: стропил со стойками и подкосами из брусьев и бревен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кровли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2,62</w:t>
            </w:r>
            <w:r w:rsidRPr="00DB1830">
              <w:rPr>
                <w:rFonts w:ascii="Arial" w:hAnsi="Arial" w:cs="Arial"/>
                <w:i/>
                <w:iCs/>
                <w:sz w:val="12"/>
                <w:szCs w:val="12"/>
              </w:rPr>
              <w:br/>
              <w:t>262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303,49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37,84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ТЕРр58-1-3 ТЕРр58-1-3 [4-2016] ОЗП=16,07; ЭМ=7,41;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795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27,08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70,95</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265,65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6,91</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0,42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ТЕР09-03-001-01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Разборка металлоконструкций массой: до 0,1 т</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 конструкций</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0,46</w:t>
            </w:r>
            <w:r w:rsidRPr="00DB1830">
              <w:rPr>
                <w:rFonts w:ascii="Arial" w:hAnsi="Arial" w:cs="Arial"/>
                <w:i/>
                <w:iCs/>
                <w:sz w:val="12"/>
                <w:szCs w:val="12"/>
              </w:rPr>
              <w:br/>
              <w:t>460/1000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1074,64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887,08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ТЕР09-03-001-01 ТЕР09-03-001-01 [4-2016] ОЗП=16,07; ЭМ=8,33; ЗПМ=16,07; МАТ=6,62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494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16,07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7,39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187,56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94,02</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5,71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2,63</w:t>
            </w:r>
          </w:p>
        </w:tc>
      </w:tr>
      <w:tr w:rsidR="00DB1830"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ТЕРр56-1-1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Демонтаж оконных коробок: в каменных стенах с отбивкой штукатурки в откосах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коробок</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0,09</w:t>
            </w:r>
            <w:r w:rsidRPr="00DB1830">
              <w:rPr>
                <w:rFonts w:ascii="Arial" w:hAnsi="Arial" w:cs="Arial"/>
                <w:i/>
                <w:iCs/>
                <w:sz w:val="12"/>
                <w:szCs w:val="12"/>
              </w:rPr>
              <w:br/>
              <w:t>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1438,83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163,12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ТЕРр56-1-1 ТЕРр56-1-1 [4-2016] ОЗП=16,07; ЭМ=5,65;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128,73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11,59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1275,71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29,28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0,19</w:t>
            </w:r>
          </w:p>
        </w:tc>
      </w:tr>
      <w:tr w:rsidR="00DB1830"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ТЕРр56-2-2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Снятие оконных переплетов: остекленных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оконных переплетов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0,0972</w:t>
            </w:r>
            <w:r w:rsidRPr="00DB1830">
              <w:rPr>
                <w:rFonts w:ascii="Arial" w:hAnsi="Arial" w:cs="Arial"/>
                <w:i/>
                <w:iCs/>
                <w:sz w:val="12"/>
                <w:szCs w:val="12"/>
              </w:rPr>
              <w:br/>
              <w:t>(0,9*1,2*9)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477,56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29,37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ТЕРр56-2-2 ТЕРр56-2-2 [4-2016] ОЗП=16,07; ЭМ=10,94;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46,11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4,48</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448,19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0,93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0,09</w:t>
            </w:r>
          </w:p>
        </w:tc>
      </w:tr>
      <w:tr w:rsidR="00DB1830"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ТЕРр56-9-1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Демонтаж дверных коробок: в каменных стенах с отбивкой штукатурки в откосах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коробок</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0,09</w:t>
            </w:r>
            <w:r w:rsidRPr="00DB1830">
              <w:rPr>
                <w:rFonts w:ascii="Arial" w:hAnsi="Arial" w:cs="Arial"/>
                <w:i/>
                <w:iCs/>
                <w:sz w:val="12"/>
                <w:szCs w:val="12"/>
              </w:rPr>
              <w:br/>
              <w:t>(8+1)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2128,91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386,11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ТЕРр56-9-1 ТЕРр56-9-1 [4-2016] ОЗП=16,07; ЭМ=4,82;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179,3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16,14</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1742,8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48,67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0,36</w:t>
            </w:r>
          </w:p>
        </w:tc>
      </w:tr>
      <w:tr w:rsidR="00DB1830" w:rsidRPr="00DB1830" w:rsidTr="00814F2F">
        <w:trPr>
          <w:trHeight w:val="142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ТЕРр56-10-1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Снятие дверных полотен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дверных полотен</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0,1533</w:t>
            </w:r>
            <w:r w:rsidRPr="00DB1830">
              <w:rPr>
                <w:rFonts w:ascii="Arial" w:hAnsi="Arial" w:cs="Arial"/>
                <w:i/>
                <w:iCs/>
                <w:sz w:val="12"/>
                <w:szCs w:val="12"/>
              </w:rPr>
              <w:br/>
              <w:t>(0,8*2,1*8+0,9*2,1)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349,74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ТЕРр56-10-1 ТЕРр56-10-1 [4-2016] ОЗП=16,07; ЗПМ=16,07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36,28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5,56</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349,74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ТЕР09-06-001-01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Демонтаж металлических решеток</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 конструкций</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0,207</w:t>
            </w:r>
            <w:r w:rsidRPr="00DB1830">
              <w:rPr>
                <w:rFonts w:ascii="Arial" w:hAnsi="Arial" w:cs="Arial"/>
                <w:i/>
                <w:iCs/>
                <w:sz w:val="12"/>
                <w:szCs w:val="12"/>
              </w:rPr>
              <w:br/>
              <w:t>207/1000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743,18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95,45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ТЕР09-06-001-01 ТЕР09-06-001-01 [4-2016] ОЗП=16,07; ЭМ=8,86; ЗПМ=16,07; МАТ=7,3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62,64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12,97</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647,73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0,07</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ТЕР46-04-001-03</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Разборка: железобетонных конструкций крыльца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2,65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754,34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550,65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33,74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ТЕР46-04-001-03 ТЕР46-04-001-03 [4-2016] ОЗП=16,07; ЭМ=4,81; ЗПМ=16,07; МАТ=6,72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1999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1459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15,45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40,94</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169,95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69,02</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14,92</w:t>
            </w:r>
          </w:p>
        </w:tc>
      </w:tr>
      <w:tr w:rsidR="00DB1830" w:rsidRPr="00DB1830" w:rsidTr="00814F2F">
        <w:trPr>
          <w:trHeight w:val="169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11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ТССЦпг01-01-01-041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Погрузочные работы при автомобильных перевозках: мусора строительного с погрузкой вручную</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 груза</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20</w:t>
            </w:r>
            <w:r w:rsidRPr="00DB1830">
              <w:rPr>
                <w:rFonts w:ascii="Arial" w:hAnsi="Arial" w:cs="Arial"/>
                <w:i/>
                <w:iCs/>
                <w:sz w:val="12"/>
                <w:szCs w:val="12"/>
              </w:rPr>
              <w:br/>
              <w:t>9,02+3,275+0,9594+0,945+2,65*2,2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40,41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40,41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ТССЦпг01-01-01-041 ТССЦпг01-01-01-041 [4-2016] ЭМ=12,53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808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808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169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ТССЦпг03-21-01-005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2410"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Перевозка грузов автомобилями-самосвалами грузоподъемностью 10 т, работающих вне карьера, на расстояние: до 5 км I класс груза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 груза</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6,43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6,43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ТССЦпг03-21-01-005 ТССЦпг03-21-01-005 [4-2016] ЭМ=11,29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2410"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 Монтажные работы</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2.1. Полы</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цементных толщиной 20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1,364</w:t>
            </w:r>
            <w:r w:rsidRPr="00DB1830">
              <w:rPr>
                <w:rFonts w:ascii="Arial" w:hAnsi="Arial" w:cs="Arial"/>
                <w:i/>
                <w:iCs/>
                <w:sz w:val="12"/>
                <w:szCs w:val="12"/>
              </w:rPr>
              <w:br/>
              <w:t>136,4/100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1703,69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1277,81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ТЕР11-01-011-01 ТЕР11-01-011-01 [4-2016] ОЗП=16,07; ЭМ=10,27; ЗПМ=16,07; МАТ=6,92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2324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520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1743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39,51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53,89</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380,88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20,89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1,73</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14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на каждые 5 мм изменения толщины стяжки добавлять или исключать к расценке 11-01-011-01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0,269</w:t>
            </w:r>
            <w:r w:rsidRPr="00DB1830">
              <w:rPr>
                <w:rFonts w:ascii="Arial" w:hAnsi="Arial" w:cs="Arial"/>
                <w:i/>
                <w:iCs/>
                <w:sz w:val="12"/>
                <w:szCs w:val="12"/>
              </w:rPr>
              <w:br/>
              <w:t>26,9/100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1319,68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31,52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1268,88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ТЕР11-01-011-02 ТЕР11-01-011-02 [4-2016] ОЗП=16,07; ЭМ=9,96; ЗПМ=16,07; МАТ=6,91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355</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342</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0,54</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0,84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0,23</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на каждые 5 мм изменения толщины стяжки добавлять или исключать к расценке 11-01-011-01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0,94</w:t>
            </w:r>
            <w:r w:rsidRPr="00DB1830">
              <w:rPr>
                <w:rFonts w:ascii="Arial" w:hAnsi="Arial" w:cs="Arial"/>
                <w:i/>
                <w:iCs/>
                <w:sz w:val="12"/>
                <w:szCs w:val="12"/>
              </w:rPr>
              <w:br/>
              <w:t>94/100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1649,6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1586,1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ТЕР11-01-011-02 ТЕР11-01-011-02 [4-2016] ОЗП=16,07; ЭМ=9,96; ЗПМ=16,07; МАТ=6,91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1551</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1491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2,35</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17,25</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0,99</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на каждые 5 мм изменения толщины стяжки добавлять или исключать к расценке 11-01-011-01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0,147</w:t>
            </w:r>
            <w:r w:rsidRPr="00DB1830">
              <w:rPr>
                <w:rFonts w:ascii="Arial" w:hAnsi="Arial" w:cs="Arial"/>
                <w:i/>
                <w:iCs/>
                <w:sz w:val="12"/>
                <w:szCs w:val="12"/>
              </w:rPr>
              <w:br/>
              <w:t>14,7/100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1517,63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36,25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1459,21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ТЕР11-01-011-02 ТЕР11-01-011-02 [4-2016] ОЗП=16,07; ЭМ=9,96; ЗПМ=16,07; МАТ=6,91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215</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0,34</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22,17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15,87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0,97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0,14</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17</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ТЕР06-01-015-10</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Армирование подстилающих слоев и набетонок</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0,15004</w:t>
            </w:r>
            <w:r w:rsidRPr="00DB1830">
              <w:rPr>
                <w:rFonts w:ascii="Arial" w:hAnsi="Arial" w:cs="Arial"/>
                <w:i/>
                <w:iCs/>
                <w:sz w:val="12"/>
                <w:szCs w:val="12"/>
              </w:rPr>
              <w:br/>
              <w:t>136,4*1,1/1000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6316,23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37,77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6142,71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ТЕР06-01-015-10 ТЕР06-01-015-10 [4-2016] ОЗП=16,07; ЭМ=9,39; ЗПМ=16,07; МАТ=6,53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948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922</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12,64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135,75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0,02</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18</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ТЕР11-01-004-09</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гидроизоляции обмазочной: в один слой праймером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изолируемой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0,147</w:t>
            </w:r>
            <w:r w:rsidRPr="00DB1830">
              <w:rPr>
                <w:rFonts w:ascii="Arial" w:hAnsi="Arial" w:cs="Arial"/>
                <w:i/>
                <w:iCs/>
                <w:sz w:val="12"/>
                <w:szCs w:val="12"/>
              </w:rPr>
              <w:br/>
              <w:t>14,7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526,08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152,01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ТЕР11-01-004-09 ТЕР11-01-004-09 [4-2016] ОЗП=16,07; ЭМ=8,1; ЗПМ=16,07; МАТ=18,59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26,97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3,96</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357,89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0,49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19</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ТЕР11-01-036-02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покрытий: из линолеума на клее КН-2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покрытия</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0,953</w:t>
            </w:r>
            <w:r w:rsidRPr="00DB1830">
              <w:rPr>
                <w:rFonts w:ascii="Arial" w:hAnsi="Arial" w:cs="Arial"/>
                <w:i/>
                <w:iCs/>
                <w:sz w:val="12"/>
                <w:szCs w:val="12"/>
              </w:rPr>
              <w:br/>
              <w:t>95,3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7230,26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55,26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6747,61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ТЕР11-01-036-02 ТЕР11-01-036-02 [4-2016] ОЗП=16,07; ЭМ=10,62; ЗПМ=16,07; МАТ=3,67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6890</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6430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42,4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40,41</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427,39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5,76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0,33</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20</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101-0544</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Линолеум поливинилхлоридный многослойный и однослойный без подосновы марки: М, толщиной 2,1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w:t>
            </w:r>
            <w:proofErr w:type="gramStart"/>
            <w:r w:rsidRPr="00DB1830">
              <w:rPr>
                <w:rFonts w:ascii="Arial" w:hAnsi="Arial" w:cs="Arial"/>
                <w:sz w:val="18"/>
                <w:szCs w:val="18"/>
              </w:rPr>
              <w:t>2</w:t>
            </w:r>
            <w:proofErr w:type="gramEnd"/>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-97,21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61,5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61,5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ТЕР11-01-036-02 ТЕР11-01-036-02 [4-2016] ОЗП=16,07; ЭМ=10,62; ЗПМ=16,07; МАТ=3,67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-5978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-5978</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312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21</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ТССЦ-101-0562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Линолеум поливинилхлоридный на теплоизолирующей подоснове марок: ПР-ВТ, ВК-ВТ, </w:t>
            </w:r>
            <w:proofErr w:type="gramStart"/>
            <w:r w:rsidRPr="00DB1830">
              <w:rPr>
                <w:rFonts w:ascii="Arial" w:hAnsi="Arial" w:cs="Arial"/>
                <w:sz w:val="18"/>
                <w:szCs w:val="18"/>
              </w:rPr>
              <w:t>ЭК-ВТ</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w:t>
            </w:r>
            <w:proofErr w:type="gramStart"/>
            <w:r w:rsidRPr="00DB1830">
              <w:rPr>
                <w:rFonts w:ascii="Arial" w:hAnsi="Arial" w:cs="Arial"/>
                <w:sz w:val="18"/>
                <w:szCs w:val="18"/>
              </w:rPr>
              <w:t>2</w:t>
            </w:r>
            <w:proofErr w:type="gramEnd"/>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97,21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 xml:space="preserve">ТССЦ-101-0562 Линолеум поливинилхлоридный на теплоизолирующей подоснове марок: ПР-ВТ, ВК-ВТ, </w:t>
            </w:r>
            <w:proofErr w:type="gramStart"/>
            <w:r w:rsidRPr="00DB1830">
              <w:rPr>
                <w:rFonts w:ascii="Arial" w:hAnsi="Arial" w:cs="Arial"/>
                <w:sz w:val="16"/>
                <w:szCs w:val="16"/>
              </w:rPr>
              <w:t>ЭК-ВТ</w:t>
            </w:r>
            <w:proofErr w:type="gramEnd"/>
            <w:r w:rsidRPr="00DB1830">
              <w:rPr>
                <w:rFonts w:ascii="Arial" w:hAnsi="Arial" w:cs="Arial"/>
                <w:sz w:val="16"/>
                <w:szCs w:val="16"/>
              </w:rPr>
              <w:t xml:space="preserve"> МАТ=2,99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8943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8943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22</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ТЕР11-01-047-01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покрытий из плит керамогранитных размером: 40х40 см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покрытия</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0,147</w:t>
            </w:r>
            <w:r w:rsidRPr="00DB1830">
              <w:rPr>
                <w:rFonts w:ascii="Arial" w:hAnsi="Arial" w:cs="Arial"/>
                <w:i/>
                <w:iCs/>
                <w:sz w:val="12"/>
                <w:szCs w:val="12"/>
              </w:rPr>
              <w:br/>
              <w:t>14,7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22734,61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26,75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19417,41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ТЕР11-01-047-01 ТЕР11-01-047-01 [4-2016] ОЗП=16,07; ЭМ=14,16; ЗПМ=16,07; МАТ=3,85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3342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484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2854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310,42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45,63</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3290,45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21,19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0,25</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23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101-4368</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Клей плиточный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кг</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-176,4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ТЕР11-01-047-01 ТЕР11-01-047-01 [4-2016] ОЗП=16,07; ЭМ=14,16; ЗПМ=16,07; МАТ=3,85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42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ТССЦ-101-4371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Клей плиточный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кг</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76,44</w:t>
            </w:r>
            <w:r w:rsidRPr="00DB1830">
              <w:rPr>
                <w:rFonts w:ascii="Arial" w:hAnsi="Arial" w:cs="Arial"/>
                <w:i/>
                <w:iCs/>
                <w:sz w:val="12"/>
                <w:szCs w:val="12"/>
              </w:rPr>
              <w:br/>
              <w:t>5,2*14,7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ТССЦ-101-4371 Клей плиточный «Ceresit» CM11 МАТ=3,92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242</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ТЕР11-01-027-06</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Устройство покрытий </w:t>
            </w:r>
            <w:proofErr w:type="gramStart"/>
            <w:r w:rsidRPr="00DB1830">
              <w:rPr>
                <w:rFonts w:ascii="Arial" w:hAnsi="Arial" w:cs="Arial"/>
                <w:sz w:val="18"/>
                <w:szCs w:val="18"/>
              </w:rPr>
              <w:t>на растворе из сухой смеси с приготовлением раствора в построечных условиях из плиток</w:t>
            </w:r>
            <w:proofErr w:type="gramEnd"/>
            <w:r w:rsidRPr="00DB1830">
              <w:rPr>
                <w:rFonts w:ascii="Arial" w:hAnsi="Arial" w:cs="Arial"/>
                <w:sz w:val="18"/>
                <w:szCs w:val="18"/>
              </w:rPr>
              <w:t>: гладких неглазурованных керамических для полов одноцветных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покрытия</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0,264</w:t>
            </w:r>
            <w:r w:rsidRPr="00DB1830">
              <w:rPr>
                <w:rFonts w:ascii="Arial" w:hAnsi="Arial" w:cs="Arial"/>
                <w:i/>
                <w:iCs/>
                <w:sz w:val="12"/>
                <w:szCs w:val="12"/>
              </w:rPr>
              <w:br/>
              <w:t>26,4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10061,02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151,73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8639,62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ТЕР11-01-027-06 ТЕР11-01-027-06 [4-2016] ОЗП=16,07; ЭМ=10,65; ЗПМ=16,07; МАТ=6,22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2656</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2281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119,78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31,62</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1269,67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61,36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4,22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1,11</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101-1946</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Клей плиточный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кг</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-118,8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 xml:space="preserve">ТЕР11-01-027-06 ТЕР11-01-027-06 [4-2016] ОЗП=16,07; ЭМ=10,65; ЗПМ=16,07; </w:t>
            </w:r>
            <w:r w:rsidRPr="00DB1830">
              <w:rPr>
                <w:rFonts w:ascii="Arial" w:hAnsi="Arial" w:cs="Arial"/>
                <w:sz w:val="16"/>
                <w:szCs w:val="16"/>
              </w:rPr>
              <w:lastRenderedPageBreak/>
              <w:t>МАТ=6,22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lastRenderedPageBreak/>
              <w:t>-169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42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27</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ТССЦ-101-4371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Клей плиточный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кг</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137,28</w:t>
            </w:r>
            <w:r w:rsidRPr="00DB1830">
              <w:rPr>
                <w:rFonts w:ascii="Arial" w:hAnsi="Arial" w:cs="Arial"/>
                <w:i/>
                <w:iCs/>
                <w:sz w:val="12"/>
                <w:szCs w:val="12"/>
              </w:rPr>
              <w:br/>
              <w:t>5,2*26,4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ТССЦ-101-4371 Клей плиточный «Ceresit» CM11 МАТ=3,92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2.2.Перегородки</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28</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ТЕР10-06-031-02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перегородок из гипсоволокнистых листов (ГВЛ)  с одинарным металлическим каркасом и однослойной обшивкой с обеих сторон (С 361): с одним дверным проемом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перегородок (за вычетом проемов)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0,162</w:t>
            </w:r>
            <w:r w:rsidRPr="00DB1830">
              <w:rPr>
                <w:rFonts w:ascii="Arial" w:hAnsi="Arial" w:cs="Arial"/>
                <w:i/>
                <w:iCs/>
                <w:sz w:val="12"/>
                <w:szCs w:val="12"/>
              </w:rPr>
              <w:br/>
              <w:t>16,2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14870,01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38,25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13643,76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ТЕР10-06-031-02 ТЕР10-06-031-02 [4-2016] ОЗП=16,07; ЭМ=2,07; ЗПМ=16,07; МАТ=5,14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2409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2211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17,5</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1188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34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29</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ТССЦ-104-0236</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Плиты теплоизоляционные на основе базальтовых пород КТ стена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1,3</w:t>
            </w:r>
            <w:r w:rsidRPr="00DB1830">
              <w:rPr>
                <w:rFonts w:ascii="Arial" w:hAnsi="Arial" w:cs="Arial"/>
                <w:i/>
                <w:iCs/>
                <w:sz w:val="12"/>
                <w:szCs w:val="12"/>
              </w:rPr>
              <w:br/>
              <w:t>16,69*0,08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551,62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551,62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ТССЦ-104-0236 Плиты теплоизоляционные на основе базальтовых пород КТ стена МАТ=8,01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717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717</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2.3.Проемы</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30</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ТЕР09-04-012-01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Установка металлических дверных блоков в готовые проемы</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м</w:t>
            </w:r>
            <w:proofErr w:type="gramStart"/>
            <w:r w:rsidRPr="00DB1830">
              <w:rPr>
                <w:rFonts w:ascii="Arial" w:hAnsi="Arial" w:cs="Arial"/>
                <w:sz w:val="18"/>
                <w:szCs w:val="18"/>
              </w:rPr>
              <w:t>2</w:t>
            </w:r>
            <w:proofErr w:type="gramEnd"/>
            <w:r w:rsidRPr="00DB1830">
              <w:rPr>
                <w:rFonts w:ascii="Arial" w:hAnsi="Arial" w:cs="Arial"/>
                <w:sz w:val="18"/>
                <w:szCs w:val="18"/>
              </w:rPr>
              <w:t xml:space="preserve"> проема</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1,08</w:t>
            </w:r>
            <w:r w:rsidRPr="00DB1830">
              <w:rPr>
                <w:rFonts w:ascii="Arial" w:hAnsi="Arial" w:cs="Arial"/>
                <w:i/>
                <w:iCs/>
                <w:sz w:val="12"/>
                <w:szCs w:val="12"/>
              </w:rPr>
              <w:br/>
              <w:t>1,2*0,9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19,38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26,97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ТЕР09-04-012-01 ТЕР09-04-012-01 [4-2016] ОЗП=16,07; ЭМ=9,12; ЗПМ=16,07; МАТ=6,88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81</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2,59</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28,85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312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31</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ТССЦ-203-8147</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Блок дверной стальной наружный двупольный ДСН ДКН, площадь 2,73 м</w:t>
            </w:r>
            <w:proofErr w:type="gramStart"/>
            <w:r w:rsidRPr="00DB1830">
              <w:rPr>
                <w:rFonts w:ascii="Arial" w:hAnsi="Arial" w:cs="Arial"/>
                <w:sz w:val="18"/>
                <w:szCs w:val="18"/>
              </w:rPr>
              <w:t>2</w:t>
            </w:r>
            <w:proofErr w:type="gramEnd"/>
            <w:r w:rsidRPr="00DB1830">
              <w:rPr>
                <w:rFonts w:ascii="Arial" w:hAnsi="Arial" w:cs="Arial"/>
                <w:sz w:val="18"/>
                <w:szCs w:val="18"/>
              </w:rPr>
              <w:t xml:space="preserve"> (ГОСТ 31173-2003)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w:t>
            </w:r>
            <w:proofErr w:type="gramStart"/>
            <w:r w:rsidRPr="00DB1830">
              <w:rPr>
                <w:rFonts w:ascii="Arial" w:hAnsi="Arial" w:cs="Arial"/>
                <w:sz w:val="18"/>
                <w:szCs w:val="18"/>
              </w:rPr>
              <w:t>2</w:t>
            </w:r>
            <w:proofErr w:type="gramEnd"/>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1,08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1623,34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1623,34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ТССЦ-203-8147 Блок дверной стальной наружный двупольный ДСН ДКН, площадь 2,73 м</w:t>
            </w:r>
            <w:proofErr w:type="gramStart"/>
            <w:r w:rsidRPr="00DB1830">
              <w:rPr>
                <w:rFonts w:ascii="Arial" w:hAnsi="Arial" w:cs="Arial"/>
                <w:sz w:val="16"/>
                <w:szCs w:val="16"/>
              </w:rPr>
              <w:t>2</w:t>
            </w:r>
            <w:proofErr w:type="gramEnd"/>
            <w:r w:rsidRPr="00DB1830">
              <w:rPr>
                <w:rFonts w:ascii="Arial" w:hAnsi="Arial" w:cs="Arial"/>
                <w:sz w:val="16"/>
                <w:szCs w:val="16"/>
              </w:rPr>
              <w:t xml:space="preserve"> (ГОСТ 31173-2003) МАТ=6,13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1753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1753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32</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ТЕР15-04-030-02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Масляная окраска металлических поверхностей: больших (кроме кровель), количество окрасок 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0,038</w:t>
            </w:r>
            <w:r w:rsidRPr="00DB1830">
              <w:rPr>
                <w:rFonts w:ascii="Arial" w:hAnsi="Arial" w:cs="Arial"/>
                <w:i/>
                <w:iCs/>
                <w:sz w:val="12"/>
                <w:szCs w:val="12"/>
              </w:rPr>
              <w:br/>
              <w:t>3,8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675,7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541,59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ТЕР15-04-030-02 ТЕР15-04-030-02 [4-2016] ОЗП=16,07; ЭМ=10,58; ЗПМ=16,07; МАТ=3,9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12,21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0,46</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131,14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33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ТЕР10-01-047-01</w:t>
            </w:r>
            <w:r w:rsidRPr="00DB1830">
              <w:rPr>
                <w:rFonts w:ascii="Arial" w:hAnsi="Arial" w:cs="Arial"/>
                <w:i/>
                <w:iCs/>
                <w:sz w:val="14"/>
                <w:szCs w:val="14"/>
              </w:rPr>
              <w:br/>
              <w:t>Приказ Минстроя России от 21.06.2016 № 438/</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Установка блоков из ПВХ в наружных и внутренних дверных проемах: в каменных стенах площадью проема до 3 м</w:t>
            </w:r>
            <w:proofErr w:type="gramStart"/>
            <w:r w:rsidRPr="00DB1830">
              <w:rPr>
                <w:rFonts w:ascii="Arial" w:hAnsi="Arial" w:cs="Arial"/>
                <w:sz w:val="18"/>
                <w:szCs w:val="18"/>
              </w:rPr>
              <w:t>2</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проемов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0,16002</w:t>
            </w:r>
            <w:r w:rsidRPr="00DB1830">
              <w:rPr>
                <w:rFonts w:ascii="Arial" w:hAnsi="Arial" w:cs="Arial"/>
                <w:i/>
                <w:iCs/>
                <w:sz w:val="12"/>
                <w:szCs w:val="12"/>
              </w:rPr>
              <w:br/>
              <w:t>(2,1*0,91*2+2,1*0,8*2+2,1*0,7*6)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183499,8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466,49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180874,6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ТЕР10-01-047-01 ТЕР10-01-047-01 [4-2016] ОЗП=16,07; ЭМ=8,71; ЗПМ=16,07; МАТ=6,74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29364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28944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32,16</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2158,74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17,27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0,17</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ТЕР10-01-047-04</w:t>
            </w:r>
            <w:r w:rsidRPr="00DB1830">
              <w:rPr>
                <w:rFonts w:ascii="Arial" w:hAnsi="Arial" w:cs="Arial"/>
                <w:i/>
                <w:iCs/>
                <w:sz w:val="14"/>
                <w:szCs w:val="14"/>
              </w:rPr>
              <w:br/>
              <w:t>Приказ Минстроя России от 21.06.2016 № 438/</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Установка блоков из ПВХ в наружных и внутренних дверных проемах: в перегородках и деревянных нерубленных стенах площадью проема до 3 м</w:t>
            </w:r>
            <w:proofErr w:type="gramStart"/>
            <w:r w:rsidRPr="00DB1830">
              <w:rPr>
                <w:rFonts w:ascii="Arial" w:hAnsi="Arial" w:cs="Arial"/>
                <w:sz w:val="18"/>
                <w:szCs w:val="18"/>
              </w:rPr>
              <w:t>2</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проемов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0,0147</w:t>
            </w:r>
            <w:r w:rsidRPr="00DB1830">
              <w:rPr>
                <w:rFonts w:ascii="Arial" w:hAnsi="Arial" w:cs="Arial"/>
                <w:i/>
                <w:iCs/>
                <w:sz w:val="12"/>
                <w:szCs w:val="12"/>
              </w:rPr>
              <w:br/>
              <w:t>(2,1*0,7)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173166,4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532,97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170952,8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ТЕР10-01-047-04 ТЕР10-01-047-04 [4-2016] ОЗП=16,07; ЭМ=8,29; ЗПМ=16,07; МАТ=6,93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2546</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2513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160,52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2,36</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1680,64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17,27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0,02</w:t>
            </w:r>
          </w:p>
        </w:tc>
      </w:tr>
      <w:tr w:rsidR="003717FB"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ТЕРр56-12-5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Установка дверных приборов: замки врезные</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шт. приборов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0,09</w:t>
            </w:r>
            <w:r w:rsidRPr="00DB1830">
              <w:rPr>
                <w:rFonts w:ascii="Arial" w:hAnsi="Arial" w:cs="Arial"/>
                <w:i/>
                <w:iCs/>
                <w:sz w:val="12"/>
                <w:szCs w:val="12"/>
              </w:rPr>
              <w:br/>
              <w:t>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9990,49</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9233,6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ТЕРр56-12-5 ТЕРр56-12-5 [4-2016] ОЗП=16,07; ЗПМ=16,07; МАТ=4,01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899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831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73,2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6,59</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756,89</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ТЕР10-01-034-05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Установка в жилых и общественных зданиях оконных блоков из ПВХ профилей: поворотных (откидных, поворотно-откидных) с площадью проема </w:t>
            </w:r>
            <w:r w:rsidRPr="00DB1830">
              <w:rPr>
                <w:rFonts w:ascii="Arial" w:hAnsi="Arial" w:cs="Arial"/>
                <w:sz w:val="18"/>
                <w:szCs w:val="18"/>
              </w:rPr>
              <w:lastRenderedPageBreak/>
              <w:t>до 2 м</w:t>
            </w:r>
            <w:proofErr w:type="gramStart"/>
            <w:r w:rsidRPr="00DB1830">
              <w:rPr>
                <w:rFonts w:ascii="Arial" w:hAnsi="Arial" w:cs="Arial"/>
                <w:sz w:val="18"/>
                <w:szCs w:val="18"/>
              </w:rPr>
              <w:t>2</w:t>
            </w:r>
            <w:proofErr w:type="gramEnd"/>
            <w:r w:rsidRPr="00DB1830">
              <w:rPr>
                <w:rFonts w:ascii="Arial" w:hAnsi="Arial" w:cs="Arial"/>
                <w:sz w:val="18"/>
                <w:szCs w:val="18"/>
              </w:rPr>
              <w:t xml:space="preserve"> двухстворчатых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проемов</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0,08736</w:t>
            </w:r>
            <w:r w:rsidRPr="00DB1830">
              <w:rPr>
                <w:rFonts w:ascii="Arial" w:hAnsi="Arial" w:cs="Arial"/>
                <w:i/>
                <w:iCs/>
                <w:sz w:val="12"/>
                <w:szCs w:val="12"/>
              </w:rPr>
              <w:br/>
              <w:t>(1,2*0,91*8)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335873,1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481,66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333403,4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ТЕР10-01-034-05 ТЕР10-01-034-05 [4-2016] ОЗП=16,07; ЭМ=8,9; ЗПМ=16,07; МАТ=1,36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29342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29126</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187,55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16,38</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1988,03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28,95</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0,15</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37</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ТЕР10-01-035-01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Установка подоконных досок из ПВХ: в каменных стенах толщиной до 0,51 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п</w:t>
            </w:r>
            <w:proofErr w:type="gramStart"/>
            <w:r w:rsidRPr="00DB1830">
              <w:rPr>
                <w:rFonts w:ascii="Arial" w:hAnsi="Arial" w:cs="Arial"/>
                <w:sz w:val="18"/>
                <w:szCs w:val="18"/>
              </w:rPr>
              <w:t>.м</w:t>
            </w:r>
            <w:proofErr w:type="gramEnd"/>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0,076</w:t>
            </w:r>
            <w:r w:rsidRPr="00DB1830">
              <w:rPr>
                <w:rFonts w:ascii="Arial" w:hAnsi="Arial" w:cs="Arial"/>
                <w:i/>
                <w:iCs/>
                <w:sz w:val="12"/>
                <w:szCs w:val="12"/>
              </w:rPr>
              <w:br/>
              <w:t>7,6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4848,43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14,53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4614,8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ТЕР10-01-035-01 ТЕР10-01-035-01 [4-2016] ОЗП=16,07; ЭМ=10,58; ЗПМ=16,07; МАТ=4,12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368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21,19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219,1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0,66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38</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ТССЦ-101-2909</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Доски подоконные ПВХ, шириной: 450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7,676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290,97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290,97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ТССЦ-101-2909 Доски подоконные ПВХ, шириной: 450 мм МАТ=1,89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39</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ТЕР09-03-040-01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Монтаж защитных ограждений оборудования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т конструкций</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w:t>
            </w:r>
            <w:r w:rsidRPr="00DB1830">
              <w:rPr>
                <w:rFonts w:ascii="Arial" w:hAnsi="Arial" w:cs="Arial"/>
                <w:i/>
                <w:iCs/>
                <w:sz w:val="12"/>
                <w:szCs w:val="12"/>
              </w:rPr>
              <w:br/>
              <w:t>200/1000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1343,24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66,39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264,18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ТЕР09-03-040-01 ТЕР09-03-040-01 [4-2016] ОЗП=16,07; ЭМ=5,94; ЗПМ=16,07; МАТ=5,28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94,29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18,86</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1012,67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0,02</w:t>
            </w:r>
          </w:p>
        </w:tc>
      </w:tr>
      <w:tr w:rsidR="003717FB" w:rsidRPr="00DB1830" w:rsidTr="00814F2F">
        <w:trPr>
          <w:trHeight w:val="415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40</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ТССЦ-201-0590</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Переплеты оконные, нестандартные, жалюзийные и защитные решетки из горячекатаных, холодногнутых профилей и труб</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т</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14423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14423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ТССЦ-201-0590 Переплеты оконные, нестандартные, жалюзийные и защитные решетки из горячекатаных, холодногнутых профилей и труб МАТ=6,27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2885</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2885</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41</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ТЕР46-02-007-01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Кладка отдельных участков кирпичных стен и заделка проемов в кирпичных стенах при объеме кладки в одном месте: до 5 м3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 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995,59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848,48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ТЕР46-02-007-01 ТЕР46-02-007-01 [4-2016] ОЗП=16,07; ЭМ=2,55; ЗПМ=16,07; МАТ=7,22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14,63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5,85</w:t>
            </w:r>
          </w:p>
        </w:tc>
      </w:tr>
      <w:tr w:rsidR="003717FB"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144,98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2.4.Стены</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42</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ТЕР15-02-015-05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Штукатурка поверхностей внутри здания известковым раствором улучшенная: по камню и бетону стен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оштукатуриваемой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2,71</w:t>
            </w:r>
            <w:r w:rsidRPr="00DB1830">
              <w:rPr>
                <w:rFonts w:ascii="Arial" w:hAnsi="Arial" w:cs="Arial"/>
                <w:i/>
                <w:iCs/>
                <w:sz w:val="12"/>
                <w:szCs w:val="12"/>
              </w:rPr>
              <w:br/>
              <w:t>271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2061,46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86,13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1128,25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ТЕР15-02-015-05 ТЕР15-02-015-05 [4-2016] ОЗП=16,07; ЭМ=13,58; ЗПМ=16,07; МАТ=7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5587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2296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3058</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74,24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201,19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847,08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55,97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152</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5,02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ТЕР15-02-015-01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Штукатурка поверхностей внутри здания известковым раствором простая: по камню и бетону стен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оштукатуриваемой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1,429</w:t>
            </w:r>
            <w:r w:rsidRPr="00DB1830">
              <w:rPr>
                <w:rFonts w:ascii="Arial" w:hAnsi="Arial" w:cs="Arial"/>
                <w:i/>
                <w:iCs/>
                <w:sz w:val="12"/>
                <w:szCs w:val="12"/>
              </w:rPr>
              <w:br/>
              <w:t>142,9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1670,87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85,18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863,43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ТЕР15-02-015-01 ТЕР15-02-015-01 [4-2016] ОЗП=16,07; ЭМ=13,61; ЗПМ=16,07; МАТ=6,96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2388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1032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1234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65,66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93,83</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722,26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55,49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4,99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7,13</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ТЕР15-04-005-03</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Окраска поливинилацетатными водоэмульсионными составами улучшенная: по штукатурке стен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1,7178</w:t>
            </w:r>
            <w:r w:rsidRPr="00DB1830">
              <w:rPr>
                <w:rFonts w:ascii="Arial" w:hAnsi="Arial" w:cs="Arial"/>
                <w:i/>
                <w:iCs/>
                <w:sz w:val="12"/>
                <w:szCs w:val="12"/>
              </w:rPr>
              <w:br/>
              <w:t>171,78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1751,44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13,89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1271,23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ТЕР15-04-005-03 ТЕР15-04-005-03 [4-2016] ОЗП=16,07; ЭМ=10,56; ЗПМ=16,07; МАТ=6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3009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801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2184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42,9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73,69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466,32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0,33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0,03</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45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ТЕР15-04-005-01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Окраска поливинилацетатными водоэмульсионными составами простая по штукатурке и сборным конструкциям: стен, подготовленным под окраску</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0,312</w:t>
            </w:r>
            <w:r w:rsidRPr="00DB1830">
              <w:rPr>
                <w:rFonts w:ascii="Arial" w:hAnsi="Arial" w:cs="Arial"/>
                <w:i/>
                <w:iCs/>
                <w:sz w:val="12"/>
                <w:szCs w:val="12"/>
              </w:rPr>
              <w:br/>
              <w:t>31,2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1037,85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7,39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865,45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ТЕР15-04-005-01 ТЕР15-04-005-01 [4-2016] ОЗП=16,07; ЭМ=10,56; ЗПМ=16,07; МАТ=5,19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324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271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15,18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4,74</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165,01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ТЕР15-04-025-08</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Улучшенная окраска масляными составами по штукатурке: стен</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1,0174</w:t>
            </w:r>
            <w:r w:rsidRPr="00DB1830">
              <w:rPr>
                <w:rFonts w:ascii="Arial" w:hAnsi="Arial" w:cs="Arial"/>
                <w:i/>
                <w:iCs/>
                <w:sz w:val="12"/>
                <w:szCs w:val="12"/>
              </w:rPr>
              <w:br/>
              <w:t>101,74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1576,3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10,04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1005,15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ТЕР15-04-025-08 ТЕР15-04-025-08 [4-2016] ОЗП=16,07; ЭМ=10,55; ЗПМ=16,07; МАТ=6,18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1604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571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1023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51,01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51,9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561,11</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47</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ТЕР15-01-019-05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Гладкая облицовка стен, столбов, пилястр и откосов (без карнизных, плинтусных и угловых плиток) без установки плиток туалетного гарнитура на клее из сухих смесей: по кирпичу и бетону</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поверхности облицовки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0,859</w:t>
            </w:r>
            <w:r w:rsidRPr="00DB1830">
              <w:rPr>
                <w:rFonts w:ascii="Arial" w:hAnsi="Arial" w:cs="Arial"/>
                <w:i/>
                <w:iCs/>
                <w:sz w:val="12"/>
                <w:szCs w:val="12"/>
              </w:rPr>
              <w:br/>
              <w:t>85,9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12079,74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33,41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10267,61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ТЕР15-01-019-05 ТЕР15-01-019-05 [4-2016] ОЗП=16,07; ЭМ=12,45; ЗПМ=16,07; МАТ=4,59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10376</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1528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8819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159,67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137,16</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1778,72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21,37</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1,42</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48</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ТЕР15-07-016-01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Облицовка стен гипсокартонными листами на клее</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отделываемой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0,08</w:t>
            </w:r>
            <w:r w:rsidRPr="00DB1830">
              <w:rPr>
                <w:rFonts w:ascii="Arial" w:hAnsi="Arial" w:cs="Arial"/>
                <w:i/>
                <w:iCs/>
                <w:sz w:val="12"/>
                <w:szCs w:val="12"/>
              </w:rPr>
              <w:br/>
              <w:t>8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3738,86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4,42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3191,48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ТЕР15-07-016-01 ТЕР15-07-016-01 [4-2016] ОЗП=16,07; ЭМ=10,94; ЗПМ=16,07; МАТ=5,8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256</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49,36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3,95</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542,96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r>
      <w:tr w:rsidR="003717FB"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49</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ТЕР15-04-007-03</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Окраска водно-дисперсионными акриловыми составами улучшенная: откосов, </w:t>
            </w:r>
            <w:proofErr w:type="gramStart"/>
            <w:r w:rsidRPr="00DB1830">
              <w:rPr>
                <w:rFonts w:ascii="Arial" w:hAnsi="Arial" w:cs="Arial"/>
                <w:sz w:val="18"/>
                <w:szCs w:val="18"/>
              </w:rPr>
              <w:t>подготовленным</w:t>
            </w:r>
            <w:proofErr w:type="gramEnd"/>
            <w:r w:rsidRPr="00DB1830">
              <w:rPr>
                <w:rFonts w:ascii="Arial" w:hAnsi="Arial" w:cs="Arial"/>
                <w:sz w:val="18"/>
                <w:szCs w:val="18"/>
              </w:rPr>
              <w:t xml:space="preserve"> под окраску</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0,08</w:t>
            </w:r>
            <w:r w:rsidRPr="00DB1830">
              <w:rPr>
                <w:rFonts w:ascii="Arial" w:hAnsi="Arial" w:cs="Arial"/>
                <w:i/>
                <w:iCs/>
                <w:sz w:val="12"/>
                <w:szCs w:val="12"/>
              </w:rPr>
              <w:br/>
              <w:t>8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936,22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9,12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575,58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ТЕР15-04-007-03 ТЕР15-04-007-03 [4-2016] ОЗП=16,07; ЭМ=10,53; ЗПМ=16,07; МАТ=5,54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46</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32,73</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2,62</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351,52</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81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50</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ТЕР15-01-090-01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вентилируемых фасадов с облицовкой панелями из композитных материалов: с устройством теплоизоляционного слоя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облицовки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2,369</w:t>
            </w:r>
            <w:r w:rsidRPr="00DB1830">
              <w:rPr>
                <w:rFonts w:ascii="Arial" w:hAnsi="Arial" w:cs="Arial"/>
                <w:i/>
                <w:iCs/>
                <w:sz w:val="12"/>
                <w:szCs w:val="12"/>
              </w:rPr>
              <w:br/>
              <w:t>236,9/100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6083,46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2177,98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ТЕР15-01-090-01 ТЕР15-01-090-01 [4-2016] ОЗП=16,07; ЭМ=5,48; ЗПМ=16,07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14412</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9252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5160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334,66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792,81</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3905,48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480,36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1138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34,02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80,59</w:t>
            </w:r>
          </w:p>
        </w:tc>
      </w:tr>
      <w:tr w:rsidR="003717FB" w:rsidRPr="00DB1830" w:rsidTr="00814F2F">
        <w:trPr>
          <w:trHeight w:val="337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51</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ТССЦ-101-1810</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Винты самонарезающие: для крепления профилированного настила и панелей к несущим конструкциям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т</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0,0308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39560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39560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ТССЦ-101-1810 Винты самонарезающие: для крепления профилированного настила и панелей к несущим конструкциям МАТ=2,21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1218</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1218</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42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52</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ТССЦ-101-2066</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Болты анкерные оцинкованные</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кг</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112,5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ТССЦ-101-2066 Болты анкерные оцинкованные МАТ=5,86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1361</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286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ТССЦ-201-1136</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Профили стальные оцинкованные в комплекте с направляющими и стоечными</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т</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10085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10085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ТССЦ-201-1136 Профили стальные оцинкованные в комплекте с направляющими и стоечными МАТ=4,31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14573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14573</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156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54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ТССЦ-104-0111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Плиты или маты теплоизоляционные</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33,166</w:t>
            </w:r>
            <w:r w:rsidRPr="00DB1830">
              <w:rPr>
                <w:rFonts w:ascii="Arial" w:hAnsi="Arial" w:cs="Arial"/>
                <w:i/>
                <w:iCs/>
                <w:sz w:val="12"/>
                <w:szCs w:val="12"/>
              </w:rPr>
              <w:br/>
              <w:t>236,9*0,14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542,4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542,4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ТССЦ-104-0111 Плиты или маты теплоизоляционные МАТ=5,57</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17989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17989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3717FB" w:rsidRPr="00DB1830" w:rsidTr="00814F2F">
        <w:trPr>
          <w:trHeight w:val="78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proofErr w:type="gramStart"/>
            <w:r w:rsidRPr="00DB1830">
              <w:rPr>
                <w:rFonts w:ascii="Arial" w:hAnsi="Arial" w:cs="Arial"/>
                <w:b/>
                <w:bCs/>
                <w:sz w:val="18"/>
                <w:szCs w:val="18"/>
              </w:rPr>
              <w:t>Прайс лист</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Фиброцементная плита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w:t>
            </w:r>
            <w:proofErr w:type="gramStart"/>
            <w:r w:rsidRPr="00DB1830">
              <w:rPr>
                <w:rFonts w:ascii="Arial" w:hAnsi="Arial" w:cs="Arial"/>
                <w:sz w:val="18"/>
                <w:szCs w:val="18"/>
              </w:rPr>
              <w:t>2</w:t>
            </w:r>
            <w:proofErr w:type="gramEnd"/>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244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84,75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84,75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proofErr w:type="gramStart"/>
            <w:r w:rsidRPr="00DB1830">
              <w:rPr>
                <w:rFonts w:ascii="Arial" w:hAnsi="Arial" w:cs="Arial"/>
                <w:sz w:val="16"/>
                <w:szCs w:val="16"/>
              </w:rPr>
              <w:t>м</w:t>
            </w:r>
            <w:proofErr w:type="gramEnd"/>
            <w:r w:rsidRPr="00DB1830">
              <w:rPr>
                <w:rFonts w:ascii="Arial" w:hAnsi="Arial" w:cs="Arial"/>
                <w:sz w:val="16"/>
                <w:szCs w:val="16"/>
              </w:rPr>
              <w:t xml:space="preserve"> Минрегион РФ №41695-ХМ/09 МАТ=6,1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20679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20679</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2.7.Отделка потолка</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ТЕР15-01-047-15</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подвесных потолков  по каркасу из оцинкованного профиля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поверхности облицовки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1,087</w:t>
            </w:r>
            <w:r w:rsidRPr="00DB1830">
              <w:rPr>
                <w:rFonts w:ascii="Arial" w:hAnsi="Arial" w:cs="Arial"/>
                <w:i/>
                <w:iCs/>
                <w:sz w:val="12"/>
                <w:szCs w:val="12"/>
              </w:rPr>
              <w:br/>
              <w:t>108,7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7830,04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439,77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6221,2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ТЕР15-01-047-15 ТЕР15-01-047-15 [4-2016] ОЗП=16,07; ЭМ=10,4; ЗПМ=16,07; МАТ=5,38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8511</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478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6762</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102,46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111,37</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1169,07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12,5</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0,76</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0,83</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57</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ТЕР15-02-015-02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Штукатурка поверхностей внутри здания известковым раствором простая: по камню и бетону потолков</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оштукатуриваемой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0,269</w:t>
            </w:r>
            <w:r w:rsidRPr="00DB1830">
              <w:rPr>
                <w:rFonts w:ascii="Arial" w:hAnsi="Arial" w:cs="Arial"/>
                <w:i/>
                <w:iCs/>
                <w:sz w:val="12"/>
                <w:szCs w:val="12"/>
              </w:rPr>
              <w:br/>
              <w:t>26,9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1699,49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85,18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857,62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ТЕР15-02-015-02 ТЕР15-02-015-02 [4-2016] ОЗП=16,07; ЭМ=13,61; ЗПМ=16,07; МАТ=6,94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68,79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18,5</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756,69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55,49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4,99</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1,34</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58</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ТЕР15-04-005-02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Окраска поливинилацетатными водоэмульсионными составами простая по штукатурке и сборным конструкциям: потолков, подготовленным под окраску</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окрашиваемой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0,269</w:t>
            </w:r>
            <w:r w:rsidRPr="00DB1830">
              <w:rPr>
                <w:rFonts w:ascii="Arial" w:hAnsi="Arial" w:cs="Arial"/>
                <w:i/>
                <w:iCs/>
                <w:sz w:val="12"/>
                <w:szCs w:val="12"/>
              </w:rPr>
              <w:br/>
              <w:t>26,9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1141,23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8,27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948,82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ТЕР15-04-005-02 ТЕР15-04-005-02 [4-2016] ОЗП=16,07; ЭМ=10,56; ЗПМ=16,07; МАТ=5,19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307</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50</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255</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16,94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4,56</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184,14</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383"/>
        </w:trPr>
        <w:tc>
          <w:tcPr>
            <w:tcW w:w="15042" w:type="dxa"/>
            <w:gridSpan w:val="17"/>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Утепление перекрытия</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59</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ТЕР15-04-006-01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Покрытие поверхностей грунтовкой глубокого проникновения: за 1 раз потолков</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покрытия</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w:t>
            </w:r>
            <w:r w:rsidRPr="00DB1830">
              <w:rPr>
                <w:rFonts w:ascii="Arial" w:hAnsi="Arial" w:cs="Arial"/>
                <w:i/>
                <w:iCs/>
                <w:sz w:val="12"/>
                <w:szCs w:val="12"/>
              </w:rPr>
              <w:br/>
              <w:t>144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96,25</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0,52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ТЕР15-04-006-01 ТЕР15-04-006-01 [4-2016] ОЗП=16,07; ЭМ=10,65; ЗПМ=16,07; МАТ=9,02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139</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136</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11,66</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94,53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0,01</w:t>
            </w:r>
          </w:p>
        </w:tc>
      </w:tr>
      <w:tr w:rsidR="00DB1830" w:rsidRPr="00DB1830" w:rsidTr="00814F2F">
        <w:trPr>
          <w:trHeight w:val="1819"/>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60</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ТССЦ-101-5501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Грунтовка битумно-полимерная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т</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0,0187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31813,35</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31813,35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ТССЦ-101-5501 Грунтовка битумно-полимерная ''Ижора'' НП-01 МАТ=3,79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595</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595</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61</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ТЕР11-01-050-01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пароизоляции из полиэтиленовой пленки в один слой насухо</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w:t>
            </w:r>
            <w:r w:rsidRPr="00DB1830">
              <w:rPr>
                <w:rFonts w:ascii="Arial" w:hAnsi="Arial" w:cs="Arial"/>
                <w:i/>
                <w:iCs/>
                <w:sz w:val="12"/>
                <w:szCs w:val="12"/>
              </w:rPr>
              <w:br/>
              <w:t>144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1585,8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1548,36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ТЕР11-01-050-01 ТЕР11-01-050-01 [4-2016] ОЗП=16,07; ЭМ=10,54; ЗПМ=16,07; МАТ=3,23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2284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51</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3,45</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4,97</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35,67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62</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цементных толщиной 20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w:t>
            </w:r>
            <w:r w:rsidRPr="00DB1830">
              <w:rPr>
                <w:rFonts w:ascii="Arial" w:hAnsi="Arial" w:cs="Arial"/>
                <w:i/>
                <w:iCs/>
                <w:sz w:val="12"/>
                <w:szCs w:val="12"/>
              </w:rPr>
              <w:br/>
              <w:t>144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1703,69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1277,81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ТЕР11-01-011-01 ТЕР11-01-011-01 [4-2016] ОЗП=16,07; ЭМ=10,27; ЗПМ=16,07; МАТ=6,92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2453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548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1840</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39,51</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56,89</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380,88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20,89</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1,27</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1,83</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63</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ТЕР11-01-011-02</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стяжек: на каждые 5 мм изменения толщины стяжки добавлять или исключать к расценке 11-01-011-01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стяжки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w:t>
            </w:r>
            <w:r w:rsidRPr="00DB1830">
              <w:rPr>
                <w:rFonts w:ascii="Arial" w:hAnsi="Arial" w:cs="Arial"/>
                <w:i/>
                <w:iCs/>
                <w:sz w:val="12"/>
                <w:szCs w:val="12"/>
              </w:rPr>
              <w:br/>
              <w:t>144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1319,68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31,52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1268,88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ТЕР11-01-011-02 ТЕР11-01-011-02 [4-2016] ОЗП=16,07; ЭМ=9,96; ЗПМ=16,07; МАТ=6,91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1900</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1827</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2,88</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19,28</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13,8</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20</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0,84</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1,21</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lastRenderedPageBreak/>
              <w:t>64</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ТЕР11-01-009-01</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Устройство тепло- и звукоизоляции сплошной из плит: или матов минераловатных или стекловолокнистых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100 м</w:t>
            </w:r>
            <w:proofErr w:type="gramStart"/>
            <w:r w:rsidRPr="00DB1830">
              <w:rPr>
                <w:rFonts w:ascii="Arial" w:hAnsi="Arial" w:cs="Arial"/>
                <w:sz w:val="18"/>
                <w:szCs w:val="18"/>
              </w:rPr>
              <w:t>2</w:t>
            </w:r>
            <w:proofErr w:type="gramEnd"/>
            <w:r w:rsidRPr="00DB1830">
              <w:rPr>
                <w:rFonts w:ascii="Arial" w:hAnsi="Arial" w:cs="Arial"/>
                <w:sz w:val="18"/>
                <w:szCs w:val="18"/>
              </w:rPr>
              <w:t xml:space="preserve"> изолируемой поверхности</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1,44</w:t>
            </w:r>
            <w:r w:rsidRPr="00DB1830">
              <w:rPr>
                <w:rFonts w:ascii="Arial" w:hAnsi="Arial" w:cs="Arial"/>
                <w:i/>
                <w:iCs/>
                <w:sz w:val="12"/>
                <w:szCs w:val="12"/>
              </w:rPr>
              <w:br/>
              <w:t>144 / 100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2716,27</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92,34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2315,44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ТЕР11-01-009-01 ТЕР11-01-009-01 [4-2016] ОЗП=16,07; ЭМ=10,57; ЗПМ=16,07; МАТ=5,73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3911</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444</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3334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28,38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40,87</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308,49</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2,96</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0,18</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0,26</w:t>
            </w:r>
          </w:p>
        </w:tc>
      </w:tr>
      <w:tr w:rsidR="00DB1830" w:rsidRPr="00DB1830" w:rsidTr="00814F2F">
        <w:trPr>
          <w:trHeight w:val="2082"/>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65</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104-0013</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Маты прошивные из минеральной ваты: без обкладок М-125 , толщина 40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-5,933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562</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562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ТЕР11-01-009-01 ТЕР11-01-009-01 [4-2016] ОЗП=16,07; ЭМ=10,57; ЗПМ=16,07; МАТ=5,73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-3334</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-3334</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340"/>
        </w:trPr>
        <w:tc>
          <w:tcPr>
            <w:tcW w:w="44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66</w:t>
            </w:r>
          </w:p>
        </w:tc>
        <w:tc>
          <w:tcPr>
            <w:tcW w:w="1559"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ТССЦ-104-0239</w:t>
            </w:r>
            <w:r w:rsidRPr="00DB1830">
              <w:rPr>
                <w:rFonts w:ascii="Arial" w:hAnsi="Arial" w:cs="Arial"/>
                <w:i/>
                <w:iCs/>
                <w:sz w:val="14"/>
                <w:szCs w:val="14"/>
              </w:rPr>
              <w:br/>
              <w:t>Приказ Минстроя России от 31.12.14 №937/</w:t>
            </w:r>
            <w:proofErr w:type="gramStart"/>
            <w:r w:rsidRPr="00DB1830">
              <w:rPr>
                <w:rFonts w:ascii="Arial" w:hAnsi="Arial" w:cs="Arial"/>
                <w:i/>
                <w:iCs/>
                <w:sz w:val="14"/>
                <w:szCs w:val="14"/>
              </w:rPr>
              <w:t>пр</w:t>
            </w:r>
            <w:proofErr w:type="gramEnd"/>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Плиты теплоизоляционные: на основе базальтовых пород КТ 200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8"/>
                <w:szCs w:val="18"/>
              </w:rPr>
            </w:pPr>
            <w:r w:rsidRPr="00DB1830">
              <w:rPr>
                <w:rFonts w:ascii="Arial" w:hAnsi="Arial" w:cs="Arial"/>
                <w:sz w:val="18"/>
                <w:szCs w:val="18"/>
              </w:rPr>
              <w:t>м3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center"/>
              <w:rPr>
                <w:rFonts w:ascii="Arial" w:hAnsi="Arial" w:cs="Arial"/>
                <w:sz w:val="16"/>
                <w:szCs w:val="16"/>
              </w:rPr>
            </w:pPr>
            <w:r w:rsidRPr="00DB1830">
              <w:rPr>
                <w:rFonts w:ascii="Arial" w:hAnsi="Arial" w:cs="Arial"/>
                <w:sz w:val="16"/>
                <w:szCs w:val="16"/>
              </w:rPr>
              <w:t>5,933</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1172,47</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1172,47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6"/>
                <w:szCs w:val="16"/>
              </w:rPr>
            </w:pPr>
            <w:r w:rsidRPr="00DB1830">
              <w:rPr>
                <w:rFonts w:ascii="Arial" w:hAnsi="Arial" w:cs="Arial"/>
                <w:sz w:val="16"/>
                <w:szCs w:val="16"/>
              </w:rPr>
              <w:t>ТССЦ-104-0239 Плиты теплоизоляционные на основе базальтовых пород КТ 200 МАТ=8,01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6956</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6956</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44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559"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1843"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992" w:type="dxa"/>
            <w:gridSpan w:val="2"/>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Итого прямые затраты по смете в ценах 2001г.</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221655</w:t>
            </w:r>
          </w:p>
        </w:tc>
        <w:tc>
          <w:tcPr>
            <w:tcW w:w="992" w:type="dxa"/>
            <w:gridSpan w:val="2"/>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24756</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12318</w:t>
            </w:r>
          </w:p>
        </w:tc>
        <w:tc>
          <w:tcPr>
            <w:tcW w:w="851"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184581</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2233,93</w:t>
            </w:r>
          </w:p>
        </w:tc>
      </w:tr>
      <w:tr w:rsidR="00DB1830" w:rsidRPr="00DB1830" w:rsidTr="00814F2F">
        <w:trPr>
          <w:trHeight w:val="255"/>
        </w:trPr>
        <w:tc>
          <w:tcPr>
            <w:tcW w:w="9939" w:type="dxa"/>
            <w:gridSpan w:val="10"/>
            <w:vMerge/>
            <w:tcBorders>
              <w:top w:val="single" w:sz="4" w:space="0" w:color="auto"/>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2165</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161,43</w:t>
            </w:r>
          </w:p>
        </w:tc>
      </w:tr>
      <w:tr w:rsidR="00DB1830" w:rsidRPr="00DB1830" w:rsidTr="00814F2F">
        <w:trPr>
          <w:trHeight w:val="255"/>
        </w:trPr>
        <w:tc>
          <w:tcPr>
            <w:tcW w:w="9939"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lastRenderedPageBreak/>
              <w:t>Итого прямые затраты по смете с учетом индексов, в текущих ценах</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1398020</w:t>
            </w:r>
          </w:p>
        </w:tc>
        <w:tc>
          <w:tcPr>
            <w:tcW w:w="992" w:type="dxa"/>
            <w:gridSpan w:val="2"/>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397830</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81675</w:t>
            </w:r>
          </w:p>
        </w:tc>
        <w:tc>
          <w:tcPr>
            <w:tcW w:w="851"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918515</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2233,93</w:t>
            </w:r>
          </w:p>
        </w:tc>
      </w:tr>
      <w:tr w:rsidR="00DB1830" w:rsidRPr="00DB1830" w:rsidTr="00814F2F">
        <w:trPr>
          <w:trHeight w:val="255"/>
        </w:trPr>
        <w:tc>
          <w:tcPr>
            <w:tcW w:w="9939" w:type="dxa"/>
            <w:gridSpan w:val="10"/>
            <w:vMerge/>
            <w:tcBorders>
              <w:top w:val="single" w:sz="4" w:space="0" w:color="auto"/>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34790</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161,43</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Накладные расходы</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348466</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Сметная прибыль</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178606</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Итого</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1925092</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2233,93</w:t>
            </w:r>
          </w:p>
        </w:tc>
      </w:tr>
      <w:tr w:rsidR="00DB1830" w:rsidRPr="00DB1830" w:rsidTr="00814F2F">
        <w:trPr>
          <w:trHeight w:val="255"/>
        </w:trPr>
        <w:tc>
          <w:tcPr>
            <w:tcW w:w="9939" w:type="dxa"/>
            <w:gridSpan w:val="10"/>
            <w:vMerge/>
            <w:tcBorders>
              <w:top w:val="single" w:sz="4" w:space="0" w:color="auto"/>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161,43</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В том числе:</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Материалы</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918515</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Машины и механизмы</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81675</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ФОТ</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432620</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Накладные расходы</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348466</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Сметная прибыль</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178606</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sz w:val="18"/>
                <w:szCs w:val="18"/>
              </w:rPr>
            </w:pPr>
            <w:r w:rsidRPr="00DB1830">
              <w:rPr>
                <w:rFonts w:ascii="Arial" w:hAnsi="Arial" w:cs="Arial"/>
                <w:sz w:val="18"/>
                <w:szCs w:val="18"/>
              </w:rPr>
              <w:t xml:space="preserve">  НДС 18%</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346517</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r>
      <w:tr w:rsidR="00DB1830" w:rsidRPr="00DB1830" w:rsidTr="00814F2F">
        <w:trPr>
          <w:trHeight w:val="255"/>
        </w:trPr>
        <w:tc>
          <w:tcPr>
            <w:tcW w:w="9939"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rsidR="00DB1830" w:rsidRPr="00DB1830" w:rsidRDefault="00DB1830" w:rsidP="00DB1830">
            <w:pPr>
              <w:rPr>
                <w:rFonts w:ascii="Arial" w:hAnsi="Arial" w:cs="Arial"/>
                <w:b/>
                <w:bCs/>
                <w:sz w:val="18"/>
                <w:szCs w:val="18"/>
              </w:rPr>
            </w:pPr>
            <w:r w:rsidRPr="00DB1830">
              <w:rPr>
                <w:rFonts w:ascii="Arial" w:hAnsi="Arial" w:cs="Arial"/>
                <w:b/>
                <w:bCs/>
                <w:sz w:val="18"/>
                <w:szCs w:val="18"/>
              </w:rPr>
              <w:t xml:space="preserve">  ВСЕГО по смете</w:t>
            </w:r>
          </w:p>
        </w:tc>
        <w:tc>
          <w:tcPr>
            <w:tcW w:w="850"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b/>
                <w:bCs/>
                <w:sz w:val="16"/>
                <w:szCs w:val="16"/>
              </w:rPr>
            </w:pPr>
            <w:r w:rsidRPr="00DB1830">
              <w:rPr>
                <w:rFonts w:ascii="Arial" w:hAnsi="Arial" w:cs="Arial"/>
                <w:b/>
                <w:bCs/>
                <w:sz w:val="16"/>
                <w:szCs w:val="16"/>
              </w:rPr>
              <w:t>2271609</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b/>
                <w:bCs/>
                <w:sz w:val="16"/>
                <w:szCs w:val="16"/>
              </w:rPr>
            </w:pPr>
            <w:r w:rsidRPr="00DB1830">
              <w:rPr>
                <w:rFonts w:ascii="Arial" w:hAnsi="Arial" w:cs="Arial"/>
                <w:b/>
                <w:bCs/>
                <w:sz w:val="16"/>
                <w:szCs w:val="16"/>
              </w:rPr>
              <w:t>2233,93</w:t>
            </w:r>
          </w:p>
        </w:tc>
      </w:tr>
      <w:tr w:rsidR="00DB1830" w:rsidRPr="00DB1830" w:rsidTr="00814F2F">
        <w:trPr>
          <w:trHeight w:val="255"/>
        </w:trPr>
        <w:tc>
          <w:tcPr>
            <w:tcW w:w="9939" w:type="dxa"/>
            <w:gridSpan w:val="10"/>
            <w:vMerge/>
            <w:tcBorders>
              <w:top w:val="single" w:sz="4" w:space="0" w:color="auto"/>
              <w:left w:val="single" w:sz="4" w:space="0" w:color="auto"/>
              <w:bottom w:val="single" w:sz="4" w:space="0" w:color="auto"/>
              <w:right w:val="single" w:sz="4" w:space="0" w:color="auto"/>
            </w:tcBorders>
            <w:vAlign w:val="center"/>
            <w:hideMark/>
          </w:tcPr>
          <w:p w:rsidR="00DB1830" w:rsidRPr="00DB1830" w:rsidRDefault="00DB1830" w:rsidP="00DB1830">
            <w:pPr>
              <w:rPr>
                <w:rFonts w:ascii="Arial" w:hAnsi="Arial" w:cs="Arial"/>
                <w:b/>
                <w:bCs/>
                <w:sz w:val="18"/>
                <w:szCs w:val="18"/>
              </w:rPr>
            </w:pP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992" w:type="dxa"/>
            <w:gridSpan w:val="2"/>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B1830" w:rsidRPr="00DB1830" w:rsidRDefault="00DB1830" w:rsidP="00DB1830">
            <w:pPr>
              <w:jc w:val="right"/>
              <w:rPr>
                <w:rFonts w:ascii="Arial" w:hAnsi="Arial" w:cs="Arial"/>
                <w:sz w:val="16"/>
                <w:szCs w:val="16"/>
              </w:rPr>
            </w:pPr>
            <w:r w:rsidRPr="00DB1830">
              <w:rPr>
                <w:rFonts w:ascii="Arial" w:hAnsi="Arial" w:cs="Arial"/>
                <w:sz w:val="16"/>
                <w:szCs w:val="16"/>
              </w:rPr>
              <w:t> </w:t>
            </w:r>
          </w:p>
        </w:tc>
        <w:tc>
          <w:tcPr>
            <w:tcW w:w="426" w:type="dxa"/>
            <w:tcBorders>
              <w:top w:val="nil"/>
              <w:left w:val="nil"/>
              <w:bottom w:val="single" w:sz="4" w:space="0" w:color="auto"/>
              <w:right w:val="single" w:sz="4" w:space="0" w:color="auto"/>
            </w:tcBorders>
            <w:shd w:val="clear" w:color="auto" w:fill="auto"/>
            <w:hideMark/>
          </w:tcPr>
          <w:p w:rsidR="00DB1830" w:rsidRPr="00DB1830" w:rsidRDefault="00DB1830" w:rsidP="00DB1830">
            <w:pPr>
              <w:jc w:val="right"/>
              <w:rPr>
                <w:rFonts w:ascii="Arial" w:hAnsi="Arial" w:cs="Arial"/>
                <w:b/>
                <w:bCs/>
                <w:sz w:val="16"/>
                <w:szCs w:val="16"/>
              </w:rPr>
            </w:pPr>
            <w:r w:rsidRPr="00DB1830">
              <w:rPr>
                <w:rFonts w:ascii="Arial" w:hAnsi="Arial" w:cs="Arial"/>
                <w:b/>
                <w:bCs/>
                <w:sz w:val="16"/>
                <w:szCs w:val="16"/>
              </w:rPr>
              <w:t>161,43</w:t>
            </w:r>
          </w:p>
        </w:tc>
      </w:tr>
      <w:tr w:rsidR="00AF1D93"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DB1830">
            <w:pPr>
              <w:rPr>
                <w:rFonts w:ascii="Arial" w:hAnsi="Arial" w:cs="Arial"/>
                <w:b/>
                <w:bCs/>
                <w:sz w:val="18"/>
                <w:szCs w:val="18"/>
              </w:rPr>
            </w:pPr>
            <w:r>
              <w:rPr>
                <w:rFonts w:ascii="Arial" w:hAnsi="Arial" w:cs="Arial"/>
                <w:b/>
                <w:bCs/>
                <w:sz w:val="18"/>
                <w:szCs w:val="18"/>
              </w:rPr>
              <w:t>Итого с коэффициентом 0,995000059144315</w:t>
            </w: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r>
              <w:rPr>
                <w:rFonts w:ascii="Arial" w:hAnsi="Arial" w:cs="Arial"/>
                <w:sz w:val="16"/>
                <w:szCs w:val="16"/>
              </w:rPr>
              <w:t>1915466,65</w:t>
            </w:r>
          </w:p>
        </w:tc>
        <w:tc>
          <w:tcPr>
            <w:tcW w:w="992" w:type="dxa"/>
            <w:gridSpan w:val="2"/>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426" w:type="dxa"/>
            <w:tcBorders>
              <w:top w:val="single" w:sz="4" w:space="0" w:color="auto"/>
              <w:left w:val="nil"/>
              <w:bottom w:val="single" w:sz="4" w:space="0" w:color="auto"/>
              <w:right w:val="single" w:sz="4" w:space="0" w:color="auto"/>
            </w:tcBorders>
            <w:shd w:val="clear" w:color="auto" w:fill="auto"/>
            <w:hideMark/>
          </w:tcPr>
          <w:p w:rsidR="00AF1D93" w:rsidRPr="00DB1830" w:rsidRDefault="00AF1D93" w:rsidP="00DB1830">
            <w:pPr>
              <w:jc w:val="right"/>
              <w:rPr>
                <w:rFonts w:ascii="Arial" w:hAnsi="Arial" w:cs="Arial"/>
                <w:b/>
                <w:bCs/>
                <w:sz w:val="16"/>
                <w:szCs w:val="16"/>
              </w:rPr>
            </w:pPr>
          </w:p>
        </w:tc>
      </w:tr>
      <w:tr w:rsidR="00AF1D93"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DB1830">
            <w:pPr>
              <w:rPr>
                <w:rFonts w:ascii="Arial" w:hAnsi="Arial" w:cs="Arial"/>
                <w:b/>
                <w:bCs/>
                <w:sz w:val="18"/>
                <w:szCs w:val="18"/>
              </w:rPr>
            </w:pPr>
            <w:r>
              <w:rPr>
                <w:rFonts w:ascii="Arial" w:hAnsi="Arial" w:cs="Arial"/>
                <w:b/>
                <w:bCs/>
                <w:sz w:val="18"/>
                <w:szCs w:val="18"/>
              </w:rPr>
              <w:t>НДС</w:t>
            </w: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r>
              <w:rPr>
                <w:rFonts w:ascii="Arial" w:hAnsi="Arial" w:cs="Arial"/>
                <w:sz w:val="16"/>
                <w:szCs w:val="16"/>
              </w:rPr>
              <w:t>344784</w:t>
            </w:r>
          </w:p>
        </w:tc>
        <w:tc>
          <w:tcPr>
            <w:tcW w:w="992" w:type="dxa"/>
            <w:gridSpan w:val="2"/>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426" w:type="dxa"/>
            <w:tcBorders>
              <w:top w:val="single" w:sz="4" w:space="0" w:color="auto"/>
              <w:left w:val="nil"/>
              <w:bottom w:val="single" w:sz="4" w:space="0" w:color="auto"/>
              <w:right w:val="single" w:sz="4" w:space="0" w:color="auto"/>
            </w:tcBorders>
            <w:shd w:val="clear" w:color="auto" w:fill="auto"/>
            <w:hideMark/>
          </w:tcPr>
          <w:p w:rsidR="00AF1D93" w:rsidRPr="00DB1830" w:rsidRDefault="00AF1D93" w:rsidP="00DB1830">
            <w:pPr>
              <w:jc w:val="right"/>
              <w:rPr>
                <w:rFonts w:ascii="Arial" w:hAnsi="Arial" w:cs="Arial"/>
                <w:b/>
                <w:bCs/>
                <w:sz w:val="16"/>
                <w:szCs w:val="16"/>
              </w:rPr>
            </w:pPr>
          </w:p>
        </w:tc>
      </w:tr>
      <w:tr w:rsidR="00AF1D93" w:rsidRPr="00DB1830" w:rsidTr="00814F2F">
        <w:trPr>
          <w:trHeight w:val="255"/>
        </w:trPr>
        <w:tc>
          <w:tcPr>
            <w:tcW w:w="9939" w:type="dxa"/>
            <w:gridSpan w:val="10"/>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DB1830">
            <w:pPr>
              <w:rPr>
                <w:rFonts w:ascii="Arial" w:hAnsi="Arial" w:cs="Arial"/>
                <w:b/>
                <w:bCs/>
                <w:sz w:val="18"/>
                <w:szCs w:val="18"/>
              </w:rPr>
            </w:pPr>
            <w:r>
              <w:rPr>
                <w:rFonts w:ascii="Arial" w:hAnsi="Arial" w:cs="Arial"/>
                <w:b/>
                <w:bCs/>
                <w:sz w:val="18"/>
                <w:szCs w:val="18"/>
              </w:rPr>
              <w:t>Всего по смете</w:t>
            </w: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r>
              <w:rPr>
                <w:rFonts w:ascii="Arial" w:hAnsi="Arial" w:cs="Arial"/>
                <w:sz w:val="16"/>
                <w:szCs w:val="16"/>
              </w:rPr>
              <w:t>2260250,65</w:t>
            </w:r>
          </w:p>
        </w:tc>
        <w:tc>
          <w:tcPr>
            <w:tcW w:w="992" w:type="dxa"/>
            <w:gridSpan w:val="2"/>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B1830" w:rsidRDefault="00AF1D93" w:rsidP="00DB1830">
            <w:pPr>
              <w:jc w:val="right"/>
              <w:rPr>
                <w:rFonts w:ascii="Arial" w:hAnsi="Arial" w:cs="Arial"/>
                <w:sz w:val="16"/>
                <w:szCs w:val="16"/>
              </w:rPr>
            </w:pPr>
          </w:p>
        </w:tc>
        <w:tc>
          <w:tcPr>
            <w:tcW w:w="426" w:type="dxa"/>
            <w:tcBorders>
              <w:top w:val="single" w:sz="4" w:space="0" w:color="auto"/>
              <w:left w:val="nil"/>
              <w:bottom w:val="single" w:sz="4" w:space="0" w:color="auto"/>
              <w:right w:val="single" w:sz="4" w:space="0" w:color="auto"/>
            </w:tcBorders>
            <w:shd w:val="clear" w:color="auto" w:fill="auto"/>
            <w:hideMark/>
          </w:tcPr>
          <w:p w:rsidR="00AF1D93" w:rsidRPr="00DB1830" w:rsidRDefault="00AF1D93" w:rsidP="00DB1830">
            <w:pPr>
              <w:jc w:val="right"/>
              <w:rPr>
                <w:rFonts w:ascii="Arial" w:hAnsi="Arial" w:cs="Arial"/>
                <w:b/>
                <w:bCs/>
                <w:sz w:val="16"/>
                <w:szCs w:val="16"/>
              </w:rPr>
            </w:pPr>
          </w:p>
        </w:tc>
      </w:tr>
    </w:tbl>
    <w:p w:rsidR="00053C08" w:rsidRDefault="00053C08" w:rsidP="001A1D80">
      <w:pPr>
        <w:pStyle w:val="ab"/>
        <w:rPr>
          <w:rFonts w:ascii="Times New Roman" w:hAnsi="Times New Roman"/>
          <w:sz w:val="24"/>
          <w:szCs w:val="24"/>
        </w:rPr>
      </w:pPr>
    </w:p>
    <w:p w:rsidR="00053C08" w:rsidRDefault="00053C0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DB1830" w:rsidRDefault="00392497" w:rsidP="00DB1830">
      <w:pPr>
        <w:pStyle w:val="ab"/>
        <w:jc w:val="center"/>
        <w:rPr>
          <w:rFonts w:ascii="Times New Roman" w:hAnsi="Times New Roman"/>
          <w:sz w:val="24"/>
          <w:szCs w:val="24"/>
        </w:rPr>
      </w:pPr>
      <w:r>
        <w:rPr>
          <w:rFonts w:ascii="Times New Roman" w:hAnsi="Times New Roman"/>
          <w:sz w:val="24"/>
          <w:szCs w:val="24"/>
        </w:rPr>
        <w:lastRenderedPageBreak/>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02-01-0</w:t>
      </w:r>
      <w:r w:rsidR="00392497">
        <w:rPr>
          <w:color w:val="000000"/>
        </w:rPr>
        <w:t>5</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Default="00DB1830" w:rsidP="00392497">
      <w:pPr>
        <w:pStyle w:val="af7"/>
        <w:spacing w:line="276" w:lineRule="auto"/>
        <w:jc w:val="center"/>
        <w:rPr>
          <w:u w:val="single"/>
        </w:rPr>
      </w:pPr>
      <w:r w:rsidRPr="00C56621">
        <w:rPr>
          <w:color w:val="000000"/>
          <w:u w:val="single"/>
        </w:rPr>
        <w:t>на</w:t>
      </w:r>
      <w:r w:rsidRPr="009A0D40">
        <w:rPr>
          <w:color w:val="000000"/>
          <w:u w:val="single"/>
        </w:rPr>
        <w:t xml:space="preserve"> </w:t>
      </w:r>
      <w:r w:rsidR="00392497" w:rsidRPr="00392497">
        <w:rPr>
          <w:color w:val="000000"/>
          <w:u w:val="single"/>
        </w:rPr>
        <w:t>Внутренние  сети водоснабжения и канализации.</w:t>
      </w:r>
    </w:p>
    <w:p w:rsidR="00DB1830" w:rsidRPr="00116286" w:rsidRDefault="00DB1830" w:rsidP="00DB1830">
      <w:pPr>
        <w:jc w:val="center"/>
        <w:rPr>
          <w:i/>
          <w:color w:val="000000"/>
        </w:rPr>
      </w:pPr>
    </w:p>
    <w:p w:rsidR="00DB1830" w:rsidRDefault="00DB1830" w:rsidP="00DB1830">
      <w:r w:rsidRPr="00116286">
        <w:t xml:space="preserve">                                         Основание:</w:t>
      </w:r>
      <w:r w:rsidR="00392497" w:rsidRPr="00392497">
        <w:t xml:space="preserve"> 19-0120300016716000019-88479-ВК</w:t>
      </w:r>
    </w:p>
    <w:p w:rsidR="00DB1830" w:rsidRDefault="00DB1830" w:rsidP="00DB1830">
      <w:r w:rsidRPr="00116286">
        <w:t xml:space="preserve">                            </w:t>
      </w:r>
      <w:r>
        <w:t xml:space="preserve">             Сметная стоимость </w:t>
      </w:r>
      <w:r w:rsidRPr="005145C4">
        <w:t>строительных работ</w:t>
      </w:r>
      <w:r>
        <w:t xml:space="preserve"> ______________ </w:t>
      </w:r>
      <w:r w:rsidR="00814F2F">
        <w:t>469,57311</w:t>
      </w:r>
      <w:r>
        <w:t xml:space="preserve"> тыс</w:t>
      </w:r>
      <w:proofErr w:type="gramStart"/>
      <w:r>
        <w:t>.р</w:t>
      </w:r>
      <w:proofErr w:type="gramEnd"/>
      <w:r>
        <w:t>уб.</w:t>
      </w:r>
    </w:p>
    <w:p w:rsidR="00DB1830" w:rsidRPr="00116286" w:rsidRDefault="00DB1830" w:rsidP="00DB1830">
      <w:r w:rsidRPr="00116286">
        <w:t xml:space="preserve">                                         Сред</w:t>
      </w:r>
      <w:r>
        <w:t xml:space="preserve">ства на оплату труда __________________________ </w:t>
      </w:r>
      <w:r w:rsidR="00392497">
        <w:t>47,067</w:t>
      </w:r>
      <w:r>
        <w:t xml:space="preserve"> </w:t>
      </w:r>
      <w:r w:rsidRPr="00116286">
        <w:t>тыс. руб.</w:t>
      </w:r>
    </w:p>
    <w:p w:rsidR="00DB1830" w:rsidRPr="00116286" w:rsidRDefault="00DB1830" w:rsidP="00DB1830">
      <w:r w:rsidRPr="00116286">
        <w:t xml:space="preserve">                                         Сметная трудоемкость ______________</w:t>
      </w:r>
      <w:r>
        <w:t>______________  22</w:t>
      </w:r>
      <w:r w:rsidR="00392497">
        <w:t>8,71</w:t>
      </w:r>
      <w:r w:rsidRPr="00116286">
        <w:t>чел</w:t>
      </w:r>
      <w:proofErr w:type="gramStart"/>
      <w:r w:rsidRPr="00116286">
        <w:t>.ч</w:t>
      </w:r>
      <w:proofErr w:type="gramEnd"/>
      <w:r w:rsidRPr="00116286">
        <w:t>ас</w:t>
      </w:r>
    </w:p>
    <w:p w:rsidR="00DB1830" w:rsidRDefault="00DB1830" w:rsidP="00DB1830">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B1830" w:rsidRDefault="00DB1830" w:rsidP="00DB183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tbl>
      <w:tblPr>
        <w:tblW w:w="15467" w:type="dxa"/>
        <w:tblInd w:w="-176" w:type="dxa"/>
        <w:tblLayout w:type="fixed"/>
        <w:tblLook w:val="04A0"/>
      </w:tblPr>
      <w:tblGrid>
        <w:gridCol w:w="414"/>
        <w:gridCol w:w="981"/>
        <w:gridCol w:w="74"/>
        <w:gridCol w:w="1515"/>
        <w:gridCol w:w="1418"/>
        <w:gridCol w:w="964"/>
        <w:gridCol w:w="31"/>
        <w:gridCol w:w="1134"/>
        <w:gridCol w:w="1279"/>
        <w:gridCol w:w="1134"/>
        <w:gridCol w:w="1417"/>
        <w:gridCol w:w="992"/>
        <w:gridCol w:w="993"/>
        <w:gridCol w:w="850"/>
        <w:gridCol w:w="709"/>
        <w:gridCol w:w="682"/>
        <w:gridCol w:w="27"/>
        <w:gridCol w:w="796"/>
        <w:gridCol w:w="57"/>
      </w:tblGrid>
      <w:tr w:rsidR="008C1001" w:rsidRPr="008C1001" w:rsidTr="00814F2F">
        <w:trPr>
          <w:gridAfter w:val="1"/>
          <w:wAfter w:w="57" w:type="dxa"/>
          <w:trHeight w:val="960"/>
        </w:trPr>
        <w:tc>
          <w:tcPr>
            <w:tcW w:w="4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 пп</w:t>
            </w:r>
          </w:p>
        </w:tc>
        <w:tc>
          <w:tcPr>
            <w:tcW w:w="1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Обосн</w:t>
            </w:r>
            <w:proofErr w:type="gramStart"/>
            <w:r w:rsidRPr="008C1001">
              <w:rPr>
                <w:rFonts w:ascii="Arial" w:hAnsi="Arial" w:cs="Arial"/>
                <w:sz w:val="18"/>
                <w:szCs w:val="18"/>
              </w:rPr>
              <w:t>о-</w:t>
            </w:r>
            <w:proofErr w:type="gramEnd"/>
            <w:r w:rsidRPr="008C1001">
              <w:rPr>
                <w:rFonts w:ascii="Arial" w:hAnsi="Arial" w:cs="Arial"/>
                <w:sz w:val="18"/>
                <w:szCs w:val="18"/>
              </w:rPr>
              <w:br/>
              <w:t>вание</w:t>
            </w:r>
          </w:p>
        </w:tc>
        <w:tc>
          <w:tcPr>
            <w:tcW w:w="15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Наименование работ и затрат</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Ед. изм.</w:t>
            </w:r>
          </w:p>
        </w:tc>
        <w:tc>
          <w:tcPr>
            <w:tcW w:w="9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Кол.</w:t>
            </w:r>
          </w:p>
        </w:tc>
        <w:tc>
          <w:tcPr>
            <w:tcW w:w="3578"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Стоимость единицы, руб.</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Обоснова-ние</w:t>
            </w:r>
            <w:proofErr w:type="gramEnd"/>
            <w:r w:rsidRPr="008C1001">
              <w:rPr>
                <w:rFonts w:ascii="Arial" w:hAnsi="Arial" w:cs="Arial"/>
                <w:sz w:val="18"/>
                <w:szCs w:val="18"/>
              </w:rPr>
              <w:t>, индекс</w:t>
            </w:r>
          </w:p>
        </w:tc>
        <w:tc>
          <w:tcPr>
            <w:tcW w:w="3544"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Общая стоимость, руб.</w:t>
            </w:r>
          </w:p>
        </w:tc>
        <w:tc>
          <w:tcPr>
            <w:tcW w:w="1505"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Затр.тр</w:t>
            </w:r>
            <w:proofErr w:type="gramStart"/>
            <w:r w:rsidRPr="008C1001">
              <w:rPr>
                <w:rFonts w:ascii="Arial" w:hAnsi="Arial" w:cs="Arial"/>
                <w:sz w:val="18"/>
                <w:szCs w:val="18"/>
              </w:rPr>
              <w:t>.р</w:t>
            </w:r>
            <w:proofErr w:type="gramEnd"/>
            <w:r w:rsidRPr="008C1001">
              <w:rPr>
                <w:rFonts w:ascii="Arial" w:hAnsi="Arial" w:cs="Arial"/>
                <w:sz w:val="18"/>
                <w:szCs w:val="18"/>
              </w:rPr>
              <w:t>аб-х не занятых обслуж.машин</w:t>
            </w:r>
          </w:p>
        </w:tc>
      </w:tr>
      <w:tr w:rsidR="008C1001" w:rsidRPr="008C1001" w:rsidTr="00814F2F">
        <w:trPr>
          <w:gridAfter w:val="1"/>
          <w:wAfter w:w="57" w:type="dxa"/>
          <w:trHeight w:val="570"/>
        </w:trPr>
        <w:tc>
          <w:tcPr>
            <w:tcW w:w="41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5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515"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65"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1279"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5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505"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Обслуж-х машины</w:t>
            </w:r>
          </w:p>
        </w:tc>
      </w:tr>
      <w:tr w:rsidR="008C1001" w:rsidRPr="008C1001" w:rsidTr="00814F2F">
        <w:trPr>
          <w:gridAfter w:val="1"/>
          <w:wAfter w:w="57" w:type="dxa"/>
          <w:trHeight w:val="720"/>
        </w:trPr>
        <w:tc>
          <w:tcPr>
            <w:tcW w:w="41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5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515"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65"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оплата труда</w:t>
            </w:r>
          </w:p>
        </w:tc>
        <w:tc>
          <w:tcPr>
            <w:tcW w:w="1279"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1134"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709"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68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 ед-цу</w:t>
            </w:r>
          </w:p>
        </w:tc>
        <w:tc>
          <w:tcPr>
            <w:tcW w:w="823"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r>
      <w:tr w:rsidR="008C1001" w:rsidRPr="008C1001" w:rsidTr="00814F2F">
        <w:trPr>
          <w:gridAfter w:val="1"/>
          <w:wAfter w:w="57" w:type="dxa"/>
          <w:trHeight w:val="255"/>
        </w:trPr>
        <w:tc>
          <w:tcPr>
            <w:tcW w:w="414" w:type="dxa"/>
            <w:tcBorders>
              <w:top w:val="nil"/>
              <w:left w:val="single" w:sz="4" w:space="0" w:color="auto"/>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w:t>
            </w:r>
          </w:p>
        </w:tc>
        <w:tc>
          <w:tcPr>
            <w:tcW w:w="1055"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2</w:t>
            </w:r>
          </w:p>
        </w:tc>
        <w:tc>
          <w:tcPr>
            <w:tcW w:w="1515"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3</w:t>
            </w:r>
          </w:p>
        </w:tc>
        <w:tc>
          <w:tcPr>
            <w:tcW w:w="1418"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4</w:t>
            </w:r>
          </w:p>
        </w:tc>
        <w:tc>
          <w:tcPr>
            <w:tcW w:w="964" w:type="dxa"/>
            <w:tcBorders>
              <w:top w:val="nil"/>
              <w:left w:val="nil"/>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5</w:t>
            </w:r>
          </w:p>
        </w:tc>
        <w:tc>
          <w:tcPr>
            <w:tcW w:w="1165"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6</w:t>
            </w:r>
          </w:p>
        </w:tc>
        <w:tc>
          <w:tcPr>
            <w:tcW w:w="1279"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8</w:t>
            </w:r>
          </w:p>
        </w:tc>
        <w:tc>
          <w:tcPr>
            <w:tcW w:w="1417"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9</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10</w:t>
            </w:r>
          </w:p>
        </w:tc>
        <w:tc>
          <w:tcPr>
            <w:tcW w:w="993"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11</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12</w:t>
            </w:r>
          </w:p>
        </w:tc>
        <w:tc>
          <w:tcPr>
            <w:tcW w:w="709"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13</w:t>
            </w:r>
          </w:p>
        </w:tc>
        <w:tc>
          <w:tcPr>
            <w:tcW w:w="68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14</w:t>
            </w:r>
          </w:p>
        </w:tc>
        <w:tc>
          <w:tcPr>
            <w:tcW w:w="823"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15</w:t>
            </w:r>
          </w:p>
        </w:tc>
      </w:tr>
      <w:tr w:rsidR="00D10595" w:rsidRPr="00D10595" w:rsidTr="00814F2F">
        <w:trPr>
          <w:gridAfter w:val="1"/>
          <w:wAfter w:w="57" w:type="dxa"/>
          <w:trHeight w:val="383"/>
        </w:trPr>
        <w:tc>
          <w:tcPr>
            <w:tcW w:w="15410" w:type="dxa"/>
            <w:gridSpan w:val="18"/>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20"/>
                <w:szCs w:val="20"/>
              </w:rPr>
            </w:pPr>
            <w:r w:rsidRPr="00D10595">
              <w:rPr>
                <w:rFonts w:ascii="Arial" w:hAnsi="Arial" w:cs="Arial"/>
                <w:b/>
                <w:bCs/>
                <w:sz w:val="20"/>
                <w:szCs w:val="20"/>
              </w:rPr>
              <w:t>Раздел 1. Хозяйственно-питьевой водопровод В</w:t>
            </w:r>
            <w:proofErr w:type="gramStart"/>
            <w:r w:rsidRPr="00D10595">
              <w:rPr>
                <w:rFonts w:ascii="Arial" w:hAnsi="Arial" w:cs="Arial"/>
                <w:b/>
                <w:bCs/>
                <w:sz w:val="20"/>
                <w:szCs w:val="20"/>
              </w:rPr>
              <w:t>1</w:t>
            </w:r>
            <w:proofErr w:type="gramEnd"/>
            <w:r w:rsidRPr="00D10595">
              <w:rPr>
                <w:rFonts w:ascii="Arial" w:hAnsi="Arial" w:cs="Arial"/>
                <w:b/>
                <w:bCs/>
                <w:sz w:val="20"/>
                <w:szCs w:val="20"/>
              </w:rPr>
              <w:t>.</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ТЕР16-04-002-01</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Прокладка трубопроводов водоснабжения из напорных полиэтиленовых труб наружным диаметром: 20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100 м трубопровода</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0,67</w:t>
            </w:r>
            <w:r w:rsidRPr="00D10595">
              <w:rPr>
                <w:rFonts w:ascii="Arial" w:hAnsi="Arial" w:cs="Arial"/>
                <w:i/>
                <w:iCs/>
                <w:sz w:val="12"/>
                <w:szCs w:val="12"/>
              </w:rPr>
              <w:br/>
              <w:t>((7+48+12)) / 100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4037,75</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1420,09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330,98</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ТЕР16-04-002-01 ТЕР16-04-002-01 [4-2016] ОЗП=16,07; ЭМ=6,66; ЗПМ=16,07; МАТ=6,63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2705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1532</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951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222</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190,24</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127,46</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2286,68</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220,76</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148</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13,42</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8,99</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2</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507-2970</w:t>
            </w:r>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Труба: ПЭ 80 SDR 11, наружный диаметр 20 мм (ГОСТ 18599-2001)</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-6,023</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27,91</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27,91</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ТЕР16-04-002-01 ТЕР16-04-002-01 [4-2016] ОЗП=16,07; ЭМ=6,66; ЗПМ=16,07; МАТ=6,63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-168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-168</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46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3</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ТССЦ-302-3344</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Трубопроводы напорные из полипропилена  с гильзами и креплениями для холодного и горячего водоснабжения PN20 SDR 6, диаметром 20 мм, толщина стенки 3,4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6,293</w:t>
            </w:r>
            <w:r w:rsidRPr="00D10595">
              <w:rPr>
                <w:rFonts w:ascii="Arial" w:hAnsi="Arial" w:cs="Arial"/>
                <w:i/>
                <w:iCs/>
                <w:sz w:val="12"/>
                <w:szCs w:val="12"/>
              </w:rPr>
              <w:br/>
              <w:t>7*0,899</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31,45</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31,45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ТССЦ-302-3344 Трубопроводы напорные из полипропилена PPRS с гильзами и креплениями для холодного и горячего водоснабжения: PN20 SDR 6, диаметром 20 мм, толщина стенки 3,4 мм МАТ=1,11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198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198</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46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4</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ТССЦ-302-3345</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Трубопроводы напорные из полипропилена  с гильзами и креплениями для холодного и горячего водоснабжения PN20 SDR 6, диаметром 25 мм, толщина стенки 4,2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43,152</w:t>
            </w:r>
            <w:r w:rsidRPr="00D10595">
              <w:rPr>
                <w:rFonts w:ascii="Arial" w:hAnsi="Arial" w:cs="Arial"/>
                <w:i/>
                <w:iCs/>
                <w:sz w:val="12"/>
                <w:szCs w:val="12"/>
              </w:rPr>
              <w:br/>
              <w:t>48*0,899</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42,49</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42,49</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ТССЦ-302-3345 Трубопроводы напорные из полипропилена PPRS с гильзами и креплениями для холодного и горячего водоснабжения: PN20 SDR 6, диаметром 25 мм, толщина стенки 4,2 мм МАТ=1,28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1834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1834</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46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5</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ТССЦ-302-3346</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Трубопроводы напорные из полипропилена с гильзами и креплениями для холодного и горячего водоснабжения PN20 SDR 6, диаметром 32 мм, толщина стенки 5,4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10,788</w:t>
            </w:r>
            <w:r w:rsidRPr="00D10595">
              <w:rPr>
                <w:rFonts w:ascii="Arial" w:hAnsi="Arial" w:cs="Arial"/>
                <w:i/>
                <w:iCs/>
                <w:sz w:val="12"/>
                <w:szCs w:val="12"/>
              </w:rPr>
              <w:br/>
              <w:t>12*0,899</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46,41</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46,41</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ТССЦ-302-3346 Трубопроводы напорные из полипропилена PPRS с гильзами и креплениями для холодного и горячего водоснабжения: PN20 SDR 6, диаметром 32 мм, толщина стенки 5,4 мм МАТ=1,91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501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501</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20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6</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ТССЦ-302-1856</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Кран шаровый</w:t>
            </w:r>
            <w:proofErr w:type="gramStart"/>
            <w:r w:rsidRPr="00D10595">
              <w:rPr>
                <w:rFonts w:ascii="Arial" w:hAnsi="Arial" w:cs="Arial"/>
                <w:sz w:val="18"/>
                <w:szCs w:val="18"/>
              </w:rPr>
              <w:t xml:space="preserve"> ,</w:t>
            </w:r>
            <w:proofErr w:type="gramEnd"/>
            <w:r w:rsidRPr="00D10595">
              <w:rPr>
                <w:rFonts w:ascii="Arial" w:hAnsi="Arial" w:cs="Arial"/>
                <w:sz w:val="18"/>
                <w:szCs w:val="18"/>
              </w:rPr>
              <w:t xml:space="preserve"> латунный никелированный, давлением 1,0 МПа (10 кгс/см2), тип D1/AG, диаметром 15 мм, проходной, присоединение 1/2"х3/4"</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шт.</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10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155,14</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155,14</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ТССЦ-302-1856 Кран шаровый BROEN BALLOTHERM, латунный никелированный, давлением 1,0 МПа (10 кгс/см</w:t>
            </w:r>
            <w:proofErr w:type="gramStart"/>
            <w:r w:rsidRPr="00D10595">
              <w:rPr>
                <w:rFonts w:ascii="Arial" w:hAnsi="Arial" w:cs="Arial"/>
                <w:sz w:val="16"/>
                <w:szCs w:val="16"/>
              </w:rPr>
              <w:t>2</w:t>
            </w:r>
            <w:proofErr w:type="gramEnd"/>
            <w:r w:rsidRPr="00D10595">
              <w:rPr>
                <w:rFonts w:ascii="Arial" w:hAnsi="Arial" w:cs="Arial"/>
                <w:sz w:val="16"/>
                <w:szCs w:val="16"/>
              </w:rPr>
              <w:t>), тип: D1/AG, диаметром 15 мм, проходной, присоединение 1/2''х3/4'' МАТ=2,8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34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7</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ТССЦ-302-1490</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Кран шаровый полипропиленовый  PN20, диаметром 20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шт.</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37,95</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37,95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ТССЦ-302-1490 Кран шаровый полипропиленовый PPRC PN20, диаметром: 20 мм МАТ=2,3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8</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ТЕР17-01-008-01</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Установка нагревателей индивидуальных: водоводяных</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компл.</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0,2</w:t>
            </w:r>
            <w:r w:rsidRPr="00D10595">
              <w:rPr>
                <w:rFonts w:ascii="Arial" w:hAnsi="Arial" w:cs="Arial"/>
                <w:i/>
                <w:iCs/>
                <w:sz w:val="12"/>
                <w:szCs w:val="12"/>
              </w:rPr>
              <w:br/>
              <w:t>2 / 10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27623,81</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107,14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26519,89</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ТЕР17-01-008-01 ТЕР17-01-008-01 [4-2016] ОЗП=16,07; ЭМ=9,73; ЗПМ=16,07; МАТ=3,01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5525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199</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5305</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87,36</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17,47</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996,78</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16,29</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0,99</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0,2</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9</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301-1513</w:t>
            </w:r>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Нагреватель индивидуальный водоводяной наружный диаметр корпуса 273 мм, длина 1,25 (со змеевиком диаметром 25х2 мм длиной 19,2 м, число витков 30), поверхность нагрева 1,6 м</w:t>
            </w:r>
            <w:proofErr w:type="gramStart"/>
            <w:r w:rsidRPr="00D10595">
              <w:rPr>
                <w:rFonts w:ascii="Arial" w:hAnsi="Arial" w:cs="Arial"/>
                <w:sz w:val="18"/>
                <w:szCs w:val="18"/>
              </w:rPr>
              <w:t>2</w:t>
            </w:r>
            <w:proofErr w:type="gramEnd"/>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компл.</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2650</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2650</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ТЕР17-01-008-01 ТЕР17-01-008-01 [4-2016] ОЗП=16,07; ЭМ=9,73; ЗПМ=16,07; МАТ=3,01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-5300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-5300</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156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w:t>
            </w:r>
          </w:p>
        </w:tc>
        <w:tc>
          <w:tcPr>
            <w:tcW w:w="105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proofErr w:type="gramStart"/>
            <w:r w:rsidRPr="00D10595">
              <w:rPr>
                <w:rFonts w:ascii="Arial" w:hAnsi="Arial" w:cs="Arial"/>
                <w:b/>
                <w:bCs/>
                <w:sz w:val="18"/>
                <w:szCs w:val="18"/>
              </w:rPr>
              <w:t>Прайс лист</w:t>
            </w:r>
            <w:proofErr w:type="gramEnd"/>
          </w:p>
        </w:tc>
        <w:tc>
          <w:tcPr>
            <w:tcW w:w="1515"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Бойлер  500 л.</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proofErr w:type="gramStart"/>
            <w:r w:rsidRPr="00D10595">
              <w:rPr>
                <w:rFonts w:ascii="Arial" w:hAnsi="Arial" w:cs="Arial"/>
                <w:sz w:val="18"/>
                <w:szCs w:val="18"/>
              </w:rPr>
              <w:t>шт</w:t>
            </w:r>
            <w:proofErr w:type="gramEnd"/>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18729,23</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18729,23</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м Письмо Минрегиона №41695-ХМ/09 от 09-12-2016г</w:t>
            </w:r>
            <w:proofErr w:type="gramStart"/>
            <w:r w:rsidRPr="00D10595">
              <w:rPr>
                <w:rFonts w:ascii="Arial" w:hAnsi="Arial" w:cs="Arial"/>
                <w:sz w:val="16"/>
                <w:szCs w:val="16"/>
              </w:rPr>
              <w:t>,п</w:t>
            </w:r>
            <w:proofErr w:type="gramEnd"/>
            <w:r w:rsidRPr="00D10595">
              <w:rPr>
                <w:rFonts w:ascii="Arial" w:hAnsi="Arial" w:cs="Arial"/>
                <w:sz w:val="16"/>
                <w:szCs w:val="16"/>
              </w:rPr>
              <w:t>.30 МАТ=6,1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37458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37458</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05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15"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gridAfter w:val="1"/>
          <w:wAfter w:w="57" w:type="dxa"/>
          <w:trHeight w:val="383"/>
        </w:trPr>
        <w:tc>
          <w:tcPr>
            <w:tcW w:w="15410" w:type="dxa"/>
            <w:gridSpan w:val="18"/>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20"/>
                <w:szCs w:val="20"/>
              </w:rPr>
            </w:pPr>
            <w:r w:rsidRPr="00D10595">
              <w:rPr>
                <w:rFonts w:ascii="Arial" w:hAnsi="Arial" w:cs="Arial"/>
                <w:b/>
                <w:bCs/>
                <w:sz w:val="20"/>
                <w:szCs w:val="20"/>
              </w:rPr>
              <w:t>Раздел 2. Горячее водоснабжение Т3</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11</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ТЕР16-04-002-01</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Прокладка трубопроводов водоснабжения из напорных полиэтиленовых труб наружным диаметром: 20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100 м трубопровода</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0,2</w:t>
            </w:r>
            <w:r w:rsidRPr="00D10595">
              <w:rPr>
                <w:rFonts w:ascii="Arial" w:hAnsi="Arial" w:cs="Arial"/>
                <w:i/>
                <w:iCs/>
                <w:sz w:val="12"/>
                <w:szCs w:val="12"/>
              </w:rPr>
              <w:br/>
              <w:t>20 / 100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4037,75</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1420,09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330,98</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ТЕР16-04-002-01 ТЕР16-04-002-01 [4-2016] ОЗП=16,07; ЭМ=6,66; ЗПМ=16,07; МАТ=6,63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808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457</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284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67</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190,24</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38,05</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2286,68</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220,76</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44</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13,42</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2,68</w:t>
            </w:r>
          </w:p>
        </w:tc>
      </w:tr>
      <w:tr w:rsidR="008C1001" w:rsidRPr="00D10595" w:rsidTr="00814F2F">
        <w:trPr>
          <w:gridAfter w:val="1"/>
          <w:wAfter w:w="57" w:type="dxa"/>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12</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507-2970</w:t>
            </w:r>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Труба: ПЭ 80 SDR 11, наружный диаметр 20 мм </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-1,798</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27,91</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27,91</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ТЕР16-04-002-01 ТЕР16-04-002-01 [4-2016] ОЗП=16,07; ЭМ=6,66; ЗПМ=16,07; МАТ=6,63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-50</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46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13</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ТССЦ-302-3344</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Трубопроводы напорные из полипропилена  с гильзами и креплениями для холодного и горячего водоснабжения PN20 SDR 6, диаметром 20 мм, толщина стенки 3,4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м</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17,98</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31,45</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31,45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ТССЦ-302-3344 Трубопроводы напорные из полипропилена PPRS с гильзами и креплениями для холодного и горячего водоснабжения: PN20 SDR 6, диаметром 20 мм, толщина стенки 3,4 мм МАТ=1,11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565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565</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520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14</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ТССЦ-302-1856</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Кран шаровый</w:t>
            </w:r>
            <w:proofErr w:type="gramStart"/>
            <w:r w:rsidRPr="00D10595">
              <w:rPr>
                <w:rFonts w:ascii="Arial" w:hAnsi="Arial" w:cs="Arial"/>
                <w:sz w:val="18"/>
                <w:szCs w:val="18"/>
              </w:rPr>
              <w:t xml:space="preserve"> ,</w:t>
            </w:r>
            <w:proofErr w:type="gramEnd"/>
            <w:r w:rsidRPr="00D10595">
              <w:rPr>
                <w:rFonts w:ascii="Arial" w:hAnsi="Arial" w:cs="Arial"/>
                <w:sz w:val="18"/>
                <w:szCs w:val="18"/>
              </w:rPr>
              <w:t xml:space="preserve"> латунный никелированный, давлением 1,0 МПа (10 кгс/см2), тип D1/AG, диаметром 15 мм, проходной, присоединение 1/2"х3/4"</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шт.</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8</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155,14</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155,14</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ТССЦ-302-1856 Кран шаровый BROEN BALLOTHERM, латунный никелированный, давлением 1,0 МПа (10 кгс/см</w:t>
            </w:r>
            <w:proofErr w:type="gramStart"/>
            <w:r w:rsidRPr="00D10595">
              <w:rPr>
                <w:rFonts w:ascii="Arial" w:hAnsi="Arial" w:cs="Arial"/>
                <w:sz w:val="16"/>
                <w:szCs w:val="16"/>
              </w:rPr>
              <w:t>2</w:t>
            </w:r>
            <w:proofErr w:type="gramEnd"/>
            <w:r w:rsidRPr="00D10595">
              <w:rPr>
                <w:rFonts w:ascii="Arial" w:hAnsi="Arial" w:cs="Arial"/>
                <w:sz w:val="16"/>
                <w:szCs w:val="16"/>
              </w:rPr>
              <w:t>), тип: D1/AG, диаметром 15 мм, проходной, присоединение 1/2''х3/4'' МАТ=2,8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1241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1241</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340"/>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15</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ТССЦ-302-1490</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Кран шаровый полипропиленовый  PN20, диаметром 20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шт.</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37,95</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37,95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ТССЦ-302-1490 Кран шаровый полипропиленовый PPRC PN20, диаметром: 20 мм МАТ=2,3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gridAfter w:val="1"/>
          <w:wAfter w:w="57" w:type="dxa"/>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96"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gridAfter w:val="1"/>
          <w:wAfter w:w="57" w:type="dxa"/>
          <w:trHeight w:val="383"/>
        </w:trPr>
        <w:tc>
          <w:tcPr>
            <w:tcW w:w="15410" w:type="dxa"/>
            <w:gridSpan w:val="18"/>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20"/>
                <w:szCs w:val="20"/>
              </w:rPr>
            </w:pPr>
            <w:r w:rsidRPr="00D10595">
              <w:rPr>
                <w:rFonts w:ascii="Arial" w:hAnsi="Arial" w:cs="Arial"/>
                <w:b/>
                <w:bCs/>
                <w:sz w:val="20"/>
                <w:szCs w:val="20"/>
              </w:rPr>
              <w:t>Раздел 3. Хозяйственно-бытовая канализация К</w:t>
            </w:r>
            <w:proofErr w:type="gramStart"/>
            <w:r w:rsidRPr="00D10595">
              <w:rPr>
                <w:rFonts w:ascii="Arial" w:hAnsi="Arial" w:cs="Arial"/>
                <w:b/>
                <w:bCs/>
                <w:sz w:val="20"/>
                <w:szCs w:val="20"/>
              </w:rPr>
              <w:t>1</w:t>
            </w:r>
            <w:proofErr w:type="gramEnd"/>
            <w:r w:rsidRPr="00D10595">
              <w:rPr>
                <w:rFonts w:ascii="Arial" w:hAnsi="Arial" w:cs="Arial"/>
                <w:b/>
                <w:bCs/>
                <w:sz w:val="20"/>
                <w:szCs w:val="20"/>
              </w:rPr>
              <w:t>.</w:t>
            </w:r>
          </w:p>
        </w:tc>
      </w:tr>
      <w:tr w:rsidR="008C1001" w:rsidRPr="00D10595" w:rsidTr="00814F2F">
        <w:trPr>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16</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ТЕР16-04-001-01</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Прокладка трубопроводов канализации из полиэтиленовых труб высокой плотности диаметром: 50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100 м трубопровода</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0,22</w:t>
            </w:r>
            <w:r w:rsidRPr="00D10595">
              <w:rPr>
                <w:rFonts w:ascii="Arial" w:hAnsi="Arial" w:cs="Arial"/>
                <w:i/>
                <w:iCs/>
                <w:sz w:val="12"/>
                <w:szCs w:val="12"/>
              </w:rPr>
              <w:br/>
              <w:t>22 / 100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5239,57</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2,93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4464,48</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ТЕР16-04-001-01 ТЕР16-04-001-01 [4-2016] ОЗП=16,07; ЭМ=8,65; ЗПМ=16,07; МАТ=2,65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1153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170</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982</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64,24</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14,13</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772,16</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0,33</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0,02</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17</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ТЕР16-04-001-02</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Прокладка трубопроводов канализации из полиэтиленовых труб высокой плотности диаметром: 110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100 м трубопровода</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0,08</w:t>
            </w:r>
            <w:r w:rsidRPr="00D10595">
              <w:rPr>
                <w:rFonts w:ascii="Arial" w:hAnsi="Arial" w:cs="Arial"/>
                <w:i/>
                <w:iCs/>
                <w:sz w:val="12"/>
                <w:szCs w:val="12"/>
              </w:rPr>
              <w:br/>
              <w:t>8 / 100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8778,14</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6,76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8030,95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ТЕР16-04-001-02 ТЕР16-04-001-02 [4-2016] ОЗП=16,07; ЭМ=8,48; ЗПМ=16,07; МАТ=2,69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702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59</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642</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61,6</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4,93</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740,43</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0,82</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0,05</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trHeight w:val="3379"/>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18</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ТССЦ-301-7783</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Клапан воздушный  для невентилируемых канализационных стояков диаметром 110 мм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шт.</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245,08</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245,08</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ТССЦ-301-7783 Клапан воздушный HL900NECO для невентилируемых канализационных стояков диаметром 110 мм МАТ=7,68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490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490</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27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8C1001" w:rsidRPr="00D10595" w:rsidTr="00814F2F">
        <w:trPr>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lastRenderedPageBreak/>
              <w:t>19</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ТЕР17-01-001-15</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Установка умывальников групповых с подводкой холодной и горячей воды</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компл.</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0,2</w:t>
            </w:r>
            <w:r w:rsidRPr="00D10595">
              <w:rPr>
                <w:rFonts w:ascii="Arial" w:hAnsi="Arial" w:cs="Arial"/>
                <w:i/>
                <w:iCs/>
                <w:sz w:val="12"/>
                <w:szCs w:val="12"/>
              </w:rPr>
              <w:br/>
              <w:t>2 / 10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7598,31</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136,49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6574,43</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ТЕР17-01-001-15 ТЕР17-01-001-15 [4-2016] ОЗП=16,07; ЭМ=9,97; ЗПМ=16,07; МАТ=6,21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1520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177</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1316</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76,04</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15,21</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887,39</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21,39</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0,26</w:t>
            </w:r>
          </w:p>
        </w:tc>
      </w:tr>
      <w:tr w:rsidR="008C1001" w:rsidRPr="00D10595" w:rsidTr="00814F2F">
        <w:trPr>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20</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ТЕР17-01-001-18</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Установка поддонов душевых: чугунных и стальных мелких</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компл.</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0,6</w:t>
            </w:r>
            <w:r w:rsidRPr="00D10595">
              <w:rPr>
                <w:rFonts w:ascii="Arial" w:hAnsi="Arial" w:cs="Arial"/>
                <w:i/>
                <w:iCs/>
                <w:sz w:val="12"/>
                <w:szCs w:val="12"/>
              </w:rPr>
              <w:br/>
              <w:t>6 / 10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3983,62</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62,08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3794,45</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ТЕР17-01-001-18 ТЕР17-01-001-18 [4-2016] ОЗП=16,07; ЭМ=10,59; ЗПМ=16,07; МАТ=4,43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2390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76</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2277</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10,89</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6,53</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127,09</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3,78</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0,23</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0,14</w:t>
            </w:r>
          </w:p>
        </w:tc>
      </w:tr>
      <w:tr w:rsidR="008C1001" w:rsidRPr="00D10595" w:rsidTr="00814F2F">
        <w:trPr>
          <w:trHeight w:val="2082"/>
        </w:trPr>
        <w:tc>
          <w:tcPr>
            <w:tcW w:w="41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21</w:t>
            </w:r>
          </w:p>
        </w:tc>
        <w:tc>
          <w:tcPr>
            <w:tcW w:w="981"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ТЕР17-01-003-01</w:t>
            </w:r>
            <w:r w:rsidRPr="00D10595">
              <w:rPr>
                <w:rFonts w:ascii="Arial" w:hAnsi="Arial" w:cs="Arial"/>
                <w:i/>
                <w:iCs/>
                <w:sz w:val="14"/>
                <w:szCs w:val="14"/>
              </w:rPr>
              <w:br/>
              <w:t>Приказ Минстроя России от 31.12.14 №937/</w:t>
            </w:r>
            <w:proofErr w:type="gramStart"/>
            <w:r w:rsidRPr="00D10595">
              <w:rPr>
                <w:rFonts w:ascii="Arial" w:hAnsi="Arial" w:cs="Arial"/>
                <w:i/>
                <w:iCs/>
                <w:sz w:val="14"/>
                <w:szCs w:val="14"/>
              </w:rPr>
              <w:t>пр</w:t>
            </w:r>
            <w:proofErr w:type="gramEnd"/>
          </w:p>
        </w:tc>
        <w:tc>
          <w:tcPr>
            <w:tcW w:w="1589"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Установка унитазов: с бачком непосредственно присоединенным</w:t>
            </w:r>
          </w:p>
        </w:tc>
        <w:tc>
          <w:tcPr>
            <w:tcW w:w="1418"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8"/>
                <w:szCs w:val="18"/>
              </w:rPr>
            </w:pPr>
            <w:r w:rsidRPr="00D10595">
              <w:rPr>
                <w:rFonts w:ascii="Arial" w:hAnsi="Arial" w:cs="Arial"/>
                <w:sz w:val="18"/>
                <w:szCs w:val="18"/>
              </w:rPr>
              <w:t>10 компл.</w:t>
            </w:r>
          </w:p>
        </w:tc>
        <w:tc>
          <w:tcPr>
            <w:tcW w:w="995" w:type="dxa"/>
            <w:gridSpan w:val="2"/>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center"/>
              <w:rPr>
                <w:rFonts w:ascii="Arial" w:hAnsi="Arial" w:cs="Arial"/>
                <w:sz w:val="16"/>
                <w:szCs w:val="16"/>
              </w:rPr>
            </w:pPr>
            <w:r w:rsidRPr="00D10595">
              <w:rPr>
                <w:rFonts w:ascii="Arial" w:hAnsi="Arial" w:cs="Arial"/>
                <w:sz w:val="16"/>
                <w:szCs w:val="16"/>
              </w:rPr>
              <w:t>0,2</w:t>
            </w:r>
            <w:r w:rsidRPr="00D10595">
              <w:rPr>
                <w:rFonts w:ascii="Arial" w:hAnsi="Arial" w:cs="Arial"/>
                <w:i/>
                <w:iCs/>
                <w:sz w:val="12"/>
                <w:szCs w:val="12"/>
              </w:rPr>
              <w:br/>
              <w:t>2 / 10</w:t>
            </w: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4043,97</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44,99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3714,63</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6"/>
                <w:szCs w:val="16"/>
              </w:rPr>
            </w:pPr>
            <w:r w:rsidRPr="00D10595">
              <w:rPr>
                <w:rFonts w:ascii="Arial" w:hAnsi="Arial" w:cs="Arial"/>
                <w:sz w:val="16"/>
                <w:szCs w:val="16"/>
              </w:rPr>
              <w:t>ТЕР17-01-003-01 ТЕР17-01-003-01 [4-2016] ОЗП=16,07; ЭМ=10,57; ЗПМ=16,07; МАТ=9,13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809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57</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743</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24,64</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4,93</w:t>
            </w:r>
          </w:p>
        </w:tc>
      </w:tr>
      <w:tr w:rsidR="008C1001" w:rsidRPr="00D10595" w:rsidTr="00814F2F">
        <w:trPr>
          <w:trHeight w:val="255"/>
        </w:trPr>
        <w:tc>
          <w:tcPr>
            <w:tcW w:w="41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81"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1589"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5" w:type="dxa"/>
            <w:gridSpan w:val="2"/>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134"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284,35</w:t>
            </w:r>
          </w:p>
        </w:tc>
        <w:tc>
          <w:tcPr>
            <w:tcW w:w="127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5,26</w:t>
            </w:r>
          </w:p>
        </w:tc>
        <w:tc>
          <w:tcPr>
            <w:tcW w:w="1134"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1417"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6"/>
                <w:szCs w:val="16"/>
              </w:rPr>
            </w:pP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0,32</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0,06</w:t>
            </w:r>
          </w:p>
        </w:tc>
      </w:tr>
      <w:tr w:rsidR="00D10595" w:rsidRPr="00D10595" w:rsidTr="00814F2F">
        <w:trPr>
          <w:trHeight w:val="255"/>
        </w:trPr>
        <w:tc>
          <w:tcPr>
            <w:tcW w:w="1036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Итого прямые затраты по смете в ценах 2001г.</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54084</w:t>
            </w:r>
          </w:p>
        </w:tc>
        <w:tc>
          <w:tcPr>
            <w:tcW w:w="993"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2727</w:t>
            </w:r>
          </w:p>
        </w:tc>
        <w:tc>
          <w:tcPr>
            <w:tcW w:w="850"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1331</w:t>
            </w:r>
          </w:p>
        </w:tc>
        <w:tc>
          <w:tcPr>
            <w:tcW w:w="70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50026</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228,71</w:t>
            </w:r>
          </w:p>
        </w:tc>
      </w:tr>
      <w:tr w:rsidR="00D10595" w:rsidRPr="00D10595" w:rsidTr="00814F2F">
        <w:trPr>
          <w:trHeight w:val="255"/>
        </w:trPr>
        <w:tc>
          <w:tcPr>
            <w:tcW w:w="10361" w:type="dxa"/>
            <w:gridSpan w:val="11"/>
            <w:vMerge/>
            <w:tcBorders>
              <w:top w:val="single" w:sz="4" w:space="0" w:color="auto"/>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202</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12,33</w:t>
            </w:r>
          </w:p>
        </w:tc>
      </w:tr>
      <w:tr w:rsidR="00D10595" w:rsidRPr="00D10595" w:rsidTr="00814F2F">
        <w:trPr>
          <w:trHeight w:val="255"/>
        </w:trPr>
        <w:tc>
          <w:tcPr>
            <w:tcW w:w="1036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Итого прямые затраты по смете с учетом индексов, в текущих ценах</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327459</w:t>
            </w:r>
          </w:p>
        </w:tc>
        <w:tc>
          <w:tcPr>
            <w:tcW w:w="993"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43822</w:t>
            </w:r>
          </w:p>
        </w:tc>
        <w:tc>
          <w:tcPr>
            <w:tcW w:w="850"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9202</w:t>
            </w:r>
          </w:p>
        </w:tc>
        <w:tc>
          <w:tcPr>
            <w:tcW w:w="709"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274435</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228,71</w:t>
            </w:r>
          </w:p>
        </w:tc>
      </w:tr>
      <w:tr w:rsidR="00D10595" w:rsidRPr="00D10595" w:rsidTr="00814F2F">
        <w:trPr>
          <w:trHeight w:val="255"/>
        </w:trPr>
        <w:tc>
          <w:tcPr>
            <w:tcW w:w="10361" w:type="dxa"/>
            <w:gridSpan w:val="11"/>
            <w:vMerge/>
            <w:tcBorders>
              <w:top w:val="single" w:sz="4" w:space="0" w:color="auto"/>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3245</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12,33</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Накладные расходы</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46126</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Сметная прибыль</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26358</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lastRenderedPageBreak/>
              <w:t xml:space="preserve">  Итого</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399943</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228,71</w:t>
            </w:r>
          </w:p>
        </w:tc>
      </w:tr>
      <w:tr w:rsidR="00D10595" w:rsidRPr="00D10595" w:rsidTr="00814F2F">
        <w:trPr>
          <w:trHeight w:val="255"/>
        </w:trPr>
        <w:tc>
          <w:tcPr>
            <w:tcW w:w="10361" w:type="dxa"/>
            <w:gridSpan w:val="11"/>
            <w:vMerge/>
            <w:tcBorders>
              <w:top w:val="single" w:sz="4" w:space="0" w:color="auto"/>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12,33</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В том числе:</w:t>
            </w:r>
          </w:p>
        </w:tc>
        <w:tc>
          <w:tcPr>
            <w:tcW w:w="992"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Материалы</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274435</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Машины и механизмы</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9202</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ФОТ</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47067</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Накладные расходы</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46126</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Сметная прибыль</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26358</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sz w:val="18"/>
                <w:szCs w:val="18"/>
              </w:rPr>
            </w:pPr>
            <w:r w:rsidRPr="00D10595">
              <w:rPr>
                <w:rFonts w:ascii="Arial" w:hAnsi="Arial" w:cs="Arial"/>
                <w:sz w:val="18"/>
                <w:szCs w:val="18"/>
              </w:rPr>
              <w:t xml:space="preserve">  НДС 18%</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71990</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r>
      <w:tr w:rsidR="00D10595" w:rsidRPr="00D10595" w:rsidTr="00814F2F">
        <w:trPr>
          <w:trHeight w:val="255"/>
        </w:trPr>
        <w:tc>
          <w:tcPr>
            <w:tcW w:w="1036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D10595" w:rsidRPr="00D10595" w:rsidRDefault="00D10595" w:rsidP="00D10595">
            <w:pPr>
              <w:rPr>
                <w:rFonts w:ascii="Arial" w:hAnsi="Arial" w:cs="Arial"/>
                <w:b/>
                <w:bCs/>
                <w:sz w:val="18"/>
                <w:szCs w:val="18"/>
              </w:rPr>
            </w:pPr>
            <w:r w:rsidRPr="00D10595">
              <w:rPr>
                <w:rFonts w:ascii="Arial" w:hAnsi="Arial" w:cs="Arial"/>
                <w:b/>
                <w:bCs/>
                <w:sz w:val="18"/>
                <w:szCs w:val="18"/>
              </w:rPr>
              <w:t xml:space="preserve">  ВСЕГО по смете</w:t>
            </w:r>
          </w:p>
        </w:tc>
        <w:tc>
          <w:tcPr>
            <w:tcW w:w="992" w:type="dxa"/>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b/>
                <w:bCs/>
                <w:sz w:val="16"/>
                <w:szCs w:val="16"/>
              </w:rPr>
            </w:pPr>
            <w:r w:rsidRPr="00D10595">
              <w:rPr>
                <w:rFonts w:ascii="Arial" w:hAnsi="Arial" w:cs="Arial"/>
                <w:b/>
                <w:bCs/>
                <w:sz w:val="16"/>
                <w:szCs w:val="16"/>
              </w:rPr>
              <w:t>471933</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b/>
                <w:bCs/>
                <w:sz w:val="16"/>
                <w:szCs w:val="16"/>
              </w:rPr>
            </w:pPr>
            <w:r w:rsidRPr="00D10595">
              <w:rPr>
                <w:rFonts w:ascii="Arial" w:hAnsi="Arial" w:cs="Arial"/>
                <w:b/>
                <w:bCs/>
                <w:sz w:val="16"/>
                <w:szCs w:val="16"/>
              </w:rPr>
              <w:t>228,71</w:t>
            </w:r>
          </w:p>
        </w:tc>
      </w:tr>
      <w:tr w:rsidR="00D10595" w:rsidRPr="00D10595" w:rsidTr="00814F2F">
        <w:trPr>
          <w:trHeight w:val="255"/>
        </w:trPr>
        <w:tc>
          <w:tcPr>
            <w:tcW w:w="10361" w:type="dxa"/>
            <w:gridSpan w:val="11"/>
            <w:vMerge/>
            <w:tcBorders>
              <w:top w:val="single" w:sz="4" w:space="0" w:color="auto"/>
              <w:left w:val="single" w:sz="4" w:space="0" w:color="auto"/>
              <w:bottom w:val="single" w:sz="4" w:space="0" w:color="auto"/>
              <w:right w:val="single" w:sz="4" w:space="0" w:color="auto"/>
            </w:tcBorders>
            <w:vAlign w:val="center"/>
            <w:hideMark/>
          </w:tcPr>
          <w:p w:rsidR="00D10595" w:rsidRPr="00D10595" w:rsidRDefault="00D10595" w:rsidP="00D10595">
            <w:pPr>
              <w:rPr>
                <w:rFonts w:ascii="Arial" w:hAnsi="Arial" w:cs="Arial"/>
                <w:b/>
                <w:bCs/>
                <w:sz w:val="18"/>
                <w:szCs w:val="18"/>
              </w:rPr>
            </w:pPr>
          </w:p>
        </w:tc>
        <w:tc>
          <w:tcPr>
            <w:tcW w:w="992"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993"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709" w:type="dxa"/>
            <w:gridSpan w:val="2"/>
            <w:tcBorders>
              <w:top w:val="nil"/>
              <w:left w:val="nil"/>
              <w:bottom w:val="single" w:sz="4" w:space="0" w:color="auto"/>
              <w:right w:val="single" w:sz="4" w:space="0" w:color="auto"/>
            </w:tcBorders>
            <w:shd w:val="clear" w:color="auto" w:fill="auto"/>
            <w:noWrap/>
            <w:hideMark/>
          </w:tcPr>
          <w:p w:rsidR="00D10595" w:rsidRPr="00D10595" w:rsidRDefault="00D10595" w:rsidP="00D10595">
            <w:pPr>
              <w:jc w:val="right"/>
              <w:rPr>
                <w:rFonts w:ascii="Arial" w:hAnsi="Arial" w:cs="Arial"/>
                <w:sz w:val="16"/>
                <w:szCs w:val="16"/>
              </w:rPr>
            </w:pPr>
            <w:r w:rsidRPr="00D10595">
              <w:rPr>
                <w:rFonts w:ascii="Arial" w:hAnsi="Arial" w:cs="Arial"/>
                <w:sz w:val="16"/>
                <w:szCs w:val="16"/>
              </w:rPr>
              <w:t> </w:t>
            </w:r>
          </w:p>
        </w:tc>
        <w:tc>
          <w:tcPr>
            <w:tcW w:w="853" w:type="dxa"/>
            <w:gridSpan w:val="2"/>
            <w:tcBorders>
              <w:top w:val="nil"/>
              <w:left w:val="nil"/>
              <w:bottom w:val="single" w:sz="4" w:space="0" w:color="auto"/>
              <w:right w:val="single" w:sz="4" w:space="0" w:color="auto"/>
            </w:tcBorders>
            <w:shd w:val="clear" w:color="auto" w:fill="auto"/>
            <w:hideMark/>
          </w:tcPr>
          <w:p w:rsidR="00D10595" w:rsidRPr="00D10595" w:rsidRDefault="00D10595" w:rsidP="00D10595">
            <w:pPr>
              <w:jc w:val="right"/>
              <w:rPr>
                <w:rFonts w:ascii="Arial" w:hAnsi="Arial" w:cs="Arial"/>
                <w:b/>
                <w:bCs/>
                <w:sz w:val="16"/>
                <w:szCs w:val="16"/>
              </w:rPr>
            </w:pPr>
            <w:r w:rsidRPr="00D10595">
              <w:rPr>
                <w:rFonts w:ascii="Arial" w:hAnsi="Arial" w:cs="Arial"/>
                <w:b/>
                <w:bCs/>
                <w:sz w:val="16"/>
                <w:szCs w:val="16"/>
              </w:rPr>
              <w:t>12,33</w:t>
            </w:r>
          </w:p>
        </w:tc>
      </w:tr>
      <w:tr w:rsidR="00AF1D93"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Итого с коэффициентом 0,995000059144315</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r>
              <w:rPr>
                <w:rFonts w:ascii="Arial" w:hAnsi="Arial" w:cs="Arial"/>
                <w:sz w:val="16"/>
                <w:szCs w:val="16"/>
              </w:rPr>
              <w:t>397943,31</w:t>
            </w:r>
          </w:p>
        </w:tc>
        <w:tc>
          <w:tcPr>
            <w:tcW w:w="993"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gridSpan w:val="2"/>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3" w:type="dxa"/>
            <w:gridSpan w:val="2"/>
            <w:tcBorders>
              <w:top w:val="single" w:sz="4" w:space="0" w:color="auto"/>
              <w:left w:val="nil"/>
              <w:bottom w:val="single" w:sz="4" w:space="0" w:color="auto"/>
              <w:right w:val="single" w:sz="4" w:space="0" w:color="auto"/>
            </w:tcBorders>
            <w:shd w:val="clear" w:color="auto" w:fill="auto"/>
            <w:hideMark/>
          </w:tcPr>
          <w:p w:rsidR="00AF1D93" w:rsidRPr="00D10595" w:rsidRDefault="00AF1D93" w:rsidP="00D10595">
            <w:pPr>
              <w:jc w:val="right"/>
              <w:rPr>
                <w:rFonts w:ascii="Arial" w:hAnsi="Arial" w:cs="Arial"/>
                <w:b/>
                <w:bCs/>
                <w:sz w:val="16"/>
                <w:szCs w:val="16"/>
              </w:rPr>
            </w:pPr>
          </w:p>
        </w:tc>
      </w:tr>
      <w:tr w:rsidR="00AF1D93"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НДС</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r>
              <w:rPr>
                <w:rFonts w:ascii="Arial" w:hAnsi="Arial" w:cs="Arial"/>
                <w:sz w:val="16"/>
                <w:szCs w:val="16"/>
              </w:rPr>
              <w:t>71629,80</w:t>
            </w:r>
          </w:p>
        </w:tc>
        <w:tc>
          <w:tcPr>
            <w:tcW w:w="993"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gridSpan w:val="2"/>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3" w:type="dxa"/>
            <w:gridSpan w:val="2"/>
            <w:tcBorders>
              <w:top w:val="single" w:sz="4" w:space="0" w:color="auto"/>
              <w:left w:val="nil"/>
              <w:bottom w:val="single" w:sz="4" w:space="0" w:color="auto"/>
              <w:right w:val="single" w:sz="4" w:space="0" w:color="auto"/>
            </w:tcBorders>
            <w:shd w:val="clear" w:color="auto" w:fill="auto"/>
            <w:hideMark/>
          </w:tcPr>
          <w:p w:rsidR="00AF1D93" w:rsidRPr="00D10595" w:rsidRDefault="00AF1D93" w:rsidP="00D10595">
            <w:pPr>
              <w:jc w:val="right"/>
              <w:rPr>
                <w:rFonts w:ascii="Arial" w:hAnsi="Arial" w:cs="Arial"/>
                <w:b/>
                <w:bCs/>
                <w:sz w:val="16"/>
                <w:szCs w:val="16"/>
              </w:rPr>
            </w:pPr>
          </w:p>
        </w:tc>
      </w:tr>
      <w:tr w:rsidR="00AF1D93" w:rsidRPr="00D10595" w:rsidTr="00814F2F">
        <w:trPr>
          <w:trHeight w:val="255"/>
        </w:trPr>
        <w:tc>
          <w:tcPr>
            <w:tcW w:w="1036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Всего по смете</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r>
              <w:rPr>
                <w:rFonts w:ascii="Arial" w:hAnsi="Arial" w:cs="Arial"/>
                <w:sz w:val="16"/>
                <w:szCs w:val="16"/>
              </w:rPr>
              <w:t>469573,11</w:t>
            </w:r>
          </w:p>
        </w:tc>
        <w:tc>
          <w:tcPr>
            <w:tcW w:w="993"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709" w:type="dxa"/>
            <w:gridSpan w:val="2"/>
            <w:tcBorders>
              <w:top w:val="single" w:sz="4" w:space="0" w:color="auto"/>
              <w:left w:val="nil"/>
              <w:bottom w:val="single" w:sz="4" w:space="0" w:color="auto"/>
              <w:right w:val="single" w:sz="4" w:space="0" w:color="auto"/>
            </w:tcBorders>
            <w:shd w:val="clear" w:color="auto" w:fill="auto"/>
            <w:noWrap/>
            <w:hideMark/>
          </w:tcPr>
          <w:p w:rsidR="00AF1D93" w:rsidRPr="00D10595" w:rsidRDefault="00AF1D93" w:rsidP="00D10595">
            <w:pPr>
              <w:jc w:val="right"/>
              <w:rPr>
                <w:rFonts w:ascii="Arial" w:hAnsi="Arial" w:cs="Arial"/>
                <w:sz w:val="16"/>
                <w:szCs w:val="16"/>
              </w:rPr>
            </w:pPr>
          </w:p>
        </w:tc>
        <w:tc>
          <w:tcPr>
            <w:tcW w:w="853" w:type="dxa"/>
            <w:gridSpan w:val="2"/>
            <w:tcBorders>
              <w:top w:val="single" w:sz="4" w:space="0" w:color="auto"/>
              <w:left w:val="nil"/>
              <w:bottom w:val="single" w:sz="4" w:space="0" w:color="auto"/>
              <w:right w:val="single" w:sz="4" w:space="0" w:color="auto"/>
            </w:tcBorders>
            <w:shd w:val="clear" w:color="auto" w:fill="auto"/>
            <w:hideMark/>
          </w:tcPr>
          <w:p w:rsidR="00AF1D93" w:rsidRPr="00D10595" w:rsidRDefault="00AF1D93" w:rsidP="00D10595">
            <w:pPr>
              <w:jc w:val="right"/>
              <w:rPr>
                <w:rFonts w:ascii="Arial" w:hAnsi="Arial" w:cs="Arial"/>
                <w:b/>
                <w:bCs/>
                <w:sz w:val="16"/>
                <w:szCs w:val="16"/>
              </w:rPr>
            </w:pPr>
          </w:p>
        </w:tc>
      </w:tr>
    </w:tbl>
    <w:p w:rsidR="00DB1830" w:rsidRDefault="00DB1830" w:rsidP="00D10595">
      <w:pPr>
        <w:pStyle w:val="ab"/>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3660F8" w:rsidRDefault="003660F8" w:rsidP="002851C1">
      <w:pPr>
        <w:pStyle w:val="ab"/>
        <w:rPr>
          <w:rFonts w:ascii="Times New Roman" w:hAnsi="Times New Roman"/>
          <w:sz w:val="24"/>
          <w:szCs w:val="24"/>
        </w:rPr>
      </w:pPr>
    </w:p>
    <w:p w:rsidR="00DB1830" w:rsidRDefault="002851C1" w:rsidP="00DB1830">
      <w:pPr>
        <w:pStyle w:val="ab"/>
        <w:jc w:val="center"/>
        <w:rPr>
          <w:rFonts w:ascii="Times New Roman" w:hAnsi="Times New Roman"/>
          <w:sz w:val="24"/>
          <w:szCs w:val="24"/>
        </w:rPr>
      </w:pPr>
      <w:r>
        <w:rPr>
          <w:rFonts w:ascii="Times New Roman" w:hAnsi="Times New Roman"/>
          <w:sz w:val="24"/>
          <w:szCs w:val="24"/>
        </w:rPr>
        <w:lastRenderedPageBreak/>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02-01-0</w:t>
      </w:r>
      <w:r w:rsidR="002851C1">
        <w:rPr>
          <w:color w:val="000000"/>
        </w:rPr>
        <w:t>6</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Pr="00C56621" w:rsidRDefault="00DB1830" w:rsidP="002851C1">
      <w:pPr>
        <w:pStyle w:val="af7"/>
        <w:spacing w:line="276" w:lineRule="auto"/>
        <w:jc w:val="center"/>
      </w:pPr>
      <w:r w:rsidRPr="00C56621">
        <w:rPr>
          <w:color w:val="000000"/>
          <w:u w:val="single"/>
        </w:rPr>
        <w:t>на</w:t>
      </w:r>
      <w:r w:rsidRPr="009A0D40">
        <w:rPr>
          <w:color w:val="000000"/>
          <w:u w:val="single"/>
        </w:rPr>
        <w:t xml:space="preserve"> </w:t>
      </w:r>
      <w:r w:rsidR="002851C1" w:rsidRPr="002851C1">
        <w:rPr>
          <w:color w:val="000000"/>
          <w:u w:val="single"/>
        </w:rPr>
        <w:t>Внутренние  сети отопления, вентиляции и кондиционирования воздуха.</w:t>
      </w:r>
    </w:p>
    <w:p w:rsidR="00DB1830" w:rsidRDefault="00DB1830" w:rsidP="00DB1830">
      <w:pPr>
        <w:jc w:val="center"/>
        <w:rPr>
          <w:u w:val="single"/>
        </w:rPr>
      </w:pPr>
    </w:p>
    <w:p w:rsidR="00DB1830" w:rsidRPr="00116286" w:rsidRDefault="00DB1830" w:rsidP="00DB1830">
      <w:pPr>
        <w:jc w:val="center"/>
        <w:rPr>
          <w:i/>
          <w:color w:val="000000"/>
        </w:rPr>
      </w:pPr>
    </w:p>
    <w:p w:rsidR="00DB1830" w:rsidRDefault="00DB1830" w:rsidP="00DB1830">
      <w:r w:rsidRPr="00116286">
        <w:t xml:space="preserve">                                         Основание:</w:t>
      </w:r>
      <w:r w:rsidR="002851C1" w:rsidRPr="002851C1">
        <w:t xml:space="preserve"> 19-0120300016716000019-88479-ОВ</w:t>
      </w:r>
    </w:p>
    <w:p w:rsidR="002851C1" w:rsidRDefault="00DB1830" w:rsidP="00DB1830">
      <w:r w:rsidRPr="00116286">
        <w:t xml:space="preserve">                            </w:t>
      </w:r>
      <w:r>
        <w:t xml:space="preserve">             Сметная стоимость</w:t>
      </w:r>
      <w:r w:rsidR="002851C1">
        <w:t xml:space="preserve"> _______________________ </w:t>
      </w:r>
      <w:r w:rsidR="00814F2F">
        <w:t>513,70282</w:t>
      </w:r>
      <w:r w:rsidR="002851C1">
        <w:t xml:space="preserve"> тыс. руб.</w:t>
      </w:r>
    </w:p>
    <w:p w:rsidR="00DB1830" w:rsidRDefault="002851C1" w:rsidP="00DB1830">
      <w:r>
        <w:t xml:space="preserve">                                                     </w:t>
      </w:r>
      <w:r w:rsidR="00DB1830">
        <w:t xml:space="preserve"> </w:t>
      </w:r>
      <w:r w:rsidR="00DB1830" w:rsidRPr="005145C4">
        <w:t>строительных работ</w:t>
      </w:r>
      <w:r w:rsidR="00DB1830">
        <w:t xml:space="preserve"> ______________</w:t>
      </w:r>
      <w:r>
        <w:t>__365,480</w:t>
      </w:r>
      <w:r w:rsidR="00DB1830">
        <w:t xml:space="preserve"> тыс</w:t>
      </w:r>
      <w:proofErr w:type="gramStart"/>
      <w:r w:rsidR="00DB1830">
        <w:t>.р</w:t>
      </w:r>
      <w:proofErr w:type="gramEnd"/>
      <w:r w:rsidR="00DB1830">
        <w:t>уб.</w:t>
      </w:r>
    </w:p>
    <w:p w:rsidR="002851C1" w:rsidRDefault="002851C1" w:rsidP="00DB1830">
      <w:r>
        <w:t xml:space="preserve">                                                      </w:t>
      </w:r>
      <w:r w:rsidRPr="002851C1">
        <w:t>монтажных работ _____________</w:t>
      </w:r>
      <w:r>
        <w:t>_____ 4,656 тыс. руб.</w:t>
      </w:r>
    </w:p>
    <w:p w:rsidR="002851C1" w:rsidRDefault="002851C1" w:rsidP="002851C1">
      <w:r>
        <w:t xml:space="preserve">                                                      </w:t>
      </w:r>
      <w:r w:rsidRPr="002851C1">
        <w:t>оборудования</w:t>
      </w:r>
      <w:r>
        <w:t xml:space="preserve"> _____________________67,393  тыс. руб.</w:t>
      </w:r>
    </w:p>
    <w:p w:rsidR="00DB1830" w:rsidRPr="00116286" w:rsidRDefault="00DB1830" w:rsidP="00DB1830">
      <w:r w:rsidRPr="00116286">
        <w:t xml:space="preserve">                                         Сред</w:t>
      </w:r>
      <w:r>
        <w:t>ства на оплату т</w:t>
      </w:r>
      <w:r w:rsidR="002851C1">
        <w:t>руда _________________63,956</w:t>
      </w:r>
      <w:r>
        <w:t xml:space="preserve"> </w:t>
      </w:r>
      <w:r w:rsidRPr="00116286">
        <w:t>тыс. руб.</w:t>
      </w:r>
    </w:p>
    <w:p w:rsidR="00DB1830" w:rsidRPr="00116286" w:rsidRDefault="00DB1830" w:rsidP="00DB1830">
      <w:r w:rsidRPr="00116286">
        <w:t xml:space="preserve">                                         Сметная трудоемкость ______________</w:t>
      </w:r>
      <w:r w:rsidR="002851C1">
        <w:t>_____359,77</w:t>
      </w:r>
      <w:r>
        <w:t xml:space="preserve"> </w:t>
      </w:r>
      <w:r w:rsidRPr="00116286">
        <w:t>чел</w:t>
      </w:r>
      <w:proofErr w:type="gramStart"/>
      <w:r w:rsidRPr="00116286">
        <w:t>.ч</w:t>
      </w:r>
      <w:proofErr w:type="gramEnd"/>
      <w:r w:rsidRPr="00116286">
        <w:t>ас</w:t>
      </w:r>
    </w:p>
    <w:p w:rsidR="00DB1830" w:rsidRDefault="00DB1830" w:rsidP="00DB1830">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tbl>
      <w:tblPr>
        <w:tblW w:w="15467" w:type="dxa"/>
        <w:tblInd w:w="-176" w:type="dxa"/>
        <w:tblLayout w:type="fixed"/>
        <w:tblLook w:val="04A0"/>
      </w:tblPr>
      <w:tblGrid>
        <w:gridCol w:w="417"/>
        <w:gridCol w:w="24"/>
        <w:gridCol w:w="956"/>
        <w:gridCol w:w="104"/>
        <w:gridCol w:w="2475"/>
        <w:gridCol w:w="151"/>
        <w:gridCol w:w="37"/>
        <w:gridCol w:w="955"/>
        <w:gridCol w:w="17"/>
        <w:gridCol w:w="1684"/>
        <w:gridCol w:w="51"/>
        <w:gridCol w:w="901"/>
        <w:gridCol w:w="41"/>
        <w:gridCol w:w="794"/>
        <w:gridCol w:w="56"/>
        <w:gridCol w:w="709"/>
        <w:gridCol w:w="55"/>
        <w:gridCol w:w="1221"/>
        <w:gridCol w:w="7"/>
        <w:gridCol w:w="843"/>
        <w:gridCol w:w="38"/>
        <w:gridCol w:w="813"/>
        <w:gridCol w:w="7"/>
        <w:gridCol w:w="820"/>
        <w:gridCol w:w="23"/>
        <w:gridCol w:w="709"/>
        <w:gridCol w:w="850"/>
        <w:gridCol w:w="709"/>
      </w:tblGrid>
      <w:tr w:rsidR="008C1001" w:rsidRPr="008C1001" w:rsidTr="00814F2F">
        <w:trPr>
          <w:trHeight w:val="960"/>
        </w:trPr>
        <w:tc>
          <w:tcPr>
            <w:tcW w:w="44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lastRenderedPageBreak/>
              <w:t>№ пп</w:t>
            </w:r>
          </w:p>
        </w:tc>
        <w:tc>
          <w:tcPr>
            <w:tcW w:w="10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Обосн</w:t>
            </w:r>
            <w:proofErr w:type="gramStart"/>
            <w:r w:rsidRPr="008C1001">
              <w:rPr>
                <w:rFonts w:ascii="Arial" w:hAnsi="Arial" w:cs="Arial"/>
                <w:sz w:val="18"/>
                <w:szCs w:val="18"/>
              </w:rPr>
              <w:t>о-</w:t>
            </w:r>
            <w:proofErr w:type="gramEnd"/>
            <w:r w:rsidRPr="008C1001">
              <w:rPr>
                <w:rFonts w:ascii="Arial" w:hAnsi="Arial" w:cs="Arial"/>
                <w:sz w:val="18"/>
                <w:szCs w:val="18"/>
              </w:rPr>
              <w:br/>
              <w:t>вание</w:t>
            </w:r>
          </w:p>
        </w:tc>
        <w:tc>
          <w:tcPr>
            <w:tcW w:w="266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Наименование работ и затрат</w:t>
            </w:r>
          </w:p>
        </w:tc>
        <w:tc>
          <w:tcPr>
            <w:tcW w:w="97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Ед. изм.</w:t>
            </w:r>
          </w:p>
        </w:tc>
        <w:tc>
          <w:tcPr>
            <w:tcW w:w="17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Кол.</w:t>
            </w:r>
          </w:p>
        </w:tc>
        <w:tc>
          <w:tcPr>
            <w:tcW w:w="2556" w:type="dxa"/>
            <w:gridSpan w:val="6"/>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Стоимость единицы, руб.</w:t>
            </w:r>
          </w:p>
        </w:tc>
        <w:tc>
          <w:tcPr>
            <w:tcW w:w="122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Обоснова-ние</w:t>
            </w:r>
            <w:proofErr w:type="gramEnd"/>
            <w:r w:rsidRPr="008C1001">
              <w:rPr>
                <w:rFonts w:ascii="Arial" w:hAnsi="Arial" w:cs="Arial"/>
                <w:sz w:val="18"/>
                <w:szCs w:val="18"/>
              </w:rPr>
              <w:t>, индекс</w:t>
            </w:r>
          </w:p>
        </w:tc>
        <w:tc>
          <w:tcPr>
            <w:tcW w:w="3253" w:type="dxa"/>
            <w:gridSpan w:val="7"/>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Общая стоимость, руб.</w:t>
            </w: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Затр.тр</w:t>
            </w:r>
            <w:proofErr w:type="gramStart"/>
            <w:r w:rsidRPr="008C1001">
              <w:rPr>
                <w:rFonts w:ascii="Arial" w:hAnsi="Arial" w:cs="Arial"/>
                <w:sz w:val="18"/>
                <w:szCs w:val="18"/>
              </w:rPr>
              <w:t>.р</w:t>
            </w:r>
            <w:proofErr w:type="gramEnd"/>
            <w:r w:rsidRPr="008C1001">
              <w:rPr>
                <w:rFonts w:ascii="Arial" w:hAnsi="Arial" w:cs="Arial"/>
                <w:sz w:val="18"/>
                <w:szCs w:val="18"/>
              </w:rPr>
              <w:t>аб-х не занятых обслуж.машин</w:t>
            </w:r>
          </w:p>
        </w:tc>
      </w:tr>
      <w:tr w:rsidR="008C1001" w:rsidRPr="008C1001" w:rsidTr="00814F2F">
        <w:trPr>
          <w:trHeight w:val="570"/>
        </w:trPr>
        <w:tc>
          <w:tcPr>
            <w:tcW w:w="44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60"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663" w:type="dxa"/>
            <w:gridSpan w:val="3"/>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72"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73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01"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835"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8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228"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8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8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2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732"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Обслуж-х машины</w:t>
            </w:r>
          </w:p>
        </w:tc>
      </w:tr>
      <w:tr w:rsidR="008C1001" w:rsidRPr="008C1001" w:rsidTr="00814F2F">
        <w:trPr>
          <w:trHeight w:val="720"/>
        </w:trPr>
        <w:tc>
          <w:tcPr>
            <w:tcW w:w="44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60"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663" w:type="dxa"/>
            <w:gridSpan w:val="3"/>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72"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73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01"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оплата труда</w:t>
            </w:r>
          </w:p>
        </w:tc>
        <w:tc>
          <w:tcPr>
            <w:tcW w:w="835"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20" w:type="dxa"/>
            <w:gridSpan w:val="3"/>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28"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81" w:type="dxa"/>
            <w:gridSpan w:val="2"/>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gridSpan w:val="2"/>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732" w:type="dxa"/>
            <w:gridSpan w:val="2"/>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 ед-цу</w:t>
            </w:r>
          </w:p>
        </w:tc>
        <w:tc>
          <w:tcPr>
            <w:tcW w:w="709"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r>
      <w:tr w:rsidR="008C1001" w:rsidRPr="008C1001" w:rsidTr="00814F2F">
        <w:trPr>
          <w:trHeight w:val="255"/>
        </w:trPr>
        <w:tc>
          <w:tcPr>
            <w:tcW w:w="441" w:type="dxa"/>
            <w:gridSpan w:val="2"/>
            <w:tcBorders>
              <w:top w:val="nil"/>
              <w:left w:val="single" w:sz="4" w:space="0" w:color="auto"/>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2</w:t>
            </w:r>
          </w:p>
        </w:tc>
        <w:tc>
          <w:tcPr>
            <w:tcW w:w="2663" w:type="dxa"/>
            <w:gridSpan w:val="3"/>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3</w:t>
            </w:r>
          </w:p>
        </w:tc>
        <w:tc>
          <w:tcPr>
            <w:tcW w:w="972"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4</w:t>
            </w:r>
          </w:p>
        </w:tc>
        <w:tc>
          <w:tcPr>
            <w:tcW w:w="1735" w:type="dxa"/>
            <w:gridSpan w:val="2"/>
            <w:tcBorders>
              <w:top w:val="nil"/>
              <w:left w:val="nil"/>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5</w:t>
            </w:r>
          </w:p>
        </w:tc>
        <w:tc>
          <w:tcPr>
            <w:tcW w:w="901"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6</w:t>
            </w:r>
          </w:p>
        </w:tc>
        <w:tc>
          <w:tcPr>
            <w:tcW w:w="835"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7</w:t>
            </w:r>
          </w:p>
        </w:tc>
        <w:tc>
          <w:tcPr>
            <w:tcW w:w="820" w:type="dxa"/>
            <w:gridSpan w:val="3"/>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8</w:t>
            </w:r>
          </w:p>
        </w:tc>
        <w:tc>
          <w:tcPr>
            <w:tcW w:w="1228"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10</w:t>
            </w:r>
          </w:p>
        </w:tc>
        <w:tc>
          <w:tcPr>
            <w:tcW w:w="820"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11</w:t>
            </w:r>
          </w:p>
        </w:tc>
        <w:tc>
          <w:tcPr>
            <w:tcW w:w="82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12</w:t>
            </w:r>
          </w:p>
        </w:tc>
        <w:tc>
          <w:tcPr>
            <w:tcW w:w="732"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13</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14</w:t>
            </w:r>
          </w:p>
        </w:tc>
        <w:tc>
          <w:tcPr>
            <w:tcW w:w="709"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15</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20"/>
                <w:szCs w:val="20"/>
              </w:rPr>
            </w:pPr>
            <w:r w:rsidRPr="002851C1">
              <w:rPr>
                <w:rFonts w:ascii="Arial" w:hAnsi="Arial" w:cs="Arial"/>
                <w:b/>
                <w:bCs/>
                <w:sz w:val="20"/>
                <w:szCs w:val="20"/>
              </w:rPr>
              <w:t>Раздел 1. Демонтажные работы</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Отопление</w:t>
            </w:r>
          </w:p>
        </w:tc>
      </w:tr>
      <w:tr w:rsidR="002851C1" w:rsidRPr="002851C1" w:rsidTr="00814F2F">
        <w:trPr>
          <w:trHeight w:val="15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ТЕРр65-19-1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Демонтаж: радиаторов весом до 80 кг</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0,114</w:t>
            </w:r>
            <w:r w:rsidRPr="002851C1">
              <w:rPr>
                <w:rFonts w:ascii="Arial" w:hAnsi="Arial" w:cs="Arial"/>
                <w:i/>
                <w:iCs/>
                <w:sz w:val="12"/>
                <w:szCs w:val="12"/>
              </w:rPr>
              <w:br/>
              <w:t>(80/7)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1121,24</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70,74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ТЕРр65-19-1 ТЕРр65-19-1 [4-2016] ОЗП=16,07; ЭМ=10,94; ЗПМ=16,07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120</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110</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12,54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1050,5</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36,85</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2,24</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0,26</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ТЕРр65-1-1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Разборка трубопроводов из водогазопроводных труб диаметром: до 32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1,51</w:t>
            </w:r>
            <w:r w:rsidRPr="002851C1">
              <w:rPr>
                <w:rFonts w:ascii="Arial" w:hAnsi="Arial" w:cs="Arial"/>
                <w:i/>
                <w:iCs/>
                <w:sz w:val="12"/>
                <w:szCs w:val="12"/>
              </w:rPr>
              <w:br/>
              <w:t>(36+85+20+10)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7,32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50,01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ТЕРр65-1-1 ТЕРр65-1-1 [4-2016] ОЗП=16,07; ЭМ=6,08; ЗПМ=16,07; МАТ=6,9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614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528</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34,66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52,34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349,37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1,65</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0,15</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Вентиляция</w:t>
            </w:r>
          </w:p>
        </w:tc>
      </w:tr>
      <w:tr w:rsidR="002851C1" w:rsidRPr="002851C1" w:rsidTr="00814F2F">
        <w:trPr>
          <w:trHeight w:val="15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ТЕРр65-30-2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Разборка воздуховодов из листовой стали толщиной: до 0,9 мм диаметром/периметром до 320 мм /1000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roofErr w:type="gramStart"/>
            <w:r w:rsidRPr="002851C1">
              <w:rPr>
                <w:rFonts w:ascii="Arial" w:hAnsi="Arial" w:cs="Arial"/>
                <w:sz w:val="18"/>
                <w:szCs w:val="18"/>
              </w:rPr>
              <w:t>2</w:t>
            </w:r>
            <w:proofErr w:type="gramEnd"/>
            <w:r w:rsidRPr="002851C1">
              <w:rPr>
                <w:rFonts w:ascii="Arial" w:hAnsi="Arial" w:cs="Arial"/>
                <w:sz w:val="18"/>
                <w:szCs w:val="18"/>
              </w:rPr>
              <w:t xml:space="preserve"> поверхности воздуховодов</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0,115</w:t>
            </w:r>
            <w:r w:rsidRPr="002851C1">
              <w:rPr>
                <w:rFonts w:ascii="Arial" w:hAnsi="Arial" w:cs="Arial"/>
                <w:i/>
                <w:iCs/>
                <w:sz w:val="12"/>
                <w:szCs w:val="12"/>
              </w:rPr>
              <w:br/>
              <w:t>(3,77+2,75+1,5+0,65+2,83)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436,26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23,69</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ТЕРр65-30-2 ТЕРр65-30-2 [4-2016] ОЗП=16,07; ЭМ=10,94; ЗПМ=16,07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39,9</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4,59</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412,57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12,34</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0,75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0,09</w:t>
            </w:r>
          </w:p>
        </w:tc>
      </w:tr>
      <w:tr w:rsidR="002851C1" w:rsidRPr="002851C1" w:rsidTr="00814F2F">
        <w:trPr>
          <w:trHeight w:val="15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ТЕРр65-31-1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Демонтаж осевых вентиляторов весом: до 0,05 т</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0,06</w:t>
            </w:r>
            <w:r w:rsidRPr="002851C1">
              <w:rPr>
                <w:rFonts w:ascii="Arial" w:hAnsi="Arial" w:cs="Arial"/>
                <w:i/>
                <w:iCs/>
                <w:sz w:val="12"/>
                <w:szCs w:val="12"/>
              </w:rPr>
              <w:br/>
              <w:t>6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5893,71</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23,69</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ТЕРр65-31-1 ТЕРр65-31-1 [4-2016] ОЗП=16,07; ЭМ=10,94; ЗПМ=16,07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353</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567,7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34,06</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5870,02</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12,34</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0,75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0,05</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20"/>
                <w:szCs w:val="20"/>
              </w:rPr>
            </w:pPr>
            <w:r w:rsidRPr="002851C1">
              <w:rPr>
                <w:rFonts w:ascii="Arial" w:hAnsi="Arial" w:cs="Arial"/>
                <w:b/>
                <w:bCs/>
                <w:sz w:val="20"/>
                <w:szCs w:val="20"/>
              </w:rPr>
              <w:t>Раздел 2. Отопление</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ТЕР18-03-001-02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радиаторов: стальных</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кВт радиаторов и конвекторов</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0,162</w:t>
            </w:r>
            <w:r w:rsidRPr="002851C1">
              <w:rPr>
                <w:rFonts w:ascii="Arial" w:hAnsi="Arial" w:cs="Arial"/>
                <w:i/>
                <w:iCs/>
                <w:sz w:val="12"/>
                <w:szCs w:val="12"/>
              </w:rPr>
              <w:br/>
              <w:t>16,2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21806,73</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235,96</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20857,7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ТЕР18-03-001-02 ТЕР18-03-001-02 [4-2016] ОЗП=16,07; ЭМ=9,57; ЗПМ=16,07; МАТ=7,98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3533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3379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65,6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10,63</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713,07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21,06</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0,21</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301-0559</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Радиаторы стальные панельные РСВ2-1, РСВ2-6 однорядные</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кВт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-16,2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ТЕР18-03-001-02 ТЕР18-03-001-02 [4-2016] ОЗП=16,07; ЭМ=9,57; ЗПМ=16,07; МАТ=7,98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-3159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-3159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ТССЦ-301-1010</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Радиаторы биметаллические,  количество секций 1, мощность 165 Вт</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90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145,28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145,28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ТССЦ-301-1010 Радиаторы биметаллические, марка: «Rifar-A 500», количество секций 1, мощность 165 Вт МАТ=3,55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13075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13075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ТЕР18-07-001-05</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кранов воздушных</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28,57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27,08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ТЕР18-07-001-05 ТЕР18-07-001-05 [4-2016] ОЗП=16,07; ЗПМ=16,07; МАТ=1,28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302-0474</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Краны для спуска воздуха СТД 7073В, латунные</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 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264</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ТЕР18-07-001-05 ТЕР18-07-001-05 [4-2016] ОЗП=16,07; ЗПМ=16,07; МАТ=1,28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10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ТССЦ-301-1580</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Кран Маевского для чугунных радиаторов 15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r w:rsidRPr="002851C1">
              <w:rPr>
                <w:rFonts w:ascii="Arial" w:hAnsi="Arial" w:cs="Arial"/>
                <w:i/>
                <w:iCs/>
                <w:sz w:val="12"/>
                <w:szCs w:val="12"/>
              </w:rPr>
              <w:br/>
              <w:t>14/10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146,7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146,7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ТССЦ-301-1580 Кран Маевского для чугунных радиаторов 15 мм МАТ=1,6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ТЕР16-05-001-01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95,67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75,66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226</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1059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20,58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16,17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507-0980</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Фланцы стальные плоские приварные из стали ВСт3сп2, ВСт3сп3, давлением: 1,0 МПа (10 кгс/см</w:t>
            </w:r>
            <w:proofErr w:type="gramStart"/>
            <w:r w:rsidRPr="002851C1">
              <w:rPr>
                <w:rFonts w:ascii="Arial" w:hAnsi="Arial" w:cs="Arial"/>
                <w:sz w:val="18"/>
                <w:szCs w:val="18"/>
              </w:rPr>
              <w:t>2</w:t>
            </w:r>
            <w:proofErr w:type="gramEnd"/>
            <w:r w:rsidRPr="002851C1">
              <w:rPr>
                <w:rFonts w:ascii="Arial" w:hAnsi="Arial" w:cs="Arial"/>
                <w:sz w:val="18"/>
                <w:szCs w:val="18"/>
              </w:rPr>
              <w:t>), диаметром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-28</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13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ТССЦ-302-0081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Кран шаровый муфтовый  для воды диаметром 15 мм с угловым сгоном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56,15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56,15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ТССЦ-302-0081 Кран шаровый муфтовый Valtec для воды диаметром: 15 мм с угловым сгоном МАТ=5,79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786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786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ТССЦ-301-0990</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Элемент термостатический </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177,17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177,17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ТССЦ-301-0990 Элемент термостатический марки ''Danfoss'': RTS-K МАТ=6,44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2480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2480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ТЕР16-05-001-01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95,67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75,66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226</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1059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20,58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16,17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16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507-0980</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Фланцы стальные плоские приварные из стали ВСт3сп2, ВСт3сп3, давлением: 1,0 МПа (10 кгс/см</w:t>
            </w:r>
            <w:proofErr w:type="gramStart"/>
            <w:r w:rsidRPr="002851C1">
              <w:rPr>
                <w:rFonts w:ascii="Arial" w:hAnsi="Arial" w:cs="Arial"/>
                <w:sz w:val="18"/>
                <w:szCs w:val="18"/>
              </w:rPr>
              <w:t>2</w:t>
            </w:r>
            <w:proofErr w:type="gramEnd"/>
            <w:r w:rsidRPr="002851C1">
              <w:rPr>
                <w:rFonts w:ascii="Arial" w:hAnsi="Arial" w:cs="Arial"/>
                <w:sz w:val="18"/>
                <w:szCs w:val="18"/>
              </w:rPr>
              <w:t>), диаметром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-28</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34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ТССЦ-302-0062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Кран шаровый муфтовый  для воды диаметром 15 мм, тип </w:t>
            </w:r>
            <w:proofErr w:type="gramStart"/>
            <w:r w:rsidRPr="002851C1">
              <w:rPr>
                <w:rFonts w:ascii="Arial" w:hAnsi="Arial" w:cs="Arial"/>
                <w:sz w:val="18"/>
                <w:szCs w:val="18"/>
              </w:rPr>
              <w:t>в</w:t>
            </w:r>
            <w:proofErr w:type="gramEnd"/>
            <w:r w:rsidRPr="002851C1">
              <w:rPr>
                <w:rFonts w:ascii="Arial" w:hAnsi="Arial" w:cs="Arial"/>
                <w:sz w:val="18"/>
                <w:szCs w:val="18"/>
              </w:rPr>
              <w:t>/в</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ТССЦ-302-0062 Кран шаровый муфтовый Valtec для воды диаметром: 15 мм, тип в/в МАТ=5,81</w:t>
            </w:r>
            <w:proofErr w:type="gramEnd"/>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407</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407</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ТЕР16-02-001-01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трубопроводов отопления из стальных водогазопроводных неоцинкованных труб диаметром: 15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0,36</w:t>
            </w:r>
            <w:r w:rsidRPr="002851C1">
              <w:rPr>
                <w:rFonts w:ascii="Arial" w:hAnsi="Arial" w:cs="Arial"/>
                <w:i/>
                <w:iCs/>
                <w:sz w:val="12"/>
                <w:szCs w:val="12"/>
              </w:rPr>
              <w:br/>
              <w:t>36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2599,97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47,62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2167,59</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ТЕР16-02-001-01 ТЕР16-02-001-01 [4-2016] ОЗП=16,07; ЭМ=9,42; ЗПМ=16,07; МАТ=8,44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936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139</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780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32,97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11,87</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384,76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0,05</w:t>
            </w:r>
          </w:p>
        </w:tc>
      </w:tr>
      <w:tr w:rsidR="002851C1" w:rsidRPr="002851C1" w:rsidTr="00814F2F">
        <w:trPr>
          <w:trHeight w:val="234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19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ТССЦ-302-0062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Кран шаровый муфтовый  для воды диаметром: 15 мм, тип </w:t>
            </w:r>
            <w:proofErr w:type="gramStart"/>
            <w:r w:rsidRPr="002851C1">
              <w:rPr>
                <w:rFonts w:ascii="Arial" w:hAnsi="Arial" w:cs="Arial"/>
                <w:sz w:val="18"/>
                <w:szCs w:val="18"/>
              </w:rPr>
              <w:t>в</w:t>
            </w:r>
            <w:proofErr w:type="gramEnd"/>
            <w:r w:rsidRPr="002851C1">
              <w:rPr>
                <w:rFonts w:ascii="Arial" w:hAnsi="Arial" w:cs="Arial"/>
                <w:sz w:val="18"/>
                <w:szCs w:val="18"/>
              </w:rPr>
              <w:t>/в</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ТССЦ-302-0062 Кран шаровый муфтовый Valtec для воды диаметром: 15 мм, тип в/в МАТ=5,81</w:t>
            </w:r>
            <w:proofErr w:type="gramEnd"/>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ТЕР16-02-001-02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трубопроводов отопления из стальных водогазопроводных неоцинкованных труб диаметром: 20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0,85</w:t>
            </w:r>
            <w:r w:rsidRPr="002851C1">
              <w:rPr>
                <w:rFonts w:ascii="Arial" w:hAnsi="Arial" w:cs="Arial"/>
                <w:i/>
                <w:iCs/>
                <w:sz w:val="12"/>
                <w:szCs w:val="12"/>
              </w:rPr>
              <w:br/>
              <w:t>85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2930,45</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47,62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2498,07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ТЕР16-02-001-02 ТЕР16-02-001-02 [4-2016] ОЗП=16,07; ЭМ=9,42; ЗПМ=16,07; МАТ=8,44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2491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327</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2124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32,97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28,02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384,76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0,13</w:t>
            </w:r>
          </w:p>
        </w:tc>
      </w:tr>
      <w:tr w:rsidR="002851C1" w:rsidRPr="002851C1" w:rsidTr="00814F2F">
        <w:trPr>
          <w:trHeight w:val="234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ТССЦ-302-0063</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Кран шаровый муфтовый  для воды диаметром: 20 мм, тип </w:t>
            </w:r>
            <w:proofErr w:type="gramStart"/>
            <w:r w:rsidRPr="002851C1">
              <w:rPr>
                <w:rFonts w:ascii="Arial" w:hAnsi="Arial" w:cs="Arial"/>
                <w:sz w:val="18"/>
                <w:szCs w:val="18"/>
              </w:rPr>
              <w:t>в</w:t>
            </w:r>
            <w:proofErr w:type="gramEnd"/>
            <w:r w:rsidRPr="002851C1">
              <w:rPr>
                <w:rFonts w:ascii="Arial" w:hAnsi="Arial" w:cs="Arial"/>
                <w:sz w:val="18"/>
                <w:szCs w:val="18"/>
              </w:rPr>
              <w:t>/в</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43,34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43,34</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ТССЦ-302-0063 Кран шаровый муфтовый Valtec для воды диаметром: 20 мм, тип в/в МАТ=6,21</w:t>
            </w:r>
            <w:proofErr w:type="gramEnd"/>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22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ТЕР16-02-001-03</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трубопроводов отопления из стальных водогазопроводных неоцинкованных труб диаметром: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0,2</w:t>
            </w:r>
            <w:r w:rsidRPr="002851C1">
              <w:rPr>
                <w:rFonts w:ascii="Arial" w:hAnsi="Arial" w:cs="Arial"/>
                <w:i/>
                <w:iCs/>
                <w:sz w:val="12"/>
                <w:szCs w:val="12"/>
              </w:rPr>
              <w:br/>
              <w:t>20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3151,09</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47,62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2718,71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ТЕР16-02-001-03 ТЕР16-02-001-03 [4-2016] ОЗП=16,07; ЭМ=9,42; ЗПМ=16,07; МАТ=8,42</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630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77</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32,97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6,59</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384,76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0,03</w:t>
            </w:r>
          </w:p>
        </w:tc>
      </w:tr>
      <w:tr w:rsidR="002851C1" w:rsidRPr="002851C1" w:rsidTr="00814F2F">
        <w:trPr>
          <w:trHeight w:val="234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ТССЦ-302-0064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Кран шаровый муфтовый  для воды диаметром: 25 мм, тип </w:t>
            </w:r>
            <w:proofErr w:type="gramStart"/>
            <w:r w:rsidRPr="002851C1">
              <w:rPr>
                <w:rFonts w:ascii="Arial" w:hAnsi="Arial" w:cs="Arial"/>
                <w:sz w:val="18"/>
                <w:szCs w:val="18"/>
              </w:rPr>
              <w:t>в</w:t>
            </w:r>
            <w:proofErr w:type="gramEnd"/>
            <w:r w:rsidRPr="002851C1">
              <w:rPr>
                <w:rFonts w:ascii="Arial" w:hAnsi="Arial" w:cs="Arial"/>
                <w:sz w:val="18"/>
                <w:szCs w:val="18"/>
              </w:rPr>
              <w:t>/в</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68,46</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68,46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ТССЦ-302-0064 Кран шаровый муфтовый Valtec для воды диаметром: 25 мм, тип в/в МАТ=6,09</w:t>
            </w:r>
            <w:proofErr w:type="gramEnd"/>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ТЕР16-05-003-01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клапанов предохранительных однорычажных диаметром: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194,57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170,41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ТЕР16-05-003-01 ТЕР16-05-003-01 [4-2016] ОЗП=16,07; ЭМ=7,95; ЗПМ=16,07; МАТ=5,49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42</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341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1,86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20,96</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25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301-1666</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Клапаны предохранительные малоподъемные: однорычажные фланцевые 17ч3бр1 диаметром 25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ТЕР16-05-003-01 ТЕР16-05-003-01 [4-2016] ОЗП=16,07; ЭМ=7,95; ЗПМ=16,07; МАТ=5,49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ТССЦ-301-3219</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Клапан с рычажным приводом регулирующий (балансировочный),  диаметром 15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414,78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414,78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ТССЦ-301-3219 Клапан с рычажным приводом регулирующий (балансировочный), марка: MSV-I диаметром 15 мм МАТ=6,8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830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830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ТЕР26-01-017-01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Изоляция трубопроводов диаметром 180 мм изделиями из вспененного каучука</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вспененного полиэтилена : трубками</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14,2</w:t>
            </w:r>
            <w:r w:rsidRPr="002851C1">
              <w:rPr>
                <w:rFonts w:ascii="Arial" w:hAnsi="Arial" w:cs="Arial"/>
                <w:i/>
                <w:iCs/>
                <w:sz w:val="12"/>
                <w:szCs w:val="12"/>
              </w:rPr>
              <w:br/>
              <w:t>(18*2+43*2+10*2) / 10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2144,39</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22,77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2079,31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ТЕР26-01-017-01 ТЕР26-01-017-01 [4-2016] ОЗП=16,07; ЭМ=10,31; ЗПМ=16,07; МАТ=1,26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30450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601</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29526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49,98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42,31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28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104-0162</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(пенополиэтилен)  диаметром 108х13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-156,2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128,18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128,18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ТЕР26-01-017-01 ТЕР26-01-017-01 [4-2016] ОЗП=16,07; ЭМ=10,31; ЗПМ=16,07; МАТ=1,26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-20022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-20022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29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ТССЦ-104-0465</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внутренний диаметр 15 мм, толщина 13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0,36</w:t>
            </w:r>
            <w:r w:rsidRPr="002851C1">
              <w:rPr>
                <w:rFonts w:ascii="Arial" w:hAnsi="Arial" w:cs="Arial"/>
                <w:i/>
                <w:iCs/>
                <w:sz w:val="12"/>
                <w:szCs w:val="12"/>
              </w:rPr>
              <w:br/>
              <w:t>18*2/100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1070</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1070</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ТССЦ-104-0465 Трубки из вспененного полиэтилена, внутренний диаметр: 15 мм, толщина 13 мм МАТ=1,33</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ТССЦ-104-0467</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внутренний диаметр 22 мм, толщина 13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0,86</w:t>
            </w:r>
            <w:r w:rsidRPr="002851C1">
              <w:rPr>
                <w:rFonts w:ascii="Arial" w:hAnsi="Arial" w:cs="Arial"/>
                <w:i/>
                <w:iCs/>
                <w:sz w:val="12"/>
                <w:szCs w:val="12"/>
              </w:rPr>
              <w:br/>
              <w:t>(43*2)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1242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1242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ТССЦ-104-0467 Трубки из вспененного полиэтилена, внутренний диаметр: 22 мм, толщина 13 мм МАТ=1,34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1068</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31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ТССЦ-104-0468</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внутренний диаметр 25 мм, толщина 13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0,2</w:t>
            </w:r>
            <w:r w:rsidRPr="002851C1">
              <w:rPr>
                <w:rFonts w:ascii="Arial" w:hAnsi="Arial" w:cs="Arial"/>
                <w:i/>
                <w:iCs/>
                <w:sz w:val="12"/>
                <w:szCs w:val="12"/>
              </w:rPr>
              <w:br/>
              <w:t>(10*2)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ТССЦ-104-0468 Трубки из вспененного полиэтилена, внутренний диаметр: 25 мм, толщина 13 мм МАТ=1,33</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268</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20"/>
                <w:szCs w:val="20"/>
              </w:rPr>
            </w:pPr>
            <w:r w:rsidRPr="002851C1">
              <w:rPr>
                <w:rFonts w:ascii="Arial" w:hAnsi="Arial" w:cs="Arial"/>
                <w:b/>
                <w:bCs/>
                <w:sz w:val="20"/>
                <w:szCs w:val="20"/>
              </w:rPr>
              <w:t>Раздел 3. Вентиляция</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w:t>
            </w:r>
            <w:proofErr w:type="gramStart"/>
            <w:r w:rsidRPr="002851C1">
              <w:rPr>
                <w:rFonts w:ascii="Arial" w:hAnsi="Arial" w:cs="Arial"/>
                <w:sz w:val="18"/>
                <w:szCs w:val="18"/>
              </w:rPr>
              <w:t>1</w:t>
            </w:r>
            <w:proofErr w:type="gramEnd"/>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ТЕР20-04-001-02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агрегатов воздушно-отопительных массой: до 0,4 т</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агрегат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227,82</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40,6</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77,62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ТЕР20-04-001-02 ТЕР20-04-001-02 [4-2016] ОЗП=16,07; ЭМ=6,87; ЗПМ=16,07; МАТ=5,48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110</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77</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10,34</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10,34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109,6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1,48</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0,09</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0,09</w:t>
            </w:r>
          </w:p>
        </w:tc>
      </w:tr>
      <w:tr w:rsidR="002851C1" w:rsidRPr="002851C1" w:rsidTr="00814F2F">
        <w:trPr>
          <w:trHeight w:val="5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33</w:t>
            </w:r>
            <w:proofErr w:type="gramStart"/>
            <w:r w:rsidRPr="002851C1">
              <w:rPr>
                <w:rFonts w:ascii="Arial" w:hAnsi="Arial" w:cs="Arial"/>
                <w:i/>
                <w:iCs/>
                <w:sz w:val="18"/>
                <w:szCs w:val="18"/>
              </w:rPr>
              <w:br/>
              <w:t>О</w:t>
            </w:r>
            <w:proofErr w:type="gramEnd"/>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Прайс лист</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Приточная установка  200 B3</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proofErr w:type="gramStart"/>
            <w:r w:rsidRPr="002851C1">
              <w:rPr>
                <w:rFonts w:ascii="Arial" w:hAnsi="Arial" w:cs="Arial"/>
                <w:sz w:val="18"/>
                <w:szCs w:val="18"/>
              </w:rPr>
              <w:t>шт</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10573,59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о</w:t>
            </w:r>
            <w:proofErr w:type="gramEnd"/>
            <w:r w:rsidRPr="002851C1">
              <w:rPr>
                <w:rFonts w:ascii="Arial" w:hAnsi="Arial" w:cs="Arial"/>
                <w:sz w:val="16"/>
                <w:szCs w:val="16"/>
              </w:rPr>
              <w:t xml:space="preserve"> оборудование МАТ=3,67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10574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34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ТЕР20-02-002-01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решеток жалюзийных площадью в свету: до 0,5 м</w:t>
            </w:r>
            <w:proofErr w:type="gramStart"/>
            <w:r w:rsidRPr="002851C1">
              <w:rPr>
                <w:rFonts w:ascii="Arial" w:hAnsi="Arial" w:cs="Arial"/>
                <w:sz w:val="18"/>
                <w:szCs w:val="18"/>
              </w:rPr>
              <w:t>2</w:t>
            </w:r>
            <w:proofErr w:type="gramEnd"/>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решетка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4</w:t>
            </w:r>
            <w:r w:rsidRPr="002851C1">
              <w:rPr>
                <w:rFonts w:ascii="Arial" w:hAnsi="Arial" w:cs="Arial"/>
                <w:i/>
                <w:iCs/>
                <w:sz w:val="12"/>
                <w:szCs w:val="12"/>
              </w:rPr>
              <w:br/>
              <w:t>1+3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22,34</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4,03</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ТЕР20-02-002-01 ТЕР20-02-002-01 [4-2016] ОЗП=16,07; ЭМ=6,64; ЗПМ=16,07; МАТ=6,56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63</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5,84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15,87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ТССЦ-301-2576</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Решетки вентиляционные алюминиевые  типа АМН, размером 100х200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164,05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164,05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ТССЦ-301-2576 Решетки вентиляционные алюминиевые ''АРКТОС'' типа: АМН, размером 100х200 мм МАТ=2,18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492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492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ТССЦ-301-4384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Решетки вентиляционные наружные из оцинкованной стали марки РН, размером 250х250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81,08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81,08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ТССЦ-301-4384 Решетки вентиляционные наружные из оцинкованной стали марки РН, размером: 250х250 мм МАТ=10,59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37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ТЕР20-01-001-04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воздуховодов из листовой, оцинкованной стали и алюминия класса Н (нормальные) толщиной</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0,6 мм, диаметром до 250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roofErr w:type="gramStart"/>
            <w:r w:rsidRPr="002851C1">
              <w:rPr>
                <w:rFonts w:ascii="Arial" w:hAnsi="Arial" w:cs="Arial"/>
                <w:sz w:val="18"/>
                <w:szCs w:val="18"/>
              </w:rPr>
              <w:t>2</w:t>
            </w:r>
            <w:proofErr w:type="gramEnd"/>
            <w:r w:rsidRPr="002851C1">
              <w:rPr>
                <w:rFonts w:ascii="Arial" w:hAnsi="Arial" w:cs="Arial"/>
                <w:sz w:val="18"/>
                <w:szCs w:val="18"/>
              </w:rPr>
              <w:t xml:space="preserve"> поверхности воздуховодов</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0,0865</w:t>
            </w:r>
            <w:r w:rsidRPr="002851C1">
              <w:rPr>
                <w:rFonts w:ascii="Arial" w:hAnsi="Arial" w:cs="Arial"/>
                <w:i/>
                <w:iCs/>
                <w:sz w:val="12"/>
                <w:szCs w:val="12"/>
              </w:rPr>
              <w:br/>
              <w:t>(3,77+2,75+1,5+0,63)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2490,31</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147,98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563,01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ТЕР20-01-001-04 ТЕР20-01-001-04 [4-2016] ОЗП=16,07; ЭМ=8,85; ЗПМ=16,07; МАТ=4,51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154</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48</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167,86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14,52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1779,32</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8,55</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0,52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0,05</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ТССЦ-301-1774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Воздуховоды из листовой стали толщиной 0,6 мм, диаметром до 250 мм</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roofErr w:type="gramStart"/>
            <w:r w:rsidRPr="002851C1">
              <w:rPr>
                <w:rFonts w:ascii="Arial" w:hAnsi="Arial" w:cs="Arial"/>
                <w:sz w:val="18"/>
                <w:szCs w:val="18"/>
              </w:rPr>
              <w:t>2</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8,65</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79,9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79,9</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ТССЦ-301-1774 Воздуховоды из листовой стали толщиной: 0,6 мм, диаметром до 250 мм МАТ=13,7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691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691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39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ТЕР26-01-054-01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Обертывание поверхности изоляции рулонными материалами насухо с проклейкой швов</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roofErr w:type="gramStart"/>
            <w:r w:rsidRPr="002851C1">
              <w:rPr>
                <w:rFonts w:ascii="Arial" w:hAnsi="Arial" w:cs="Arial"/>
                <w:sz w:val="18"/>
                <w:szCs w:val="18"/>
              </w:rPr>
              <w:t>2</w:t>
            </w:r>
            <w:proofErr w:type="gramEnd"/>
            <w:r w:rsidRPr="002851C1">
              <w:rPr>
                <w:rFonts w:ascii="Arial" w:hAnsi="Arial" w:cs="Arial"/>
                <w:sz w:val="18"/>
                <w:szCs w:val="18"/>
              </w:rPr>
              <w:t xml:space="preserve"> поверхности покрытия изоляции</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0,09</w:t>
            </w:r>
            <w:r w:rsidRPr="002851C1">
              <w:rPr>
                <w:rFonts w:ascii="Arial" w:hAnsi="Arial" w:cs="Arial"/>
                <w:i/>
                <w:iCs/>
                <w:sz w:val="12"/>
                <w:szCs w:val="12"/>
              </w:rPr>
              <w:br/>
              <w:t>(8+1)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1967,3</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47,23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1585,24</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ТЕР26-01-054-01 ТЕР26-01-054-01 [4-2016] ОЗП=16,07; ЭМ=9,95; ЗПМ=16,07; МАТ=10,17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177</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30</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31,98</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334,83</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40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101-0612</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Мастика клеящая морозостойкая битумно-масляная МБ-50</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-0,0027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4450,01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4450,01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ТЕР26-01-054-01 ТЕР26-01-054-01 [4-2016] ОЗП=16,07; ЭМ=9,95; ЗПМ=16,07; МАТ=10,17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101-1794</w:t>
            </w:r>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Бризол</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1000 м</w:t>
            </w:r>
            <w:proofErr w:type="gramStart"/>
            <w:r w:rsidRPr="002851C1">
              <w:rPr>
                <w:rFonts w:ascii="Arial" w:hAnsi="Arial" w:cs="Arial"/>
                <w:sz w:val="18"/>
                <w:szCs w:val="18"/>
              </w:rPr>
              <w:t>2</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-0,0104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9042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9042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ТЕР26-01-054-01 ТЕР26-01-054-01 [4-2016] ОЗП=16,07; ЭМ=9,95; ЗПМ=16,07; МАТ=10,17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Прайс лист</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Изоляция  (рулон 5 м</w:t>
            </w:r>
            <w:proofErr w:type="gramStart"/>
            <w:r w:rsidRPr="002851C1">
              <w:rPr>
                <w:rFonts w:ascii="Arial" w:hAnsi="Arial" w:cs="Arial"/>
                <w:sz w:val="18"/>
                <w:szCs w:val="18"/>
              </w:rPr>
              <w:t>2</w:t>
            </w:r>
            <w:proofErr w:type="gramEnd"/>
            <w:r w:rsidRPr="002851C1">
              <w:rPr>
                <w:rFonts w:ascii="Arial" w:hAnsi="Arial" w:cs="Arial"/>
                <w:sz w:val="18"/>
                <w:szCs w:val="18"/>
              </w:rPr>
              <w:t>)</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roofErr w:type="gramStart"/>
            <w:r w:rsidRPr="002851C1">
              <w:rPr>
                <w:rFonts w:ascii="Arial" w:hAnsi="Arial" w:cs="Arial"/>
                <w:sz w:val="18"/>
                <w:szCs w:val="18"/>
              </w:rPr>
              <w:t>2</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20,78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20,78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м</w:t>
            </w:r>
            <w:proofErr w:type="gramEnd"/>
            <w:r w:rsidRPr="002851C1">
              <w:rPr>
                <w:rFonts w:ascii="Arial" w:hAnsi="Arial" w:cs="Arial"/>
                <w:sz w:val="16"/>
                <w:szCs w:val="16"/>
              </w:rPr>
              <w:t xml:space="preserve"> материал МАТ=6,1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Прайс лист</w:t>
            </w:r>
            <w:proofErr w:type="gramEnd"/>
          </w:p>
        </w:tc>
        <w:tc>
          <w:tcPr>
            <w:tcW w:w="2730"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Изоляция  (рулон 10 м</w:t>
            </w:r>
            <w:proofErr w:type="gramStart"/>
            <w:r w:rsidRPr="002851C1">
              <w:rPr>
                <w:rFonts w:ascii="Arial" w:hAnsi="Arial" w:cs="Arial"/>
                <w:sz w:val="18"/>
                <w:szCs w:val="18"/>
              </w:rPr>
              <w:t>2</w:t>
            </w:r>
            <w:proofErr w:type="gramEnd"/>
            <w:r w:rsidRPr="002851C1">
              <w:rPr>
                <w:rFonts w:ascii="Arial" w:hAnsi="Arial" w:cs="Arial"/>
                <w:sz w:val="18"/>
                <w:szCs w:val="18"/>
              </w:rPr>
              <w:t>)</w:t>
            </w:r>
          </w:p>
        </w:tc>
        <w:tc>
          <w:tcPr>
            <w:tcW w:w="992"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roofErr w:type="gramStart"/>
            <w:r w:rsidRPr="002851C1">
              <w:rPr>
                <w:rFonts w:ascii="Arial" w:hAnsi="Arial" w:cs="Arial"/>
                <w:sz w:val="18"/>
                <w:szCs w:val="18"/>
              </w:rPr>
              <w:t>2</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8</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5,75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5,75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м</w:t>
            </w:r>
            <w:proofErr w:type="gramEnd"/>
            <w:r w:rsidRPr="002851C1">
              <w:rPr>
                <w:rFonts w:ascii="Arial" w:hAnsi="Arial" w:cs="Arial"/>
                <w:sz w:val="16"/>
                <w:szCs w:val="16"/>
              </w:rPr>
              <w:t xml:space="preserve"> материал МАТ=6,1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730"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92"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В</w:t>
            </w:r>
            <w:proofErr w:type="gramStart"/>
            <w:r w:rsidRPr="002851C1">
              <w:rPr>
                <w:rFonts w:ascii="Arial" w:hAnsi="Arial" w:cs="Arial"/>
                <w:sz w:val="18"/>
                <w:szCs w:val="18"/>
              </w:rPr>
              <w:t>1</w:t>
            </w:r>
            <w:proofErr w:type="gramEnd"/>
            <w:r w:rsidRPr="002851C1">
              <w:rPr>
                <w:rFonts w:ascii="Arial" w:hAnsi="Arial" w:cs="Arial"/>
                <w:sz w:val="18"/>
                <w:szCs w:val="18"/>
              </w:rPr>
              <w:t>,В2,В3,В4,В5,В6</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ТЕР20-03-002-01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вентиляторов осевых массой: до 0,025 т</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вентилятор</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6</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7,75</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ТЕР20-03-002-01 ТЕР20-03-002-01 [4-2016] ОЗП=16,07; ЭМ=7,12; ЗПМ=16,07; МАТ=3,08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340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279</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3,98</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23,88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46,45</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0,16</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0,01</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0,06</w:t>
            </w:r>
          </w:p>
        </w:tc>
      </w:tr>
      <w:tr w:rsidR="002851C1" w:rsidRPr="002851C1" w:rsidTr="00814F2F">
        <w:trPr>
          <w:trHeight w:val="2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 xml:space="preserve">Прайс </w:t>
            </w:r>
            <w:r w:rsidRPr="002851C1">
              <w:rPr>
                <w:rFonts w:ascii="Arial" w:hAnsi="Arial" w:cs="Arial"/>
                <w:b/>
                <w:bCs/>
                <w:sz w:val="18"/>
                <w:szCs w:val="18"/>
              </w:rPr>
              <w:lastRenderedPageBreak/>
              <w:t>лист</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lastRenderedPageBreak/>
              <w:t>Вентилятор  12/5</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proofErr w:type="gramStart"/>
            <w:r w:rsidRPr="002851C1">
              <w:rPr>
                <w:rFonts w:ascii="Arial" w:hAnsi="Arial" w:cs="Arial"/>
                <w:sz w:val="18"/>
                <w:szCs w:val="18"/>
              </w:rPr>
              <w:t>шт</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6</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990,55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990,55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м</w:t>
            </w:r>
            <w:proofErr w:type="gramEnd"/>
            <w:r w:rsidRPr="002851C1">
              <w:rPr>
                <w:rFonts w:ascii="Arial" w:hAnsi="Arial" w:cs="Arial"/>
                <w:sz w:val="16"/>
                <w:szCs w:val="16"/>
              </w:rPr>
              <w:t xml:space="preserve"> материал </w:t>
            </w:r>
            <w:r w:rsidRPr="002851C1">
              <w:rPr>
                <w:rFonts w:ascii="Arial" w:hAnsi="Arial" w:cs="Arial"/>
                <w:sz w:val="16"/>
                <w:szCs w:val="16"/>
              </w:rPr>
              <w:lastRenderedPageBreak/>
              <w:t>МАТ=6,1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lastRenderedPageBreak/>
              <w:t>5943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5943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46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ТЕР20-01-001-04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воздуховодов из листовой, оцинкованной стали и алюминия класса Н (нормальные) толщиной</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0,6 мм, диаметром до 250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roofErr w:type="gramStart"/>
            <w:r w:rsidRPr="002851C1">
              <w:rPr>
                <w:rFonts w:ascii="Arial" w:hAnsi="Arial" w:cs="Arial"/>
                <w:sz w:val="18"/>
                <w:szCs w:val="18"/>
              </w:rPr>
              <w:t>2</w:t>
            </w:r>
            <w:proofErr w:type="gramEnd"/>
            <w:r w:rsidRPr="002851C1">
              <w:rPr>
                <w:rFonts w:ascii="Arial" w:hAnsi="Arial" w:cs="Arial"/>
                <w:sz w:val="18"/>
                <w:szCs w:val="18"/>
              </w:rPr>
              <w:t xml:space="preserve"> поверхности воздуховодов</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0,0283</w:t>
            </w:r>
            <w:r w:rsidRPr="002851C1">
              <w:rPr>
                <w:rFonts w:ascii="Arial" w:hAnsi="Arial" w:cs="Arial"/>
                <w:i/>
                <w:iCs/>
                <w:sz w:val="12"/>
                <w:szCs w:val="12"/>
              </w:rPr>
              <w:br/>
              <w:t>2,83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2490,31</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147,98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563,01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ТЕР20-01-001-04 ТЕР20-01-001-04 [4-2016] ОЗП=16,07; ЭМ=8,85; ЗПМ=16,07; МАТ=4,51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50</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167,86</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4,75</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1779,32</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8,55</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0,52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0,01</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ТССЦ-301-1774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Воздуховоды из листовой стали толщиной 0,6 мм, диаметром до 250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roofErr w:type="gramStart"/>
            <w:r w:rsidRPr="002851C1">
              <w:rPr>
                <w:rFonts w:ascii="Arial" w:hAnsi="Arial" w:cs="Arial"/>
                <w:sz w:val="18"/>
                <w:szCs w:val="18"/>
              </w:rPr>
              <w:t>2</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2,83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79,9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79,9</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ТССЦ-301-1774 Воздуховоды из листовой стали толщиной: 0,6 мм, диаметром до 250 мм МАТ=13,7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48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ТЕР20-02-009-01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зонтов над шахтами из листовой стали круглого сечения диаметром: 200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зонт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6</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9,93</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3,08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ТЕР20-02-009-01 ТЕР20-02-009-01 [4-2016] ОЗП=16,07; ЭМ=7,57; ЗПМ=16,07; МАТ=5,4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0,47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5,24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37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49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ТССЦ-301-0277</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Зонты вентиляционных систем из листовой оцинкованной стали, круглые, диаметром шахты 200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6</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48,6</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48,6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ТССЦ-301-0277 Зонты вентиляционных систем из листовой оцинкованной стали</w:t>
            </w:r>
            <w:proofErr w:type="gramStart"/>
            <w:r w:rsidRPr="002851C1">
              <w:rPr>
                <w:rFonts w:ascii="Arial" w:hAnsi="Arial" w:cs="Arial"/>
                <w:sz w:val="16"/>
                <w:szCs w:val="16"/>
              </w:rPr>
              <w:t xml:space="preserve">,: </w:t>
            </w:r>
            <w:proofErr w:type="gramEnd"/>
            <w:r w:rsidRPr="002851C1">
              <w:rPr>
                <w:rFonts w:ascii="Arial" w:hAnsi="Arial" w:cs="Arial"/>
                <w:sz w:val="16"/>
                <w:szCs w:val="16"/>
              </w:rPr>
              <w:t>круглые, диаметром шахты 200 мм МАТ=7,24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383"/>
        </w:trPr>
        <w:tc>
          <w:tcPr>
            <w:tcW w:w="15467" w:type="dxa"/>
            <w:gridSpan w:val="2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20"/>
                <w:szCs w:val="20"/>
              </w:rPr>
            </w:pPr>
            <w:r w:rsidRPr="002851C1">
              <w:rPr>
                <w:rFonts w:ascii="Arial" w:hAnsi="Arial" w:cs="Arial"/>
                <w:b/>
                <w:bCs/>
                <w:sz w:val="20"/>
                <w:szCs w:val="20"/>
              </w:rPr>
              <w:t>Раздел 4. Узел учета</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ТЕРм11-03-001-01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Приборы, устанавливаемые на металлоконструкциях, щитах и пультах, масса: до 5 кг</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7,42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ТЕРм11-03-001-01 ТЕРм11-03-001-01 [4-2016] ОЗП=16,07; ЗПМ=16,07; МАТ=6,05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0,52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0,52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6,25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5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51</w:t>
            </w:r>
            <w:proofErr w:type="gramStart"/>
            <w:r w:rsidRPr="002851C1">
              <w:rPr>
                <w:rFonts w:ascii="Arial" w:hAnsi="Arial" w:cs="Arial"/>
                <w:i/>
                <w:iCs/>
                <w:sz w:val="18"/>
                <w:szCs w:val="18"/>
              </w:rPr>
              <w:br/>
              <w:t>О</w:t>
            </w:r>
            <w:proofErr w:type="gramEnd"/>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прайс лист</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Тепловычислитель</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proofErr w:type="gramStart"/>
            <w:r w:rsidRPr="002851C1">
              <w:rPr>
                <w:rFonts w:ascii="Arial" w:hAnsi="Arial" w:cs="Arial"/>
                <w:sz w:val="18"/>
                <w:szCs w:val="18"/>
              </w:rPr>
              <w:t>шт</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2470,79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о</w:t>
            </w:r>
            <w:proofErr w:type="gramEnd"/>
            <w:r w:rsidRPr="002851C1">
              <w:rPr>
                <w:rFonts w:ascii="Arial" w:hAnsi="Arial" w:cs="Arial"/>
                <w:sz w:val="16"/>
                <w:szCs w:val="16"/>
              </w:rPr>
              <w:t xml:space="preserve"> оборудование МАТ=3,67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ТЕРм11-02-022-03</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Ротаметр, счетчик, преобразователь, устанавливаемые на фланцевых соединениях, диаметр условного прохода: до 32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19,14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8,22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ТЕРм11-02-022-03 ТЕРм11-02-022-03 [4-2016] ОЗП=16,07; ЗПМ=16,07; МАТ=5,79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1,03</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2,06</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10,92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53</w:t>
            </w:r>
            <w:proofErr w:type="gramStart"/>
            <w:r w:rsidRPr="002851C1">
              <w:rPr>
                <w:rFonts w:ascii="Arial" w:hAnsi="Arial" w:cs="Arial"/>
                <w:i/>
                <w:iCs/>
                <w:sz w:val="18"/>
                <w:szCs w:val="18"/>
              </w:rPr>
              <w:br/>
              <w:t>О</w:t>
            </w:r>
            <w:proofErr w:type="gramEnd"/>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ТССЦ-301-6546</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Расходомер ультразвуковой, марка:  диаметр 15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1883,88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ТССЦ-301-6546 Расходомер ультразвуковой, марка: ULTRAHEAT 2WR7 диаметр 15 мм МАТ=5,18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3768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ТЕРм11-02-001-01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Прибор, устанавливаемый на резьбовых соединениях, масса: до 1,5 кг</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13,89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1,51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ТЕРм11-02-001-01 ТЕРм11-02-001-01 [4-2016] ОЗП=16,07; ЗПМ=16,07; МАТ=6,96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1,03</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2,06</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12,38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proofErr w:type="gramStart"/>
            <w:r w:rsidRPr="002851C1">
              <w:rPr>
                <w:rFonts w:ascii="Arial" w:hAnsi="Arial" w:cs="Arial"/>
                <w:b/>
                <w:bCs/>
                <w:sz w:val="18"/>
                <w:szCs w:val="18"/>
              </w:rPr>
              <w:t>прайс лист</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комплект термометров сопротивления</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proofErr w:type="gramStart"/>
            <w:r w:rsidRPr="002851C1">
              <w:rPr>
                <w:rFonts w:ascii="Arial" w:hAnsi="Arial" w:cs="Arial"/>
                <w:sz w:val="18"/>
                <w:szCs w:val="18"/>
              </w:rPr>
              <w:t>шт</w:t>
            </w:r>
            <w:proofErr w:type="gramEnd"/>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220,89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220,89</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proofErr w:type="gramStart"/>
            <w:r w:rsidRPr="002851C1">
              <w:rPr>
                <w:rFonts w:ascii="Arial" w:hAnsi="Arial" w:cs="Arial"/>
                <w:sz w:val="16"/>
                <w:szCs w:val="16"/>
              </w:rPr>
              <w:t>м</w:t>
            </w:r>
            <w:proofErr w:type="gramEnd"/>
            <w:r w:rsidRPr="002851C1">
              <w:rPr>
                <w:rFonts w:ascii="Arial" w:hAnsi="Arial" w:cs="Arial"/>
                <w:sz w:val="16"/>
                <w:szCs w:val="16"/>
              </w:rPr>
              <w:t xml:space="preserve"> материал МАТ=6,1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442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442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ТЕР16-05-001-01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6</w:t>
            </w:r>
            <w:r w:rsidRPr="002851C1">
              <w:rPr>
                <w:rFonts w:ascii="Arial" w:hAnsi="Arial" w:cs="Arial"/>
                <w:i/>
                <w:iCs/>
                <w:sz w:val="12"/>
                <w:szCs w:val="12"/>
              </w:rPr>
              <w:br/>
              <w:t>4+2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95,67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75,66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574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97</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454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8,82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16,17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57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ТССЦ-302-1839</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Кран шаровой латунный, резьбовой</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диаметром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4</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68,22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68,22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ТССЦ-302-1839 Кран шаровой латунный, резьбовой марки ''Danfoss'', диаметром: 25 мм МАТ=14,35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ТССЦ-302-1837</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Кран шаровой латунный, резьбовой</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диаметром 15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30,87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30,87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ТССЦ-302-1837 Кран шаровой латунный, резьбовой марки ''Danfoss'', диаметром: 15 мм МАТ=14,84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59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ТЕР18-06-002-01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грязевиков наружным диаметром патрубков: до 45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608,32</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8,62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567,24</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ТЕР18-06-002-01 ТЕР18-06-002-01 [4-2016] ОЗП=16,07; ЭМ=5,81; ЗПМ=16,07; МАТ=7,15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608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567</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2,88</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2,88</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32,46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0,16</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0,01</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0,01</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60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301-0257</w:t>
            </w:r>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Грязевики из стальных электросварных и водогазопроводных труб с наружным диаметром входного патрубка 45 мм, корпуса 219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393,31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393,31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ТЕР18-06-002-01 ТЕР18-06-002-01 [4-2016] ОЗП=16,07; ЭМ=5,81; ЗПМ=16,07; МАТ=7,15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4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ТССЦ-301-0256</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Грязевики из стальных электросварных и водогазопроводных труб с наружным диаметром входного патрубка 34,42 мм, корпуса 108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369,96</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369,96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ТССЦ-301-0256 Грязевики из стальных электросварных и водогазопроводных труб с наружным диаметром входного патрубка: 34,42 мм, корпуса 108 мм МАТ=7,77</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370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62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ТЕР18-06-007-01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фильтров диаметром</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 фильтров</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0,2</w:t>
            </w:r>
            <w:r w:rsidRPr="002851C1">
              <w:rPr>
                <w:rFonts w:ascii="Arial" w:hAnsi="Arial" w:cs="Arial"/>
                <w:i/>
                <w:iCs/>
                <w:sz w:val="12"/>
                <w:szCs w:val="12"/>
              </w:rPr>
              <w:br/>
              <w:t>2/10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5466,19</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55,58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5317,28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ТЕР18-06-007-01 ТЕР18-06-007-01 [4-2016] ОЗП=16,07; ЭМ=8,05; ЗПМ=16,07; МАТ=3,04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1093</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19</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1063</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8,18</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93,33</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0,16</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0,01</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301-1213</w:t>
            </w:r>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Фильтры для очистки воды в трубопроводах систем отопления диаметром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531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531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ТЕР18-06-007-01 ТЕР18-06-007-01 [4-2016] ОЗП=16,07; ЭМ=8,05; ЗПМ=16,07; МАТ=3,04</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-1062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57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64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ТССЦ-301-6946</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Фильтры фланцевые  чугунные сетчатые, с магнитной вставкой и сливной пробкой, с фланцевым присоединением, давлением 1,6 МПа (16 кгс/см</w:t>
            </w:r>
            <w:proofErr w:type="gramStart"/>
            <w:r w:rsidRPr="002851C1">
              <w:rPr>
                <w:rFonts w:ascii="Arial" w:hAnsi="Arial" w:cs="Arial"/>
                <w:sz w:val="18"/>
                <w:szCs w:val="18"/>
              </w:rPr>
              <w:t>2</w:t>
            </w:r>
            <w:proofErr w:type="gramEnd"/>
            <w:r w:rsidRPr="002851C1">
              <w:rPr>
                <w:rFonts w:ascii="Arial" w:hAnsi="Arial" w:cs="Arial"/>
                <w:sz w:val="18"/>
                <w:szCs w:val="18"/>
              </w:rPr>
              <w:t>), диаметром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2</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628,77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628,77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ТССЦ-301-6946 Фильтры фланцевые BROEN V821М чугунные сетчатые, с магнитной вставкой и сливной пробкой, с фланцевым присоединением, давлением 1,6 МПа (16 кгс/см</w:t>
            </w:r>
            <w:proofErr w:type="gramStart"/>
            <w:r w:rsidRPr="002851C1">
              <w:rPr>
                <w:rFonts w:ascii="Arial" w:hAnsi="Arial" w:cs="Arial"/>
                <w:sz w:val="16"/>
                <w:szCs w:val="16"/>
              </w:rPr>
              <w:t>2</w:t>
            </w:r>
            <w:proofErr w:type="gramEnd"/>
            <w:r w:rsidRPr="002851C1">
              <w:rPr>
                <w:rFonts w:ascii="Arial" w:hAnsi="Arial" w:cs="Arial"/>
                <w:sz w:val="16"/>
                <w:szCs w:val="16"/>
              </w:rPr>
              <w:t>), диаметром: 25 мм МАТ=5,22</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1258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1258</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ТЕР18-07-001-04</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термометров в оправе прямых и угловых</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392,06</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388,52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ТЕР18-07-001-04 ТЕР18-07-001-04 [4-2016] ОЗП=16,07; ЗПМ=16,07; МАТ=1,13</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1176</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0,31</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0,93</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66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301-1467</w:t>
            </w:r>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Термометр прямой (угловой) ртутный (ножка 66 мм) до 160 град</w:t>
            </w:r>
            <w:proofErr w:type="gramStart"/>
            <w:r w:rsidRPr="002851C1">
              <w:rPr>
                <w:rFonts w:ascii="Arial" w:hAnsi="Arial" w:cs="Arial"/>
                <w:sz w:val="18"/>
                <w:szCs w:val="18"/>
              </w:rPr>
              <w:t xml:space="preserve"> С</w:t>
            </w:r>
            <w:proofErr w:type="gramEnd"/>
            <w:r w:rsidRPr="002851C1">
              <w:rPr>
                <w:rFonts w:ascii="Arial" w:hAnsi="Arial" w:cs="Arial"/>
                <w:sz w:val="18"/>
                <w:szCs w:val="18"/>
              </w:rPr>
              <w:t xml:space="preserve"> в оправе</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ТЕР18-07-001-04 ТЕР18-07-001-04 [4-2016] ОЗП=16,07; ЗПМ=16,07; МАТ=1,13</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-1161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ТССЦ-301-6832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Термометр биметаллический</w:t>
            </w:r>
            <w:proofErr w:type="gramStart"/>
            <w:r w:rsidRPr="002851C1">
              <w:rPr>
                <w:rFonts w:ascii="Arial" w:hAnsi="Arial" w:cs="Arial"/>
                <w:sz w:val="18"/>
                <w:szCs w:val="18"/>
              </w:rPr>
              <w:t xml:space="preserve"> А</w:t>
            </w:r>
            <w:proofErr w:type="gramEnd"/>
            <w:r w:rsidRPr="002851C1">
              <w:rPr>
                <w:rFonts w:ascii="Arial" w:hAnsi="Arial" w:cs="Arial"/>
                <w:sz w:val="18"/>
                <w:szCs w:val="18"/>
              </w:rPr>
              <w:t xml:space="preserve"> 5000-63 (0-200 град С)</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293,84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293,84</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ТССЦ-301-6832 Термометр биметаллический</w:t>
            </w:r>
            <w:proofErr w:type="gramStart"/>
            <w:r w:rsidRPr="002851C1">
              <w:rPr>
                <w:rFonts w:ascii="Arial" w:hAnsi="Arial" w:cs="Arial"/>
                <w:sz w:val="16"/>
                <w:szCs w:val="16"/>
              </w:rPr>
              <w:t xml:space="preserve"> А</w:t>
            </w:r>
            <w:proofErr w:type="gramEnd"/>
            <w:r w:rsidRPr="002851C1">
              <w:rPr>
                <w:rFonts w:ascii="Arial" w:hAnsi="Arial" w:cs="Arial"/>
                <w:sz w:val="16"/>
                <w:szCs w:val="16"/>
              </w:rPr>
              <w:t xml:space="preserve"> 5000-63 (0-200 град С) МАТ=1,41</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882</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882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68</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ТССЦ-108-0082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Бобышки прямые тип БМ20</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3</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10,2</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10,2</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ТССЦ-108-0082 Бобышки прямые тип БМ20 МАТ=6,09</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69</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ТЕР18-07-001-02</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манометров</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241,11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238,47</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ТЕР18-07-001-02 ТЕР18-07-001-02 [4-2016] ОЗП=16,07; ЗПМ=16,07; МАТ=2,56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1688</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18</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1670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0,22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1,54</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2,64</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70</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301-1465</w:t>
            </w:r>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Манометр для неагрессивных сред (класс точности 1.5) с резьбовым присоединением марка МП-3У-16 с трехходовым краном 11П18пкРу16</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237,79</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237,79</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ТЕР18-07-001-02 ТЕР18-07-001-02 [4-2016] ОЗП=16,07; ЗПМ=16,07; МАТ=2,56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-1665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-1665</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520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71</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ТССЦ-301-1466</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Манометр для неагрессивных сред (класс точности 1.5) с резьбовым присоединением марка МП-3У-16 с трехходовым краном 11П18пкРу16 с трубкой сифоном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компл.</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265,75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265,75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ТССЦ-301-1466 Манометр для неагрессивных сред (класс точности 1.5) с резьбовым присоединением марка: МП-3У-16 с трехходовым краном 11П18пкРу16 с трубкой сифоном МАТ=2,55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1860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1860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72</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ТЕР16-05-001-01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 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95,67</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75,66</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ТЕР16-05-001-01 ТЕР16-05-001-01 [4-2016] ОЗП=16,07; ЭМ=6,1; ЗПМ=16,07; МАТ=4,28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670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113</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530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10,29</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16,17</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73</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ТССЦ-302-0471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proofErr w:type="gramStart"/>
            <w:r w:rsidRPr="002851C1">
              <w:rPr>
                <w:rFonts w:ascii="Arial" w:hAnsi="Arial" w:cs="Arial"/>
                <w:sz w:val="18"/>
                <w:szCs w:val="18"/>
              </w:rPr>
              <w:t>Краны</w:t>
            </w:r>
            <w:proofErr w:type="gramEnd"/>
            <w:r w:rsidRPr="002851C1">
              <w:rPr>
                <w:rFonts w:ascii="Arial" w:hAnsi="Arial" w:cs="Arial"/>
                <w:sz w:val="18"/>
                <w:szCs w:val="18"/>
              </w:rPr>
              <w:t xml:space="preserve"> регулирующие трехходовые КРТПП, латунные диаметром 15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шт.</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7</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25,5</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25,5</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ТССЦ-302-0471 Краны регулирующие: трехходовые КРТПП, латунные диаметром 15 мм МАТ=3,76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179</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74</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ТЕР16-02-001-03</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Прокладка трубопроводов отопления из стальных водогазопроводных неоцинкованных труб диаметром: 25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0,1</w:t>
            </w:r>
            <w:r w:rsidRPr="002851C1">
              <w:rPr>
                <w:rFonts w:ascii="Arial" w:hAnsi="Arial" w:cs="Arial"/>
                <w:i/>
                <w:iCs/>
                <w:sz w:val="12"/>
                <w:szCs w:val="12"/>
              </w:rPr>
              <w:br/>
              <w:t>10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3151,09</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47,62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2718,71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ТЕР16-02-001-03 ТЕР16-02-001-03 [4-2016] ОЗП=16,07; ЭМ=9,42; ЗПМ=16,07; МАТ=8,42</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315</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272</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32,97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3,3</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384,76</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2,47</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0,15</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0,02</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lastRenderedPageBreak/>
              <w:t>75</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ТЕР26-01-017-01</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Изоляция трубопроводов диаметром 180 мм изделиями из вспененного каучука</w:t>
            </w:r>
            <w:proofErr w:type="gramStart"/>
            <w:r w:rsidRPr="002851C1">
              <w:rPr>
                <w:rFonts w:ascii="Arial" w:hAnsi="Arial" w:cs="Arial"/>
                <w:sz w:val="18"/>
                <w:szCs w:val="18"/>
              </w:rPr>
              <w:t xml:space="preserve"> ,</w:t>
            </w:r>
            <w:proofErr w:type="gramEnd"/>
            <w:r w:rsidRPr="002851C1">
              <w:rPr>
                <w:rFonts w:ascii="Arial" w:hAnsi="Arial" w:cs="Arial"/>
                <w:sz w:val="18"/>
                <w:szCs w:val="18"/>
              </w:rPr>
              <w:t xml:space="preserve"> вспененного полиэтилена : трубками</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 м трубопровода</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w:t>
            </w:r>
            <w:r w:rsidRPr="002851C1">
              <w:rPr>
                <w:rFonts w:ascii="Arial" w:hAnsi="Arial" w:cs="Arial"/>
                <w:i/>
                <w:iCs/>
                <w:sz w:val="12"/>
                <w:szCs w:val="12"/>
              </w:rPr>
              <w:br/>
              <w:t>(5*2) / 10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2144,39</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22,77</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2079,31</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ТЕР26-01-017-01 ТЕР26-01-017-01 [4-2016] ОЗП=16,07; ЭМ=10,31; ЗПМ=16,07; МАТ=1,26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2144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42</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23</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2079</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3,52</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42,31</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76</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104-0162</w:t>
            </w:r>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(пенополиэтилен)  диаметром 108х13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-11</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128,18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128,18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ТЕР26-01-017-01 ТЕР26-01-017-01 [4-2016] ОЗП=16,07; ЭМ=10,31; ЗПМ=16,07; МАТ=1,26</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-1410</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-1410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77</w:t>
            </w:r>
          </w:p>
        </w:tc>
        <w:tc>
          <w:tcPr>
            <w:tcW w:w="98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ТССЦ-104-0468</w:t>
            </w:r>
            <w:r w:rsidRPr="002851C1">
              <w:rPr>
                <w:rFonts w:ascii="Arial" w:hAnsi="Arial" w:cs="Arial"/>
                <w:i/>
                <w:iCs/>
                <w:sz w:val="14"/>
                <w:szCs w:val="14"/>
              </w:rPr>
              <w:br/>
              <w:t>Приказ Минстроя России от 31.12.14 №937/</w:t>
            </w:r>
            <w:proofErr w:type="gramStart"/>
            <w:r w:rsidRPr="002851C1">
              <w:rPr>
                <w:rFonts w:ascii="Arial" w:hAnsi="Arial" w:cs="Arial"/>
                <w:i/>
                <w:iCs/>
                <w:sz w:val="14"/>
                <w:szCs w:val="14"/>
              </w:rPr>
              <w:t>пр</w:t>
            </w:r>
            <w:proofErr w:type="gramEnd"/>
          </w:p>
        </w:tc>
        <w:tc>
          <w:tcPr>
            <w:tcW w:w="2579"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Трубки из вспененного полиэтилена, внутренний диаметр 25 мм, толщина 13 мм</w:t>
            </w:r>
          </w:p>
        </w:tc>
        <w:tc>
          <w:tcPr>
            <w:tcW w:w="1143" w:type="dxa"/>
            <w:gridSpan w:val="3"/>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8"/>
                <w:szCs w:val="18"/>
              </w:rPr>
            </w:pPr>
            <w:r w:rsidRPr="002851C1">
              <w:rPr>
                <w:rFonts w:ascii="Arial" w:hAnsi="Arial" w:cs="Arial"/>
                <w:sz w:val="18"/>
                <w:szCs w:val="18"/>
              </w:rPr>
              <w:t>100 м</w:t>
            </w:r>
          </w:p>
        </w:tc>
        <w:tc>
          <w:tcPr>
            <w:tcW w:w="170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center"/>
              <w:rPr>
                <w:rFonts w:ascii="Arial" w:hAnsi="Arial" w:cs="Arial"/>
                <w:sz w:val="16"/>
                <w:szCs w:val="16"/>
              </w:rPr>
            </w:pPr>
            <w:r w:rsidRPr="002851C1">
              <w:rPr>
                <w:rFonts w:ascii="Arial" w:hAnsi="Arial" w:cs="Arial"/>
                <w:sz w:val="16"/>
                <w:szCs w:val="16"/>
              </w:rPr>
              <w:t>0,1</w:t>
            </w:r>
            <w:r w:rsidRPr="002851C1">
              <w:rPr>
                <w:rFonts w:ascii="Arial" w:hAnsi="Arial" w:cs="Arial"/>
                <w:i/>
                <w:iCs/>
                <w:sz w:val="12"/>
                <w:szCs w:val="12"/>
              </w:rPr>
              <w:br/>
              <w:t>(5*2) / 100</w:t>
            </w:r>
          </w:p>
        </w:tc>
        <w:tc>
          <w:tcPr>
            <w:tcW w:w="993"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1338</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1338</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6"/>
                <w:szCs w:val="16"/>
              </w:rPr>
            </w:pPr>
            <w:r w:rsidRPr="002851C1">
              <w:rPr>
                <w:rFonts w:ascii="Arial" w:hAnsi="Arial" w:cs="Arial"/>
                <w:sz w:val="16"/>
                <w:szCs w:val="16"/>
              </w:rPr>
              <w:t>ТССЦ-104-0468 Трубки из вспененного полиэтилена, внутренний диаметр: 25 мм, толщина 13 мм МАТ=1,33</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134</w:t>
            </w:r>
          </w:p>
        </w:tc>
        <w:tc>
          <w:tcPr>
            <w:tcW w:w="851" w:type="dxa"/>
            <w:gridSpan w:val="2"/>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134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98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2579"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143" w:type="dxa"/>
            <w:gridSpan w:val="3"/>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170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993"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1" w:type="dxa"/>
            <w:gridSpan w:val="2"/>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vMerge/>
            <w:tcBorders>
              <w:top w:val="nil"/>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vMerge w:val="restart"/>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Итого прямые затраты по смете в ценах 2001г.</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70998</w:t>
            </w:r>
          </w:p>
        </w:tc>
        <w:tc>
          <w:tcPr>
            <w:tcW w:w="851"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3963</w:t>
            </w:r>
          </w:p>
        </w:tc>
        <w:tc>
          <w:tcPr>
            <w:tcW w:w="850"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792</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49430</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359,77</w:t>
            </w:r>
          </w:p>
        </w:tc>
      </w:tr>
      <w:tr w:rsidR="002851C1" w:rsidRPr="002851C1" w:rsidTr="00814F2F">
        <w:trPr>
          <w:trHeight w:val="255"/>
        </w:trPr>
        <w:tc>
          <w:tcPr>
            <w:tcW w:w="10648" w:type="dxa"/>
            <w:gridSpan w:val="18"/>
            <w:vMerge/>
            <w:tcBorders>
              <w:top w:val="single" w:sz="4" w:space="0" w:color="auto"/>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17</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1,21</w:t>
            </w:r>
          </w:p>
        </w:tc>
      </w:tr>
      <w:tr w:rsidR="002851C1" w:rsidRPr="002851C1" w:rsidTr="00814F2F">
        <w:trPr>
          <w:trHeight w:val="255"/>
        </w:trPr>
        <w:tc>
          <w:tcPr>
            <w:tcW w:w="10648" w:type="dxa"/>
            <w:gridSpan w:val="18"/>
            <w:vMerge w:val="restart"/>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Итого прямые затраты по смете с учетом индексов, в текущих ценах</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351151</w:t>
            </w:r>
          </w:p>
        </w:tc>
        <w:tc>
          <w:tcPr>
            <w:tcW w:w="851"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63684</w:t>
            </w:r>
          </w:p>
        </w:tc>
        <w:tc>
          <w:tcPr>
            <w:tcW w:w="850"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6910</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213164</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359,77</w:t>
            </w:r>
          </w:p>
        </w:tc>
      </w:tr>
      <w:tr w:rsidR="002851C1" w:rsidRPr="002851C1" w:rsidTr="00814F2F">
        <w:trPr>
          <w:trHeight w:val="255"/>
        </w:trPr>
        <w:tc>
          <w:tcPr>
            <w:tcW w:w="10648" w:type="dxa"/>
            <w:gridSpan w:val="18"/>
            <w:vMerge/>
            <w:tcBorders>
              <w:top w:val="single" w:sz="4" w:space="0" w:color="auto"/>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272</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1,21</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Накладные расходы</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54211</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Сметная прибыль</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32167</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vMerge w:val="restart"/>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Итого</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437529</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359,77</w:t>
            </w:r>
          </w:p>
        </w:tc>
      </w:tr>
      <w:tr w:rsidR="002851C1" w:rsidRPr="002851C1" w:rsidTr="00814F2F">
        <w:trPr>
          <w:trHeight w:val="255"/>
        </w:trPr>
        <w:tc>
          <w:tcPr>
            <w:tcW w:w="10648" w:type="dxa"/>
            <w:gridSpan w:val="18"/>
            <w:vMerge/>
            <w:tcBorders>
              <w:top w:val="single" w:sz="4" w:space="0" w:color="auto"/>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sz w:val="18"/>
                <w:szCs w:val="18"/>
              </w:rPr>
            </w:pP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1,21</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В том числе:</w:t>
            </w: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Материалы</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213164</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Машины и механизмы</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6910</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ФОТ</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63956</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Оборудование</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67393</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Накладные расходы</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54211</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Сметная прибыль</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32167</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sz w:val="18"/>
                <w:szCs w:val="18"/>
              </w:rPr>
            </w:pPr>
            <w:r w:rsidRPr="002851C1">
              <w:rPr>
                <w:rFonts w:ascii="Arial" w:hAnsi="Arial" w:cs="Arial"/>
                <w:sz w:val="18"/>
                <w:szCs w:val="18"/>
              </w:rPr>
              <w:t xml:space="preserve">  НДС 18%</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78755</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r>
      <w:tr w:rsidR="002851C1" w:rsidRPr="002851C1" w:rsidTr="00814F2F">
        <w:trPr>
          <w:trHeight w:val="255"/>
        </w:trPr>
        <w:tc>
          <w:tcPr>
            <w:tcW w:w="10648" w:type="dxa"/>
            <w:gridSpan w:val="18"/>
            <w:vMerge w:val="restart"/>
            <w:tcBorders>
              <w:top w:val="single" w:sz="4" w:space="0" w:color="auto"/>
              <w:left w:val="single" w:sz="4" w:space="0" w:color="auto"/>
              <w:bottom w:val="single" w:sz="4" w:space="0" w:color="auto"/>
              <w:right w:val="single" w:sz="4" w:space="0" w:color="auto"/>
            </w:tcBorders>
            <w:shd w:val="clear" w:color="auto" w:fill="auto"/>
            <w:hideMark/>
          </w:tcPr>
          <w:p w:rsidR="002851C1" w:rsidRPr="002851C1" w:rsidRDefault="002851C1" w:rsidP="002851C1">
            <w:pPr>
              <w:rPr>
                <w:rFonts w:ascii="Arial" w:hAnsi="Arial" w:cs="Arial"/>
                <w:b/>
                <w:bCs/>
                <w:sz w:val="18"/>
                <w:szCs w:val="18"/>
              </w:rPr>
            </w:pPr>
            <w:r w:rsidRPr="002851C1">
              <w:rPr>
                <w:rFonts w:ascii="Arial" w:hAnsi="Arial" w:cs="Arial"/>
                <w:b/>
                <w:bCs/>
                <w:sz w:val="18"/>
                <w:szCs w:val="18"/>
              </w:rPr>
              <w:t xml:space="preserve">  ВСЕГО по смете</w:t>
            </w:r>
          </w:p>
        </w:tc>
        <w:tc>
          <w:tcPr>
            <w:tcW w:w="850" w:type="dxa"/>
            <w:gridSpan w:val="2"/>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b/>
                <w:bCs/>
                <w:sz w:val="16"/>
                <w:szCs w:val="16"/>
              </w:rPr>
            </w:pPr>
            <w:r w:rsidRPr="002851C1">
              <w:rPr>
                <w:rFonts w:ascii="Arial" w:hAnsi="Arial" w:cs="Arial"/>
                <w:b/>
                <w:bCs/>
                <w:sz w:val="16"/>
                <w:szCs w:val="16"/>
              </w:rPr>
              <w:t>516284</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b/>
                <w:bCs/>
                <w:sz w:val="16"/>
                <w:szCs w:val="16"/>
              </w:rPr>
            </w:pPr>
            <w:r w:rsidRPr="002851C1">
              <w:rPr>
                <w:rFonts w:ascii="Arial" w:hAnsi="Arial" w:cs="Arial"/>
                <w:b/>
                <w:bCs/>
                <w:sz w:val="16"/>
                <w:szCs w:val="16"/>
              </w:rPr>
              <w:t>359,77</w:t>
            </w:r>
          </w:p>
        </w:tc>
      </w:tr>
      <w:tr w:rsidR="002851C1" w:rsidRPr="002851C1" w:rsidTr="00814F2F">
        <w:trPr>
          <w:trHeight w:val="255"/>
        </w:trPr>
        <w:tc>
          <w:tcPr>
            <w:tcW w:w="10648" w:type="dxa"/>
            <w:gridSpan w:val="18"/>
            <w:vMerge/>
            <w:tcBorders>
              <w:top w:val="single" w:sz="4" w:space="0" w:color="auto"/>
              <w:left w:val="single" w:sz="4" w:space="0" w:color="auto"/>
              <w:bottom w:val="single" w:sz="4" w:space="0" w:color="auto"/>
              <w:right w:val="single" w:sz="4" w:space="0" w:color="auto"/>
            </w:tcBorders>
            <w:vAlign w:val="center"/>
            <w:hideMark/>
          </w:tcPr>
          <w:p w:rsidR="002851C1" w:rsidRPr="002851C1" w:rsidRDefault="002851C1" w:rsidP="002851C1">
            <w:pPr>
              <w:rPr>
                <w:rFonts w:ascii="Arial" w:hAnsi="Arial" w:cs="Arial"/>
                <w:b/>
                <w:bCs/>
                <w:sz w:val="18"/>
                <w:szCs w:val="18"/>
              </w:rPr>
            </w:pPr>
          </w:p>
        </w:tc>
        <w:tc>
          <w:tcPr>
            <w:tcW w:w="850"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gridSpan w:val="3"/>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2851C1" w:rsidRPr="002851C1" w:rsidRDefault="002851C1" w:rsidP="002851C1">
            <w:pPr>
              <w:jc w:val="right"/>
              <w:rPr>
                <w:rFonts w:ascii="Arial" w:hAnsi="Arial" w:cs="Arial"/>
                <w:sz w:val="16"/>
                <w:szCs w:val="16"/>
              </w:rPr>
            </w:pPr>
            <w:r w:rsidRPr="002851C1">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2851C1" w:rsidRPr="002851C1" w:rsidRDefault="002851C1" w:rsidP="002851C1">
            <w:pPr>
              <w:jc w:val="right"/>
              <w:rPr>
                <w:rFonts w:ascii="Arial" w:hAnsi="Arial" w:cs="Arial"/>
                <w:b/>
                <w:bCs/>
                <w:sz w:val="16"/>
                <w:szCs w:val="16"/>
              </w:rPr>
            </w:pPr>
            <w:r w:rsidRPr="002851C1">
              <w:rPr>
                <w:rFonts w:ascii="Arial" w:hAnsi="Arial" w:cs="Arial"/>
                <w:b/>
                <w:bCs/>
                <w:sz w:val="16"/>
                <w:szCs w:val="16"/>
              </w:rPr>
              <w:t>1,21</w:t>
            </w:r>
          </w:p>
        </w:tc>
      </w:tr>
      <w:tr w:rsidR="00AF1D93"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Итого с коэффициентом 0,995000059144315</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r>
              <w:rPr>
                <w:rFonts w:ascii="Arial" w:hAnsi="Arial" w:cs="Arial"/>
                <w:sz w:val="16"/>
                <w:szCs w:val="16"/>
              </w:rPr>
              <w:t>435341,38</w:t>
            </w: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gridSpan w:val="3"/>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AF1D93" w:rsidRPr="002851C1" w:rsidRDefault="00AF1D93" w:rsidP="002851C1">
            <w:pPr>
              <w:jc w:val="right"/>
              <w:rPr>
                <w:rFonts w:ascii="Arial" w:hAnsi="Arial" w:cs="Arial"/>
                <w:b/>
                <w:bCs/>
                <w:sz w:val="16"/>
                <w:szCs w:val="16"/>
              </w:rPr>
            </w:pPr>
          </w:p>
        </w:tc>
      </w:tr>
      <w:tr w:rsidR="00AF1D93"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НДС</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r>
              <w:rPr>
                <w:rFonts w:ascii="Arial" w:hAnsi="Arial" w:cs="Arial"/>
                <w:sz w:val="16"/>
                <w:szCs w:val="16"/>
              </w:rPr>
              <w:t>78361,44</w:t>
            </w: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gridSpan w:val="3"/>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AF1D93" w:rsidRPr="002851C1" w:rsidRDefault="00AF1D93" w:rsidP="002851C1">
            <w:pPr>
              <w:jc w:val="right"/>
              <w:rPr>
                <w:rFonts w:ascii="Arial" w:hAnsi="Arial" w:cs="Arial"/>
                <w:b/>
                <w:bCs/>
                <w:sz w:val="16"/>
                <w:szCs w:val="16"/>
              </w:rPr>
            </w:pPr>
          </w:p>
        </w:tc>
      </w:tr>
      <w:tr w:rsidR="00AF1D93" w:rsidRPr="002851C1" w:rsidTr="00814F2F">
        <w:trPr>
          <w:trHeight w:val="255"/>
        </w:trPr>
        <w:tc>
          <w:tcPr>
            <w:tcW w:w="10648" w:type="dxa"/>
            <w:gridSpan w:val="18"/>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Всего по смете</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AF1D93">
            <w:pPr>
              <w:jc w:val="right"/>
              <w:rPr>
                <w:rFonts w:ascii="Arial" w:hAnsi="Arial" w:cs="Arial"/>
                <w:sz w:val="16"/>
                <w:szCs w:val="16"/>
              </w:rPr>
            </w:pPr>
            <w:r>
              <w:rPr>
                <w:rFonts w:ascii="Arial" w:hAnsi="Arial" w:cs="Arial"/>
                <w:sz w:val="16"/>
                <w:szCs w:val="16"/>
              </w:rPr>
              <w:t>513702,82</w:t>
            </w: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gridSpan w:val="3"/>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2851C1" w:rsidRDefault="00AF1D93" w:rsidP="002851C1">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AF1D93" w:rsidRPr="002851C1" w:rsidRDefault="00AF1D93" w:rsidP="002851C1">
            <w:pPr>
              <w:jc w:val="right"/>
              <w:rPr>
                <w:rFonts w:ascii="Arial" w:hAnsi="Arial" w:cs="Arial"/>
                <w:b/>
                <w:bCs/>
                <w:sz w:val="16"/>
                <w:szCs w:val="16"/>
              </w:rPr>
            </w:pPr>
          </w:p>
        </w:tc>
      </w:tr>
    </w:tbl>
    <w:p w:rsidR="00DB1830" w:rsidRDefault="00DB1830" w:rsidP="00DB1830">
      <w:pPr>
        <w:pStyle w:val="ab"/>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D37A0A" w:rsidRDefault="00D37A0A" w:rsidP="00D37A0A">
      <w:pPr>
        <w:pStyle w:val="ab"/>
        <w:jc w:val="center"/>
        <w:rPr>
          <w:rFonts w:ascii="Times New Roman" w:hAnsi="Times New Roman"/>
          <w:sz w:val="24"/>
          <w:szCs w:val="24"/>
        </w:rPr>
      </w:pPr>
      <w:r>
        <w:rPr>
          <w:rFonts w:ascii="Times New Roman" w:hAnsi="Times New Roman"/>
          <w:sz w:val="24"/>
          <w:szCs w:val="24"/>
        </w:rPr>
        <w:lastRenderedPageBreak/>
        <w:t xml:space="preserve">                                                                                                                                           «УТВЕРЖДАЮ  </w:t>
      </w:r>
    </w:p>
    <w:p w:rsidR="00D37A0A" w:rsidRDefault="00D37A0A" w:rsidP="00D37A0A">
      <w:pPr>
        <w:pStyle w:val="ab"/>
        <w:jc w:val="right"/>
        <w:rPr>
          <w:rFonts w:ascii="Times New Roman" w:hAnsi="Times New Roman"/>
          <w:sz w:val="24"/>
          <w:szCs w:val="24"/>
        </w:rPr>
      </w:pPr>
    </w:p>
    <w:p w:rsidR="00D37A0A" w:rsidRDefault="00D37A0A" w:rsidP="00D37A0A">
      <w:pPr>
        <w:jc w:val="center"/>
      </w:pPr>
      <w:r>
        <w:t xml:space="preserve">                                                                                                                                                                             Заместитель главы администрации</w:t>
      </w:r>
    </w:p>
    <w:p w:rsidR="00D37A0A" w:rsidRDefault="00D37A0A" w:rsidP="00D37A0A">
      <w:pPr>
        <w:jc w:val="center"/>
      </w:pPr>
      <w:r>
        <w:t xml:space="preserve">                                                                                                                                                                       </w:t>
      </w:r>
      <w:r w:rsidRPr="007D139F">
        <w:t>начальник управления жилищно-</w:t>
      </w:r>
    </w:p>
    <w:p w:rsidR="00D37A0A" w:rsidRDefault="00D37A0A" w:rsidP="00D37A0A">
      <w:pPr>
        <w:jc w:val="center"/>
      </w:pPr>
      <w:r>
        <w:t xml:space="preserve">                                                                                                                                                            </w:t>
      </w:r>
      <w:r w:rsidRPr="007D139F">
        <w:t xml:space="preserve">коммунального комплекса </w:t>
      </w:r>
    </w:p>
    <w:p w:rsidR="00D37A0A" w:rsidRDefault="00D37A0A" w:rsidP="00D37A0A">
      <w:pPr>
        <w:jc w:val="center"/>
      </w:pPr>
      <w:r>
        <w:t xml:space="preserve">                                                                                                                                          </w:t>
      </w:r>
      <w:r w:rsidRPr="007D139F">
        <w:t>администрации</w:t>
      </w:r>
    </w:p>
    <w:p w:rsidR="00D37A0A" w:rsidRDefault="00D37A0A" w:rsidP="00D37A0A">
      <w:pPr>
        <w:jc w:val="center"/>
      </w:pPr>
      <w:r>
        <w:t xml:space="preserve">                                                                                                                                                                        </w:t>
      </w:r>
      <w:r w:rsidRPr="007D139F">
        <w:t>Партизанского городского округа</w:t>
      </w:r>
    </w:p>
    <w:p w:rsidR="00D37A0A" w:rsidRDefault="00D37A0A" w:rsidP="00D37A0A">
      <w:pPr>
        <w:jc w:val="center"/>
      </w:pPr>
      <w:r>
        <w:t xml:space="preserve">                                                                                                                                                            </w:t>
      </w:r>
      <w:r w:rsidRPr="007D139F">
        <w:t>___________ А.Г. Волков</w:t>
      </w:r>
    </w:p>
    <w:p w:rsidR="00D37A0A" w:rsidRDefault="00D37A0A" w:rsidP="00D37A0A">
      <w:r>
        <w:t xml:space="preserve">                                                                                                                                                                                         </w:t>
      </w:r>
      <w:r w:rsidRPr="007D139F">
        <w:t>"____" _______________2017 г.</w:t>
      </w:r>
      <w:r>
        <w:t>»</w:t>
      </w:r>
    </w:p>
    <w:p w:rsidR="00D37A0A" w:rsidRDefault="00D37A0A" w:rsidP="00D37A0A"/>
    <w:p w:rsidR="00D37A0A" w:rsidRDefault="00D37A0A" w:rsidP="00D37A0A">
      <w:pPr>
        <w:jc w:val="right"/>
      </w:pPr>
    </w:p>
    <w:p w:rsidR="00D37A0A" w:rsidRDefault="00D37A0A" w:rsidP="00D37A0A">
      <w:pPr>
        <w:jc w:val="right"/>
      </w:pPr>
    </w:p>
    <w:p w:rsidR="00D37A0A" w:rsidRDefault="00D37A0A" w:rsidP="00D37A0A">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37A0A" w:rsidRPr="00116286" w:rsidRDefault="00D37A0A" w:rsidP="00D37A0A">
      <w:pPr>
        <w:jc w:val="center"/>
        <w:rPr>
          <w:i/>
        </w:rPr>
      </w:pPr>
      <w:r w:rsidRPr="00116286">
        <w:rPr>
          <w:i/>
        </w:rPr>
        <w:t xml:space="preserve"> (наименование стройки)</w:t>
      </w:r>
    </w:p>
    <w:p w:rsidR="00D37A0A" w:rsidRPr="00116286" w:rsidRDefault="00D37A0A" w:rsidP="00D37A0A">
      <w:pPr>
        <w:rPr>
          <w:color w:val="000000"/>
        </w:rPr>
      </w:pPr>
    </w:p>
    <w:p w:rsidR="00D37A0A" w:rsidRDefault="00D37A0A" w:rsidP="00D37A0A">
      <w:pPr>
        <w:jc w:val="center"/>
        <w:rPr>
          <w:color w:val="000000"/>
        </w:rPr>
      </w:pPr>
    </w:p>
    <w:p w:rsidR="00D37A0A" w:rsidRPr="004C4C39" w:rsidRDefault="00D37A0A" w:rsidP="00D37A0A">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02-01-0</w:t>
      </w:r>
      <w:r>
        <w:rPr>
          <w:color w:val="000000"/>
        </w:rPr>
        <w:t>7</w:t>
      </w:r>
    </w:p>
    <w:p w:rsidR="00D37A0A" w:rsidRPr="00116286" w:rsidRDefault="00D37A0A" w:rsidP="00D37A0A">
      <w:pPr>
        <w:jc w:val="center"/>
        <w:rPr>
          <w:color w:val="000000"/>
        </w:rPr>
      </w:pPr>
      <w:r w:rsidRPr="00116286">
        <w:rPr>
          <w:color w:val="000000"/>
        </w:rPr>
        <w:t xml:space="preserve"> (локальная смета)</w:t>
      </w:r>
    </w:p>
    <w:p w:rsidR="00D37A0A" w:rsidRPr="00116286" w:rsidRDefault="00D37A0A" w:rsidP="00D37A0A">
      <w:pPr>
        <w:jc w:val="center"/>
        <w:rPr>
          <w:color w:val="000000"/>
        </w:rPr>
      </w:pPr>
    </w:p>
    <w:p w:rsidR="009D494C" w:rsidRDefault="00D37A0A" w:rsidP="009D494C">
      <w:pPr>
        <w:pStyle w:val="af7"/>
        <w:spacing w:line="276" w:lineRule="auto"/>
        <w:jc w:val="center"/>
        <w:rPr>
          <w:color w:val="000000"/>
          <w:u w:val="single"/>
        </w:rPr>
      </w:pPr>
      <w:r w:rsidRPr="00C56621">
        <w:rPr>
          <w:color w:val="000000"/>
          <w:u w:val="single"/>
        </w:rPr>
        <w:t>на</w:t>
      </w:r>
      <w:r w:rsidRPr="009A0D40">
        <w:rPr>
          <w:color w:val="000000"/>
          <w:u w:val="single"/>
        </w:rPr>
        <w:t xml:space="preserve"> </w:t>
      </w:r>
      <w:r w:rsidR="009D494C" w:rsidRPr="009D494C">
        <w:rPr>
          <w:color w:val="000000"/>
          <w:u w:val="single"/>
        </w:rPr>
        <w:t>Внутренние сети электроснабжения</w:t>
      </w:r>
    </w:p>
    <w:p w:rsidR="009D494C" w:rsidRDefault="009D494C" w:rsidP="009D494C">
      <w:pPr>
        <w:pStyle w:val="af7"/>
        <w:spacing w:line="276" w:lineRule="auto"/>
        <w:jc w:val="center"/>
        <w:rPr>
          <w:color w:val="000000"/>
          <w:u w:val="single"/>
        </w:rPr>
      </w:pPr>
    </w:p>
    <w:p w:rsidR="00D37A0A" w:rsidRDefault="00D37A0A" w:rsidP="009D494C">
      <w:pPr>
        <w:pStyle w:val="af7"/>
        <w:spacing w:line="276" w:lineRule="auto"/>
      </w:pPr>
      <w:r w:rsidRPr="00116286">
        <w:t xml:space="preserve">                                         Основание:</w:t>
      </w:r>
      <w:r w:rsidR="009D494C" w:rsidRPr="009D494C">
        <w:t xml:space="preserve"> 19-0120300016716000019-88479-ЭС</w:t>
      </w:r>
    </w:p>
    <w:p w:rsidR="009D494C" w:rsidRDefault="00D37A0A" w:rsidP="00D37A0A">
      <w:r w:rsidRPr="00116286">
        <w:t xml:space="preserve">                            </w:t>
      </w:r>
      <w:r>
        <w:t xml:space="preserve">             Сметная стоимость </w:t>
      </w:r>
      <w:r w:rsidR="009D494C">
        <w:t xml:space="preserve"> _________________________________ </w:t>
      </w:r>
      <w:r w:rsidR="00814F2F">
        <w:t>253,81343</w:t>
      </w:r>
      <w:r w:rsidR="009D494C">
        <w:t xml:space="preserve"> тыс. руб.</w:t>
      </w:r>
    </w:p>
    <w:p w:rsidR="00D37A0A" w:rsidRDefault="009D494C" w:rsidP="00D37A0A">
      <w:r>
        <w:t xml:space="preserve">                                                     </w:t>
      </w:r>
      <w:r w:rsidR="00D37A0A" w:rsidRPr="005145C4">
        <w:t>строительных работ</w:t>
      </w:r>
      <w:r w:rsidR="00D37A0A">
        <w:t xml:space="preserve"> ______________</w:t>
      </w:r>
      <w:r>
        <w:t>____________</w:t>
      </w:r>
      <w:r w:rsidR="005E1B77">
        <w:t xml:space="preserve">_   </w:t>
      </w:r>
      <w:r>
        <w:t>86,118</w:t>
      </w:r>
      <w:r w:rsidR="00D37A0A">
        <w:t xml:space="preserve"> тыс</w:t>
      </w:r>
      <w:proofErr w:type="gramStart"/>
      <w:r w:rsidR="00D37A0A">
        <w:t>.р</w:t>
      </w:r>
      <w:proofErr w:type="gramEnd"/>
      <w:r w:rsidR="00D37A0A">
        <w:t>уб.</w:t>
      </w:r>
    </w:p>
    <w:p w:rsidR="009D494C" w:rsidRDefault="009D494C" w:rsidP="00D37A0A">
      <w:r>
        <w:t xml:space="preserve">                                                     </w:t>
      </w:r>
      <w:r w:rsidRPr="009D494C">
        <w:t>монтажных работ ____</w:t>
      </w:r>
      <w:r>
        <w:t>_________________________ 108,350 тыс</w:t>
      </w:r>
      <w:proofErr w:type="gramStart"/>
      <w:r>
        <w:t>.р</w:t>
      </w:r>
      <w:proofErr w:type="gramEnd"/>
      <w:r>
        <w:t>уб.</w:t>
      </w:r>
    </w:p>
    <w:p w:rsidR="009D494C" w:rsidRDefault="009D494C" w:rsidP="00D37A0A">
      <w:r>
        <w:t xml:space="preserve">                                                    </w:t>
      </w:r>
      <w:r w:rsidRPr="009D494C">
        <w:t>оборудования _________</w:t>
      </w:r>
      <w:r>
        <w:t>___________</w:t>
      </w:r>
      <w:r w:rsidR="005E1B77">
        <w:t>______________ 21,709 тыс</w:t>
      </w:r>
      <w:proofErr w:type="gramStart"/>
      <w:r w:rsidR="005E1B77">
        <w:t>.р</w:t>
      </w:r>
      <w:proofErr w:type="gramEnd"/>
      <w:r w:rsidR="005E1B77">
        <w:t>уб.</w:t>
      </w:r>
    </w:p>
    <w:p w:rsidR="00D37A0A" w:rsidRPr="00116286" w:rsidRDefault="00D37A0A" w:rsidP="00D37A0A">
      <w:r w:rsidRPr="00116286">
        <w:t xml:space="preserve">                                         Сред</w:t>
      </w:r>
      <w:r>
        <w:t>ства на оплату т</w:t>
      </w:r>
      <w:r w:rsidR="005E1B77">
        <w:t xml:space="preserve">руда _____________________________ 29,071  </w:t>
      </w:r>
      <w:r w:rsidRPr="00116286">
        <w:t>тыс. руб.</w:t>
      </w:r>
    </w:p>
    <w:p w:rsidR="00D37A0A" w:rsidRPr="00116286" w:rsidRDefault="00D37A0A" w:rsidP="00D37A0A">
      <w:r w:rsidRPr="00116286">
        <w:t xml:space="preserve">                                         Сметная трудоемкость ______________</w:t>
      </w:r>
      <w:r>
        <w:t>______________</w:t>
      </w:r>
      <w:r w:rsidR="005E1B77">
        <w:t>____ 152,22</w:t>
      </w:r>
      <w:r>
        <w:t xml:space="preserve"> </w:t>
      </w:r>
      <w:r w:rsidRPr="00116286">
        <w:t>чел</w:t>
      </w:r>
      <w:proofErr w:type="gramStart"/>
      <w:r w:rsidRPr="00116286">
        <w:t>.ч</w:t>
      </w:r>
      <w:proofErr w:type="gramEnd"/>
      <w:r w:rsidRPr="00116286">
        <w:t>ас</w:t>
      </w:r>
    </w:p>
    <w:p w:rsidR="00D37A0A" w:rsidRDefault="00D37A0A" w:rsidP="00D37A0A">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37A0A" w:rsidRDefault="00D37A0A" w:rsidP="00D37A0A">
      <w:pPr>
        <w:pStyle w:val="ab"/>
        <w:jc w:val="right"/>
        <w:rPr>
          <w:rFonts w:ascii="Times New Roman" w:hAnsi="Times New Roman"/>
          <w:sz w:val="24"/>
          <w:szCs w:val="24"/>
        </w:rPr>
      </w:pPr>
    </w:p>
    <w:p w:rsidR="00D37A0A" w:rsidRDefault="00D37A0A" w:rsidP="00D37A0A">
      <w:pPr>
        <w:pStyle w:val="ab"/>
        <w:jc w:val="right"/>
        <w:rPr>
          <w:rFonts w:ascii="Times New Roman" w:hAnsi="Times New Roman"/>
          <w:sz w:val="24"/>
          <w:szCs w:val="24"/>
        </w:rPr>
      </w:pPr>
    </w:p>
    <w:tbl>
      <w:tblPr>
        <w:tblW w:w="15593" w:type="dxa"/>
        <w:tblInd w:w="-318" w:type="dxa"/>
        <w:tblLayout w:type="fixed"/>
        <w:tblLook w:val="04A0"/>
      </w:tblPr>
      <w:tblGrid>
        <w:gridCol w:w="473"/>
        <w:gridCol w:w="64"/>
        <w:gridCol w:w="1023"/>
        <w:gridCol w:w="37"/>
        <w:gridCol w:w="2514"/>
        <w:gridCol w:w="1134"/>
        <w:gridCol w:w="993"/>
        <w:gridCol w:w="992"/>
        <w:gridCol w:w="992"/>
        <w:gridCol w:w="992"/>
        <w:gridCol w:w="993"/>
        <w:gridCol w:w="992"/>
        <w:gridCol w:w="1134"/>
        <w:gridCol w:w="850"/>
        <w:gridCol w:w="851"/>
        <w:gridCol w:w="709"/>
        <w:gridCol w:w="850"/>
      </w:tblGrid>
      <w:tr w:rsidR="00D37A0A" w:rsidTr="00814F2F">
        <w:trPr>
          <w:trHeight w:val="960"/>
        </w:trPr>
        <w:tc>
          <w:tcPr>
            <w:tcW w:w="53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lastRenderedPageBreak/>
              <w:t>№ пп</w:t>
            </w:r>
          </w:p>
        </w:tc>
        <w:tc>
          <w:tcPr>
            <w:tcW w:w="10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Обосн</w:t>
            </w:r>
            <w:proofErr w:type="gramStart"/>
            <w:r>
              <w:rPr>
                <w:rFonts w:ascii="Arial" w:hAnsi="Arial" w:cs="Arial"/>
                <w:sz w:val="18"/>
                <w:szCs w:val="18"/>
              </w:rPr>
              <w:t>о-</w:t>
            </w:r>
            <w:proofErr w:type="gramEnd"/>
            <w:r>
              <w:rPr>
                <w:rFonts w:ascii="Arial" w:hAnsi="Arial" w:cs="Arial"/>
                <w:sz w:val="18"/>
                <w:szCs w:val="18"/>
              </w:rPr>
              <w:br/>
              <w:t>вание</w:t>
            </w:r>
          </w:p>
        </w:tc>
        <w:tc>
          <w:tcPr>
            <w:tcW w:w="25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Наименование работ и затрат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Ед. изм.</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Кол.</w:t>
            </w:r>
          </w:p>
        </w:tc>
        <w:tc>
          <w:tcPr>
            <w:tcW w:w="2976" w:type="dxa"/>
            <w:gridSpan w:val="3"/>
            <w:tcBorders>
              <w:top w:val="single" w:sz="4" w:space="0" w:color="auto"/>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Стоимость единицы, руб.</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proofErr w:type="gramStart"/>
            <w:r>
              <w:rPr>
                <w:rFonts w:ascii="Arial" w:hAnsi="Arial" w:cs="Arial"/>
                <w:sz w:val="18"/>
                <w:szCs w:val="18"/>
              </w:rPr>
              <w:t>Обоснова-ние</w:t>
            </w:r>
            <w:proofErr w:type="gramEnd"/>
            <w:r>
              <w:rPr>
                <w:rFonts w:ascii="Arial" w:hAnsi="Arial" w:cs="Arial"/>
                <w:sz w:val="18"/>
                <w:szCs w:val="18"/>
              </w:rPr>
              <w:t>, индекс</w:t>
            </w:r>
          </w:p>
        </w:tc>
        <w:tc>
          <w:tcPr>
            <w:tcW w:w="3827" w:type="dxa"/>
            <w:gridSpan w:val="4"/>
            <w:tcBorders>
              <w:top w:val="single" w:sz="4" w:space="0" w:color="auto"/>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Общая стоимость, руб.</w:t>
            </w: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Затр.тр</w:t>
            </w:r>
            <w:proofErr w:type="gramStart"/>
            <w:r>
              <w:rPr>
                <w:rFonts w:ascii="Arial" w:hAnsi="Arial" w:cs="Arial"/>
                <w:sz w:val="18"/>
                <w:szCs w:val="18"/>
              </w:rPr>
              <w:t>.р</w:t>
            </w:r>
            <w:proofErr w:type="gramEnd"/>
            <w:r>
              <w:rPr>
                <w:rFonts w:ascii="Arial" w:hAnsi="Arial" w:cs="Arial"/>
                <w:sz w:val="18"/>
                <w:szCs w:val="18"/>
              </w:rPr>
              <w:t>аб-х не занятых обслуж.машин</w:t>
            </w:r>
          </w:p>
        </w:tc>
      </w:tr>
      <w:tr w:rsidR="00D37A0A" w:rsidTr="00814F2F">
        <w:trPr>
          <w:trHeight w:val="570"/>
        </w:trPr>
        <w:tc>
          <w:tcPr>
            <w:tcW w:w="537" w:type="dxa"/>
            <w:gridSpan w:val="2"/>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1060" w:type="dxa"/>
            <w:gridSpan w:val="2"/>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2514"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Всего</w:t>
            </w:r>
          </w:p>
        </w:tc>
        <w:tc>
          <w:tcPr>
            <w:tcW w:w="992"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Экспл. маш.</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proofErr w:type="gramStart"/>
            <w:r>
              <w:rPr>
                <w:rFonts w:ascii="Arial" w:hAnsi="Arial" w:cs="Arial"/>
                <w:sz w:val="18"/>
                <w:szCs w:val="18"/>
              </w:rPr>
              <w:t>Мат-ы</w:t>
            </w:r>
            <w:proofErr w:type="gramEnd"/>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Всего</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 т.ч. оплата труда</w:t>
            </w:r>
          </w:p>
        </w:tc>
        <w:tc>
          <w:tcPr>
            <w:tcW w:w="850"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Экспл. маш.</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proofErr w:type="gramStart"/>
            <w:r>
              <w:rPr>
                <w:rFonts w:ascii="Arial" w:hAnsi="Arial" w:cs="Arial"/>
                <w:sz w:val="18"/>
                <w:szCs w:val="18"/>
              </w:rPr>
              <w:t>Мат-ы</w:t>
            </w:r>
            <w:proofErr w:type="gramEnd"/>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Обслуж-х машины</w:t>
            </w:r>
          </w:p>
        </w:tc>
      </w:tr>
      <w:tr w:rsidR="00D37A0A" w:rsidTr="00814F2F">
        <w:trPr>
          <w:trHeight w:val="720"/>
        </w:trPr>
        <w:tc>
          <w:tcPr>
            <w:tcW w:w="537" w:type="dxa"/>
            <w:gridSpan w:val="2"/>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1060" w:type="dxa"/>
            <w:gridSpan w:val="2"/>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2514"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оплата труда</w:t>
            </w:r>
          </w:p>
        </w:tc>
        <w:tc>
          <w:tcPr>
            <w:tcW w:w="992"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 т.ч. оплата труда</w:t>
            </w:r>
          </w:p>
        </w:tc>
        <w:tc>
          <w:tcPr>
            <w:tcW w:w="992" w:type="dxa"/>
            <w:vMerge/>
            <w:tcBorders>
              <w:top w:val="nil"/>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 т.ч. оплата труда</w:t>
            </w:r>
          </w:p>
        </w:tc>
        <w:tc>
          <w:tcPr>
            <w:tcW w:w="851" w:type="dxa"/>
            <w:vMerge/>
            <w:tcBorders>
              <w:top w:val="nil"/>
              <w:left w:val="single" w:sz="4" w:space="0" w:color="auto"/>
              <w:bottom w:val="single" w:sz="4" w:space="0" w:color="auto"/>
              <w:right w:val="single" w:sz="4" w:space="0" w:color="auto"/>
            </w:tcBorders>
            <w:vAlign w:val="center"/>
            <w:hideMark/>
          </w:tcPr>
          <w:p w:rsidR="00D37A0A" w:rsidRDefault="00D37A0A" w:rsidP="005E1B77">
            <w:pPr>
              <w:rPr>
                <w:rFonts w:ascii="Arial" w:hAnsi="Arial" w:cs="Arial"/>
                <w:sz w:val="18"/>
                <w:szCs w:val="18"/>
              </w:rPr>
            </w:pPr>
          </w:p>
        </w:tc>
        <w:tc>
          <w:tcPr>
            <w:tcW w:w="709"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на ед-цу</w:t>
            </w:r>
          </w:p>
        </w:tc>
        <w:tc>
          <w:tcPr>
            <w:tcW w:w="850"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всего</w:t>
            </w:r>
          </w:p>
        </w:tc>
      </w:tr>
      <w:tr w:rsidR="00D37A0A" w:rsidTr="00814F2F">
        <w:trPr>
          <w:trHeight w:val="255"/>
        </w:trPr>
        <w:tc>
          <w:tcPr>
            <w:tcW w:w="537" w:type="dxa"/>
            <w:gridSpan w:val="2"/>
            <w:tcBorders>
              <w:top w:val="nil"/>
              <w:left w:val="single" w:sz="4" w:space="0" w:color="auto"/>
              <w:bottom w:val="single" w:sz="4" w:space="0" w:color="auto"/>
              <w:right w:val="single" w:sz="4" w:space="0" w:color="auto"/>
            </w:tcBorders>
            <w:shd w:val="clear" w:color="auto" w:fill="auto"/>
            <w:noWrap/>
            <w:hideMark/>
          </w:tcPr>
          <w:p w:rsidR="00D37A0A" w:rsidRDefault="00D37A0A" w:rsidP="005E1B77">
            <w:pPr>
              <w:jc w:val="center"/>
              <w:rPr>
                <w:rFonts w:ascii="Arial" w:hAnsi="Arial" w:cs="Arial"/>
                <w:sz w:val="18"/>
                <w:szCs w:val="18"/>
              </w:rPr>
            </w:pPr>
            <w:r>
              <w:rPr>
                <w:rFonts w:ascii="Arial" w:hAnsi="Arial" w:cs="Arial"/>
                <w:sz w:val="18"/>
                <w:szCs w:val="18"/>
              </w:rPr>
              <w:t>1</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2</w:t>
            </w:r>
          </w:p>
        </w:tc>
        <w:tc>
          <w:tcPr>
            <w:tcW w:w="2514"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3</w:t>
            </w:r>
          </w:p>
        </w:tc>
        <w:tc>
          <w:tcPr>
            <w:tcW w:w="1134" w:type="dxa"/>
            <w:tcBorders>
              <w:top w:val="nil"/>
              <w:left w:val="nil"/>
              <w:bottom w:val="single" w:sz="4" w:space="0" w:color="auto"/>
              <w:right w:val="single" w:sz="4" w:space="0" w:color="auto"/>
            </w:tcBorders>
            <w:shd w:val="clear" w:color="auto" w:fill="auto"/>
            <w:vAlign w:val="center"/>
            <w:hideMark/>
          </w:tcPr>
          <w:p w:rsidR="00D37A0A" w:rsidRDefault="00D37A0A" w:rsidP="005E1B77">
            <w:pPr>
              <w:jc w:val="center"/>
              <w:rPr>
                <w:rFonts w:ascii="Arial" w:hAnsi="Arial" w:cs="Arial"/>
                <w:sz w:val="18"/>
                <w:szCs w:val="18"/>
              </w:rPr>
            </w:pPr>
            <w:r>
              <w:rPr>
                <w:rFonts w:ascii="Arial" w:hAnsi="Arial" w:cs="Arial"/>
                <w:sz w:val="18"/>
                <w:szCs w:val="18"/>
              </w:rPr>
              <w:t>4</w:t>
            </w:r>
          </w:p>
        </w:tc>
        <w:tc>
          <w:tcPr>
            <w:tcW w:w="993" w:type="dxa"/>
            <w:tcBorders>
              <w:top w:val="nil"/>
              <w:left w:val="nil"/>
              <w:bottom w:val="single" w:sz="4" w:space="0" w:color="auto"/>
              <w:right w:val="single" w:sz="4" w:space="0" w:color="auto"/>
            </w:tcBorders>
            <w:shd w:val="clear" w:color="auto" w:fill="auto"/>
            <w:noWrap/>
            <w:hideMark/>
          </w:tcPr>
          <w:p w:rsidR="00D37A0A" w:rsidRDefault="00D37A0A" w:rsidP="005E1B77">
            <w:pPr>
              <w:jc w:val="center"/>
              <w:rPr>
                <w:rFonts w:ascii="Arial" w:hAnsi="Arial" w:cs="Arial"/>
                <w:sz w:val="18"/>
                <w:szCs w:val="18"/>
              </w:rPr>
            </w:pPr>
            <w:r>
              <w:rPr>
                <w:rFonts w:ascii="Arial" w:hAnsi="Arial" w:cs="Arial"/>
                <w:sz w:val="18"/>
                <w:szCs w:val="18"/>
              </w:rPr>
              <w:t>5</w:t>
            </w:r>
          </w:p>
        </w:tc>
        <w:tc>
          <w:tcPr>
            <w:tcW w:w="992"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6</w:t>
            </w:r>
          </w:p>
        </w:tc>
        <w:tc>
          <w:tcPr>
            <w:tcW w:w="992"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7</w:t>
            </w:r>
          </w:p>
        </w:tc>
        <w:tc>
          <w:tcPr>
            <w:tcW w:w="992"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8</w:t>
            </w:r>
          </w:p>
        </w:tc>
        <w:tc>
          <w:tcPr>
            <w:tcW w:w="993"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9</w:t>
            </w:r>
          </w:p>
        </w:tc>
        <w:tc>
          <w:tcPr>
            <w:tcW w:w="992"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11</w:t>
            </w:r>
          </w:p>
        </w:tc>
        <w:tc>
          <w:tcPr>
            <w:tcW w:w="850"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12</w:t>
            </w:r>
          </w:p>
        </w:tc>
        <w:tc>
          <w:tcPr>
            <w:tcW w:w="851"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13</w:t>
            </w:r>
          </w:p>
        </w:tc>
        <w:tc>
          <w:tcPr>
            <w:tcW w:w="709"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14</w:t>
            </w:r>
          </w:p>
        </w:tc>
        <w:tc>
          <w:tcPr>
            <w:tcW w:w="850" w:type="dxa"/>
            <w:tcBorders>
              <w:top w:val="nil"/>
              <w:left w:val="nil"/>
              <w:bottom w:val="single" w:sz="4" w:space="0" w:color="auto"/>
              <w:right w:val="single" w:sz="4" w:space="0" w:color="auto"/>
            </w:tcBorders>
            <w:shd w:val="clear" w:color="auto" w:fill="auto"/>
            <w:noWrap/>
            <w:vAlign w:val="center"/>
            <w:hideMark/>
          </w:tcPr>
          <w:p w:rsidR="00D37A0A" w:rsidRDefault="00D37A0A" w:rsidP="005E1B77">
            <w:pPr>
              <w:jc w:val="center"/>
              <w:rPr>
                <w:rFonts w:ascii="Arial" w:hAnsi="Arial" w:cs="Arial"/>
                <w:sz w:val="18"/>
                <w:szCs w:val="18"/>
              </w:rPr>
            </w:pPr>
            <w:r>
              <w:rPr>
                <w:rFonts w:ascii="Arial" w:hAnsi="Arial" w:cs="Arial"/>
                <w:sz w:val="18"/>
                <w:szCs w:val="18"/>
              </w:rPr>
              <w:t>15</w:t>
            </w:r>
          </w:p>
        </w:tc>
      </w:tr>
      <w:tr w:rsidR="005E1B77" w:rsidRPr="005E1B77" w:rsidTr="00814F2F">
        <w:trPr>
          <w:trHeight w:val="383"/>
        </w:trPr>
        <w:tc>
          <w:tcPr>
            <w:tcW w:w="15593" w:type="dxa"/>
            <w:gridSpan w:val="17"/>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20"/>
                <w:szCs w:val="20"/>
              </w:rPr>
            </w:pPr>
            <w:r w:rsidRPr="005E1B77">
              <w:rPr>
                <w:rFonts w:ascii="Arial" w:hAnsi="Arial" w:cs="Arial"/>
                <w:b/>
                <w:bCs/>
                <w:sz w:val="20"/>
                <w:szCs w:val="20"/>
              </w:rPr>
              <w:t xml:space="preserve">Раздел 1. </w:t>
            </w:r>
          </w:p>
        </w:tc>
      </w:tr>
      <w:tr w:rsidR="005E1B77" w:rsidRPr="005E1B77" w:rsidTr="00814F2F">
        <w:trPr>
          <w:trHeight w:val="383"/>
        </w:trPr>
        <w:tc>
          <w:tcPr>
            <w:tcW w:w="15593" w:type="dxa"/>
            <w:gridSpan w:val="17"/>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ВРУ</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ТЕРм08-03-572-03</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Блок управления шкафного исполнения или распределительный пункт (шкаф), устанавливаемый: на стене, высота и ширина до 600х600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254,27</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198,78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ТЕРм08-03-572-03 ТЕРм08-03-572-03 [4-2016] ОЗП=16,07; ЭМ=8,16; ЗПМ=16,07; МАТ=7,25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254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198</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2,32</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27,89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1,65</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w:t>
            </w:r>
            <w:proofErr w:type="gramStart"/>
            <w:r w:rsidRPr="005E1B77">
              <w:rPr>
                <w:rFonts w:ascii="Arial" w:hAnsi="Arial" w:cs="Arial"/>
                <w:i/>
                <w:iCs/>
                <w:sz w:val="18"/>
                <w:szCs w:val="18"/>
              </w:rPr>
              <w:br/>
              <w:t>О</w:t>
            </w:r>
            <w:proofErr w:type="gramEnd"/>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ТССЦ-509-1576</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Вводно-распределительное устройство типа ВРУ 1-50-02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5037,36</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ТССЦ-509-1576 Вводно-распределительное устройство типа: ВРУ 1-50-02 МАТ=4,31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5037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ТЕРм08-03-522-15</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Переключатель на плите с центральной или боковой рукояткой или управлением штангой, устанавливаемый на металлическом основании: трехполюсный на ток до 250</w:t>
            </w:r>
            <w:proofErr w:type="gramStart"/>
            <w:r w:rsidRPr="005E1B77">
              <w:rPr>
                <w:rFonts w:ascii="Arial" w:hAnsi="Arial" w:cs="Arial"/>
                <w:sz w:val="18"/>
                <w:szCs w:val="18"/>
              </w:rPr>
              <w:t xml:space="preserve"> А</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85,84</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24,34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ТЕРм08-03-522-15 ТЕРм08-03-522-15 [4-2016] ОЗП=16,07; ЭМ=7,43; ЗПМ=16,07; МАТ=5,04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59</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4,54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4,54</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58,61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0,16</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312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4</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ТССЦ-509-0625</w:t>
            </w:r>
            <w:r w:rsidRPr="005E1B77">
              <w:rPr>
                <w:rFonts w:ascii="Arial" w:hAnsi="Arial" w:cs="Arial"/>
                <w:b/>
                <w:bCs/>
                <w:sz w:val="18"/>
                <w:szCs w:val="18"/>
              </w:rPr>
              <w:br/>
              <w:t>Приказ Минстроя России от 31.12.14 №937/пр</w:t>
            </w:r>
            <w:proofErr w:type="gramStart"/>
            <w:r w:rsidRPr="005E1B77">
              <w:rPr>
                <w:rFonts w:ascii="Arial" w:hAnsi="Arial" w:cs="Arial"/>
                <w:i/>
                <w:iCs/>
                <w:sz w:val="18"/>
                <w:szCs w:val="18"/>
              </w:rPr>
              <w:br/>
              <w:t>П</w:t>
            </w:r>
            <w:proofErr w:type="gramEnd"/>
            <w:r w:rsidRPr="005E1B77">
              <w:rPr>
                <w:rFonts w:ascii="Arial" w:hAnsi="Arial" w:cs="Arial"/>
                <w:i/>
                <w:iCs/>
                <w:sz w:val="18"/>
                <w:szCs w:val="18"/>
              </w:rPr>
              <w:t>рименительно</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Переключатели врубные с боковой несъемной рукояткой ВР32-31А 71220-00 УХЛ3 I-100А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213,28</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213,28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ТССЦ-509-0625 Переключатели врубные с боковой несъемной рукояткой: ВР32-31А 71220-00 УХЛ3 I-100А МАТ=5,42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181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5</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ТЕРм08-03-575-01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Прибор или аппарат</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4</w:t>
            </w:r>
            <w:r w:rsidRPr="005E1B77">
              <w:rPr>
                <w:rFonts w:ascii="Arial" w:hAnsi="Arial" w:cs="Arial"/>
                <w:i/>
                <w:iCs/>
                <w:sz w:val="12"/>
                <w:szCs w:val="12"/>
              </w:rPr>
              <w:br/>
              <w:t>1+1+2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14,03</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0,57</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ТЕРм08-03-575-01 ТЕРм08-03-575-01 [4-2016] ОЗП=16,07; ЗПМ=16,07; МАТ=10,29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4,48</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13,46</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6</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ТССЦ-509-2227</w:t>
            </w:r>
            <w:r w:rsidRPr="005E1B77">
              <w:rPr>
                <w:rFonts w:ascii="Arial" w:hAnsi="Arial" w:cs="Arial"/>
                <w:b/>
                <w:bCs/>
                <w:sz w:val="18"/>
                <w:szCs w:val="18"/>
              </w:rPr>
              <w:br/>
              <w:t>Приказ Минстроя России от 31.12.14 №937/пр</w:t>
            </w:r>
            <w:proofErr w:type="gramStart"/>
            <w:r w:rsidRPr="005E1B77">
              <w:rPr>
                <w:rFonts w:ascii="Arial" w:hAnsi="Arial" w:cs="Arial"/>
                <w:i/>
                <w:iCs/>
                <w:sz w:val="18"/>
                <w:szCs w:val="18"/>
              </w:rPr>
              <w:br/>
              <w:t>П</w:t>
            </w:r>
            <w:proofErr w:type="gramEnd"/>
            <w:r w:rsidRPr="005E1B77">
              <w:rPr>
                <w:rFonts w:ascii="Arial" w:hAnsi="Arial" w:cs="Arial"/>
                <w:i/>
                <w:iCs/>
                <w:sz w:val="18"/>
                <w:szCs w:val="18"/>
              </w:rPr>
              <w:t>рименительно</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1Р 8А,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ТССЦ-509-2227 Выключатели автоматические: «IEK» ВА47-29 1Р 10А,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МАТ=4,54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7</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ТССЦ-509-2229</w:t>
            </w:r>
            <w:r w:rsidRPr="005E1B77">
              <w:rPr>
                <w:rFonts w:ascii="Arial" w:hAnsi="Arial" w:cs="Arial"/>
                <w:b/>
                <w:bCs/>
                <w:sz w:val="18"/>
                <w:szCs w:val="18"/>
              </w:rPr>
              <w:br/>
              <w:t>Приказ Минстроя России от 31.12.14 №937/пр</w:t>
            </w:r>
            <w:proofErr w:type="gramStart"/>
            <w:r w:rsidRPr="005E1B77">
              <w:rPr>
                <w:rFonts w:ascii="Arial" w:hAnsi="Arial" w:cs="Arial"/>
                <w:i/>
                <w:iCs/>
                <w:sz w:val="18"/>
                <w:szCs w:val="18"/>
              </w:rPr>
              <w:br/>
              <w:t>П</w:t>
            </w:r>
            <w:proofErr w:type="gramEnd"/>
            <w:r w:rsidRPr="005E1B77">
              <w:rPr>
                <w:rFonts w:ascii="Arial" w:hAnsi="Arial" w:cs="Arial"/>
                <w:i/>
                <w:iCs/>
                <w:sz w:val="18"/>
                <w:szCs w:val="18"/>
              </w:rPr>
              <w:t>рименительно</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1Р 18А,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10,46</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10,46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ТССЦ-509-2229 Выключатели автоматические: «IEK» ВА47-29 1Р 25А,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МАТ=5,62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37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8</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ТССЦ-509-5761</w:t>
            </w:r>
            <w:r w:rsidRPr="005E1B77">
              <w:rPr>
                <w:rFonts w:ascii="Arial" w:hAnsi="Arial" w:cs="Arial"/>
                <w:b/>
                <w:bCs/>
                <w:sz w:val="18"/>
                <w:szCs w:val="18"/>
              </w:rPr>
              <w:br/>
              <w:t>Приказ Минстроя России от 31.12.14 №937/пр</w:t>
            </w:r>
            <w:proofErr w:type="gramStart"/>
            <w:r w:rsidRPr="005E1B77">
              <w:rPr>
                <w:rFonts w:ascii="Arial" w:hAnsi="Arial" w:cs="Arial"/>
                <w:i/>
                <w:iCs/>
                <w:sz w:val="18"/>
                <w:szCs w:val="18"/>
              </w:rPr>
              <w:br/>
              <w:t>П</w:t>
            </w:r>
            <w:proofErr w:type="gramEnd"/>
            <w:r w:rsidRPr="005E1B77">
              <w:rPr>
                <w:rFonts w:ascii="Arial" w:hAnsi="Arial" w:cs="Arial"/>
                <w:i/>
                <w:iCs/>
                <w:sz w:val="18"/>
                <w:szCs w:val="18"/>
              </w:rPr>
              <w:t>рименительно</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дифференциального тока четырехполюсные АД-14 3Р 12А 30мА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151,62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151,62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ТССЦ-509-5761 Выключатели автоматические: дифференциального тока четырехполюсные АД-14 4Р 16А 30мА МАТ=4,91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303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303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83"/>
        </w:trPr>
        <w:tc>
          <w:tcPr>
            <w:tcW w:w="15593" w:type="dxa"/>
            <w:gridSpan w:val="17"/>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ЩРН</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9</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ТЕРм08-03-572-03</w:t>
            </w:r>
            <w:r w:rsidRPr="005E1B77">
              <w:rPr>
                <w:rFonts w:ascii="Arial" w:hAnsi="Arial" w:cs="Arial"/>
                <w:i/>
                <w:iCs/>
                <w:sz w:val="14"/>
                <w:szCs w:val="14"/>
              </w:rPr>
              <w:br/>
              <w:t>Приказ Минстроя России от 21.06.2016 № 438/</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Блок управления шкафного исполнения или распределительный пункт (шкаф), устанавливаемый: на стене, высота и ширина до 600х600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254,27</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198,78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ТЕРм08-03-572-03 ТЕРм08-03-572-03 [4-2016] ОЗП=16,07; ЭМ=8,16; ЗПМ=16,07; МАТ=7,25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254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198</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2,32</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27,89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1,65</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ТССЦ-201-0843</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Конструкции стальные индивидуальные: решетчатые сварные массой до 0,1 т</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-0,015</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12880</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12880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ТЕРм08-03-572-03 ТЕРм08-03-572-03 [4-2016] ОЗП=16,07; ЭМ=8,16; ЗПМ=16,07; МАТ=7,25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11</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ТССЦ-509-5743</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Щиты распределительные навесные ЩРН-36, размер корпуса 480х300х125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333,47</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333,47</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ТССЦ-509-5743 Щиты распределительные навесные: ЩРН-36, размер корпуса 480х300х125 мм МАТ=2,53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333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333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181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12</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ТЕРм08-03-575-01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Прибор или аппарат</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15</w:t>
            </w:r>
            <w:r w:rsidRPr="005E1B77">
              <w:rPr>
                <w:rFonts w:ascii="Arial" w:hAnsi="Arial" w:cs="Arial"/>
                <w:i/>
                <w:iCs/>
                <w:sz w:val="12"/>
                <w:szCs w:val="12"/>
              </w:rPr>
              <w:br/>
              <w:t>1+3+3+3+5</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14,03</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0,57</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ТЕРм08-03-575-01 ТЕРм08-03-575-01 [4-2016] ОЗП=16,07; ЗПМ=16,07; МАТ=10,29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202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16,8</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13,46</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13</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ТССЦ-509-2236</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2Р 16А,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22,15</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22,15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ТССЦ-509-2236 Выключатели автоматические: «IEK» ВА47-29 2Р 16А,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МАТ=5,73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14</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ТССЦ-509-2227</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1Р 10А,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ТССЦ-509-2227 Выключатели автоматические: «IEK» ВА47-29 1Р 10А,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МАТ=4,54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15</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ТССЦ-509-2227</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1Р 10А,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ТССЦ-509-2227 Выключатели автоматические: «IEK» ВА47-29 1Р 10А,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МАТ=4,54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16</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ТССЦ-509-2227</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ВА47-29 1Р 10А, характеристика</w:t>
            </w:r>
            <w:proofErr w:type="gramStart"/>
            <w:r w:rsidRPr="005E1B77">
              <w:rPr>
                <w:rFonts w:ascii="Arial" w:hAnsi="Arial" w:cs="Arial"/>
                <w:sz w:val="18"/>
                <w:szCs w:val="18"/>
              </w:rPr>
              <w:t xml:space="preserve"> С</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ТССЦ-509-2227 Выключатели автоматические: «IEK» ВА47-29 1Р 10А, характеристика</w:t>
            </w:r>
            <w:proofErr w:type="gramStart"/>
            <w:r w:rsidRPr="005E1B77">
              <w:rPr>
                <w:rFonts w:ascii="Arial" w:hAnsi="Arial" w:cs="Arial"/>
                <w:sz w:val="16"/>
                <w:szCs w:val="16"/>
              </w:rPr>
              <w:t xml:space="preserve"> С</w:t>
            </w:r>
            <w:proofErr w:type="gramEnd"/>
            <w:r w:rsidRPr="005E1B77">
              <w:rPr>
                <w:rFonts w:ascii="Arial" w:hAnsi="Arial" w:cs="Arial"/>
                <w:sz w:val="16"/>
                <w:szCs w:val="16"/>
              </w:rPr>
              <w:t xml:space="preserve"> МАТ=4,54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37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17</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ТССЦ-509-5761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Выключатели автоматические дифференциального тока четырехполюсные АД-14 4Р 16А 30мА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5</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151,62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151,62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ТССЦ-509-5761 Выключатели автоматические: дифференциального тока четырехполюсные АД-14 4Р 16А 30мА МАТ=4,91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758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758</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18</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ТЕРм08-03-530-04</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Пускатель магнитный общего назначения отдельно стоящий, устанавливаемый на конструкции: на стене или колонне, на ток до 40</w:t>
            </w:r>
            <w:proofErr w:type="gramStart"/>
            <w:r w:rsidRPr="005E1B77">
              <w:rPr>
                <w:rFonts w:ascii="Arial" w:hAnsi="Arial" w:cs="Arial"/>
                <w:sz w:val="18"/>
                <w:szCs w:val="18"/>
              </w:rPr>
              <w:t xml:space="preserve"> А</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97,79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3,29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58,77</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ТЕРм08-03-530-04 ТЕРм08-03-530-04 [4-2016] ОЗП=16,07; ЭМ=7,59; ЗПМ=16,07; МАТ=7,53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59</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3,17</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3,17</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35,73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0,16</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337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19</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ТССЦ-509-3205</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Пускатели электромагнитные нереверсивные с тепловым реле: с кнопками управления ПМЕ-236 У2Б</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315,81</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315,81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ТССЦ-509-3205 Пускатели электромагнитные нереверсивные с тепловым реле</w:t>
            </w:r>
            <w:proofErr w:type="gramStart"/>
            <w:r w:rsidRPr="005E1B77">
              <w:rPr>
                <w:rFonts w:ascii="Arial" w:hAnsi="Arial" w:cs="Arial"/>
                <w:sz w:val="16"/>
                <w:szCs w:val="16"/>
              </w:rPr>
              <w:t xml:space="preserve">,: </w:t>
            </w:r>
            <w:proofErr w:type="gramEnd"/>
            <w:r w:rsidRPr="005E1B77">
              <w:rPr>
                <w:rFonts w:ascii="Arial" w:hAnsi="Arial" w:cs="Arial"/>
                <w:sz w:val="16"/>
                <w:szCs w:val="16"/>
              </w:rPr>
              <w:t>с кнопками управления ПМЕ-236 У2Б МАТ=2,71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316</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83"/>
        </w:trPr>
        <w:tc>
          <w:tcPr>
            <w:tcW w:w="15593" w:type="dxa"/>
            <w:gridSpan w:val="17"/>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Заземление</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20</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ТЕРм08-02-472-01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Заземлитель горизонтальный из стали: круглой диаметром 12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w:t>
            </w:r>
            <w:r w:rsidRPr="005E1B77">
              <w:rPr>
                <w:rFonts w:ascii="Arial" w:hAnsi="Arial" w:cs="Arial"/>
                <w:i/>
                <w:iCs/>
                <w:sz w:val="12"/>
                <w:szCs w:val="12"/>
              </w:rPr>
              <w:br/>
              <w:t>10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328,15</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55,98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55,38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ТЕРм08-02-472-01 ТЕРм08-02-472-01 [4-2016] ОЗП=16,07; ЭМ=7,11; ЗПМ=16,07; МАТ=4,51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216,79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142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21</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ТССЦ-502-0577</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Провод медный для заземления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кг</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44,9</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44,9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ТССЦ-502-0577 Провод медный для заземления МАТ=8,42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83"/>
        </w:trPr>
        <w:tc>
          <w:tcPr>
            <w:tcW w:w="15593" w:type="dxa"/>
            <w:gridSpan w:val="17"/>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Светотехнические изделия</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22</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ТЕРм08-03-593-06</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 потолочный или настенный с креплением винтами или болтами для помещений: с нормальными условиями среды, одноламповый</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w:t>
            </w:r>
            <w:r w:rsidRPr="005E1B77">
              <w:rPr>
                <w:rFonts w:ascii="Arial" w:hAnsi="Arial" w:cs="Arial"/>
                <w:i/>
                <w:iCs/>
                <w:sz w:val="12"/>
                <w:szCs w:val="12"/>
              </w:rPr>
              <w:br/>
              <w:t>10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1637,11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570,22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ТЕРм08-03-593-06 ТЕРм08-03-593-06 [4-2016] ОЗП=16,07; ЭМ=8,38; ЗПМ=16,07; МАТ=1,55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85</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57</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70,64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7,06</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849,09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14,48</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0,88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0,09</w:t>
            </w:r>
          </w:p>
        </w:tc>
      </w:tr>
      <w:tr w:rsidR="005E1B77" w:rsidRPr="005E1B77" w:rsidTr="00814F2F">
        <w:trPr>
          <w:trHeight w:val="25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23</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proofErr w:type="gramStart"/>
            <w:r w:rsidRPr="005E1B77">
              <w:rPr>
                <w:rFonts w:ascii="Arial" w:hAnsi="Arial" w:cs="Arial"/>
                <w:b/>
                <w:bCs/>
                <w:sz w:val="18"/>
                <w:szCs w:val="18"/>
              </w:rPr>
              <w:t>Прайс лист</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 светодиодный СD218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proofErr w:type="gramStart"/>
            <w:r w:rsidRPr="005E1B77">
              <w:rPr>
                <w:rFonts w:ascii="Arial" w:hAnsi="Arial" w:cs="Arial"/>
                <w:sz w:val="18"/>
                <w:szCs w:val="18"/>
              </w:rPr>
              <w:t>шт</w:t>
            </w:r>
            <w:proofErr w:type="gramEnd"/>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615,92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615,92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proofErr w:type="gramStart"/>
            <w:r w:rsidRPr="005E1B77">
              <w:rPr>
                <w:rFonts w:ascii="Arial" w:hAnsi="Arial" w:cs="Arial"/>
                <w:sz w:val="16"/>
                <w:szCs w:val="16"/>
              </w:rPr>
              <w:t>м</w:t>
            </w:r>
            <w:proofErr w:type="gramEnd"/>
            <w:r w:rsidRPr="005E1B77">
              <w:rPr>
                <w:rFonts w:ascii="Arial" w:hAnsi="Arial" w:cs="Arial"/>
                <w:sz w:val="16"/>
                <w:szCs w:val="16"/>
              </w:rPr>
              <w:t xml:space="preserve"> материал МАТ=6,1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6159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6159</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24</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ТЕРм08-03-593-19</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 в подвесных потолках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0,26</w:t>
            </w:r>
            <w:r w:rsidRPr="005E1B77">
              <w:rPr>
                <w:rFonts w:ascii="Arial" w:hAnsi="Arial" w:cs="Arial"/>
                <w:i/>
                <w:iCs/>
                <w:sz w:val="12"/>
                <w:szCs w:val="12"/>
              </w:rPr>
              <w:br/>
              <w:t>(22+4)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1314,82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42,18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137,95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ТЕРм08-03-593-19 ТЕРм08-03-593-19 [4-2016] ОЗП=16,07; ЭМ=9,21; ЗПМ=16,07; МАТ=4,28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295</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94,4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24,54</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1134,69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3,29</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0,05</w:t>
            </w:r>
          </w:p>
        </w:tc>
      </w:tr>
      <w:tr w:rsidR="005E1B77" w:rsidRPr="005E1B77" w:rsidTr="00814F2F">
        <w:trPr>
          <w:trHeight w:val="25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25</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proofErr w:type="gramStart"/>
            <w:r w:rsidRPr="005E1B77">
              <w:rPr>
                <w:rFonts w:ascii="Arial" w:hAnsi="Arial" w:cs="Arial"/>
                <w:b/>
                <w:bCs/>
                <w:sz w:val="18"/>
                <w:szCs w:val="18"/>
              </w:rPr>
              <w:t>Прайс лист</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proofErr w:type="gramStart"/>
            <w:r w:rsidRPr="005E1B77">
              <w:rPr>
                <w:rFonts w:ascii="Arial" w:hAnsi="Arial" w:cs="Arial"/>
                <w:sz w:val="18"/>
                <w:szCs w:val="18"/>
              </w:rPr>
              <w:t>Светильник</w:t>
            </w:r>
            <w:proofErr w:type="gramEnd"/>
            <w:r w:rsidRPr="005E1B77">
              <w:rPr>
                <w:rFonts w:ascii="Arial" w:hAnsi="Arial" w:cs="Arial"/>
                <w:sz w:val="18"/>
                <w:szCs w:val="18"/>
              </w:rPr>
              <w:t xml:space="preserve"> встраиваемый в потолок 600х600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proofErr w:type="gramStart"/>
            <w:r w:rsidRPr="005E1B77">
              <w:rPr>
                <w:rFonts w:ascii="Arial" w:hAnsi="Arial" w:cs="Arial"/>
                <w:sz w:val="18"/>
                <w:szCs w:val="18"/>
              </w:rPr>
              <w:t>шт</w:t>
            </w:r>
            <w:proofErr w:type="gramEnd"/>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22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286,19</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286,19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proofErr w:type="gramStart"/>
            <w:r w:rsidRPr="005E1B77">
              <w:rPr>
                <w:rFonts w:ascii="Arial" w:hAnsi="Arial" w:cs="Arial"/>
                <w:sz w:val="16"/>
                <w:szCs w:val="16"/>
              </w:rPr>
              <w:t>м</w:t>
            </w:r>
            <w:proofErr w:type="gramEnd"/>
            <w:r w:rsidRPr="005E1B77">
              <w:rPr>
                <w:rFonts w:ascii="Arial" w:hAnsi="Arial" w:cs="Arial"/>
                <w:sz w:val="16"/>
                <w:szCs w:val="16"/>
              </w:rPr>
              <w:t xml:space="preserve"> материал МАТ=6,1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6296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6296</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26</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proofErr w:type="gramStart"/>
            <w:r w:rsidRPr="005E1B77">
              <w:rPr>
                <w:rFonts w:ascii="Arial" w:hAnsi="Arial" w:cs="Arial"/>
                <w:b/>
                <w:bCs/>
                <w:sz w:val="18"/>
                <w:szCs w:val="18"/>
              </w:rPr>
              <w:t>Прайс лист</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 аварийного освещения с аккумулятором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proofErr w:type="gramStart"/>
            <w:r w:rsidRPr="005E1B77">
              <w:rPr>
                <w:rFonts w:ascii="Arial" w:hAnsi="Arial" w:cs="Arial"/>
                <w:sz w:val="18"/>
                <w:szCs w:val="18"/>
              </w:rPr>
              <w:t>шт</w:t>
            </w:r>
            <w:proofErr w:type="gramEnd"/>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215,34</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215,34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proofErr w:type="gramStart"/>
            <w:r w:rsidRPr="005E1B77">
              <w:rPr>
                <w:rFonts w:ascii="Arial" w:hAnsi="Arial" w:cs="Arial"/>
                <w:sz w:val="16"/>
                <w:szCs w:val="16"/>
              </w:rPr>
              <w:t>м</w:t>
            </w:r>
            <w:proofErr w:type="gramEnd"/>
            <w:r w:rsidRPr="005E1B77">
              <w:rPr>
                <w:rFonts w:ascii="Arial" w:hAnsi="Arial" w:cs="Arial"/>
                <w:sz w:val="16"/>
                <w:szCs w:val="16"/>
              </w:rPr>
              <w:t xml:space="preserve"> материал МАТ=6,1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861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861</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27</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ТЕРм08-02-369-01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 устанавливаемый вне зданий с лампами: накаливания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108,71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40,78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56,22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ТЕРм08-02-369-01 ТЕРм08-02-369-01 [4-2016] ОЗП=16,07; ЭМ=6,34; ЗПМ=16,07; МАТ=4,77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56</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0,92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0,92</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11,71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4,61</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0,28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0,28</w:t>
            </w:r>
          </w:p>
        </w:tc>
      </w:tr>
      <w:tr w:rsidR="005E1B77" w:rsidRPr="005E1B77" w:rsidTr="00814F2F">
        <w:trPr>
          <w:trHeight w:val="546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28</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ТССЦ-509-0767</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Светильники с лампами накаливания для производственных помещений с тяжелыми условиями среды, подвесной с защитной сеткой и стеклом, тип НСП09-200/Р50-03-02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ТССЦ-509-0767 Светильники с лампами накаливания для производственных помещений с тяжелыми условиями среды, подвесной с защитной сеткой и стеклом, тип НСП09-200/Р50-03-02 МАТ=8,79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61</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29</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ТЕРм08-02-402-01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 двух-четырехжильный по установленным конструкциям и лоткам с установкой ответвительных коробок: в помещениях с нормальной средой сечением жилы до 10 мм</w:t>
            </w:r>
            <w:proofErr w:type="gramStart"/>
            <w:r w:rsidRPr="005E1B77">
              <w:rPr>
                <w:rFonts w:ascii="Arial" w:hAnsi="Arial" w:cs="Arial"/>
                <w:sz w:val="18"/>
                <w:szCs w:val="18"/>
              </w:rPr>
              <w:t>2</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4,05</w:t>
            </w:r>
            <w:r w:rsidRPr="005E1B77">
              <w:rPr>
                <w:rFonts w:ascii="Arial" w:hAnsi="Arial" w:cs="Arial"/>
                <w:i/>
                <w:iCs/>
                <w:sz w:val="12"/>
                <w:szCs w:val="12"/>
              </w:rPr>
              <w:br/>
              <w:t>(50+60+55+265-25)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231,82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44,28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47,88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ТЕРм08-02-402-01 ТЕРм08-02-402-01 [4-2016] ОЗП=16,07; ЭМ=6,57; ЗПМ=16,07; МАТ=6,35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939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566</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179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12,24</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49,57</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139,66</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1,65</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0,41</w:t>
            </w:r>
          </w:p>
        </w:tc>
      </w:tr>
      <w:tr w:rsidR="005E1B77" w:rsidRPr="005E1B77" w:rsidTr="00814F2F">
        <w:trPr>
          <w:trHeight w:val="624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30</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ТССЦ-501-8509</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8"/>
                <w:szCs w:val="18"/>
              </w:rPr>
              <w:t>о-</w:t>
            </w:r>
            <w:proofErr w:type="gramEnd"/>
            <w:r w:rsidRPr="005E1B77">
              <w:rPr>
                <w:rFonts w:ascii="Arial" w:hAnsi="Arial" w:cs="Arial"/>
                <w:sz w:val="18"/>
                <w:szCs w:val="18"/>
              </w:rPr>
              <w:t xml:space="preserve"> и газовыделением марки ВВГнг-LS, с числом жил - 5 и сечением 6 мм2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0,051</w:t>
            </w:r>
            <w:r w:rsidRPr="005E1B77">
              <w:rPr>
                <w:rFonts w:ascii="Arial" w:hAnsi="Arial" w:cs="Arial"/>
                <w:i/>
                <w:iCs/>
                <w:sz w:val="12"/>
                <w:szCs w:val="12"/>
              </w:rPr>
              <w:br/>
              <w:t>50*1,02/1000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27034,02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27034,02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ТССЦ-501-8509 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6"/>
                <w:szCs w:val="16"/>
              </w:rPr>
              <w:t>о-</w:t>
            </w:r>
            <w:proofErr w:type="gramEnd"/>
            <w:r w:rsidRPr="005E1B77">
              <w:rPr>
                <w:rFonts w:ascii="Arial" w:hAnsi="Arial" w:cs="Arial"/>
                <w:sz w:val="16"/>
                <w:szCs w:val="16"/>
              </w:rPr>
              <w:t xml:space="preserve"> и газовыделением марки: ВВГнг-LS, с числом жил - 5 и сечением 6 мм</w:t>
            </w:r>
            <w:proofErr w:type="gramStart"/>
            <w:r w:rsidRPr="005E1B77">
              <w:rPr>
                <w:rFonts w:ascii="Arial" w:hAnsi="Arial" w:cs="Arial"/>
                <w:sz w:val="16"/>
                <w:szCs w:val="16"/>
              </w:rPr>
              <w:t>2</w:t>
            </w:r>
            <w:proofErr w:type="gramEnd"/>
            <w:r w:rsidRPr="005E1B77">
              <w:rPr>
                <w:rFonts w:ascii="Arial" w:hAnsi="Arial" w:cs="Arial"/>
                <w:sz w:val="16"/>
                <w:szCs w:val="16"/>
              </w:rPr>
              <w:t xml:space="preserve"> МАТ=5,01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1379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1379</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624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31</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ТССЦ-501-8508</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8"/>
                <w:szCs w:val="18"/>
              </w:rPr>
              <w:t>о-</w:t>
            </w:r>
            <w:proofErr w:type="gramEnd"/>
            <w:r w:rsidRPr="005E1B77">
              <w:rPr>
                <w:rFonts w:ascii="Arial" w:hAnsi="Arial" w:cs="Arial"/>
                <w:sz w:val="18"/>
                <w:szCs w:val="18"/>
              </w:rPr>
              <w:t xml:space="preserve"> и газовыделением марки ВВГнг-LS, с числом жил - 5 и сечением 4 мм2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0,0612</w:t>
            </w:r>
            <w:r w:rsidRPr="005E1B77">
              <w:rPr>
                <w:rFonts w:ascii="Arial" w:hAnsi="Arial" w:cs="Arial"/>
                <w:i/>
                <w:iCs/>
                <w:sz w:val="12"/>
                <w:szCs w:val="12"/>
              </w:rPr>
              <w:br/>
              <w:t>60*1,02/1000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19184,86</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19184,86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ТССЦ-501-8508 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6"/>
                <w:szCs w:val="16"/>
              </w:rPr>
              <w:t>о-</w:t>
            </w:r>
            <w:proofErr w:type="gramEnd"/>
            <w:r w:rsidRPr="005E1B77">
              <w:rPr>
                <w:rFonts w:ascii="Arial" w:hAnsi="Arial" w:cs="Arial"/>
                <w:sz w:val="16"/>
                <w:szCs w:val="16"/>
              </w:rPr>
              <w:t xml:space="preserve"> и газовыделением марки: ВВГнг-LS, с числом жил - 5 и сечением 4 мм</w:t>
            </w:r>
            <w:proofErr w:type="gramStart"/>
            <w:r w:rsidRPr="005E1B77">
              <w:rPr>
                <w:rFonts w:ascii="Arial" w:hAnsi="Arial" w:cs="Arial"/>
                <w:sz w:val="16"/>
                <w:szCs w:val="16"/>
              </w:rPr>
              <w:t>2</w:t>
            </w:r>
            <w:proofErr w:type="gramEnd"/>
            <w:r w:rsidRPr="005E1B77">
              <w:rPr>
                <w:rFonts w:ascii="Arial" w:hAnsi="Arial" w:cs="Arial"/>
                <w:sz w:val="16"/>
                <w:szCs w:val="16"/>
              </w:rPr>
              <w:t xml:space="preserve"> МАТ=4,64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1174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1174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624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32</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ТССЦ-501-8483</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8"/>
                <w:szCs w:val="18"/>
              </w:rPr>
              <w:t>о-</w:t>
            </w:r>
            <w:proofErr w:type="gramEnd"/>
            <w:r w:rsidRPr="005E1B77">
              <w:rPr>
                <w:rFonts w:ascii="Arial" w:hAnsi="Arial" w:cs="Arial"/>
                <w:sz w:val="18"/>
                <w:szCs w:val="18"/>
              </w:rPr>
              <w:t xml:space="preserve"> и газовыделением марки ВВГнг-LS, с числом жил - 3 и сечением 2,5 мм2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0,0561</w:t>
            </w:r>
            <w:r w:rsidRPr="005E1B77">
              <w:rPr>
                <w:rFonts w:ascii="Arial" w:hAnsi="Arial" w:cs="Arial"/>
                <w:i/>
                <w:iCs/>
                <w:sz w:val="12"/>
                <w:szCs w:val="12"/>
              </w:rPr>
              <w:br/>
              <w:t>55*1,02/1000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7356,39</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7356,39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ТССЦ-501-8483 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6"/>
                <w:szCs w:val="16"/>
              </w:rPr>
              <w:t>о-</w:t>
            </w:r>
            <w:proofErr w:type="gramEnd"/>
            <w:r w:rsidRPr="005E1B77">
              <w:rPr>
                <w:rFonts w:ascii="Arial" w:hAnsi="Arial" w:cs="Arial"/>
                <w:sz w:val="16"/>
                <w:szCs w:val="16"/>
              </w:rPr>
              <w:t xml:space="preserve"> и газовыделением марки: ВВГнг-LS, с числом жил - 3 и сечением 2,5 мм</w:t>
            </w:r>
            <w:proofErr w:type="gramStart"/>
            <w:r w:rsidRPr="005E1B77">
              <w:rPr>
                <w:rFonts w:ascii="Arial" w:hAnsi="Arial" w:cs="Arial"/>
                <w:sz w:val="16"/>
                <w:szCs w:val="16"/>
              </w:rPr>
              <w:t>2</w:t>
            </w:r>
            <w:proofErr w:type="gramEnd"/>
            <w:r w:rsidRPr="005E1B77">
              <w:rPr>
                <w:rFonts w:ascii="Arial" w:hAnsi="Arial" w:cs="Arial"/>
                <w:sz w:val="16"/>
                <w:szCs w:val="16"/>
              </w:rPr>
              <w:t xml:space="preserve"> МАТ=4,3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413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413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624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33</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ТССЦ-501-8482</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8"/>
                <w:szCs w:val="18"/>
              </w:rPr>
              <w:t>о-</w:t>
            </w:r>
            <w:proofErr w:type="gramEnd"/>
            <w:r w:rsidRPr="005E1B77">
              <w:rPr>
                <w:rFonts w:ascii="Arial" w:hAnsi="Arial" w:cs="Arial"/>
                <w:sz w:val="18"/>
                <w:szCs w:val="18"/>
              </w:rPr>
              <w:t xml:space="preserve"> и газовыделением марки ВВГнг-LS, с числом жил - 3 и сечением 1,5 мм2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0,2703</w:t>
            </w:r>
            <w:r w:rsidRPr="005E1B77">
              <w:rPr>
                <w:rFonts w:ascii="Arial" w:hAnsi="Arial" w:cs="Arial"/>
                <w:i/>
                <w:iCs/>
                <w:sz w:val="12"/>
                <w:szCs w:val="12"/>
              </w:rPr>
              <w:br/>
              <w:t>(265*1,02) / 1000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5136,54</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5136,54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ТССЦ-501-8482 Кабель силовой с медными жилами с поливинилхлоридной изоляцией и оболочкой, не распространяющий горение, с низким дым</w:t>
            </w:r>
            <w:proofErr w:type="gramStart"/>
            <w:r w:rsidRPr="005E1B77">
              <w:rPr>
                <w:rFonts w:ascii="Arial" w:hAnsi="Arial" w:cs="Arial"/>
                <w:sz w:val="16"/>
                <w:szCs w:val="16"/>
              </w:rPr>
              <w:t>о-</w:t>
            </w:r>
            <w:proofErr w:type="gramEnd"/>
            <w:r w:rsidRPr="005E1B77">
              <w:rPr>
                <w:rFonts w:ascii="Arial" w:hAnsi="Arial" w:cs="Arial"/>
                <w:sz w:val="16"/>
                <w:szCs w:val="16"/>
              </w:rPr>
              <w:t xml:space="preserve"> и газовыделением марки: ВВГнг-LS, с числом жил - 3 и сечением 1,5 мм</w:t>
            </w:r>
            <w:proofErr w:type="gramStart"/>
            <w:r w:rsidRPr="005E1B77">
              <w:rPr>
                <w:rFonts w:ascii="Arial" w:hAnsi="Arial" w:cs="Arial"/>
                <w:sz w:val="16"/>
                <w:szCs w:val="16"/>
              </w:rPr>
              <w:t>2</w:t>
            </w:r>
            <w:proofErr w:type="gramEnd"/>
            <w:r w:rsidRPr="005E1B77">
              <w:rPr>
                <w:rFonts w:ascii="Arial" w:hAnsi="Arial" w:cs="Arial"/>
                <w:sz w:val="16"/>
                <w:szCs w:val="16"/>
              </w:rPr>
              <w:t xml:space="preserve"> МАТ=3,78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1388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1388</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34</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ТЕРм08-02-390-01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Короба пластмассовые: шириной до 40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r w:rsidRPr="005E1B77">
              <w:rPr>
                <w:rFonts w:ascii="Arial" w:hAnsi="Arial" w:cs="Arial"/>
                <w:i/>
                <w:iCs/>
                <w:sz w:val="12"/>
                <w:szCs w:val="12"/>
              </w:rPr>
              <w:br/>
              <w:t>100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271,3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28,65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54,66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ТЕРм08-02-390-01 ТЕРм08-02-390-01 [4-2016] ОЗП=16,07; ЭМ=3,51; ЗПМ=16,07; МАТ=5,86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188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16,29</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16,29</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187,99</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0,16</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181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35</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ТССЦ-509-1832</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Кабель-канал (короб) "Электропласт" 25x25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r w:rsidRPr="005E1B77">
              <w:rPr>
                <w:rFonts w:ascii="Arial" w:hAnsi="Arial" w:cs="Arial"/>
                <w:i/>
                <w:iCs/>
                <w:sz w:val="12"/>
                <w:szCs w:val="12"/>
              </w:rPr>
              <w:br/>
              <w:t>100/100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273</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ТССЦ-509-1832 Кабель-канал (короб) ''Электропласт'': 25x25 мм МАТ=8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273</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36</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ТЕРм08-10-010-01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Прокладка труб гофрированных ПВХ для защиты проводов и кабелей</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0,25</w:t>
            </w:r>
            <w:r w:rsidRPr="005E1B77">
              <w:rPr>
                <w:rFonts w:ascii="Arial" w:hAnsi="Arial" w:cs="Arial"/>
                <w:i/>
                <w:iCs/>
                <w:sz w:val="12"/>
                <w:szCs w:val="12"/>
              </w:rPr>
              <w:br/>
              <w:t>25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252,53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64,06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19,14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ТЕРм08-10-010-01 ТЕРм08-10-010-01 [4-2016] ОЗП=16,07; ЭМ=1,84; ЗПМ=16,07; МАТ=7,6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15,2</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3,8</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169,33</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3379"/>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37</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ТССЦ-103-2408</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Трубы гибкие гофрированные легкие из самозатухающего ПВХ (IP55) серии FL, диаметром 25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2,5</w:t>
            </w:r>
            <w:r w:rsidRPr="005E1B77">
              <w:rPr>
                <w:rFonts w:ascii="Arial" w:hAnsi="Arial" w:cs="Arial"/>
                <w:i/>
                <w:iCs/>
                <w:sz w:val="12"/>
                <w:szCs w:val="12"/>
              </w:rPr>
              <w:br/>
              <w:t>25/10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36,95</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36,95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ТССЦ-103-2408 Трубы гибкие гофрированные легкие из самозатухающего ПВХ (IP55) серии FL, диаметром: 25 мм МАТ=2,87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38</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ТЕРм08-02-412-01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Затягивание провода в проложенные трубы и металлические рукава первого одножильного или многожильного в общей оплетке, суммарное сечение: до 2,5 мм</w:t>
            </w:r>
            <w:proofErr w:type="gramStart"/>
            <w:r w:rsidRPr="005E1B77">
              <w:rPr>
                <w:rFonts w:ascii="Arial" w:hAnsi="Arial" w:cs="Arial"/>
                <w:sz w:val="18"/>
                <w:szCs w:val="18"/>
              </w:rPr>
              <w:t>2</w:t>
            </w:r>
            <w:proofErr w:type="gramEnd"/>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м</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0,25</w:t>
            </w:r>
            <w:r w:rsidRPr="005E1B77">
              <w:rPr>
                <w:rFonts w:ascii="Arial" w:hAnsi="Arial" w:cs="Arial"/>
                <w:i/>
                <w:iCs/>
                <w:sz w:val="12"/>
                <w:szCs w:val="12"/>
              </w:rPr>
              <w:br/>
              <w:t>25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65,53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12,19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ТЕРм08-02-412-01 ТЕРм08-02-412-01 [4-2016] ОЗП=16,07; ЭМ=9,21; ЗПМ=16,07; МАТ=7,57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4,49</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1,12</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51,23</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0,16</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130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39</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ТССЦ-503-0532</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Разветвительная коробка У-409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2,5</w:t>
            </w:r>
            <w:r w:rsidRPr="005E1B77">
              <w:rPr>
                <w:rFonts w:ascii="Arial" w:hAnsi="Arial" w:cs="Arial"/>
                <w:i/>
                <w:iCs/>
                <w:sz w:val="12"/>
                <w:szCs w:val="12"/>
              </w:rPr>
              <w:br/>
              <w:t>25/10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366,9</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366,9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ТССЦ-503-0532 Разветвительная коробка: У-409 МАТ=2,67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917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917</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40</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ТЕРм08-03-591-10</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Розетка штепсельная: полугерметическая и герметическая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0,12</w:t>
            </w:r>
            <w:r w:rsidRPr="005E1B77">
              <w:rPr>
                <w:rFonts w:ascii="Arial" w:hAnsi="Arial" w:cs="Arial"/>
                <w:i/>
                <w:iCs/>
                <w:sz w:val="12"/>
                <w:szCs w:val="12"/>
              </w:rPr>
              <w:br/>
              <w:t>12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1001,08</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41,97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227,33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ТЕРм08-03-591-10 ТЕРм08-03-591-10 [4-2016] ОЗП=16,07; ЭМ=6,56; ЗПМ=16,07; МАТ=5,38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88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27</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60,88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7,31</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731,78</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1,32</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4680"/>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41</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ТССЦ-503-0589</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Розетка штепсельная для открытой проводки с заземляющими контактами и защитными шторками</w:t>
            </w:r>
            <w:proofErr w:type="gramStart"/>
            <w:r w:rsidRPr="005E1B77">
              <w:rPr>
                <w:rFonts w:ascii="Arial" w:hAnsi="Arial" w:cs="Arial"/>
                <w:sz w:val="18"/>
                <w:szCs w:val="18"/>
              </w:rPr>
              <w:t xml:space="preserve"> ,</w:t>
            </w:r>
            <w:proofErr w:type="gramEnd"/>
            <w:r w:rsidRPr="005E1B77">
              <w:rPr>
                <w:rFonts w:ascii="Arial" w:hAnsi="Arial" w:cs="Arial"/>
                <w:sz w:val="18"/>
                <w:szCs w:val="18"/>
              </w:rPr>
              <w:t xml:space="preserve"> марка РА 10/16-508, белая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0,12</w:t>
            </w:r>
            <w:r w:rsidRPr="005E1B77">
              <w:rPr>
                <w:rFonts w:ascii="Arial" w:hAnsi="Arial" w:cs="Arial"/>
                <w:i/>
                <w:iCs/>
                <w:sz w:val="12"/>
                <w:szCs w:val="12"/>
              </w:rPr>
              <w:br/>
              <w:t>12/100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1128</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1128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ТССЦ-503-0589 Розетка штепсельная для открытой проводки с заземляющими контактами и защитными шторками серии ''Москвичка'', марка РА 10/16-508, белая МАТ=3,37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135</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42</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ТЕРм08-03-591-03</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Выключатель: полугерметический и герметический</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0,1</w:t>
            </w:r>
            <w:r w:rsidRPr="005E1B77">
              <w:rPr>
                <w:rFonts w:ascii="Arial" w:hAnsi="Arial" w:cs="Arial"/>
                <w:i/>
                <w:iCs/>
                <w:sz w:val="12"/>
                <w:szCs w:val="12"/>
              </w:rPr>
              <w:br/>
              <w:t>10 / 100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1007,87</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37,75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239,3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ТЕРм08-03-591-03 ТЕРм08-03-591-03 [4-2016] ОЗП=16,07; ЭМ=6,26; ЗПМ=16,07; МАТ=5,36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60,8</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6,08</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730,82</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0,99</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0,06</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0,01</w:t>
            </w:r>
          </w:p>
        </w:tc>
      </w:tr>
      <w:tr w:rsidR="005E1B77" w:rsidRPr="005E1B77" w:rsidTr="00814F2F">
        <w:trPr>
          <w:trHeight w:val="2082"/>
        </w:trPr>
        <w:tc>
          <w:tcPr>
            <w:tcW w:w="47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lastRenderedPageBreak/>
              <w:t>43</w:t>
            </w:r>
          </w:p>
        </w:tc>
        <w:tc>
          <w:tcPr>
            <w:tcW w:w="1087"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ТССЦ-509-1201</w:t>
            </w:r>
            <w:r w:rsidRPr="005E1B77">
              <w:rPr>
                <w:rFonts w:ascii="Arial" w:hAnsi="Arial" w:cs="Arial"/>
                <w:i/>
                <w:iCs/>
                <w:sz w:val="14"/>
                <w:szCs w:val="14"/>
              </w:rPr>
              <w:br/>
              <w:t>Приказ Минстроя России от 31.12.14 №937/</w:t>
            </w:r>
            <w:proofErr w:type="gramStart"/>
            <w:r w:rsidRPr="005E1B77">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Выключатель одноклавишный для скрытой проводки</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8"/>
                <w:szCs w:val="18"/>
              </w:rPr>
            </w:pPr>
            <w:r w:rsidRPr="005E1B77">
              <w:rPr>
                <w:rFonts w:ascii="Arial" w:hAnsi="Arial" w:cs="Arial"/>
                <w:sz w:val="18"/>
                <w:szCs w:val="18"/>
              </w:rPr>
              <w:t>10 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center"/>
              <w:rPr>
                <w:rFonts w:ascii="Arial" w:hAnsi="Arial" w:cs="Arial"/>
                <w:sz w:val="16"/>
                <w:szCs w:val="16"/>
              </w:rPr>
            </w:pPr>
            <w:r w:rsidRPr="005E1B77">
              <w:rPr>
                <w:rFonts w:ascii="Arial" w:hAnsi="Arial" w:cs="Arial"/>
                <w:sz w:val="16"/>
                <w:szCs w:val="16"/>
              </w:rPr>
              <w:t>1</w:t>
            </w:r>
            <w:r w:rsidRPr="005E1B77">
              <w:rPr>
                <w:rFonts w:ascii="Arial" w:hAnsi="Arial" w:cs="Arial"/>
                <w:i/>
                <w:iCs/>
                <w:sz w:val="12"/>
                <w:szCs w:val="12"/>
              </w:rPr>
              <w:br/>
              <w:t>10/10</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71,2</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71,2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6"/>
                <w:szCs w:val="16"/>
              </w:rPr>
            </w:pPr>
            <w:r w:rsidRPr="005E1B77">
              <w:rPr>
                <w:rFonts w:ascii="Arial" w:hAnsi="Arial" w:cs="Arial"/>
                <w:sz w:val="16"/>
                <w:szCs w:val="16"/>
              </w:rPr>
              <w:t>ТССЦ-509-1201 Выключатель одноклавишный для скрытой проводки МАТ=6,98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71</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47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087"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Итого прямые затраты по смете в ценах 2001г.</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29278</w:t>
            </w:r>
          </w:p>
        </w:tc>
        <w:tc>
          <w:tcPr>
            <w:tcW w:w="1134"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1791</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376</w:t>
            </w:r>
          </w:p>
        </w:tc>
        <w:tc>
          <w:tcPr>
            <w:tcW w:w="851"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22074</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152,22</w:t>
            </w:r>
          </w:p>
        </w:tc>
      </w:tr>
      <w:tr w:rsidR="005E1B77" w:rsidRPr="005E1B77" w:rsidTr="00814F2F">
        <w:trPr>
          <w:trHeight w:val="255"/>
        </w:trPr>
        <w:tc>
          <w:tcPr>
            <w:tcW w:w="10207" w:type="dxa"/>
            <w:gridSpan w:val="11"/>
            <w:vMerge/>
            <w:tcBorders>
              <w:top w:val="single" w:sz="4" w:space="0" w:color="auto"/>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18</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1,09</w:t>
            </w:r>
          </w:p>
        </w:tc>
      </w:tr>
      <w:tr w:rsidR="005E1B77" w:rsidRPr="005E1B77" w:rsidTr="00814F2F">
        <w:trPr>
          <w:trHeight w:val="255"/>
        </w:trPr>
        <w:tc>
          <w:tcPr>
            <w:tcW w:w="10207"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Итого прямые затраты по смете с учетом коэффициентов к итогам</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29951</w:t>
            </w:r>
          </w:p>
        </w:tc>
        <w:tc>
          <w:tcPr>
            <w:tcW w:w="1134"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1791</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376</w:t>
            </w:r>
          </w:p>
        </w:tc>
        <w:tc>
          <w:tcPr>
            <w:tcW w:w="851"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22747</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152,22</w:t>
            </w:r>
          </w:p>
        </w:tc>
      </w:tr>
      <w:tr w:rsidR="005E1B77" w:rsidRPr="005E1B77" w:rsidTr="00814F2F">
        <w:trPr>
          <w:trHeight w:val="255"/>
        </w:trPr>
        <w:tc>
          <w:tcPr>
            <w:tcW w:w="10207" w:type="dxa"/>
            <w:gridSpan w:val="11"/>
            <w:vMerge/>
            <w:tcBorders>
              <w:top w:val="single" w:sz="4" w:space="0" w:color="auto"/>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18</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1,09</w:t>
            </w:r>
          </w:p>
        </w:tc>
      </w:tr>
      <w:tr w:rsidR="005E1B77" w:rsidRPr="005E1B77" w:rsidTr="00814F2F">
        <w:trPr>
          <w:trHeight w:val="255"/>
        </w:trPr>
        <w:tc>
          <w:tcPr>
            <w:tcW w:w="10207"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Итого прямые затраты по смете с учетом индексов, в текущих ценах</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177512</w:t>
            </w:r>
          </w:p>
        </w:tc>
        <w:tc>
          <w:tcPr>
            <w:tcW w:w="1134"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28783</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2464</w:t>
            </w:r>
          </w:p>
        </w:tc>
        <w:tc>
          <w:tcPr>
            <w:tcW w:w="851"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124556</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152,22</w:t>
            </w:r>
          </w:p>
        </w:tc>
      </w:tr>
      <w:tr w:rsidR="005E1B77" w:rsidRPr="005E1B77" w:rsidTr="00814F2F">
        <w:trPr>
          <w:trHeight w:val="255"/>
        </w:trPr>
        <w:tc>
          <w:tcPr>
            <w:tcW w:w="10207" w:type="dxa"/>
            <w:gridSpan w:val="11"/>
            <w:vMerge/>
            <w:tcBorders>
              <w:top w:val="single" w:sz="4" w:space="0" w:color="auto"/>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288</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1,09</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Накладные расходы</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23548</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Сметная прибыль</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15117</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Итого</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216177</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152,22</w:t>
            </w:r>
          </w:p>
        </w:tc>
      </w:tr>
      <w:tr w:rsidR="005E1B77" w:rsidRPr="005E1B77" w:rsidTr="00814F2F">
        <w:trPr>
          <w:trHeight w:val="255"/>
        </w:trPr>
        <w:tc>
          <w:tcPr>
            <w:tcW w:w="10207" w:type="dxa"/>
            <w:gridSpan w:val="11"/>
            <w:vMerge/>
            <w:tcBorders>
              <w:top w:val="single" w:sz="4" w:space="0" w:color="auto"/>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1,09</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В том числе:</w:t>
            </w: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Материалы</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124556</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Машины и механизмы</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2464</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ФОТ</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29071</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Оборудование</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21709</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Накладные расходы</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23548</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Сметная прибыль</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15117</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sz w:val="18"/>
                <w:szCs w:val="18"/>
              </w:rPr>
            </w:pPr>
            <w:r w:rsidRPr="005E1B77">
              <w:rPr>
                <w:rFonts w:ascii="Arial" w:hAnsi="Arial" w:cs="Arial"/>
                <w:sz w:val="18"/>
                <w:szCs w:val="18"/>
              </w:rPr>
              <w:t xml:space="preserve">  НДС 18%</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38912</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r>
      <w:tr w:rsidR="005E1B77" w:rsidRPr="005E1B77" w:rsidTr="00814F2F">
        <w:trPr>
          <w:trHeight w:val="255"/>
        </w:trPr>
        <w:tc>
          <w:tcPr>
            <w:tcW w:w="10207"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5E1B77" w:rsidRPr="005E1B77" w:rsidRDefault="005E1B77" w:rsidP="005E1B77">
            <w:pPr>
              <w:rPr>
                <w:rFonts w:ascii="Arial" w:hAnsi="Arial" w:cs="Arial"/>
                <w:b/>
                <w:bCs/>
                <w:sz w:val="18"/>
                <w:szCs w:val="18"/>
              </w:rPr>
            </w:pPr>
            <w:r w:rsidRPr="005E1B77">
              <w:rPr>
                <w:rFonts w:ascii="Arial" w:hAnsi="Arial" w:cs="Arial"/>
                <w:b/>
                <w:bCs/>
                <w:sz w:val="18"/>
                <w:szCs w:val="18"/>
              </w:rPr>
              <w:t xml:space="preserve">  ВСЕГО по смете</w:t>
            </w:r>
          </w:p>
        </w:tc>
        <w:tc>
          <w:tcPr>
            <w:tcW w:w="992"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b/>
                <w:bCs/>
                <w:sz w:val="16"/>
                <w:szCs w:val="16"/>
              </w:rPr>
            </w:pPr>
            <w:r w:rsidRPr="005E1B77">
              <w:rPr>
                <w:rFonts w:ascii="Arial" w:hAnsi="Arial" w:cs="Arial"/>
                <w:b/>
                <w:bCs/>
                <w:sz w:val="16"/>
                <w:szCs w:val="16"/>
              </w:rPr>
              <w:t>255089</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b/>
                <w:bCs/>
                <w:sz w:val="16"/>
                <w:szCs w:val="16"/>
              </w:rPr>
            </w:pPr>
            <w:r w:rsidRPr="005E1B77">
              <w:rPr>
                <w:rFonts w:ascii="Arial" w:hAnsi="Arial" w:cs="Arial"/>
                <w:b/>
                <w:bCs/>
                <w:sz w:val="16"/>
                <w:szCs w:val="16"/>
              </w:rPr>
              <w:t>152,22</w:t>
            </w:r>
          </w:p>
        </w:tc>
      </w:tr>
      <w:tr w:rsidR="005E1B77" w:rsidRPr="005E1B77" w:rsidTr="00814F2F">
        <w:trPr>
          <w:trHeight w:val="255"/>
        </w:trPr>
        <w:tc>
          <w:tcPr>
            <w:tcW w:w="10207" w:type="dxa"/>
            <w:gridSpan w:val="11"/>
            <w:vMerge/>
            <w:tcBorders>
              <w:top w:val="single" w:sz="4" w:space="0" w:color="auto"/>
              <w:left w:val="single" w:sz="4" w:space="0" w:color="auto"/>
              <w:bottom w:val="single" w:sz="4" w:space="0" w:color="auto"/>
              <w:right w:val="single" w:sz="4" w:space="0" w:color="auto"/>
            </w:tcBorders>
            <w:vAlign w:val="center"/>
            <w:hideMark/>
          </w:tcPr>
          <w:p w:rsidR="005E1B77" w:rsidRPr="005E1B77" w:rsidRDefault="005E1B77" w:rsidP="005E1B77">
            <w:pPr>
              <w:rPr>
                <w:rFonts w:ascii="Arial" w:hAnsi="Arial" w:cs="Arial"/>
                <w:b/>
                <w:bCs/>
                <w:sz w:val="18"/>
                <w:szCs w:val="18"/>
              </w:rPr>
            </w:pPr>
          </w:p>
        </w:tc>
        <w:tc>
          <w:tcPr>
            <w:tcW w:w="992"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5E1B77" w:rsidRPr="005E1B77" w:rsidRDefault="005E1B77" w:rsidP="005E1B77">
            <w:pPr>
              <w:jc w:val="right"/>
              <w:rPr>
                <w:rFonts w:ascii="Arial" w:hAnsi="Arial" w:cs="Arial"/>
                <w:sz w:val="16"/>
                <w:szCs w:val="16"/>
              </w:rPr>
            </w:pPr>
            <w:r w:rsidRPr="005E1B77">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5E1B77" w:rsidRPr="005E1B77" w:rsidRDefault="005E1B77" w:rsidP="005E1B77">
            <w:pPr>
              <w:jc w:val="right"/>
              <w:rPr>
                <w:rFonts w:ascii="Arial" w:hAnsi="Arial" w:cs="Arial"/>
                <w:b/>
                <w:bCs/>
                <w:sz w:val="16"/>
                <w:szCs w:val="16"/>
              </w:rPr>
            </w:pPr>
            <w:r w:rsidRPr="005E1B77">
              <w:rPr>
                <w:rFonts w:ascii="Arial" w:hAnsi="Arial" w:cs="Arial"/>
                <w:b/>
                <w:bCs/>
                <w:sz w:val="16"/>
                <w:szCs w:val="16"/>
              </w:rPr>
              <w:t>1,09</w:t>
            </w:r>
          </w:p>
        </w:tc>
      </w:tr>
      <w:tr w:rsidR="00AF1D93"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Итого с коэффициентом 0,995000059144315</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r>
              <w:rPr>
                <w:rFonts w:ascii="Arial" w:hAnsi="Arial" w:cs="Arial"/>
                <w:sz w:val="16"/>
                <w:szCs w:val="16"/>
              </w:rPr>
              <w:t>215096,13</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5E1B77" w:rsidRDefault="00AF1D93" w:rsidP="005E1B77">
            <w:pPr>
              <w:jc w:val="right"/>
              <w:rPr>
                <w:rFonts w:ascii="Arial" w:hAnsi="Arial" w:cs="Arial"/>
                <w:b/>
                <w:bCs/>
                <w:sz w:val="16"/>
                <w:szCs w:val="16"/>
              </w:rPr>
            </w:pPr>
          </w:p>
        </w:tc>
      </w:tr>
      <w:tr w:rsidR="00AF1D93"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НДС</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r>
              <w:rPr>
                <w:rFonts w:ascii="Arial" w:hAnsi="Arial" w:cs="Arial"/>
                <w:sz w:val="16"/>
                <w:szCs w:val="16"/>
              </w:rPr>
              <w:t>38717,30</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5E1B77" w:rsidRDefault="00AF1D93" w:rsidP="005E1B77">
            <w:pPr>
              <w:jc w:val="right"/>
              <w:rPr>
                <w:rFonts w:ascii="Arial" w:hAnsi="Arial" w:cs="Arial"/>
                <w:b/>
                <w:bCs/>
                <w:sz w:val="16"/>
                <w:szCs w:val="16"/>
              </w:rPr>
            </w:pPr>
          </w:p>
        </w:tc>
      </w:tr>
      <w:tr w:rsidR="00AF1D93" w:rsidRPr="005E1B77" w:rsidTr="00814F2F">
        <w:trPr>
          <w:trHeight w:val="255"/>
        </w:trPr>
        <w:tc>
          <w:tcPr>
            <w:tcW w:w="10207"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Всего по смете</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r>
              <w:rPr>
                <w:rFonts w:ascii="Arial" w:hAnsi="Arial" w:cs="Arial"/>
                <w:sz w:val="16"/>
                <w:szCs w:val="16"/>
              </w:rPr>
              <w:t>253813,43</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5E1B77" w:rsidRDefault="00AF1D93" w:rsidP="005E1B77">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5E1B77" w:rsidRDefault="00AF1D93" w:rsidP="005E1B77">
            <w:pPr>
              <w:jc w:val="right"/>
              <w:rPr>
                <w:rFonts w:ascii="Arial" w:hAnsi="Arial" w:cs="Arial"/>
                <w:b/>
                <w:bCs/>
                <w:sz w:val="16"/>
                <w:szCs w:val="16"/>
              </w:rPr>
            </w:pPr>
          </w:p>
        </w:tc>
      </w:tr>
    </w:tbl>
    <w:p w:rsidR="00D37A0A" w:rsidRDefault="00D37A0A" w:rsidP="005E1B77">
      <w:pPr>
        <w:pStyle w:val="ab"/>
        <w:rPr>
          <w:rFonts w:ascii="Times New Roman" w:hAnsi="Times New Roman"/>
          <w:sz w:val="24"/>
          <w:szCs w:val="24"/>
        </w:rPr>
      </w:pPr>
    </w:p>
    <w:p w:rsidR="005E1B77" w:rsidRDefault="00AE1480" w:rsidP="00DB1830">
      <w:pPr>
        <w:pStyle w:val="ab"/>
        <w:jc w:val="center"/>
        <w:rPr>
          <w:rFonts w:ascii="Times New Roman" w:hAnsi="Times New Roman"/>
          <w:sz w:val="24"/>
          <w:szCs w:val="24"/>
        </w:rPr>
      </w:pPr>
      <w:r>
        <w:rPr>
          <w:rFonts w:ascii="Times New Roman" w:hAnsi="Times New Roman"/>
          <w:sz w:val="24"/>
          <w:szCs w:val="24"/>
        </w:rPr>
        <w:lastRenderedPageBreak/>
        <w:t xml:space="preserve">                                                                                                                                     </w:t>
      </w:r>
    </w:p>
    <w:p w:rsidR="00DB1830" w:rsidRDefault="005E1B77" w:rsidP="00DB1830">
      <w:pPr>
        <w:pStyle w:val="ab"/>
        <w:jc w:val="center"/>
        <w:rPr>
          <w:rFonts w:ascii="Times New Roman" w:hAnsi="Times New Roman"/>
          <w:sz w:val="24"/>
          <w:szCs w:val="24"/>
        </w:rPr>
      </w:pPr>
      <w:r>
        <w:rPr>
          <w:rFonts w:ascii="Times New Roman" w:hAnsi="Times New Roman"/>
          <w:sz w:val="24"/>
          <w:szCs w:val="24"/>
        </w:rPr>
        <w:t xml:space="preserve">                                                                                                                                </w:t>
      </w:r>
      <w:r w:rsidR="00AE1480">
        <w:rPr>
          <w:rFonts w:ascii="Times New Roman" w:hAnsi="Times New Roman"/>
          <w:sz w:val="24"/>
          <w:szCs w:val="24"/>
        </w:rPr>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00D96594">
        <w:rPr>
          <w:color w:val="000000"/>
        </w:rPr>
        <w:t>02</w:t>
      </w:r>
      <w:r w:rsidRPr="00C56621">
        <w:rPr>
          <w:color w:val="000000"/>
        </w:rPr>
        <w:t>-01-0</w:t>
      </w:r>
      <w:r w:rsidR="00D96594">
        <w:rPr>
          <w:color w:val="000000"/>
        </w:rPr>
        <w:t>8</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Pr="00C56621" w:rsidRDefault="00DB1830" w:rsidP="00AE1480">
      <w:pPr>
        <w:pStyle w:val="af7"/>
        <w:spacing w:line="276" w:lineRule="auto"/>
        <w:jc w:val="center"/>
      </w:pPr>
      <w:r w:rsidRPr="00C56621">
        <w:rPr>
          <w:color w:val="000000"/>
          <w:u w:val="single"/>
        </w:rPr>
        <w:t>на</w:t>
      </w:r>
      <w:r w:rsidRPr="009A0D40">
        <w:rPr>
          <w:color w:val="000000"/>
          <w:u w:val="single"/>
        </w:rPr>
        <w:t xml:space="preserve"> </w:t>
      </w:r>
      <w:r w:rsidR="005E1B77" w:rsidRPr="005E1B77">
        <w:rPr>
          <w:color w:val="000000"/>
          <w:u w:val="single"/>
        </w:rPr>
        <w:t>Наружные   сети водоснабжения и канализации</w:t>
      </w:r>
    </w:p>
    <w:p w:rsidR="00DB1830" w:rsidRDefault="00DB1830" w:rsidP="00DB1830">
      <w:pPr>
        <w:jc w:val="center"/>
        <w:rPr>
          <w:u w:val="single"/>
        </w:rPr>
      </w:pPr>
    </w:p>
    <w:p w:rsidR="00DB1830" w:rsidRPr="00116286" w:rsidRDefault="00DB1830" w:rsidP="00DB1830">
      <w:pPr>
        <w:jc w:val="center"/>
        <w:rPr>
          <w:i/>
          <w:color w:val="000000"/>
        </w:rPr>
      </w:pPr>
    </w:p>
    <w:p w:rsidR="00DB1830" w:rsidRDefault="00DB1830" w:rsidP="00DB1830">
      <w:r w:rsidRPr="00116286">
        <w:t xml:space="preserve">                                         Основание:</w:t>
      </w:r>
    </w:p>
    <w:p w:rsidR="00DB1830" w:rsidRDefault="00DB1830" w:rsidP="00DB1830">
      <w:r w:rsidRPr="00116286">
        <w:t xml:space="preserve">                            </w:t>
      </w:r>
      <w:r>
        <w:t xml:space="preserve">             Сметная стоимость </w:t>
      </w:r>
      <w:r w:rsidRPr="005145C4">
        <w:t>строительных работ</w:t>
      </w:r>
      <w:r>
        <w:t xml:space="preserve"> ______________ </w:t>
      </w:r>
      <w:r w:rsidR="00814F2F">
        <w:t>714,14872</w:t>
      </w:r>
      <w:r>
        <w:t xml:space="preserve"> тыс</w:t>
      </w:r>
      <w:proofErr w:type="gramStart"/>
      <w:r>
        <w:t>.р</w:t>
      </w:r>
      <w:proofErr w:type="gramEnd"/>
      <w:r>
        <w:t>уб.</w:t>
      </w:r>
    </w:p>
    <w:p w:rsidR="00DB1830" w:rsidRPr="00116286" w:rsidRDefault="00DB1830" w:rsidP="00DB1830">
      <w:r w:rsidRPr="00116286">
        <w:t xml:space="preserve">                                         Сред</w:t>
      </w:r>
      <w:r>
        <w:t xml:space="preserve">ства на оплату труда __________________________ </w:t>
      </w:r>
      <w:r w:rsidR="00AE1480">
        <w:t>105,837</w:t>
      </w:r>
      <w:r>
        <w:t xml:space="preserve"> </w:t>
      </w:r>
      <w:r w:rsidRPr="00116286">
        <w:t>тыс. руб.</w:t>
      </w:r>
    </w:p>
    <w:p w:rsidR="00DB1830" w:rsidRPr="00116286" w:rsidRDefault="00DB1830" w:rsidP="00DB1830">
      <w:r w:rsidRPr="00116286">
        <w:t xml:space="preserve">                                         Сметная трудоемкость ______________</w:t>
      </w:r>
      <w:r>
        <w:t xml:space="preserve">______________  </w:t>
      </w:r>
      <w:r w:rsidR="00AE1480">
        <w:t>574,62</w:t>
      </w:r>
      <w:r>
        <w:t xml:space="preserve"> </w:t>
      </w:r>
      <w:r w:rsidRPr="00116286">
        <w:t>чел</w:t>
      </w:r>
      <w:proofErr w:type="gramStart"/>
      <w:r w:rsidRPr="00116286">
        <w:t>.ч</w:t>
      </w:r>
      <w:proofErr w:type="gramEnd"/>
      <w:r w:rsidRPr="00116286">
        <w:t>ас</w:t>
      </w:r>
    </w:p>
    <w:p w:rsidR="00DB1830" w:rsidRDefault="00DB1830" w:rsidP="00DB1830">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B1830" w:rsidRDefault="00DB1830" w:rsidP="00DB183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tbl>
      <w:tblPr>
        <w:tblW w:w="15467" w:type="dxa"/>
        <w:tblInd w:w="-176" w:type="dxa"/>
        <w:tblLayout w:type="fixed"/>
        <w:tblLook w:val="04A0"/>
      </w:tblPr>
      <w:tblGrid>
        <w:gridCol w:w="411"/>
        <w:gridCol w:w="6"/>
        <w:gridCol w:w="1017"/>
        <w:gridCol w:w="37"/>
        <w:gridCol w:w="2514"/>
        <w:gridCol w:w="1134"/>
        <w:gridCol w:w="993"/>
        <w:gridCol w:w="992"/>
        <w:gridCol w:w="992"/>
        <w:gridCol w:w="992"/>
        <w:gridCol w:w="993"/>
        <w:gridCol w:w="992"/>
        <w:gridCol w:w="1134"/>
        <w:gridCol w:w="850"/>
        <w:gridCol w:w="851"/>
        <w:gridCol w:w="709"/>
        <w:gridCol w:w="850"/>
      </w:tblGrid>
      <w:tr w:rsidR="008C1001" w:rsidTr="00814F2F">
        <w:trPr>
          <w:trHeight w:val="960"/>
        </w:trPr>
        <w:tc>
          <w:tcPr>
            <w:tcW w:w="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 пп</w:t>
            </w:r>
          </w:p>
        </w:tc>
        <w:tc>
          <w:tcPr>
            <w:tcW w:w="106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Обосн</w:t>
            </w:r>
            <w:proofErr w:type="gramStart"/>
            <w:r>
              <w:rPr>
                <w:rFonts w:ascii="Arial" w:hAnsi="Arial" w:cs="Arial"/>
                <w:sz w:val="18"/>
                <w:szCs w:val="18"/>
              </w:rPr>
              <w:t>о-</w:t>
            </w:r>
            <w:proofErr w:type="gramEnd"/>
            <w:r>
              <w:rPr>
                <w:rFonts w:ascii="Arial" w:hAnsi="Arial" w:cs="Arial"/>
                <w:sz w:val="18"/>
                <w:szCs w:val="18"/>
              </w:rPr>
              <w:br/>
              <w:t>вание</w:t>
            </w:r>
          </w:p>
        </w:tc>
        <w:tc>
          <w:tcPr>
            <w:tcW w:w="25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Наименование работ и затрат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Ед. изм.</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Кол.</w:t>
            </w:r>
          </w:p>
        </w:tc>
        <w:tc>
          <w:tcPr>
            <w:tcW w:w="2976"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Стоимость единицы, руб.</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Обоснова-ние</w:t>
            </w:r>
            <w:proofErr w:type="gramEnd"/>
            <w:r>
              <w:rPr>
                <w:rFonts w:ascii="Arial" w:hAnsi="Arial" w:cs="Arial"/>
                <w:sz w:val="18"/>
                <w:szCs w:val="18"/>
              </w:rPr>
              <w:t>, индекс</w:t>
            </w:r>
          </w:p>
        </w:tc>
        <w:tc>
          <w:tcPr>
            <w:tcW w:w="3827"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Общая стоимость, руб.</w:t>
            </w: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Затр.тр</w:t>
            </w:r>
            <w:proofErr w:type="gramStart"/>
            <w:r>
              <w:rPr>
                <w:rFonts w:ascii="Arial" w:hAnsi="Arial" w:cs="Arial"/>
                <w:sz w:val="18"/>
                <w:szCs w:val="18"/>
              </w:rPr>
              <w:t>.р</w:t>
            </w:r>
            <w:proofErr w:type="gramEnd"/>
            <w:r>
              <w:rPr>
                <w:rFonts w:ascii="Arial" w:hAnsi="Arial" w:cs="Arial"/>
                <w:sz w:val="18"/>
                <w:szCs w:val="18"/>
              </w:rPr>
              <w:t>аб-х не занятых обслуж.машин</w:t>
            </w:r>
          </w:p>
        </w:tc>
      </w:tr>
      <w:tr w:rsidR="00AE1480" w:rsidTr="00814F2F">
        <w:trPr>
          <w:trHeight w:val="570"/>
        </w:trPr>
        <w:tc>
          <w:tcPr>
            <w:tcW w:w="411"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060" w:type="dxa"/>
            <w:gridSpan w:val="3"/>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2514"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Экспл. маш.</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Мат-ы</w:t>
            </w:r>
            <w:proofErr w:type="gramEnd"/>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850"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Экспл. маш.</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Мат-ы</w:t>
            </w:r>
            <w:proofErr w:type="gramEnd"/>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Обслуж-х машины</w:t>
            </w:r>
          </w:p>
        </w:tc>
      </w:tr>
      <w:tr w:rsidR="00AE1480" w:rsidTr="00814F2F">
        <w:trPr>
          <w:trHeight w:val="720"/>
        </w:trPr>
        <w:tc>
          <w:tcPr>
            <w:tcW w:w="411"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060" w:type="dxa"/>
            <w:gridSpan w:val="3"/>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2514"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оплата труда</w:t>
            </w: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992"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851"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709"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на ед-цу</w:t>
            </w:r>
          </w:p>
        </w:tc>
        <w:tc>
          <w:tcPr>
            <w:tcW w:w="850"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r>
      <w:tr w:rsidR="00AE1480" w:rsidTr="00814F2F">
        <w:trPr>
          <w:trHeight w:val="255"/>
        </w:trPr>
        <w:tc>
          <w:tcPr>
            <w:tcW w:w="411" w:type="dxa"/>
            <w:tcBorders>
              <w:top w:val="nil"/>
              <w:left w:val="single" w:sz="4" w:space="0" w:color="auto"/>
              <w:bottom w:val="single" w:sz="4" w:space="0" w:color="auto"/>
              <w:right w:val="single" w:sz="4" w:space="0" w:color="auto"/>
            </w:tcBorders>
            <w:shd w:val="clear" w:color="auto" w:fill="auto"/>
            <w:noWrap/>
            <w:hideMark/>
          </w:tcPr>
          <w:p w:rsidR="008C1001" w:rsidRDefault="008C1001">
            <w:pPr>
              <w:jc w:val="center"/>
              <w:rPr>
                <w:rFonts w:ascii="Arial" w:hAnsi="Arial" w:cs="Arial"/>
                <w:sz w:val="18"/>
                <w:szCs w:val="18"/>
              </w:rPr>
            </w:pPr>
            <w:r>
              <w:rPr>
                <w:rFonts w:ascii="Arial" w:hAnsi="Arial" w:cs="Arial"/>
                <w:sz w:val="18"/>
                <w:szCs w:val="18"/>
              </w:rPr>
              <w:t>1</w:t>
            </w:r>
          </w:p>
        </w:tc>
        <w:tc>
          <w:tcPr>
            <w:tcW w:w="1060" w:type="dxa"/>
            <w:gridSpan w:val="3"/>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2</w:t>
            </w:r>
          </w:p>
        </w:tc>
        <w:tc>
          <w:tcPr>
            <w:tcW w:w="2514"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3</w:t>
            </w:r>
          </w:p>
        </w:tc>
        <w:tc>
          <w:tcPr>
            <w:tcW w:w="1134"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4</w:t>
            </w:r>
          </w:p>
        </w:tc>
        <w:tc>
          <w:tcPr>
            <w:tcW w:w="993" w:type="dxa"/>
            <w:tcBorders>
              <w:top w:val="nil"/>
              <w:left w:val="nil"/>
              <w:bottom w:val="single" w:sz="4" w:space="0" w:color="auto"/>
              <w:right w:val="single" w:sz="4" w:space="0" w:color="auto"/>
            </w:tcBorders>
            <w:shd w:val="clear" w:color="auto" w:fill="auto"/>
            <w:noWrap/>
            <w:hideMark/>
          </w:tcPr>
          <w:p w:rsidR="008C1001" w:rsidRDefault="008C1001">
            <w:pPr>
              <w:jc w:val="center"/>
              <w:rPr>
                <w:rFonts w:ascii="Arial" w:hAnsi="Arial" w:cs="Arial"/>
                <w:sz w:val="18"/>
                <w:szCs w:val="18"/>
              </w:rPr>
            </w:pPr>
            <w:r>
              <w:rPr>
                <w:rFonts w:ascii="Arial" w:hAnsi="Arial" w:cs="Arial"/>
                <w:sz w:val="18"/>
                <w:szCs w:val="18"/>
              </w:rPr>
              <w:t>5</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6</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7</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8</w:t>
            </w:r>
          </w:p>
        </w:tc>
        <w:tc>
          <w:tcPr>
            <w:tcW w:w="993"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9</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11</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12</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13</w:t>
            </w:r>
          </w:p>
        </w:tc>
        <w:tc>
          <w:tcPr>
            <w:tcW w:w="709"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14</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15</w:t>
            </w:r>
          </w:p>
        </w:tc>
      </w:tr>
      <w:tr w:rsidR="00AE1480" w:rsidRPr="00AE1480" w:rsidTr="00814F2F">
        <w:trPr>
          <w:trHeight w:val="383"/>
        </w:trPr>
        <w:tc>
          <w:tcPr>
            <w:tcW w:w="15467" w:type="dxa"/>
            <w:gridSpan w:val="17"/>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20"/>
                <w:szCs w:val="20"/>
              </w:rPr>
            </w:pPr>
            <w:r w:rsidRPr="00AE1480">
              <w:rPr>
                <w:rFonts w:ascii="Arial" w:hAnsi="Arial" w:cs="Arial"/>
                <w:b/>
                <w:bCs/>
                <w:sz w:val="20"/>
                <w:szCs w:val="20"/>
              </w:rPr>
              <w:t>Раздел 1. Здание раздевалок</w:t>
            </w:r>
          </w:p>
        </w:tc>
      </w:tr>
      <w:tr w:rsidR="00AE1480" w:rsidRPr="00AE1480" w:rsidTr="00814F2F">
        <w:trPr>
          <w:trHeight w:val="383"/>
        </w:trPr>
        <w:tc>
          <w:tcPr>
            <w:tcW w:w="15467" w:type="dxa"/>
            <w:gridSpan w:val="17"/>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2.5. Кровля</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ТЕР12-01-020-01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кровель различных типов из металлочерепицы</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кровли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2,34</w:t>
            </w:r>
            <w:r w:rsidRPr="00AE1480">
              <w:rPr>
                <w:rFonts w:ascii="Arial" w:hAnsi="Arial" w:cs="Arial"/>
                <w:i/>
                <w:iCs/>
                <w:sz w:val="12"/>
                <w:szCs w:val="12"/>
              </w:rPr>
              <w:br/>
              <w:t>234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24754,97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660,5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22110,61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ТЕР12-01-020-01 ТЕР12-01-020-01 [4-2016] ОЗП=16,07; ЭМ=5,27; ЗПМ=16,07; МАТ=2,96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57927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4642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1546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51739</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173,87</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406,86</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1983,86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27,64</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65</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3,93</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ТЕР08-02-003-03</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Кладка из кирпича: столбов прямоугольных неармированных при высоте этажа до 4 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 м3 кладки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973,18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37,84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844,86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ТЕР08-02-003-03 ТЕР08-02-003-03 [4-2016] ОЗП=16,07; ЭМ=7,41; ЗПМ=16,07; МАТ=7,22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136</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7,93</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1,27</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90,48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6,91</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0,42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0,07</w:t>
            </w:r>
          </w:p>
        </w:tc>
      </w:tr>
      <w:tr w:rsidR="00AE1480" w:rsidRPr="00AE1480" w:rsidTr="00814F2F">
        <w:trPr>
          <w:trHeight w:val="312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3</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ТССЦ-101-1988</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Проволока стальная низкоуглеродистая разного назначения оцинкованная диаметром 4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кг</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9,12</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9,12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ТССЦ-101-1988 Проволока стальная низкоуглеродистая разного назначения оцинкованная диаметром: 4 мм МАТ=6,92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4</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ТЕР12-01-009-01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желобов: настенных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 желобов</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0,65</w:t>
            </w:r>
            <w:r w:rsidRPr="00AE1480">
              <w:rPr>
                <w:rFonts w:ascii="Arial" w:hAnsi="Arial" w:cs="Arial"/>
                <w:i/>
                <w:iCs/>
                <w:sz w:val="12"/>
                <w:szCs w:val="12"/>
              </w:rPr>
              <w:br/>
              <w:t>65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19723,24</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304,37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18542,55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ТЕР12-01-009-01 ТЕР12-01-009-01 [4-2016] ОЗП=16,07; ЭМ=8,61; ЗПМ=16,07; МАТ=5,5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12820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570</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12052</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84,75</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55,09</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876,32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34,71</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23</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1,37</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5</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ТЕР12-01-009-02</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желобов: подвесных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 желобов</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0,65</w:t>
            </w:r>
            <w:r w:rsidRPr="00AE1480">
              <w:rPr>
                <w:rFonts w:ascii="Arial" w:hAnsi="Arial" w:cs="Arial"/>
                <w:i/>
                <w:iCs/>
                <w:sz w:val="12"/>
                <w:szCs w:val="12"/>
              </w:rPr>
              <w:br/>
              <w:t>65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7433,17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23,59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7084,8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ТЕР12-01-009-02 ТЕР12-01-009-02 [4-2016] ОЗП=16,07; ЭМ=8,65; ЗПМ=16,07; МАТ=4,62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4832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4606</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31,41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20,42</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324,78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2,63</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0,16</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w:t>
            </w:r>
          </w:p>
        </w:tc>
      </w:tr>
      <w:tr w:rsidR="00AE1480" w:rsidRPr="00AE1480" w:rsidTr="00814F2F">
        <w:trPr>
          <w:trHeight w:val="156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6</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ТЕРр58-15-1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Перенавеска водосточных труб: с земли, лестниц или подмостей</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 труб</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0,192</w:t>
            </w:r>
            <w:r w:rsidRPr="00AE1480">
              <w:rPr>
                <w:rFonts w:ascii="Arial" w:hAnsi="Arial" w:cs="Arial"/>
                <w:i/>
                <w:iCs/>
                <w:sz w:val="12"/>
                <w:szCs w:val="12"/>
              </w:rPr>
              <w:br/>
              <w:t>19,2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640,59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ТЕРр58-15-1 ТЕРр58-15-1 [4-2016] ОЗП=16,07; ЗПМ=16,07; МАТ=7,69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60,4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11,6</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632,39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1819"/>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7</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ТССЦ-301-5835</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Труба водосточная МП, размер 76х102х3000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шт.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6,4</w:t>
            </w:r>
            <w:r w:rsidRPr="00AE1480">
              <w:rPr>
                <w:rFonts w:ascii="Arial" w:hAnsi="Arial" w:cs="Arial"/>
                <w:i/>
                <w:iCs/>
                <w:sz w:val="12"/>
                <w:szCs w:val="12"/>
              </w:rPr>
              <w:br/>
              <w:t>19,2/3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253,73</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253,73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ТССЦ-301-5835 Труба водосточная МП, размер 76х102х3000 мм МАТ=3,46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1624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1624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383"/>
        </w:trPr>
        <w:tc>
          <w:tcPr>
            <w:tcW w:w="15467" w:type="dxa"/>
            <w:gridSpan w:val="17"/>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2.6.Монтаж козырька</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8</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ТЕР09-03-039-05</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Монтаж опорных конструкций: этажерочного типа</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 т конструкций</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0,231</w:t>
            </w:r>
            <w:r w:rsidRPr="00AE1480">
              <w:rPr>
                <w:rFonts w:ascii="Arial" w:hAnsi="Arial" w:cs="Arial"/>
                <w:i/>
                <w:iCs/>
                <w:sz w:val="12"/>
                <w:szCs w:val="12"/>
              </w:rPr>
              <w:br/>
              <w:t>230,7/1000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977,46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281,88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474,45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ТЕР09-03-039-05 ТЕР09-03-039-05 [4-2016] ОЗП=16,07; ЭМ=7,54; ЗПМ=16,07; МАТ=7,26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110</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19,38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4,48</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221,13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21,29</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0,3</w:t>
            </w:r>
          </w:p>
        </w:tc>
      </w:tr>
      <w:tr w:rsidR="00AE1480" w:rsidRPr="00AE1480" w:rsidTr="00814F2F">
        <w:trPr>
          <w:trHeight w:val="3379"/>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9</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ТССЦ-201-0635</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Прочие конструкции одноэтажных производственных зданий, масса сборочной единицы до 0,1 т</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0,2307</w:t>
            </w:r>
            <w:r w:rsidRPr="00AE1480">
              <w:rPr>
                <w:rFonts w:ascii="Arial" w:hAnsi="Arial" w:cs="Arial"/>
                <w:i/>
                <w:iCs/>
                <w:sz w:val="12"/>
                <w:szCs w:val="12"/>
              </w:rPr>
              <w:br/>
              <w:t>230,7/1000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14030</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14030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ТССЦ-201-0635</w:t>
            </w:r>
            <w:proofErr w:type="gramStart"/>
            <w:r w:rsidRPr="00AE1480">
              <w:rPr>
                <w:rFonts w:ascii="Arial" w:hAnsi="Arial" w:cs="Arial"/>
                <w:sz w:val="16"/>
                <w:szCs w:val="16"/>
              </w:rPr>
              <w:t xml:space="preserve"> П</w:t>
            </w:r>
            <w:proofErr w:type="gramEnd"/>
            <w:r w:rsidRPr="00AE1480">
              <w:rPr>
                <w:rFonts w:ascii="Arial" w:hAnsi="Arial" w:cs="Arial"/>
                <w:sz w:val="16"/>
                <w:szCs w:val="16"/>
              </w:rPr>
              <w:t>рочие конструкции одноэтажных производственных зданий, масса сборочной единицы: до 0,1 т МАТ=6,11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3237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3237</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142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ТССЦ-101-1929</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Болты анкерные</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0,0015</w:t>
            </w:r>
            <w:r w:rsidRPr="00AE1480">
              <w:rPr>
                <w:rFonts w:ascii="Arial" w:hAnsi="Arial" w:cs="Arial"/>
                <w:i/>
                <w:iCs/>
                <w:sz w:val="12"/>
                <w:szCs w:val="12"/>
              </w:rPr>
              <w:br/>
              <w:t>1,5/1000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10735</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10735</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ТССЦ-101-1929 Болты анкерные МАТ=6,02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11</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ТЕР13-03-002-04</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Огрунтовка металлических поверхностей за один раз: грунтовкой ГФ-021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окрашиваемой поверхности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0,084</w:t>
            </w:r>
            <w:r w:rsidRPr="00AE1480">
              <w:rPr>
                <w:rFonts w:ascii="Arial" w:hAnsi="Arial" w:cs="Arial"/>
                <w:i/>
                <w:iCs/>
                <w:sz w:val="12"/>
                <w:szCs w:val="12"/>
              </w:rPr>
              <w:br/>
              <w:t>8,4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292,66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10,24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213,87</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ТЕР13-03-002-04 ТЕР13-03-002-04 [4-2016] ОЗП=16,07; ЭМ=3,1; ЗПМ=16,07; МАТ=5,86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18</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5,31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0,45</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68,55</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0,12</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12</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ТЕР13-03-004-26</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Окраска металлических огрунтованных поверхностей: эмалью ПФ-115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окрашиваемой поверхности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0,084</w:t>
            </w:r>
            <w:r w:rsidRPr="00AE1480">
              <w:rPr>
                <w:rFonts w:ascii="Arial" w:hAnsi="Arial" w:cs="Arial"/>
                <w:i/>
                <w:iCs/>
                <w:sz w:val="12"/>
                <w:szCs w:val="12"/>
              </w:rPr>
              <w:br/>
              <w:t>8,4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349,27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6,71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300,43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ТЕР13-03-004-26 ТЕР13-03-004-26 [4-2016] ОЗП=16,07; ЭМ=3,74; ЗПМ=16,07; МАТ=8,26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3,83</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0,32</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42,13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0,12</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13</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ТЕР09-03-022-04</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Монтаж оконных фонарных покрытий из поликарбонатных и акриловых плит с боковыми планками, профилями и резиновыми прокладками</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0,076</w:t>
            </w:r>
            <w:r w:rsidRPr="00AE1480">
              <w:rPr>
                <w:rFonts w:ascii="Arial" w:hAnsi="Arial" w:cs="Arial"/>
                <w:i/>
                <w:iCs/>
                <w:sz w:val="12"/>
                <w:szCs w:val="12"/>
              </w:rPr>
              <w:br/>
              <w:t>7,6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4055,08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2725,12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40,52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ТЕР09-03-022-04 ТЕР09-03-022-04 [4-2016] ОЗП=16,07; ЭМ=8,41; ЗПМ=16,07; МАТ=6,67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207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113,01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8,59</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1289,44</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294,62</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17,91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1,36</w:t>
            </w:r>
          </w:p>
        </w:tc>
      </w:tr>
      <w:tr w:rsidR="00AE1480" w:rsidRPr="00AE1480" w:rsidTr="00814F2F">
        <w:trPr>
          <w:trHeight w:val="156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14</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proofErr w:type="gramStart"/>
            <w:r w:rsidRPr="00AE1480">
              <w:rPr>
                <w:rFonts w:ascii="Arial" w:hAnsi="Arial" w:cs="Arial"/>
                <w:b/>
                <w:bCs/>
                <w:sz w:val="18"/>
                <w:szCs w:val="18"/>
              </w:rPr>
              <w:t>Прайс лист</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Поликарбонат 10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м</w:t>
            </w:r>
            <w:proofErr w:type="gramStart"/>
            <w:r w:rsidRPr="00AE1480">
              <w:rPr>
                <w:rFonts w:ascii="Arial" w:hAnsi="Arial" w:cs="Arial"/>
                <w:sz w:val="18"/>
                <w:szCs w:val="18"/>
              </w:rPr>
              <w:t>2</w:t>
            </w:r>
            <w:proofErr w:type="gramEnd"/>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7,6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45,29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45,29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proofErr w:type="gramStart"/>
            <w:r w:rsidRPr="00AE1480">
              <w:rPr>
                <w:rFonts w:ascii="Arial" w:hAnsi="Arial" w:cs="Arial"/>
                <w:sz w:val="16"/>
                <w:szCs w:val="16"/>
              </w:rPr>
              <w:t>м</w:t>
            </w:r>
            <w:proofErr w:type="gramEnd"/>
            <w:r w:rsidRPr="00AE1480">
              <w:rPr>
                <w:rFonts w:ascii="Arial" w:hAnsi="Arial" w:cs="Arial"/>
                <w:sz w:val="16"/>
                <w:szCs w:val="16"/>
              </w:rPr>
              <w:t xml:space="preserve"> Письмо Минрегиона №41695-ХМ/09 от 09.12.2016г. МАТ=6,1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383"/>
        </w:trPr>
        <w:tc>
          <w:tcPr>
            <w:tcW w:w="15467" w:type="dxa"/>
            <w:gridSpan w:val="17"/>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2.8. Монтаж крыльца</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15</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ТЕР08-01-002-02</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основания под фундаменты: щебеночного</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 м3 основания</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2,3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266,47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60,31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182,38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ТЕР08-01-002-02 ТЕР08-01-002-02 [4-2016] ОЗП=16,07; ЭМ=4,69; ЗПМ=16,07; МАТ=6,74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613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55</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419</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5,52</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23,78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6,77</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0,54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1,24</w:t>
            </w:r>
          </w:p>
        </w:tc>
      </w:tr>
      <w:tr w:rsidR="00AE1480" w:rsidRPr="00AE1480" w:rsidTr="00814F2F">
        <w:trPr>
          <w:trHeight w:val="214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16</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ТЕР06-01-001-19</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фундаментных плит железобетонных: с ребрами вверх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м3 бетона, бутобетона и железобетона в деле</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0,0101</w:t>
            </w:r>
            <w:r w:rsidRPr="00AE1480">
              <w:rPr>
                <w:rFonts w:ascii="Arial" w:hAnsi="Arial" w:cs="Arial"/>
                <w:i/>
                <w:iCs/>
                <w:sz w:val="12"/>
                <w:szCs w:val="12"/>
              </w:rPr>
              <w:br/>
              <w:t>1,01/100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161756,1</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3787,34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152875,4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ТЕР06-01-001-19 ТЕР06-01-001-19 [4-2016] ОЗП=16,07; ЭМ=7,15; ЗПМ=16,07; МАТ=6,51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1634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1545</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451,94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4,56</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5093,36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513,96</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31,32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0,32</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17</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204-0100</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Горячекатаная арматурная сталь класса А-I, </w:t>
            </w:r>
            <w:proofErr w:type="gramStart"/>
            <w:r w:rsidRPr="00AE1480">
              <w:rPr>
                <w:rFonts w:ascii="Arial" w:hAnsi="Arial" w:cs="Arial"/>
                <w:sz w:val="18"/>
                <w:szCs w:val="18"/>
              </w:rPr>
              <w:t>А</w:t>
            </w:r>
            <w:proofErr w:type="gramEnd"/>
            <w:r w:rsidRPr="00AE1480">
              <w:rPr>
                <w:rFonts w:ascii="Arial" w:hAnsi="Arial" w:cs="Arial"/>
                <w:sz w:val="18"/>
                <w:szCs w:val="18"/>
              </w:rPr>
              <w:t>-II, А-III</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-0,1364</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ТЕР06-01-001-19 ТЕР06-01-001-19 [4-2016] ОЗП=16,07; ЭМ=7,15; ЗПМ=16,07; МАТ=6,51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-795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-795</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14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18</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ТЕР06-01-001-16</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фундаментных плит железобетонных: плоских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м3 бетона, бутобетона и железобетона в деле</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0,0138</w:t>
            </w:r>
            <w:r w:rsidRPr="00AE1480">
              <w:rPr>
                <w:rFonts w:ascii="Arial" w:hAnsi="Arial" w:cs="Arial"/>
                <w:i/>
                <w:iCs/>
                <w:sz w:val="12"/>
                <w:szCs w:val="12"/>
              </w:rPr>
              <w:br/>
              <w:t>1,38/100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121336,6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2672,86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116382,1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ТЕР06-01-001-16 ТЕР06-01-001-16 [4-2016] ОЗП=16,07; ЭМ=7,53; ЗПМ=16,07; МАТ=6,58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1674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1606</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220,66</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3,05</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2281,62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448,16</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27,31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0,38</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19</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204-0100</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Горячекатаная арматурная сталь класса А-I, </w:t>
            </w:r>
            <w:proofErr w:type="gramStart"/>
            <w:r w:rsidRPr="00AE1480">
              <w:rPr>
                <w:rFonts w:ascii="Arial" w:hAnsi="Arial" w:cs="Arial"/>
                <w:sz w:val="18"/>
                <w:szCs w:val="18"/>
              </w:rPr>
              <w:t>А</w:t>
            </w:r>
            <w:proofErr w:type="gramEnd"/>
            <w:r w:rsidRPr="00AE1480">
              <w:rPr>
                <w:rFonts w:ascii="Arial" w:hAnsi="Arial" w:cs="Arial"/>
                <w:sz w:val="18"/>
                <w:szCs w:val="18"/>
              </w:rPr>
              <w:t>-II, А-III</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-0,1118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ТЕР06-01-001-16 ТЕР06-01-001-16 [4-2016] ОЗП=16,07; ЭМ=7,53; ЗПМ=16,07; МАТ=6,58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-652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-652</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14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20</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ТЕР06-01-024-03</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Устройство стен подвалов и подпорных </w:t>
            </w:r>
            <w:proofErr w:type="gramStart"/>
            <w:r w:rsidRPr="00AE1480">
              <w:rPr>
                <w:rFonts w:ascii="Arial" w:hAnsi="Arial" w:cs="Arial"/>
                <w:sz w:val="18"/>
                <w:szCs w:val="18"/>
              </w:rPr>
              <w:t>стен</w:t>
            </w:r>
            <w:proofErr w:type="gramEnd"/>
            <w:r w:rsidRPr="00AE1480">
              <w:rPr>
                <w:rFonts w:ascii="Arial" w:hAnsi="Arial" w:cs="Arial"/>
                <w:sz w:val="18"/>
                <w:szCs w:val="18"/>
              </w:rPr>
              <w:t xml:space="preserve"> железобетонных высотой: до 3 м, толщиной до 300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м3 бетона, бутобетона и железобетона в деле</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0,0081</w:t>
            </w:r>
            <w:r w:rsidRPr="00AE1480">
              <w:rPr>
                <w:rFonts w:ascii="Arial" w:hAnsi="Arial" w:cs="Arial"/>
                <w:i/>
                <w:iCs/>
                <w:sz w:val="12"/>
                <w:szCs w:val="12"/>
              </w:rPr>
              <w:br/>
              <w:t>0,81/100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153222,6</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4618,96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137454,2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ТЕР06-01-024-03 ТЕР06-01-024-03 [4-2016] ОЗП=16,07; ЭМ=7,19; ЗПМ=16,07; МАТ=6,59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1241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90</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1114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1051,83</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8,52</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11149,4</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621,5</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37,85</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0,31</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21</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204-0100</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Горячекатаная арматурная сталь класса А-I, </w:t>
            </w:r>
            <w:proofErr w:type="gramStart"/>
            <w:r w:rsidRPr="00AE1480">
              <w:rPr>
                <w:rFonts w:ascii="Arial" w:hAnsi="Arial" w:cs="Arial"/>
                <w:sz w:val="18"/>
                <w:szCs w:val="18"/>
              </w:rPr>
              <w:t>А</w:t>
            </w:r>
            <w:proofErr w:type="gramEnd"/>
            <w:r w:rsidRPr="00AE1480">
              <w:rPr>
                <w:rFonts w:ascii="Arial" w:hAnsi="Arial" w:cs="Arial"/>
                <w:sz w:val="18"/>
                <w:szCs w:val="18"/>
              </w:rPr>
              <w:t>-II, А-III</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-0,082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5829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ТЕР06-01-024-03 ТЕР06-01-024-03 [4-2016] ОЗП=16,07; ЭМ=7,19; ЗПМ=16,07; МАТ=6,59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-478</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312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22</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ТССЦ-204-0021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Горячекатаная арматурная сталь периодического профиля класса </w:t>
            </w:r>
            <w:proofErr w:type="gramStart"/>
            <w:r w:rsidRPr="00AE1480">
              <w:rPr>
                <w:rFonts w:ascii="Arial" w:hAnsi="Arial" w:cs="Arial"/>
                <w:sz w:val="18"/>
                <w:szCs w:val="18"/>
              </w:rPr>
              <w:t>А</w:t>
            </w:r>
            <w:proofErr w:type="gramEnd"/>
            <w:r w:rsidRPr="00AE1480">
              <w:rPr>
                <w:rFonts w:ascii="Arial" w:hAnsi="Arial" w:cs="Arial"/>
                <w:sz w:val="18"/>
                <w:szCs w:val="18"/>
              </w:rPr>
              <w:t>-III, диаметром 10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0,0444</w:t>
            </w:r>
            <w:r w:rsidRPr="00AE1480">
              <w:rPr>
                <w:rFonts w:ascii="Arial" w:hAnsi="Arial" w:cs="Arial"/>
                <w:i/>
                <w:iCs/>
                <w:sz w:val="12"/>
                <w:szCs w:val="12"/>
              </w:rPr>
              <w:br/>
              <w:t>44,4/1000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7960</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7960</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 xml:space="preserve">ТССЦ-204-0021 Горячекатаная арматурная сталь периодического профиля класса: </w:t>
            </w:r>
            <w:proofErr w:type="gramStart"/>
            <w:r w:rsidRPr="00AE1480">
              <w:rPr>
                <w:rFonts w:ascii="Arial" w:hAnsi="Arial" w:cs="Arial"/>
                <w:sz w:val="16"/>
                <w:szCs w:val="16"/>
              </w:rPr>
              <w:t>А</w:t>
            </w:r>
            <w:proofErr w:type="gramEnd"/>
            <w:r w:rsidRPr="00AE1480">
              <w:rPr>
                <w:rFonts w:ascii="Arial" w:hAnsi="Arial" w:cs="Arial"/>
                <w:sz w:val="16"/>
                <w:szCs w:val="16"/>
              </w:rPr>
              <w:t>-III, диаметром 10 мм МАТ=4,89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353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353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312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23</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ТССЦ-204-0020</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Горячекатаная арматурная сталь периодического профиля класса </w:t>
            </w:r>
            <w:proofErr w:type="gramStart"/>
            <w:r w:rsidRPr="00AE1480">
              <w:rPr>
                <w:rFonts w:ascii="Arial" w:hAnsi="Arial" w:cs="Arial"/>
                <w:sz w:val="18"/>
                <w:szCs w:val="18"/>
              </w:rPr>
              <w:t>А</w:t>
            </w:r>
            <w:proofErr w:type="gramEnd"/>
            <w:r w:rsidRPr="00AE1480">
              <w:rPr>
                <w:rFonts w:ascii="Arial" w:hAnsi="Arial" w:cs="Arial"/>
                <w:sz w:val="18"/>
                <w:szCs w:val="18"/>
              </w:rPr>
              <w:t>-III, диаметром 8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0,0462</w:t>
            </w:r>
            <w:r w:rsidRPr="00AE1480">
              <w:rPr>
                <w:rFonts w:ascii="Arial" w:hAnsi="Arial" w:cs="Arial"/>
                <w:i/>
                <w:iCs/>
                <w:sz w:val="12"/>
                <w:szCs w:val="12"/>
              </w:rPr>
              <w:br/>
              <w:t>46,2/1000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8299</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8299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 xml:space="preserve">ТССЦ-204-0020 Горячекатаная арматурная сталь периодического профиля класса: </w:t>
            </w:r>
            <w:proofErr w:type="gramStart"/>
            <w:r w:rsidRPr="00AE1480">
              <w:rPr>
                <w:rFonts w:ascii="Arial" w:hAnsi="Arial" w:cs="Arial"/>
                <w:sz w:val="16"/>
                <w:szCs w:val="16"/>
              </w:rPr>
              <w:t>А</w:t>
            </w:r>
            <w:proofErr w:type="gramEnd"/>
            <w:r w:rsidRPr="00AE1480">
              <w:rPr>
                <w:rFonts w:ascii="Arial" w:hAnsi="Arial" w:cs="Arial"/>
                <w:sz w:val="16"/>
                <w:szCs w:val="16"/>
              </w:rPr>
              <w:t>-III, диаметром 8 мм МАТ=4,71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99"/>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24</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ТССЦ-204-0001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Горячекатаная арматурная сталь гладкая класса А-</w:t>
            </w:r>
            <w:proofErr w:type="gramStart"/>
            <w:r w:rsidRPr="00AE1480">
              <w:rPr>
                <w:rFonts w:ascii="Arial" w:hAnsi="Arial" w:cs="Arial"/>
                <w:sz w:val="18"/>
                <w:szCs w:val="18"/>
              </w:rPr>
              <w:t>I</w:t>
            </w:r>
            <w:proofErr w:type="gramEnd"/>
            <w:r w:rsidRPr="00AE1480">
              <w:rPr>
                <w:rFonts w:ascii="Arial" w:hAnsi="Arial" w:cs="Arial"/>
                <w:sz w:val="18"/>
                <w:szCs w:val="18"/>
              </w:rPr>
              <w:t>, диаметром 6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0,0016</w:t>
            </w:r>
            <w:r w:rsidRPr="00AE1480">
              <w:rPr>
                <w:rFonts w:ascii="Arial" w:hAnsi="Arial" w:cs="Arial"/>
                <w:i/>
                <w:iCs/>
                <w:sz w:val="12"/>
                <w:szCs w:val="12"/>
              </w:rPr>
              <w:br/>
              <w:t>1,6/1000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7263</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7263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ТССЦ-204-0001 Горячекатаная арматурная сталь гладкая класса А-</w:t>
            </w:r>
            <w:proofErr w:type="gramStart"/>
            <w:r w:rsidRPr="00AE1480">
              <w:rPr>
                <w:rFonts w:ascii="Arial" w:hAnsi="Arial" w:cs="Arial"/>
                <w:sz w:val="16"/>
                <w:szCs w:val="16"/>
              </w:rPr>
              <w:t>I</w:t>
            </w:r>
            <w:proofErr w:type="gramEnd"/>
            <w:r w:rsidRPr="00AE1480">
              <w:rPr>
                <w:rFonts w:ascii="Arial" w:hAnsi="Arial" w:cs="Arial"/>
                <w:sz w:val="16"/>
                <w:szCs w:val="16"/>
              </w:rPr>
              <w:t>, диаметром: 6 мм МАТ=5,39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86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25</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ТССЦ-101-3735</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Сталь круглая и квадратная, марка Ст</w:t>
            </w:r>
            <w:proofErr w:type="gramStart"/>
            <w:r w:rsidRPr="00AE1480">
              <w:rPr>
                <w:rFonts w:ascii="Arial" w:hAnsi="Arial" w:cs="Arial"/>
                <w:sz w:val="18"/>
                <w:szCs w:val="18"/>
              </w:rPr>
              <w:t>0</w:t>
            </w:r>
            <w:proofErr w:type="gramEnd"/>
            <w:r w:rsidRPr="00AE1480">
              <w:rPr>
                <w:rFonts w:ascii="Arial" w:hAnsi="Arial" w:cs="Arial"/>
                <w:sz w:val="18"/>
                <w:szCs w:val="18"/>
              </w:rPr>
              <w:t xml:space="preserve"> размером 5-12 мм, углеродистая кипящая</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0,0161</w:t>
            </w:r>
            <w:r w:rsidRPr="00AE1480">
              <w:rPr>
                <w:rFonts w:ascii="Arial" w:hAnsi="Arial" w:cs="Arial"/>
                <w:i/>
                <w:iCs/>
                <w:sz w:val="12"/>
                <w:szCs w:val="12"/>
              </w:rPr>
              <w:br/>
              <w:t>16,1/1000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7491</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7491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ТССЦ-101-3735 Сталь круглая и квадратная, марка: Ст</w:t>
            </w:r>
            <w:proofErr w:type="gramStart"/>
            <w:r w:rsidRPr="00AE1480">
              <w:rPr>
                <w:rFonts w:ascii="Arial" w:hAnsi="Arial" w:cs="Arial"/>
                <w:sz w:val="16"/>
                <w:szCs w:val="16"/>
              </w:rPr>
              <w:t>0</w:t>
            </w:r>
            <w:proofErr w:type="gramEnd"/>
            <w:r w:rsidRPr="00AE1480">
              <w:rPr>
                <w:rFonts w:ascii="Arial" w:hAnsi="Arial" w:cs="Arial"/>
                <w:sz w:val="16"/>
                <w:szCs w:val="16"/>
              </w:rPr>
              <w:t xml:space="preserve"> размером 5-12 мм, углеродистая кипящая МАТ=5,32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121</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780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26</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ТССЦ-204-0063</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Детали закладные и </w:t>
            </w:r>
            <w:proofErr w:type="gramStart"/>
            <w:r w:rsidRPr="00AE1480">
              <w:rPr>
                <w:rFonts w:ascii="Arial" w:hAnsi="Arial" w:cs="Arial"/>
                <w:sz w:val="18"/>
                <w:szCs w:val="18"/>
              </w:rPr>
              <w:t>накладные</w:t>
            </w:r>
            <w:proofErr w:type="gramEnd"/>
            <w:r w:rsidRPr="00AE1480">
              <w:rPr>
                <w:rFonts w:ascii="Arial" w:hAnsi="Arial" w:cs="Arial"/>
                <w:sz w:val="18"/>
                <w:szCs w:val="18"/>
              </w:rPr>
              <w:t xml:space="preserve"> изготовленные с применением сварки, гнутья, сверления (пробивки) отверстий (при наличии одной из этих операций или всего перечня в любых сочетаниях) поставляемые приваренными к стержням каркасов и сеток</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0,0132</w:t>
            </w:r>
            <w:r w:rsidRPr="00AE1480">
              <w:rPr>
                <w:rFonts w:ascii="Arial" w:hAnsi="Arial" w:cs="Arial"/>
                <w:i/>
                <w:iCs/>
                <w:sz w:val="12"/>
                <w:szCs w:val="12"/>
              </w:rPr>
              <w:br/>
              <w:t>13,2/1000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8298</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8298</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 xml:space="preserve">ТССЦ-204-0063 Детали закладные и накладные изготовленные: с применением сварки, гнутья, сверления (пробивки) отверстий (при наличии одной из этих операций или всего перечня в любых сочетаниях) поставляемые </w:t>
            </w:r>
            <w:proofErr w:type="gramStart"/>
            <w:r w:rsidRPr="00AE1480">
              <w:rPr>
                <w:rFonts w:ascii="Arial" w:hAnsi="Arial" w:cs="Arial"/>
                <w:sz w:val="16"/>
                <w:szCs w:val="16"/>
              </w:rPr>
              <w:t>приваренными</w:t>
            </w:r>
            <w:proofErr w:type="gramEnd"/>
            <w:r w:rsidRPr="00AE1480">
              <w:rPr>
                <w:rFonts w:ascii="Arial" w:hAnsi="Arial" w:cs="Arial"/>
                <w:sz w:val="16"/>
                <w:szCs w:val="16"/>
              </w:rPr>
              <w:t xml:space="preserve"> к стержням каркасов и сеток МАТ=8,16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110</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110</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27</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ТЕР08-01-003-07</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Гидроизоляция боковая обмазочная битумная в 2 слоя по выровненной поверхности бутовой кладки, кирпичу, бетону</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изолируемой поверхности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0,09</w:t>
            </w:r>
            <w:r w:rsidRPr="00AE1480">
              <w:rPr>
                <w:rFonts w:ascii="Arial" w:hAnsi="Arial" w:cs="Arial"/>
                <w:i/>
                <w:iCs/>
                <w:sz w:val="12"/>
                <w:szCs w:val="12"/>
              </w:rPr>
              <w:br/>
              <w:t>9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1323,53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47,52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1031,36</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ТЕР08-01-003-07 ТЕР08-01-003-07 [4-2016] ОЗП=16,07; ЭМ=8,62; ЗПМ=16,07; МАТ=14,02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1,91</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244,65</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28</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ТЕР09-03-029-01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Монтаж лестниц прямолинейных и криволинейных, пожарных с ограждением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 т конструкций</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0,1115</w:t>
            </w:r>
            <w:r w:rsidRPr="00AE1480">
              <w:rPr>
                <w:rFonts w:ascii="Arial" w:hAnsi="Arial" w:cs="Arial"/>
                <w:i/>
                <w:iCs/>
                <w:sz w:val="12"/>
                <w:szCs w:val="12"/>
              </w:rPr>
              <w:br/>
              <w:t>111,5/1000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1264,73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800,8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94,59</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ТЕР09-03-029-01 ТЕР09-03-029-01 [4-2016] ОЗП=16,07; ЭМ=7,86; ЗПМ=16,07; МАТ=7,23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11</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32,37</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3,61</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369,34</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92,95</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5,64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0,63</w:t>
            </w:r>
          </w:p>
        </w:tc>
      </w:tr>
      <w:tr w:rsidR="00AE1480" w:rsidRPr="00AE1480" w:rsidTr="00814F2F">
        <w:trPr>
          <w:trHeight w:val="2599"/>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29</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ТССЦ-201-0650</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Ограждения лестничных проемов, лестничные марши, пожарные лестницы</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0,1115</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8169,11</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8169,11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ТССЦ-201-0650 Ограждения лестничных проемов, лестничные марши, пожарные лестницы МАТ=7,26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911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911</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30</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ТЕР13-03-004-26</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Окраска металлических огрунтованных поверхностей: эмалью ПФ-115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окрашиваемой поверхности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0,046</w:t>
            </w:r>
            <w:r w:rsidRPr="00AE1480">
              <w:rPr>
                <w:rFonts w:ascii="Arial" w:hAnsi="Arial" w:cs="Arial"/>
                <w:i/>
                <w:iCs/>
                <w:sz w:val="12"/>
                <w:szCs w:val="12"/>
              </w:rPr>
              <w:br/>
              <w:t>4,6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349,27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6,71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300,43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ТЕР13-03-004-26 ТЕР13-03-004-26 [4-2016] ОЗП=16,07; ЭМ=3,74; ЗПМ=16,07; МАТ=8,26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3,83</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0,18</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42,13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0,12</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0,01</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31</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ТЕР11-01-047-01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покрытий из плит керамогранитных размером: 40х40 см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покрытия</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0,029</w:t>
            </w:r>
            <w:r w:rsidRPr="00AE1480">
              <w:rPr>
                <w:rFonts w:ascii="Arial" w:hAnsi="Arial" w:cs="Arial"/>
                <w:i/>
                <w:iCs/>
                <w:sz w:val="12"/>
                <w:szCs w:val="12"/>
              </w:rPr>
              <w:br/>
              <w:t>2,9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22734,61</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26,75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19417,41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ТЕР11-01-047-01 ТЕР11-01-047-01 [4-2016] ОЗП=16,07; ЭМ=14,16; ЗПМ=16,07; МАТ=3,85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659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95</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563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310,42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3290,45</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21,19</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1,72</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0,05</w:t>
            </w:r>
          </w:p>
        </w:tc>
      </w:tr>
      <w:tr w:rsidR="00AE1480" w:rsidRPr="00AE1480" w:rsidTr="00814F2F">
        <w:trPr>
          <w:trHeight w:val="383"/>
        </w:trPr>
        <w:tc>
          <w:tcPr>
            <w:tcW w:w="15467" w:type="dxa"/>
            <w:gridSpan w:val="17"/>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Утепление отмостки</w:t>
            </w:r>
          </w:p>
        </w:tc>
      </w:tr>
      <w:tr w:rsidR="00AE1480" w:rsidRPr="00AE1480" w:rsidTr="00814F2F">
        <w:trPr>
          <w:trHeight w:val="214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32</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ТЕР06-01-001-01</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бетонной подготовки</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м3 бетона, бутобетона и железобетона в деле</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0,023</w:t>
            </w:r>
            <w:r w:rsidRPr="00AE1480">
              <w:rPr>
                <w:rFonts w:ascii="Arial" w:hAnsi="Arial" w:cs="Arial"/>
                <w:i/>
                <w:iCs/>
                <w:sz w:val="12"/>
                <w:szCs w:val="12"/>
              </w:rPr>
              <w:br/>
              <w:t>2,3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61771,52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1659,21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58409,51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ТЕР06-01-001-01 ТЕР06-01-001-01 [4-2016] ОЗП=16,07; ЭМ=7,39; ЗПМ=16,07; МАТ=7,12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1421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39</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1344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180</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4,14</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1702,8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296,1</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0,41</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33</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ТЕР06-01-015-10</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Армирование подстилающих слоев и набетонок</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 т</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0,253</w:t>
            </w:r>
            <w:r w:rsidRPr="00AE1480">
              <w:rPr>
                <w:rFonts w:ascii="Arial" w:hAnsi="Arial" w:cs="Arial"/>
                <w:i/>
                <w:iCs/>
                <w:sz w:val="12"/>
                <w:szCs w:val="12"/>
              </w:rPr>
              <w:br/>
              <w:t>253/1000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6316,23</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37,77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6142,71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ТЕР06-01-015-10 ТЕР06-01-015-10 [4-2016] ОЗП=16,07; ЭМ=9,39; ЗПМ=16,07; МАТ=6,53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1598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1554</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12,64</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3,2</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135,75</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2,63</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0,16</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0,04</w:t>
            </w:r>
          </w:p>
        </w:tc>
      </w:tr>
      <w:tr w:rsidR="00AE1480" w:rsidRPr="00AE1480" w:rsidTr="00814F2F">
        <w:trPr>
          <w:trHeight w:val="244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34</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ТЕР11-01-009-01</w:t>
            </w:r>
            <w:r w:rsidRPr="00AE1480">
              <w:rPr>
                <w:rFonts w:ascii="Arial" w:hAnsi="Arial" w:cs="Arial"/>
                <w:b/>
                <w:bCs/>
                <w:sz w:val="18"/>
                <w:szCs w:val="18"/>
              </w:rPr>
              <w:br/>
              <w:t>Приказ Минстроя России от 31.12.14 №937/пр</w:t>
            </w:r>
            <w:proofErr w:type="gramStart"/>
            <w:r w:rsidRPr="00AE1480">
              <w:rPr>
                <w:rFonts w:ascii="Arial" w:hAnsi="Arial" w:cs="Arial"/>
                <w:i/>
                <w:iCs/>
                <w:sz w:val="18"/>
                <w:szCs w:val="18"/>
              </w:rPr>
              <w:br/>
              <w:t>П</w:t>
            </w:r>
            <w:proofErr w:type="gramEnd"/>
            <w:r w:rsidRPr="00AE1480">
              <w:rPr>
                <w:rFonts w:ascii="Arial" w:hAnsi="Arial" w:cs="Arial"/>
                <w:i/>
                <w:iCs/>
                <w:sz w:val="18"/>
                <w:szCs w:val="18"/>
              </w:rPr>
              <w:t>рименительно</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Устройство тепло- и звукоизоляции сплошной из плит: или матов минераловатных или стекловолокнистых</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100 м</w:t>
            </w:r>
            <w:proofErr w:type="gramStart"/>
            <w:r w:rsidRPr="00AE1480">
              <w:rPr>
                <w:rFonts w:ascii="Arial" w:hAnsi="Arial" w:cs="Arial"/>
                <w:sz w:val="18"/>
                <w:szCs w:val="18"/>
              </w:rPr>
              <w:t>2</w:t>
            </w:r>
            <w:proofErr w:type="gramEnd"/>
            <w:r w:rsidRPr="00AE1480">
              <w:rPr>
                <w:rFonts w:ascii="Arial" w:hAnsi="Arial" w:cs="Arial"/>
                <w:sz w:val="18"/>
                <w:szCs w:val="18"/>
              </w:rPr>
              <w:t xml:space="preserve"> изолируемой поверхности</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0,77</w:t>
            </w:r>
            <w:r w:rsidRPr="00AE1480">
              <w:rPr>
                <w:rFonts w:ascii="Arial" w:hAnsi="Arial" w:cs="Arial"/>
                <w:i/>
                <w:iCs/>
                <w:sz w:val="12"/>
                <w:szCs w:val="12"/>
              </w:rPr>
              <w:br/>
              <w:t>77 / 100</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2716,27</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92,34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2315,44</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ТЕР11-01-009-01 ТЕР11-01-009-01 [4-2016] ОЗП=16,07; ЭМ=10,57; ЗПМ=16,07; МАТ=5,73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2092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238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71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1783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28,38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21,85</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308,49</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2,96</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0,18</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0,14</w:t>
            </w:r>
          </w:p>
        </w:tc>
      </w:tr>
      <w:tr w:rsidR="00AE1480" w:rsidRPr="00AE1480" w:rsidTr="00814F2F">
        <w:trPr>
          <w:trHeight w:val="2082"/>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35</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104-0013</w:t>
            </w:r>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Маты прошивные из минеральной ваты: без обкладок М-125 (ГОСТ 21880-86), толщина 40 мм</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м3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-3,172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562</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562</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ТЕР11-01-009-01 ТЕР11-01-009-01 [4-2016] ОЗП=16,07; ЭМ=10,57; ЗПМ=16,07; МАТ=5,73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-1783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-1783</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3120"/>
        </w:trPr>
        <w:tc>
          <w:tcPr>
            <w:tcW w:w="417"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lastRenderedPageBreak/>
              <w:t>36</w:t>
            </w:r>
          </w:p>
        </w:tc>
        <w:tc>
          <w:tcPr>
            <w:tcW w:w="1017"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ТССЦ-104-0313</w:t>
            </w:r>
            <w:r w:rsidRPr="00AE1480">
              <w:rPr>
                <w:rFonts w:ascii="Arial" w:hAnsi="Arial" w:cs="Arial"/>
                <w:i/>
                <w:iCs/>
                <w:sz w:val="14"/>
                <w:szCs w:val="14"/>
              </w:rPr>
              <w:br/>
              <w:t>Приказ Минстроя России от 31.12.14 №937/</w:t>
            </w:r>
            <w:proofErr w:type="gramStart"/>
            <w:r w:rsidRPr="00AE1480">
              <w:rPr>
                <w:rFonts w:ascii="Arial" w:hAnsi="Arial" w:cs="Arial"/>
                <w:i/>
                <w:iCs/>
                <w:sz w:val="14"/>
                <w:szCs w:val="14"/>
              </w:rPr>
              <w:t>пр</w:t>
            </w:r>
            <w:proofErr w:type="gramEnd"/>
          </w:p>
        </w:tc>
        <w:tc>
          <w:tcPr>
            <w:tcW w:w="2551" w:type="dxa"/>
            <w:gridSpan w:val="2"/>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88779F">
            <w:pPr>
              <w:rPr>
                <w:rFonts w:ascii="Arial" w:hAnsi="Arial" w:cs="Arial"/>
                <w:sz w:val="18"/>
                <w:szCs w:val="18"/>
              </w:rPr>
            </w:pPr>
            <w:r w:rsidRPr="00AE1480">
              <w:rPr>
                <w:rFonts w:ascii="Arial" w:hAnsi="Arial" w:cs="Arial"/>
                <w:sz w:val="18"/>
                <w:szCs w:val="18"/>
              </w:rPr>
              <w:t xml:space="preserve">Плиты теплоизоляционные: из экструзионного вспененного полистирола </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8"/>
                <w:szCs w:val="18"/>
              </w:rPr>
            </w:pPr>
            <w:r w:rsidRPr="00AE1480">
              <w:rPr>
                <w:rFonts w:ascii="Arial" w:hAnsi="Arial" w:cs="Arial"/>
                <w:sz w:val="18"/>
                <w:szCs w:val="18"/>
              </w:rPr>
              <w:t>м3</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center"/>
              <w:rPr>
                <w:rFonts w:ascii="Arial" w:hAnsi="Arial" w:cs="Arial"/>
                <w:sz w:val="16"/>
                <w:szCs w:val="16"/>
              </w:rPr>
            </w:pPr>
            <w:r w:rsidRPr="00AE1480">
              <w:rPr>
                <w:rFonts w:ascii="Arial" w:hAnsi="Arial" w:cs="Arial"/>
                <w:sz w:val="16"/>
                <w:szCs w:val="16"/>
              </w:rPr>
              <w:t>3,172</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1691,81</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1691,81</w:t>
            </w:r>
          </w:p>
        </w:tc>
        <w:tc>
          <w:tcPr>
            <w:tcW w:w="993"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6"/>
                <w:szCs w:val="16"/>
              </w:rPr>
            </w:pPr>
            <w:r w:rsidRPr="00AE1480">
              <w:rPr>
                <w:rFonts w:ascii="Arial" w:hAnsi="Arial" w:cs="Arial"/>
                <w:sz w:val="16"/>
                <w:szCs w:val="16"/>
              </w:rPr>
              <w:t>ТССЦ-104-0313 Плиты теплоизоляционные из экструзионного вспененного полистирола ПЕНОПЛЭКС-45 МАТ=4,07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5366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5366</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417"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017"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2551" w:type="dxa"/>
            <w:gridSpan w:val="2"/>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3"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6"/>
                <w:szCs w:val="16"/>
              </w:rPr>
            </w:pP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Итого прямые затраты по смете в ценах 2001г.</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96496</w:t>
            </w:r>
          </w:p>
        </w:tc>
        <w:tc>
          <w:tcPr>
            <w:tcW w:w="1134"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6415</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2503</w:t>
            </w:r>
          </w:p>
        </w:tc>
        <w:tc>
          <w:tcPr>
            <w:tcW w:w="851"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87578</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574,62</w:t>
            </w:r>
          </w:p>
        </w:tc>
      </w:tr>
      <w:tr w:rsidR="00AE1480" w:rsidRPr="00AE1480" w:rsidTr="00814F2F">
        <w:trPr>
          <w:trHeight w:val="255"/>
        </w:trPr>
        <w:tc>
          <w:tcPr>
            <w:tcW w:w="10081" w:type="dxa"/>
            <w:gridSpan w:val="11"/>
            <w:vMerge/>
            <w:tcBorders>
              <w:top w:val="single" w:sz="4" w:space="0" w:color="auto"/>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171</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10,65</w:t>
            </w:r>
          </w:p>
        </w:tc>
      </w:tr>
      <w:tr w:rsidR="00AE1480" w:rsidRPr="00AE1480" w:rsidTr="00814F2F">
        <w:trPr>
          <w:trHeight w:val="255"/>
        </w:trPr>
        <w:tc>
          <w:tcPr>
            <w:tcW w:w="1008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Итого прямые затраты по смете с учетом индексов, в текущих ценах</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464775</w:t>
            </w:r>
          </w:p>
        </w:tc>
        <w:tc>
          <w:tcPr>
            <w:tcW w:w="1134"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103090</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15606</w:t>
            </w:r>
          </w:p>
        </w:tc>
        <w:tc>
          <w:tcPr>
            <w:tcW w:w="851"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346079</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574,62</w:t>
            </w:r>
          </w:p>
        </w:tc>
      </w:tr>
      <w:tr w:rsidR="00AE1480" w:rsidRPr="00AE1480" w:rsidTr="00814F2F">
        <w:trPr>
          <w:trHeight w:val="255"/>
        </w:trPr>
        <w:tc>
          <w:tcPr>
            <w:tcW w:w="10081" w:type="dxa"/>
            <w:gridSpan w:val="11"/>
            <w:vMerge/>
            <w:tcBorders>
              <w:top w:val="single" w:sz="4" w:space="0" w:color="auto"/>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2747</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10,65</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Накладные расходы</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95684</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Сметная прибыль</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47793</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Итого</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608252</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574,62</w:t>
            </w:r>
          </w:p>
        </w:tc>
      </w:tr>
      <w:tr w:rsidR="00AE1480" w:rsidRPr="00AE1480" w:rsidTr="00814F2F">
        <w:trPr>
          <w:trHeight w:val="255"/>
        </w:trPr>
        <w:tc>
          <w:tcPr>
            <w:tcW w:w="10081" w:type="dxa"/>
            <w:gridSpan w:val="11"/>
            <w:vMerge/>
            <w:tcBorders>
              <w:top w:val="single" w:sz="4" w:space="0" w:color="auto"/>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10,65</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В том числе:</w:t>
            </w: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Материалы</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346079</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Машины и механизмы</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15606</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ФОТ</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105837</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Накладные расходы</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95684</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Сметная прибыль</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47793</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sz w:val="18"/>
                <w:szCs w:val="18"/>
              </w:rPr>
            </w:pPr>
            <w:r w:rsidRPr="00AE1480">
              <w:rPr>
                <w:rFonts w:ascii="Arial" w:hAnsi="Arial" w:cs="Arial"/>
                <w:sz w:val="18"/>
                <w:szCs w:val="18"/>
              </w:rPr>
              <w:t xml:space="preserve">  НДС 18%</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109485</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r>
      <w:tr w:rsidR="00AE1480" w:rsidRPr="00AE1480" w:rsidTr="00814F2F">
        <w:trPr>
          <w:trHeight w:val="255"/>
        </w:trPr>
        <w:tc>
          <w:tcPr>
            <w:tcW w:w="10081" w:type="dxa"/>
            <w:gridSpan w:val="11"/>
            <w:vMerge w:val="restart"/>
            <w:tcBorders>
              <w:top w:val="single" w:sz="4" w:space="0" w:color="auto"/>
              <w:left w:val="single" w:sz="4" w:space="0" w:color="auto"/>
              <w:bottom w:val="single" w:sz="4" w:space="0" w:color="auto"/>
              <w:right w:val="single" w:sz="4" w:space="0" w:color="auto"/>
            </w:tcBorders>
            <w:shd w:val="clear" w:color="auto" w:fill="auto"/>
            <w:hideMark/>
          </w:tcPr>
          <w:p w:rsidR="00AE1480" w:rsidRPr="00AE1480" w:rsidRDefault="00AE1480" w:rsidP="00AE1480">
            <w:pPr>
              <w:rPr>
                <w:rFonts w:ascii="Arial" w:hAnsi="Arial" w:cs="Arial"/>
                <w:b/>
                <w:bCs/>
                <w:sz w:val="18"/>
                <w:szCs w:val="18"/>
              </w:rPr>
            </w:pPr>
            <w:r w:rsidRPr="00AE1480">
              <w:rPr>
                <w:rFonts w:ascii="Arial" w:hAnsi="Arial" w:cs="Arial"/>
                <w:b/>
                <w:bCs/>
                <w:sz w:val="18"/>
                <w:szCs w:val="18"/>
              </w:rPr>
              <w:t xml:space="preserve">  ВСЕГО по смете</w:t>
            </w:r>
          </w:p>
        </w:tc>
        <w:tc>
          <w:tcPr>
            <w:tcW w:w="992"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b/>
                <w:bCs/>
                <w:sz w:val="16"/>
                <w:szCs w:val="16"/>
              </w:rPr>
            </w:pPr>
            <w:r w:rsidRPr="00AE1480">
              <w:rPr>
                <w:rFonts w:ascii="Arial" w:hAnsi="Arial" w:cs="Arial"/>
                <w:b/>
                <w:bCs/>
                <w:sz w:val="16"/>
                <w:szCs w:val="16"/>
              </w:rPr>
              <w:t>717737</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b/>
                <w:bCs/>
                <w:sz w:val="16"/>
                <w:szCs w:val="16"/>
              </w:rPr>
            </w:pPr>
            <w:r w:rsidRPr="00AE1480">
              <w:rPr>
                <w:rFonts w:ascii="Arial" w:hAnsi="Arial" w:cs="Arial"/>
                <w:b/>
                <w:bCs/>
                <w:sz w:val="16"/>
                <w:szCs w:val="16"/>
              </w:rPr>
              <w:t>574,62</w:t>
            </w:r>
          </w:p>
        </w:tc>
      </w:tr>
      <w:tr w:rsidR="00AE1480" w:rsidRPr="00AE1480" w:rsidTr="00814F2F">
        <w:trPr>
          <w:trHeight w:val="255"/>
        </w:trPr>
        <w:tc>
          <w:tcPr>
            <w:tcW w:w="10081" w:type="dxa"/>
            <w:gridSpan w:val="11"/>
            <w:vMerge/>
            <w:tcBorders>
              <w:top w:val="single" w:sz="4" w:space="0" w:color="auto"/>
              <w:left w:val="single" w:sz="4" w:space="0" w:color="auto"/>
              <w:bottom w:val="single" w:sz="4" w:space="0" w:color="auto"/>
              <w:right w:val="single" w:sz="4" w:space="0" w:color="auto"/>
            </w:tcBorders>
            <w:vAlign w:val="center"/>
            <w:hideMark/>
          </w:tcPr>
          <w:p w:rsidR="00AE1480" w:rsidRPr="00AE1480" w:rsidRDefault="00AE1480" w:rsidP="00AE1480">
            <w:pPr>
              <w:rPr>
                <w:rFonts w:ascii="Arial" w:hAnsi="Arial" w:cs="Arial"/>
                <w:b/>
                <w:bCs/>
                <w:sz w:val="18"/>
                <w:szCs w:val="18"/>
              </w:rPr>
            </w:pPr>
          </w:p>
        </w:tc>
        <w:tc>
          <w:tcPr>
            <w:tcW w:w="992"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1134"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AE1480" w:rsidRPr="00AE1480" w:rsidRDefault="00AE1480" w:rsidP="00AE1480">
            <w:pPr>
              <w:jc w:val="right"/>
              <w:rPr>
                <w:rFonts w:ascii="Arial" w:hAnsi="Arial" w:cs="Arial"/>
                <w:sz w:val="16"/>
                <w:szCs w:val="16"/>
              </w:rPr>
            </w:pPr>
            <w:r w:rsidRPr="00AE1480">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hideMark/>
          </w:tcPr>
          <w:p w:rsidR="00AE1480" w:rsidRPr="00AE1480" w:rsidRDefault="00AE1480" w:rsidP="00AE1480">
            <w:pPr>
              <w:jc w:val="right"/>
              <w:rPr>
                <w:rFonts w:ascii="Arial" w:hAnsi="Arial" w:cs="Arial"/>
                <w:b/>
                <w:bCs/>
                <w:sz w:val="16"/>
                <w:szCs w:val="16"/>
              </w:rPr>
            </w:pPr>
            <w:r w:rsidRPr="00AE1480">
              <w:rPr>
                <w:rFonts w:ascii="Arial" w:hAnsi="Arial" w:cs="Arial"/>
                <w:b/>
                <w:bCs/>
                <w:sz w:val="16"/>
                <w:szCs w:val="16"/>
              </w:rPr>
              <w:t>10,65</w:t>
            </w:r>
          </w:p>
        </w:tc>
      </w:tr>
      <w:tr w:rsidR="00AF1D93"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Итого с коэффициентом 0,995000059144315</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r>
              <w:rPr>
                <w:rFonts w:ascii="Arial" w:hAnsi="Arial" w:cs="Arial"/>
                <w:sz w:val="16"/>
                <w:szCs w:val="16"/>
              </w:rPr>
              <w:t>605210,78</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AE1480" w:rsidRDefault="00AF1D93" w:rsidP="00AE1480">
            <w:pPr>
              <w:jc w:val="right"/>
              <w:rPr>
                <w:rFonts w:ascii="Arial" w:hAnsi="Arial" w:cs="Arial"/>
                <w:b/>
                <w:bCs/>
                <w:sz w:val="16"/>
                <w:szCs w:val="16"/>
              </w:rPr>
            </w:pPr>
          </w:p>
        </w:tc>
      </w:tr>
      <w:tr w:rsidR="00AF1D93"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НДС</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r>
              <w:rPr>
                <w:rFonts w:ascii="Arial" w:hAnsi="Arial" w:cs="Arial"/>
                <w:sz w:val="16"/>
                <w:szCs w:val="16"/>
              </w:rPr>
              <w:t>108937,94</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AE1480" w:rsidRDefault="00AF1D93" w:rsidP="00AE1480">
            <w:pPr>
              <w:jc w:val="right"/>
              <w:rPr>
                <w:rFonts w:ascii="Arial" w:hAnsi="Arial" w:cs="Arial"/>
                <w:b/>
                <w:bCs/>
                <w:sz w:val="16"/>
                <w:szCs w:val="16"/>
              </w:rPr>
            </w:pPr>
          </w:p>
        </w:tc>
      </w:tr>
      <w:tr w:rsidR="00AF1D93" w:rsidRPr="00AE1480" w:rsidTr="00814F2F">
        <w:trPr>
          <w:trHeight w:val="255"/>
        </w:trPr>
        <w:tc>
          <w:tcPr>
            <w:tcW w:w="10081" w:type="dxa"/>
            <w:gridSpan w:val="11"/>
            <w:tcBorders>
              <w:top w:val="single" w:sz="4" w:space="0" w:color="auto"/>
              <w:left w:val="single" w:sz="4" w:space="0" w:color="auto"/>
              <w:bottom w:val="single" w:sz="4" w:space="0" w:color="auto"/>
              <w:right w:val="single" w:sz="4" w:space="0" w:color="auto"/>
            </w:tcBorders>
            <w:vAlign w:val="center"/>
            <w:hideMark/>
          </w:tcPr>
          <w:p w:rsidR="00AF1D93" w:rsidRPr="00DB1830" w:rsidRDefault="00AF1D93" w:rsidP="00AF1D93">
            <w:pPr>
              <w:rPr>
                <w:rFonts w:ascii="Arial" w:hAnsi="Arial" w:cs="Arial"/>
                <w:b/>
                <w:bCs/>
                <w:sz w:val="18"/>
                <w:szCs w:val="18"/>
              </w:rPr>
            </w:pPr>
            <w:r>
              <w:rPr>
                <w:rFonts w:ascii="Arial" w:hAnsi="Arial" w:cs="Arial"/>
                <w:b/>
                <w:bCs/>
                <w:sz w:val="18"/>
                <w:szCs w:val="18"/>
              </w:rPr>
              <w:t>Всего по смете</w:t>
            </w:r>
          </w:p>
        </w:tc>
        <w:tc>
          <w:tcPr>
            <w:tcW w:w="992"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r>
              <w:rPr>
                <w:rFonts w:ascii="Arial" w:hAnsi="Arial" w:cs="Arial"/>
                <w:sz w:val="16"/>
                <w:szCs w:val="16"/>
              </w:rPr>
              <w:t>714148,72</w:t>
            </w:r>
          </w:p>
        </w:tc>
        <w:tc>
          <w:tcPr>
            <w:tcW w:w="1134"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noWrap/>
            <w:hideMark/>
          </w:tcPr>
          <w:p w:rsidR="00AF1D93" w:rsidRPr="00AE1480" w:rsidRDefault="00AF1D93" w:rsidP="00AE1480">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hideMark/>
          </w:tcPr>
          <w:p w:rsidR="00AF1D93" w:rsidRPr="00AE1480" w:rsidRDefault="00AF1D93" w:rsidP="00AE1480">
            <w:pPr>
              <w:jc w:val="right"/>
              <w:rPr>
                <w:rFonts w:ascii="Arial" w:hAnsi="Arial" w:cs="Arial"/>
                <w:b/>
                <w:bCs/>
                <w:sz w:val="16"/>
                <w:szCs w:val="16"/>
              </w:rPr>
            </w:pPr>
          </w:p>
        </w:tc>
      </w:tr>
    </w:tbl>
    <w:p w:rsidR="00AE1480" w:rsidRDefault="00AE1480" w:rsidP="00D96594">
      <w:pPr>
        <w:pStyle w:val="ab"/>
        <w:rPr>
          <w:rFonts w:ascii="Times New Roman" w:hAnsi="Times New Roman"/>
          <w:sz w:val="24"/>
          <w:szCs w:val="24"/>
        </w:rPr>
      </w:pPr>
    </w:p>
    <w:p w:rsidR="00AE1480" w:rsidRDefault="00AE1480" w:rsidP="00DB1830">
      <w:pPr>
        <w:pStyle w:val="ab"/>
        <w:jc w:val="center"/>
        <w:rPr>
          <w:rFonts w:ascii="Times New Roman" w:hAnsi="Times New Roman"/>
          <w:sz w:val="24"/>
          <w:szCs w:val="24"/>
        </w:rPr>
      </w:pPr>
    </w:p>
    <w:p w:rsidR="00AE1480" w:rsidRDefault="00AE1480" w:rsidP="00DB1830">
      <w:pPr>
        <w:pStyle w:val="ab"/>
        <w:jc w:val="center"/>
        <w:rPr>
          <w:rFonts w:ascii="Times New Roman" w:hAnsi="Times New Roman"/>
          <w:sz w:val="24"/>
          <w:szCs w:val="24"/>
        </w:rPr>
      </w:pPr>
    </w:p>
    <w:p w:rsidR="00DB1830" w:rsidRDefault="00D96594" w:rsidP="00DB1830">
      <w:pPr>
        <w:pStyle w:val="ab"/>
        <w:jc w:val="center"/>
        <w:rPr>
          <w:rFonts w:ascii="Times New Roman" w:hAnsi="Times New Roman"/>
          <w:sz w:val="24"/>
          <w:szCs w:val="24"/>
        </w:rPr>
      </w:pPr>
      <w:r>
        <w:rPr>
          <w:rFonts w:ascii="Times New Roman" w:hAnsi="Times New Roman"/>
          <w:sz w:val="24"/>
          <w:szCs w:val="24"/>
        </w:rPr>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w:t>
      </w:r>
      <w:r w:rsidR="00D96594">
        <w:rPr>
          <w:color w:val="000000"/>
        </w:rPr>
        <w:t>4</w:t>
      </w:r>
      <w:r w:rsidRPr="00C56621">
        <w:rPr>
          <w:color w:val="000000"/>
        </w:rPr>
        <w:t>-01-0</w:t>
      </w:r>
      <w:r w:rsidR="00D96594">
        <w:rPr>
          <w:color w:val="000000"/>
        </w:rPr>
        <w:t>2</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Pr="00C56621" w:rsidRDefault="00DB1830" w:rsidP="00DB1830">
      <w:pPr>
        <w:pStyle w:val="af7"/>
        <w:spacing w:line="276" w:lineRule="auto"/>
        <w:jc w:val="center"/>
        <w:rPr>
          <w:color w:val="000000"/>
          <w:spacing w:val="6"/>
          <w:u w:val="single"/>
        </w:rPr>
      </w:pPr>
      <w:r w:rsidRPr="00C56621">
        <w:rPr>
          <w:color w:val="000000"/>
          <w:u w:val="single"/>
        </w:rPr>
        <w:t>на</w:t>
      </w:r>
      <w:r w:rsidRPr="009A0D40">
        <w:rPr>
          <w:color w:val="000000"/>
          <w:u w:val="single"/>
        </w:rPr>
        <w:t xml:space="preserve"> </w:t>
      </w:r>
      <w:r w:rsidR="00D96594" w:rsidRPr="00D96594">
        <w:rPr>
          <w:color w:val="000000"/>
          <w:u w:val="single"/>
        </w:rPr>
        <w:t>Наружные   сети водоснабжения и канализации</w:t>
      </w:r>
    </w:p>
    <w:p w:rsidR="00D96594" w:rsidRDefault="00D96594" w:rsidP="00DB1830">
      <w:pPr>
        <w:jc w:val="center"/>
      </w:pPr>
    </w:p>
    <w:p w:rsidR="00D96594" w:rsidRDefault="00D96594" w:rsidP="00DB1830">
      <w:pPr>
        <w:jc w:val="center"/>
        <w:rPr>
          <w:u w:val="single"/>
        </w:rPr>
      </w:pPr>
    </w:p>
    <w:p w:rsidR="00D96594" w:rsidRDefault="00DB1830" w:rsidP="00D96594">
      <w:r w:rsidRPr="00116286">
        <w:t xml:space="preserve">                   </w:t>
      </w:r>
      <w:r w:rsidR="00D96594">
        <w:t xml:space="preserve">                    </w:t>
      </w:r>
      <w:r>
        <w:t xml:space="preserve">  </w:t>
      </w:r>
      <w:r w:rsidR="00D96594" w:rsidRPr="00116286">
        <w:t>Основание:</w:t>
      </w:r>
      <w:r w:rsidR="00D96594" w:rsidRPr="009D494C">
        <w:t xml:space="preserve"> </w:t>
      </w:r>
      <w:r w:rsidR="00D96594" w:rsidRPr="00D96594">
        <w:t>Наружные   сети водоснабжения и канализации</w:t>
      </w:r>
      <w:r w:rsidR="00D96594" w:rsidRPr="00116286">
        <w:t xml:space="preserve">                            </w:t>
      </w:r>
      <w:r w:rsidR="00D96594">
        <w:t xml:space="preserve">       </w:t>
      </w:r>
    </w:p>
    <w:p w:rsidR="00D96594" w:rsidRDefault="00D96594" w:rsidP="00D96594">
      <w:r>
        <w:t xml:space="preserve">                                                     Сметная стоимость  ___________________________  60</w:t>
      </w:r>
      <w:r w:rsidR="00814F2F">
        <w:t>2</w:t>
      </w:r>
      <w:r>
        <w:t>,</w:t>
      </w:r>
      <w:r w:rsidR="00814F2F">
        <w:t>37909</w:t>
      </w:r>
      <w:r>
        <w:t xml:space="preserve"> тыс. руб.</w:t>
      </w:r>
    </w:p>
    <w:p w:rsidR="00D96594" w:rsidRDefault="00D96594" w:rsidP="00D96594">
      <w:r>
        <w:t xml:space="preserve">                                                     </w:t>
      </w:r>
      <w:r w:rsidRPr="005145C4">
        <w:t>строительных работ</w:t>
      </w:r>
      <w:r>
        <w:t xml:space="preserve"> ___________________________ 499,972 тыс</w:t>
      </w:r>
      <w:proofErr w:type="gramStart"/>
      <w:r>
        <w:t>.р</w:t>
      </w:r>
      <w:proofErr w:type="gramEnd"/>
      <w:r>
        <w:t>уб.</w:t>
      </w:r>
    </w:p>
    <w:p w:rsidR="00D96594" w:rsidRDefault="00D96594" w:rsidP="00D96594">
      <w:r>
        <w:t xml:space="preserve">                                                     </w:t>
      </w:r>
      <w:r w:rsidRPr="009D494C">
        <w:t>монтажных работ ____</w:t>
      </w:r>
      <w:r>
        <w:t>_________________________ 13,084 тыс</w:t>
      </w:r>
      <w:proofErr w:type="gramStart"/>
      <w:r>
        <w:t>.р</w:t>
      </w:r>
      <w:proofErr w:type="gramEnd"/>
      <w:r>
        <w:t>уб.</w:t>
      </w:r>
    </w:p>
    <w:p w:rsidR="00D96594" w:rsidRPr="00116286" w:rsidRDefault="00D96594" w:rsidP="00D96594">
      <w:r w:rsidRPr="00116286">
        <w:t xml:space="preserve">                                         Сред</w:t>
      </w:r>
      <w:r>
        <w:t xml:space="preserve">ства на оплату труда ____________________________ 52,437  </w:t>
      </w:r>
      <w:r w:rsidRPr="00116286">
        <w:t>тыс. руб.</w:t>
      </w:r>
    </w:p>
    <w:p w:rsidR="00D96594" w:rsidRPr="00116286" w:rsidRDefault="00D96594" w:rsidP="00D96594">
      <w:r w:rsidRPr="00116286">
        <w:t xml:space="preserve">                                         Сметная трудоемкость ______________</w:t>
      </w:r>
      <w:r>
        <w:t xml:space="preserve">_________________220,59 </w:t>
      </w:r>
      <w:r w:rsidRPr="00116286">
        <w:t>чел</w:t>
      </w:r>
      <w:proofErr w:type="gramStart"/>
      <w:r w:rsidRPr="00116286">
        <w:t>.ч</w:t>
      </w:r>
      <w:proofErr w:type="gramEnd"/>
      <w:r w:rsidRPr="00116286">
        <w:t>ас</w:t>
      </w:r>
    </w:p>
    <w:p w:rsidR="00D96594" w:rsidRDefault="00D96594" w:rsidP="00D96594">
      <w:r w:rsidRPr="00116286">
        <w:lastRenderedPageBreak/>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B1830" w:rsidRDefault="00DB1830" w:rsidP="00D96594"/>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tbl>
      <w:tblPr>
        <w:tblW w:w="15467" w:type="dxa"/>
        <w:tblInd w:w="-176" w:type="dxa"/>
        <w:tblLayout w:type="fixed"/>
        <w:tblLook w:val="04A0"/>
      </w:tblPr>
      <w:tblGrid>
        <w:gridCol w:w="417"/>
        <w:gridCol w:w="64"/>
        <w:gridCol w:w="1035"/>
        <w:gridCol w:w="169"/>
        <w:gridCol w:w="32"/>
        <w:gridCol w:w="1985"/>
        <w:gridCol w:w="1159"/>
        <w:gridCol w:w="1109"/>
        <w:gridCol w:w="992"/>
        <w:gridCol w:w="992"/>
        <w:gridCol w:w="851"/>
        <w:gridCol w:w="1276"/>
        <w:gridCol w:w="1134"/>
        <w:gridCol w:w="992"/>
        <w:gridCol w:w="992"/>
        <w:gridCol w:w="851"/>
        <w:gridCol w:w="708"/>
        <w:gridCol w:w="709"/>
      </w:tblGrid>
      <w:tr w:rsidR="008C1001" w:rsidRPr="008C1001" w:rsidTr="00814F2F">
        <w:trPr>
          <w:trHeight w:val="960"/>
        </w:trPr>
        <w:tc>
          <w:tcPr>
            <w:tcW w:w="48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 пп</w:t>
            </w:r>
          </w:p>
        </w:tc>
        <w:tc>
          <w:tcPr>
            <w:tcW w:w="12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Обосн</w:t>
            </w:r>
            <w:proofErr w:type="gramStart"/>
            <w:r w:rsidRPr="008C1001">
              <w:rPr>
                <w:rFonts w:ascii="Arial" w:hAnsi="Arial" w:cs="Arial"/>
                <w:sz w:val="18"/>
                <w:szCs w:val="18"/>
              </w:rPr>
              <w:t>о-</w:t>
            </w:r>
            <w:proofErr w:type="gramEnd"/>
            <w:r w:rsidRPr="008C1001">
              <w:rPr>
                <w:rFonts w:ascii="Arial" w:hAnsi="Arial" w:cs="Arial"/>
                <w:sz w:val="18"/>
                <w:szCs w:val="18"/>
              </w:rPr>
              <w:br/>
              <w:t>вание</w:t>
            </w:r>
          </w:p>
        </w:tc>
        <w:tc>
          <w:tcPr>
            <w:tcW w:w="20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Наименование работ и затрат</w:t>
            </w:r>
          </w:p>
        </w:tc>
        <w:tc>
          <w:tcPr>
            <w:tcW w:w="11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Ед. изм.</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Кол.</w:t>
            </w:r>
          </w:p>
        </w:tc>
        <w:tc>
          <w:tcPr>
            <w:tcW w:w="2835"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Стоимость единицы, руб.</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Обоснова-ние</w:t>
            </w:r>
            <w:proofErr w:type="gramEnd"/>
            <w:r w:rsidRPr="008C1001">
              <w:rPr>
                <w:rFonts w:ascii="Arial" w:hAnsi="Arial" w:cs="Arial"/>
                <w:sz w:val="18"/>
                <w:szCs w:val="18"/>
              </w:rPr>
              <w:t>, индекс</w:t>
            </w:r>
          </w:p>
        </w:tc>
        <w:tc>
          <w:tcPr>
            <w:tcW w:w="3969"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Общая стоимость, руб.</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Затр.тр</w:t>
            </w:r>
            <w:proofErr w:type="gramStart"/>
            <w:r w:rsidRPr="008C1001">
              <w:rPr>
                <w:rFonts w:ascii="Arial" w:hAnsi="Arial" w:cs="Arial"/>
                <w:sz w:val="18"/>
                <w:szCs w:val="18"/>
              </w:rPr>
              <w:t>.р</w:t>
            </w:r>
            <w:proofErr w:type="gramEnd"/>
            <w:r w:rsidRPr="008C1001">
              <w:rPr>
                <w:rFonts w:ascii="Arial" w:hAnsi="Arial" w:cs="Arial"/>
                <w:sz w:val="18"/>
                <w:szCs w:val="18"/>
              </w:rPr>
              <w:t>аб-х не занятых обслуж.машин</w:t>
            </w:r>
          </w:p>
        </w:tc>
      </w:tr>
      <w:tr w:rsidR="00C63CD1" w:rsidRPr="008C1001" w:rsidTr="00814F2F">
        <w:trPr>
          <w:trHeight w:val="570"/>
        </w:trPr>
        <w:tc>
          <w:tcPr>
            <w:tcW w:w="48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04"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017"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59"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Обслуж-х машины</w:t>
            </w:r>
          </w:p>
        </w:tc>
      </w:tr>
      <w:tr w:rsidR="00C63CD1" w:rsidRPr="008C1001" w:rsidTr="00814F2F">
        <w:trPr>
          <w:trHeight w:val="720"/>
        </w:trPr>
        <w:tc>
          <w:tcPr>
            <w:tcW w:w="48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04"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017"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59"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оплата труда</w:t>
            </w: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51"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51"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 ед-цу</w:t>
            </w:r>
          </w:p>
        </w:tc>
        <w:tc>
          <w:tcPr>
            <w:tcW w:w="709"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r>
      <w:tr w:rsidR="00C63CD1" w:rsidRPr="008C1001"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2</w:t>
            </w:r>
          </w:p>
        </w:tc>
        <w:tc>
          <w:tcPr>
            <w:tcW w:w="2017"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3</w:t>
            </w:r>
          </w:p>
        </w:tc>
        <w:tc>
          <w:tcPr>
            <w:tcW w:w="1159"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4</w:t>
            </w:r>
          </w:p>
        </w:tc>
        <w:tc>
          <w:tcPr>
            <w:tcW w:w="1109" w:type="dxa"/>
            <w:tcBorders>
              <w:top w:val="nil"/>
              <w:left w:val="nil"/>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5</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6</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7</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8</w:t>
            </w:r>
          </w:p>
        </w:tc>
        <w:tc>
          <w:tcPr>
            <w:tcW w:w="1276"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10</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11</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12</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13</w:t>
            </w:r>
          </w:p>
        </w:tc>
        <w:tc>
          <w:tcPr>
            <w:tcW w:w="708"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14</w:t>
            </w:r>
          </w:p>
        </w:tc>
        <w:tc>
          <w:tcPr>
            <w:tcW w:w="709"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15</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ТЕР01-01-009-15</w:t>
            </w:r>
            <w:r w:rsidRPr="00D96594">
              <w:rPr>
                <w:rFonts w:ascii="Arial" w:hAnsi="Arial" w:cs="Arial"/>
                <w:sz w:val="18"/>
                <w:szCs w:val="18"/>
              </w:rPr>
              <w:br/>
              <w:t>Приказ Минстроя России от 31.12.14 №937/</w:t>
            </w:r>
            <w:proofErr w:type="gramStart"/>
            <w:r w:rsidRPr="00D96594">
              <w:rPr>
                <w:rFonts w:ascii="Arial" w:hAnsi="Arial" w:cs="Arial"/>
                <w:sz w:val="18"/>
                <w:szCs w:val="18"/>
              </w:rPr>
              <w:t>пр</w:t>
            </w:r>
            <w:proofErr w:type="gramEnd"/>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Разработка грунта в траншеях экскаватором «обратная лопата» с ковшом вместимостью 0,5 (0,5-0,63) м3, в отвал группа грунтов: 3</w:t>
            </w: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1000 м3 грунта</w:t>
            </w: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0,4698</w:t>
            </w:r>
            <w:r w:rsidRPr="00D96594">
              <w:rPr>
                <w:rFonts w:ascii="Arial" w:hAnsi="Arial" w:cs="Arial"/>
                <w:sz w:val="18"/>
                <w:szCs w:val="18"/>
              </w:rPr>
              <w:br/>
              <w:t>(436+87-43-10,2) / 1000</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4087,01</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4087,01</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ТЕР01-01-009-15 ТЕР01-01-009-15 [4-2016] ОЗП=16,07; ЭМ=8,32; ЗПМ=16,07</w:t>
            </w: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1920</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1920</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650,27</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305</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39,53</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18,57</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ТЕР01-01-013-09</w:t>
            </w:r>
            <w:r w:rsidRPr="00D96594">
              <w:rPr>
                <w:rFonts w:ascii="Arial" w:hAnsi="Arial" w:cs="Arial"/>
                <w:sz w:val="18"/>
                <w:szCs w:val="18"/>
              </w:rPr>
              <w:br/>
              <w:t>Приказ Минстроя России от 31.12.14 №937/</w:t>
            </w:r>
            <w:proofErr w:type="gramStart"/>
            <w:r w:rsidRPr="00D96594">
              <w:rPr>
                <w:rFonts w:ascii="Arial" w:hAnsi="Arial" w:cs="Arial"/>
                <w:sz w:val="18"/>
                <w:szCs w:val="18"/>
              </w:rPr>
              <w:t>пр</w:t>
            </w:r>
            <w:proofErr w:type="gramEnd"/>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Разработка грунта с погрузкой на автомобили-самосвалы экскаваторами с ковшом вместимостью: 0,65 (0,5-1) м3, группа грунтов 3</w:t>
            </w: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1000 м3 грунта</w:t>
            </w: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0,0532</w:t>
            </w:r>
            <w:r w:rsidRPr="00D96594">
              <w:rPr>
                <w:rFonts w:ascii="Arial" w:hAnsi="Arial" w:cs="Arial"/>
                <w:sz w:val="18"/>
                <w:szCs w:val="18"/>
              </w:rPr>
              <w:br/>
              <w:t>(43+10,2) / 1000</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5251,63</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5103,31</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6,8</w:t>
            </w: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ТЕР01-01-013-09 ТЕР01-01-013-09 [4-2016] ОЗП=16,07; ЭМ=9,35; ЗПМ=16,07; МАТ=7,22</w:t>
            </w: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279</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8</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271</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14,96</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0,8</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141,52</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712,29</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38</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43,3</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2,3</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ТССЦпг03-21-01-004</w:t>
            </w:r>
            <w:r w:rsidRPr="00D96594">
              <w:rPr>
                <w:rFonts w:ascii="Arial" w:hAnsi="Arial" w:cs="Arial"/>
                <w:sz w:val="18"/>
                <w:szCs w:val="18"/>
              </w:rPr>
              <w:br/>
              <w:t xml:space="preserve">Приказ Минстроя России от </w:t>
            </w:r>
            <w:r w:rsidRPr="00D96594">
              <w:rPr>
                <w:rFonts w:ascii="Arial" w:hAnsi="Arial" w:cs="Arial"/>
                <w:sz w:val="18"/>
                <w:szCs w:val="18"/>
              </w:rPr>
              <w:lastRenderedPageBreak/>
              <w:t>31.12.14 №937/</w:t>
            </w:r>
            <w:proofErr w:type="gramStart"/>
            <w:r w:rsidRPr="00D96594">
              <w:rPr>
                <w:rFonts w:ascii="Arial" w:hAnsi="Arial" w:cs="Arial"/>
                <w:sz w:val="18"/>
                <w:szCs w:val="18"/>
              </w:rPr>
              <w:t>пр</w:t>
            </w:r>
            <w:proofErr w:type="gramEnd"/>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 xml:space="preserve">Перевозка грузов автомобилями-самосвалами грузоподъемностью 10 т, работающих </w:t>
            </w:r>
            <w:r w:rsidRPr="00D96594">
              <w:rPr>
                <w:rFonts w:ascii="Arial" w:hAnsi="Arial" w:cs="Arial"/>
                <w:sz w:val="18"/>
                <w:szCs w:val="18"/>
              </w:rPr>
              <w:lastRenderedPageBreak/>
              <w:t>вне карьера, на расстояние: до 4 км I класс груза</w:t>
            </w: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1 т груза</w:t>
            </w: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98,42</w:t>
            </w:r>
            <w:r w:rsidRPr="00D96594">
              <w:rPr>
                <w:rFonts w:ascii="Arial" w:hAnsi="Arial" w:cs="Arial"/>
                <w:sz w:val="18"/>
                <w:szCs w:val="18"/>
              </w:rPr>
              <w:br/>
              <w:t>53,2*1,85</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5,52</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5,52</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xml:space="preserve">ТССЦпг03-21-01-004 ТССЦпг03-21-01-004 [4-2016] </w:t>
            </w:r>
            <w:r w:rsidRPr="00D96594">
              <w:rPr>
                <w:rFonts w:ascii="Arial" w:hAnsi="Arial" w:cs="Arial"/>
                <w:sz w:val="18"/>
                <w:szCs w:val="18"/>
              </w:rPr>
              <w:lastRenderedPageBreak/>
              <w:t>ЭМ=11,29</w:t>
            </w: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543</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543</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ТЕР01-01-033-05</w:t>
            </w:r>
            <w:r w:rsidRPr="00D96594">
              <w:rPr>
                <w:rFonts w:ascii="Arial" w:hAnsi="Arial" w:cs="Arial"/>
                <w:sz w:val="18"/>
                <w:szCs w:val="18"/>
              </w:rPr>
              <w:br/>
              <w:t>Приказ Минстроя России от 31.12.14 №937/</w:t>
            </w:r>
            <w:proofErr w:type="gramStart"/>
            <w:r w:rsidRPr="00D96594">
              <w:rPr>
                <w:rFonts w:ascii="Arial" w:hAnsi="Arial" w:cs="Arial"/>
                <w:sz w:val="18"/>
                <w:szCs w:val="18"/>
              </w:rPr>
              <w:t>пр</w:t>
            </w:r>
            <w:proofErr w:type="gramEnd"/>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Засыпка траншей и котлованов с перемещением грунта до 5 м бульдозерами мощностью: 79 кВт (108 л.</w:t>
            </w:r>
            <w:proofErr w:type="gramStart"/>
            <w:r w:rsidRPr="00D96594">
              <w:rPr>
                <w:rFonts w:ascii="Arial" w:hAnsi="Arial" w:cs="Arial"/>
                <w:sz w:val="18"/>
                <w:szCs w:val="18"/>
              </w:rPr>
              <w:t>с</w:t>
            </w:r>
            <w:proofErr w:type="gramEnd"/>
            <w:r w:rsidRPr="00D96594">
              <w:rPr>
                <w:rFonts w:ascii="Arial" w:hAnsi="Arial" w:cs="Arial"/>
                <w:sz w:val="18"/>
                <w:szCs w:val="18"/>
              </w:rPr>
              <w:t xml:space="preserve">.), </w:t>
            </w:r>
            <w:proofErr w:type="gramStart"/>
            <w:r w:rsidRPr="00D96594">
              <w:rPr>
                <w:rFonts w:ascii="Arial" w:hAnsi="Arial" w:cs="Arial"/>
                <w:sz w:val="18"/>
                <w:szCs w:val="18"/>
              </w:rPr>
              <w:t>группа</w:t>
            </w:r>
            <w:proofErr w:type="gramEnd"/>
            <w:r w:rsidRPr="00D96594">
              <w:rPr>
                <w:rFonts w:ascii="Arial" w:hAnsi="Arial" w:cs="Arial"/>
                <w:sz w:val="18"/>
                <w:szCs w:val="18"/>
              </w:rPr>
              <w:t xml:space="preserve"> грунтов 2</w:t>
            </w: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1000 м3 грунта</w:t>
            </w: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0,4698</w:t>
            </w:r>
            <w:r w:rsidRPr="00D96594">
              <w:rPr>
                <w:rFonts w:ascii="Arial" w:hAnsi="Arial" w:cs="Arial"/>
                <w:sz w:val="18"/>
                <w:szCs w:val="18"/>
              </w:rPr>
              <w:br/>
              <w:t>469,8 / 1000</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348,61</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348,61</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ТЕР01-01-033-05 ТЕР01-01-033-05 [4-2016] ОЗП=16,07; ЭМ=10,57; ЗПМ=16,07</w:t>
            </w: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164</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164</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68,76</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32</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4,18</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1,96</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w:t>
            </w: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ТЕР01-02-005-01</w:t>
            </w:r>
            <w:r w:rsidRPr="00D96594">
              <w:rPr>
                <w:rFonts w:ascii="Arial" w:hAnsi="Arial" w:cs="Arial"/>
                <w:sz w:val="18"/>
                <w:szCs w:val="18"/>
              </w:rPr>
              <w:br/>
              <w:t>Приказ Минстроя России от 31.12.14 №937/</w:t>
            </w:r>
            <w:proofErr w:type="gramStart"/>
            <w:r w:rsidRPr="00D96594">
              <w:rPr>
                <w:rFonts w:ascii="Arial" w:hAnsi="Arial" w:cs="Arial"/>
                <w:sz w:val="18"/>
                <w:szCs w:val="18"/>
              </w:rPr>
              <w:t>пр</w:t>
            </w:r>
            <w:proofErr w:type="gramEnd"/>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Уплотнение грунта пневматическими трамбовками, группа грунтов: 1-2</w:t>
            </w: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100 м3 уплотненного грунта</w:t>
            </w: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4,698</w:t>
            </w:r>
            <w:r w:rsidRPr="00D96594">
              <w:rPr>
                <w:rFonts w:ascii="Arial" w:hAnsi="Arial" w:cs="Arial"/>
                <w:sz w:val="18"/>
                <w:szCs w:val="18"/>
              </w:rPr>
              <w:br/>
              <w:t>469,8 / 100</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422,99</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293,43</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ТЕР01-02-005-01 ТЕР01-02-005-01 [4-2016] ОЗП=16,07; ЭМ=4,94; ЗПМ=16,07</w:t>
            </w: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1987</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609</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1378</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 </w:t>
            </w: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12,53</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58,87</w:t>
            </w:r>
          </w:p>
        </w:tc>
      </w:tr>
      <w:tr w:rsidR="00C63CD1" w:rsidRPr="00D96594" w:rsidTr="00814F2F">
        <w:trPr>
          <w:trHeight w:val="255"/>
        </w:trPr>
        <w:tc>
          <w:tcPr>
            <w:tcW w:w="481" w:type="dxa"/>
            <w:gridSpan w:val="2"/>
            <w:tcBorders>
              <w:top w:val="nil"/>
              <w:left w:val="single" w:sz="4" w:space="0" w:color="auto"/>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1204" w:type="dxa"/>
            <w:gridSpan w:val="2"/>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2017" w:type="dxa"/>
            <w:gridSpan w:val="2"/>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59" w:type="dxa"/>
            <w:tcBorders>
              <w:top w:val="nil"/>
              <w:left w:val="nil"/>
              <w:bottom w:val="single" w:sz="4" w:space="0" w:color="auto"/>
              <w:right w:val="single" w:sz="4" w:space="0" w:color="auto"/>
            </w:tcBorders>
            <w:shd w:val="clear" w:color="auto" w:fill="auto"/>
            <w:vAlign w:val="center"/>
            <w:hideMark/>
          </w:tcPr>
          <w:p w:rsidR="00D96594" w:rsidRPr="00D96594" w:rsidRDefault="00D96594" w:rsidP="00D96594">
            <w:pPr>
              <w:jc w:val="center"/>
              <w:rPr>
                <w:rFonts w:ascii="Arial" w:hAnsi="Arial" w:cs="Arial"/>
                <w:sz w:val="18"/>
                <w:szCs w:val="18"/>
              </w:rPr>
            </w:pPr>
          </w:p>
        </w:tc>
        <w:tc>
          <w:tcPr>
            <w:tcW w:w="11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129,56</w:t>
            </w: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37,27</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175</w:t>
            </w:r>
          </w:p>
        </w:tc>
        <w:tc>
          <w:tcPr>
            <w:tcW w:w="851"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p>
        </w:tc>
        <w:tc>
          <w:tcPr>
            <w:tcW w:w="708"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3,04</w:t>
            </w:r>
          </w:p>
        </w:tc>
        <w:tc>
          <w:tcPr>
            <w:tcW w:w="709" w:type="dxa"/>
            <w:tcBorders>
              <w:top w:val="nil"/>
              <w:left w:val="nil"/>
              <w:bottom w:val="single" w:sz="4" w:space="0" w:color="auto"/>
              <w:right w:val="single" w:sz="4" w:space="0" w:color="auto"/>
            </w:tcBorders>
            <w:shd w:val="clear" w:color="auto" w:fill="auto"/>
            <w:noWrap/>
            <w:vAlign w:val="center"/>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14,28</w:t>
            </w:r>
          </w:p>
        </w:tc>
      </w:tr>
      <w:tr w:rsidR="00D96594" w:rsidRPr="00D96594"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20"/>
                <w:szCs w:val="20"/>
              </w:rPr>
            </w:pPr>
            <w:r w:rsidRPr="00D96594">
              <w:rPr>
                <w:rFonts w:ascii="Arial" w:hAnsi="Arial" w:cs="Arial"/>
                <w:b/>
                <w:bCs/>
                <w:sz w:val="20"/>
                <w:szCs w:val="20"/>
              </w:rPr>
              <w:t>Раздел 2. Система хозяйственно-питьевого водопровода.</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ТЕР23-01-001-01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Устройство основания под трубопроводы: песчаного</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м3 основания</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1,075</w:t>
            </w:r>
            <w:r w:rsidRPr="00D96594">
              <w:rPr>
                <w:rFonts w:ascii="Arial" w:hAnsi="Arial" w:cs="Arial"/>
                <w:i/>
                <w:iCs/>
                <w:sz w:val="12"/>
                <w:szCs w:val="12"/>
              </w:rPr>
              <w:br/>
              <w:t>(215*0,5*0,1) / 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828,73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32,45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695,2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ТЕР23-01-001-01 ТЕР23-01-001-01 [4-2016] ОЗП=16,07; ЭМ=7,11; ЗПМ=16,07; МАТ=11,76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891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109</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747</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10,2</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10,97</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101,08</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4,29</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0,35</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0,38</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7</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ТЕР22-01-021-01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Укладка трубопроводов из полиэтиленовых труб диаметром: 50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км трубопровода</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0,215</w:t>
            </w:r>
            <w:r w:rsidRPr="00D96594">
              <w:rPr>
                <w:rFonts w:ascii="Arial" w:hAnsi="Arial" w:cs="Arial"/>
                <w:i/>
                <w:iCs/>
                <w:sz w:val="12"/>
                <w:szCs w:val="12"/>
              </w:rPr>
              <w:br/>
              <w:t>215/1000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32671,43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2388,51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28021,26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ТЕР22-01-021-01 ТЕР22-01-021-01 [4-2016] ОЗП=16,07; ЭМ=6,19; ЗПМ=16,07; МАТ=2,56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7024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486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514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6024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200,68</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43,15</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2261,66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348,26</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75</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21,3</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4,58</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8</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ТЕР22-01-011-01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Укладка стальных водопроводных труб с гидравлическим испытанием диаметром: 33,5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км трубопровода</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0,004</w:t>
            </w:r>
            <w:r w:rsidRPr="00D96594">
              <w:rPr>
                <w:rFonts w:ascii="Arial" w:hAnsi="Arial" w:cs="Arial"/>
                <w:i/>
                <w:iCs/>
                <w:sz w:val="12"/>
                <w:szCs w:val="12"/>
              </w:rPr>
              <w:br/>
              <w:t>4/1000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45753,96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2401,58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39358,3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ТЕР22-01-011-01 ТЕР22-01-011-01 [4-2016] ОЗП=16,07; ЭМ=6,06; ЗПМ=16,07; МАТ=4,44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157</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318</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3994,08</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324,15</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20,62</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0,08</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9</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103-0139</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Трубы стальные электросварные прямошовные со снятой фаской из стали марок БСт2кп-БСт4кп и БСт2пс-БСт4пс наружный диаметр: 57 мм, толщина стенки 3,5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-4,016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38,8</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ТЕР22-01-011-01 ТЕР22-01-011-01 [4-2016] ОЗП=16,07; ЭМ=6,06; ЗПМ=16,07; МАТ=4,44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54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10</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ТССЦ-103-0133</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Трубы стальные электросварные прямошовные со снятой фаской из стали марок БСт2кп-БСт4кп и БСт2пс-БСт4пс наружный диаметр: 40 мм, толщина стенки 2,5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4,016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ТССЦ-103-0133 Трубы стальные электросварные прямошовные со снятой фаской из стали марок БСт2кп-БСт4кп и БСт2пс-БСт4пс наружный диаметр: 40 мм, толщина стенки 2,5 мм МАТ=3,73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90</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11</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ТЕР16-06-005-01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счетчиков (водомеров) диаметром: 15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счетчик (водомер)</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1284,24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0,88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1278,68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ТЕР16-06-005-01 ТЕР16-06-005-01 [4-2016] ОЗП=16,07; ЭМ=10,54; ЗПМ=16,07; МАТ=3,96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1284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0,41</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0,41</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4,68</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12</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301-3165</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Счетчики (водомеры) крыльчатые диаметром: 32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ТЕР16-06-005-01 ТЕР16-06-005-01 [4-2016] ОЗП=16,07; ЭМ=10,54; ЗПМ=16,07; МАТ=3,96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13</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ТССЦ-301-3181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Счетчики (водомеры) крыльчатые диаметром: 15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134,39</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134,39</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ТССЦ-301-3181 Счетчики (водомеры) крыльчатые диаметром: 15 мм МАТ=18,89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14</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ТЕР18-07-001-02</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манометров: с трехходовым краном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компл.</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241,11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238,47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ТЕР18-07-001-02 ТЕР18-07-001-02 [4-2016] ОЗП=16,07; ЗПМ=16,07; МАТ=2,56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482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477</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0,22</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0,44</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15</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ТЕР16-05-001-01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5</w:t>
            </w:r>
            <w:r w:rsidRPr="00D96594">
              <w:rPr>
                <w:rFonts w:ascii="Arial" w:hAnsi="Arial" w:cs="Arial"/>
                <w:i/>
                <w:iCs/>
                <w:sz w:val="12"/>
                <w:szCs w:val="12"/>
              </w:rPr>
              <w:br/>
              <w:t>1+4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95,67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75,66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ТЕР16-05-001-01 ТЕР16-05-001-01 [4-2016] ОЗП=16,07; ЭМ=6,1; ЗПМ=16,07; МАТ=4,28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378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7,35</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16,17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57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16</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ТССЦ-302-2124</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Краны шаровые  для теплоснабжения и охлаждения, со сварным присоединением, с ручкой, серии КШТ 60.102, давлением 4,0 МПа (40 кгс/см</w:t>
            </w:r>
            <w:proofErr w:type="gramStart"/>
            <w:r w:rsidRPr="00D96594">
              <w:rPr>
                <w:rFonts w:ascii="Arial" w:hAnsi="Arial" w:cs="Arial"/>
                <w:sz w:val="18"/>
                <w:szCs w:val="18"/>
              </w:rPr>
              <w:t>2</w:t>
            </w:r>
            <w:proofErr w:type="gramEnd"/>
            <w:r w:rsidRPr="00D96594">
              <w:rPr>
                <w:rFonts w:ascii="Arial" w:hAnsi="Arial" w:cs="Arial"/>
                <w:sz w:val="18"/>
                <w:szCs w:val="18"/>
              </w:rPr>
              <w:t>), диаметром 15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313,5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313,5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ТССЦ-302-2124 Краны шаровые BROEN BALLOMAX для теплоснабжения и охлаждения, со сварным присоединением, с ручкой, серии КШТ 60.102, давлением: 4,0 МПа (40 кгс/см</w:t>
            </w:r>
            <w:proofErr w:type="gramStart"/>
            <w:r w:rsidRPr="00D96594">
              <w:rPr>
                <w:rFonts w:ascii="Arial" w:hAnsi="Arial" w:cs="Arial"/>
                <w:sz w:val="16"/>
                <w:szCs w:val="16"/>
              </w:rPr>
              <w:t>2</w:t>
            </w:r>
            <w:proofErr w:type="gramEnd"/>
            <w:r w:rsidRPr="00D96594">
              <w:rPr>
                <w:rFonts w:ascii="Arial" w:hAnsi="Arial" w:cs="Arial"/>
                <w:sz w:val="16"/>
                <w:szCs w:val="16"/>
              </w:rPr>
              <w:t>), диаметром 15 мм МАТ=4,69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54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17</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ТССЦ-302-2126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Краны шаровые  для теплоснабжения и охлаждения, со сварным присоединением, с ручкой, серии КШТ 60.102, давлением 4,0 МПа (40 кгс/см</w:t>
            </w:r>
            <w:proofErr w:type="gramStart"/>
            <w:r w:rsidRPr="00D96594">
              <w:rPr>
                <w:rFonts w:ascii="Arial" w:hAnsi="Arial" w:cs="Arial"/>
                <w:sz w:val="18"/>
                <w:szCs w:val="18"/>
              </w:rPr>
              <w:t>2</w:t>
            </w:r>
            <w:proofErr w:type="gramEnd"/>
            <w:r w:rsidRPr="00D96594">
              <w:rPr>
                <w:rFonts w:ascii="Arial" w:hAnsi="Arial" w:cs="Arial"/>
                <w:sz w:val="18"/>
                <w:szCs w:val="18"/>
              </w:rPr>
              <w:t>), диаметром 25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387,02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387,02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ТССЦ-302-2126 Краны шаровые BROEN BALLOMAX для теплоснабжения и охлаждения, со сварным присоединением, с ручкой, серии КШТ 60.102, давлением: 4,0 МПа (40 кгс/см</w:t>
            </w:r>
            <w:proofErr w:type="gramStart"/>
            <w:r w:rsidRPr="00D96594">
              <w:rPr>
                <w:rFonts w:ascii="Arial" w:hAnsi="Arial" w:cs="Arial"/>
                <w:sz w:val="16"/>
                <w:szCs w:val="16"/>
              </w:rPr>
              <w:t>2</w:t>
            </w:r>
            <w:proofErr w:type="gramEnd"/>
            <w:r w:rsidRPr="00D96594">
              <w:rPr>
                <w:rFonts w:ascii="Arial" w:hAnsi="Arial" w:cs="Arial"/>
                <w:sz w:val="16"/>
                <w:szCs w:val="16"/>
              </w:rPr>
              <w:t>), диаметром 25 мм МАТ=4,7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1548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1548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18</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ТЕР18-06-007-02</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фильтров диаметром</w:t>
            </w:r>
            <w:proofErr w:type="gramStart"/>
            <w:r w:rsidRPr="00D96594">
              <w:rPr>
                <w:rFonts w:ascii="Arial" w:hAnsi="Arial" w:cs="Arial"/>
                <w:sz w:val="18"/>
                <w:szCs w:val="18"/>
              </w:rPr>
              <w:t xml:space="preserve"> :</w:t>
            </w:r>
            <w:proofErr w:type="gramEnd"/>
            <w:r w:rsidRPr="00D96594">
              <w:rPr>
                <w:rFonts w:ascii="Arial" w:hAnsi="Arial" w:cs="Arial"/>
                <w:sz w:val="18"/>
                <w:szCs w:val="18"/>
              </w:rPr>
              <w:t xml:space="preserve"> 32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фильтров</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0,1</w:t>
            </w:r>
            <w:r w:rsidRPr="00D96594">
              <w:rPr>
                <w:rFonts w:ascii="Arial" w:hAnsi="Arial" w:cs="Arial"/>
                <w:i/>
                <w:iCs/>
                <w:sz w:val="12"/>
                <w:szCs w:val="12"/>
              </w:rPr>
              <w:br/>
              <w:t>1/10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6216,42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54,77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6068,32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ТЕР18-06-007-02 ТЕР18-06-007-02 [4-2016] ОЗП=16,07; ЭМ=7,5; ЗПМ=16,07; МАТ=3,42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8,18</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0,82</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93,33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0,49</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0,03</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19</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301-1214</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Фильтры для очистки воды в трубопроводах систем отопления диаметром 32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ТЕР18-06-007-02 ТЕР18-06-007-02 [4-2016] ОЗП=16,07; ЭМ=7,5; ЗПМ=16,07; МАТ=3,42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4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20</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ТССЦ-301-6923</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Фильтры муфтовые  чугунные сетчатые, давлением 1,0 МПа (10 кгс/см</w:t>
            </w:r>
            <w:proofErr w:type="gramStart"/>
            <w:r w:rsidRPr="00D96594">
              <w:rPr>
                <w:rFonts w:ascii="Arial" w:hAnsi="Arial" w:cs="Arial"/>
                <w:sz w:val="18"/>
                <w:szCs w:val="18"/>
              </w:rPr>
              <w:t>2</w:t>
            </w:r>
            <w:proofErr w:type="gramEnd"/>
            <w:r w:rsidRPr="00D96594">
              <w:rPr>
                <w:rFonts w:ascii="Arial" w:hAnsi="Arial" w:cs="Arial"/>
                <w:sz w:val="18"/>
                <w:szCs w:val="18"/>
              </w:rPr>
              <w:t>), диаметром 32 мм, резьбовое присоединение 1 1/4"</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564,21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564,21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ТССЦ-301-6923 Фильтры муфтовые BROEN V823 чугунные сетчатые, давлением 1,0 МПа (10 кгс/см</w:t>
            </w:r>
            <w:proofErr w:type="gramStart"/>
            <w:r w:rsidRPr="00D96594">
              <w:rPr>
                <w:rFonts w:ascii="Arial" w:hAnsi="Arial" w:cs="Arial"/>
                <w:sz w:val="16"/>
                <w:szCs w:val="16"/>
              </w:rPr>
              <w:t>2</w:t>
            </w:r>
            <w:proofErr w:type="gramEnd"/>
            <w:r w:rsidRPr="00D96594">
              <w:rPr>
                <w:rFonts w:ascii="Arial" w:hAnsi="Arial" w:cs="Arial"/>
                <w:sz w:val="16"/>
                <w:szCs w:val="16"/>
              </w:rPr>
              <w:t>), диаметром: 32 мм, резьбовое присоединение 1 1/4'' МАТ=5,23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7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21</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ТЕР22-03-001-05</w:t>
            </w:r>
            <w:r w:rsidRPr="00D96594">
              <w:rPr>
                <w:rFonts w:ascii="Arial" w:hAnsi="Arial" w:cs="Arial"/>
                <w:b/>
                <w:bCs/>
                <w:sz w:val="18"/>
                <w:szCs w:val="18"/>
              </w:rPr>
              <w:br/>
              <w:t>Приказ Минстроя России от 31.12.14 №937/</w:t>
            </w:r>
            <w:proofErr w:type="gramStart"/>
            <w:r w:rsidRPr="00D96594">
              <w:rPr>
                <w:rFonts w:ascii="Arial" w:hAnsi="Arial" w:cs="Arial"/>
                <w:b/>
                <w:bCs/>
                <w:sz w:val="18"/>
                <w:szCs w:val="18"/>
              </w:rPr>
              <w:t>пр</w:t>
            </w:r>
            <w:proofErr w:type="gramEnd"/>
            <w:r w:rsidRPr="00D96594">
              <w:rPr>
                <w:rFonts w:ascii="Arial" w:hAnsi="Arial" w:cs="Arial"/>
                <w:i/>
                <w:iCs/>
                <w:sz w:val="18"/>
                <w:szCs w:val="18"/>
              </w:rPr>
              <w:br/>
              <w:t>переход Ду25 мм= 2 шт.</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фасонных частей стальных сварных диаметром: 100-250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т фасонных частей</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0,0002</w:t>
            </w:r>
            <w:r w:rsidRPr="00D96594">
              <w:rPr>
                <w:rFonts w:ascii="Arial" w:hAnsi="Arial" w:cs="Arial"/>
                <w:i/>
                <w:iCs/>
                <w:sz w:val="12"/>
                <w:szCs w:val="12"/>
              </w:rPr>
              <w:br/>
              <w:t>0,1*2/1000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25704,12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13861,31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7084,2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ТЕР22-03-001-05 ТЕР22-03-001-05 [4-2016] ОЗП=16,07; ЭМ=6,25; ЗПМ=16,07; МАТ=6,93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353,8</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0,07</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4758,61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1696,98</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103,16</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0,02</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22</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ТЕР16-05-001-01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Установка вентилей, задвижек, затворов, клапанов обратных, кранов проходных на трубопроводах из стальных труб диаметром: до 25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95,67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75,66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ТЕР16-05-001-01 ТЕР16-05-001-01 [4-2016] ОЗП=16,07; ЭМ=6,1; ЗПМ=16,07; МАТ=4,28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1,47</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1,47</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16,17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23</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ТССЦ-301-6996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Клапаны обратные  чугунные, с фланцевым присоединением, давлением 1,6 МПа (16 кгс/см</w:t>
            </w:r>
            <w:proofErr w:type="gramStart"/>
            <w:r w:rsidRPr="00D96594">
              <w:rPr>
                <w:rFonts w:ascii="Arial" w:hAnsi="Arial" w:cs="Arial"/>
                <w:sz w:val="18"/>
                <w:szCs w:val="18"/>
              </w:rPr>
              <w:t>2</w:t>
            </w:r>
            <w:proofErr w:type="gramEnd"/>
            <w:r w:rsidRPr="00D96594">
              <w:rPr>
                <w:rFonts w:ascii="Arial" w:hAnsi="Arial" w:cs="Arial"/>
                <w:sz w:val="18"/>
                <w:szCs w:val="18"/>
              </w:rPr>
              <w:t>), диаметром 25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345,54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345,54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ТССЦ-301-6996 Клапаны обратные BROEN V287 чугунные, с фланцевым присоединением, давлением 1,6 МПа (16 кгс/см</w:t>
            </w:r>
            <w:proofErr w:type="gramStart"/>
            <w:r w:rsidRPr="00D96594">
              <w:rPr>
                <w:rFonts w:ascii="Arial" w:hAnsi="Arial" w:cs="Arial"/>
                <w:sz w:val="16"/>
                <w:szCs w:val="16"/>
              </w:rPr>
              <w:t>2</w:t>
            </w:r>
            <w:proofErr w:type="gramEnd"/>
            <w:r w:rsidRPr="00D96594">
              <w:rPr>
                <w:rFonts w:ascii="Arial" w:hAnsi="Arial" w:cs="Arial"/>
                <w:sz w:val="16"/>
                <w:szCs w:val="16"/>
              </w:rPr>
              <w:t>), диаметром: 25 мм МАТ=8,12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24</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ТССЦ-108-0081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Бобышки скошенные</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ТССЦ-108-0081 Бобышки скошенные МАТ=6,09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ДК</w:t>
            </w:r>
            <w:proofErr w:type="gramStart"/>
            <w:r w:rsidRPr="00D96594">
              <w:rPr>
                <w:rFonts w:ascii="Arial" w:hAnsi="Arial" w:cs="Arial"/>
                <w:sz w:val="18"/>
                <w:szCs w:val="18"/>
              </w:rPr>
              <w:t>1</w:t>
            </w:r>
            <w:proofErr w:type="gramEnd"/>
          </w:p>
        </w:tc>
      </w:tr>
      <w:tr w:rsidR="00D96594" w:rsidRPr="00D96594" w:rsidTr="00814F2F">
        <w:trPr>
          <w:trHeight w:val="21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25</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ТЕР23-03-001-06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Устройство круглых сборных железобетонных канализационных колодцев диаметром: 1,5 м в мокрых грунтах</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м3 железобетонных и бетонных конструкций колодца</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0,1405</w:t>
            </w:r>
            <w:r w:rsidRPr="00D96594">
              <w:rPr>
                <w:rFonts w:ascii="Arial" w:hAnsi="Arial" w:cs="Arial"/>
                <w:i/>
                <w:iCs/>
                <w:sz w:val="12"/>
                <w:szCs w:val="12"/>
              </w:rPr>
              <w:br/>
              <w:t>(0,38*1+1*0,265+0,4+0,27*1+0,02*2+0,05) / 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19161,44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1894,02</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16039,82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ТЕР23-03-001-06 ТЕР23-03-001-06 [4-2016] ОЗП=16,07; ЭМ=8,87; ЗПМ=16,07; МАТ=7,32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2692</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172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266</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2254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111,6</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15,68</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1227,6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189,01</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27</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11,49</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1,61</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26</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403-3120</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Плиты железобетонные покрытий, перекрытий и днищ</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м3</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-0,2894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ТЕР23-03-001-06 ТЕР23-03-001-06 [4-2016] ОЗП=16,07; ЭМ=8,87; ЗПМ=16,07; МАТ=7,32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-444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-444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27</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403-0120</w:t>
            </w:r>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Кольца для колодцев сборные железобетонные диаметром 1500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-0,9666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903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903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ТЕР23-03-001-06 ТЕР23-03-001-06 [4-2016] ОЗП=16,07; ЭМ=8,87; ЗПМ=16,07; МАТ=7,32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-873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-873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28</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ТССЦ-403-8242</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Плита днища ПН15 /бетон В15 (М200), объем 0,38 м3, расход ар-ры 33,13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489,74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489,74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ТССЦ-403-8242 Плита днища: ПН15 /бетон В15 (М200), объем 0,38 м3, расход ар-ры 33,13 кг / (серия 3.900.1-14) МАТ=11,01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490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490</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29</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ТССЦ-403-8274</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КС15.6 /бетон В15 (М200), объем 0,265 м3, расход арматуры 4,94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454,97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454,97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ТССЦ-403-8274 Кольцо стеновое смотровых колодцев: КС15.6 /бетон В15 (М200), объем 0,265 м3, расход арматуры 4,94 кг/ (серия 3.900.1-14) МАТ=8,83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455</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30</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ТССЦ-403-8275</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КС15.9 /бетон В15 (М200), объем 0,40 м3, расход арматуры 7,02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685,45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685,45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ТССЦ-403-8275 Кольцо стеновое смотровых колодцев: КС15.9 /бетон В15 (М200), объем 0,40 м3, расход арматуры 7,02 кг/ (серия 3.900.1-14) МАТ=7,16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685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685</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37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31</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ТССЦ-403-8231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Плита перекрытия 1ПП15-1 /бетон В15 (М200), объем 0,27 м3, расход ар-ры 30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394,33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394,33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ТССЦ-403-8231 Плита перекрытия: 1ПП15-1 /бетон В15 (М200), объем 0,27 м3, расход ар-ры 30 кг/ (серия 3.900.1-14) МАТ=11,04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32</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ТССЦ-403-8296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опорное КО-6 /бетон В15 (М200), объем 0,02 м3, расход ар-ры 1,10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ТССЦ-403-8296 Кольцо опорное КО-6 /бетон В15 (М200), объем 0,02 м3, расход ар-ры 1,10 кг / (серия 3.900.1-14) МАТ=19,21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67</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33</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ТССЦ-403-8268</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w:t>
            </w:r>
            <w:proofErr w:type="gramStart"/>
            <w:r w:rsidRPr="00D96594">
              <w:rPr>
                <w:rFonts w:ascii="Arial" w:hAnsi="Arial" w:cs="Arial"/>
                <w:sz w:val="18"/>
                <w:szCs w:val="18"/>
              </w:rPr>
              <w:t>7</w:t>
            </w:r>
            <w:proofErr w:type="gramEnd"/>
            <w:r w:rsidRPr="00D96594">
              <w:rPr>
                <w:rFonts w:ascii="Arial" w:hAnsi="Arial" w:cs="Arial"/>
                <w:sz w:val="18"/>
                <w:szCs w:val="18"/>
              </w:rPr>
              <w:t>.3 /бетон В15 (М200), объем 0,05 м3, расход арматуры 1,64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ТССЦ-403-8268 Кольцо стеновое смотровых колодцев: КС</w:t>
            </w:r>
            <w:proofErr w:type="gramStart"/>
            <w:r w:rsidRPr="00D96594">
              <w:rPr>
                <w:rFonts w:ascii="Arial" w:hAnsi="Arial" w:cs="Arial"/>
                <w:sz w:val="16"/>
                <w:szCs w:val="16"/>
              </w:rPr>
              <w:t>7</w:t>
            </w:r>
            <w:proofErr w:type="gramEnd"/>
            <w:r w:rsidRPr="00D96594">
              <w:rPr>
                <w:rFonts w:ascii="Arial" w:hAnsi="Arial" w:cs="Arial"/>
                <w:sz w:val="16"/>
                <w:szCs w:val="16"/>
              </w:rPr>
              <w:t>.3 /бетон В15 (М200), объем 0,05 м3, расход арматуры 1,64 кг/ (серия 3.900.1-14) МАТ=15,11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34</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ТССЦ-101-2536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Люки чугунные тяжелые</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ТССЦ-101-2536 Люки чугунные: тяжелые МАТ=7,67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35</w:t>
            </w:r>
          </w:p>
        </w:tc>
        <w:tc>
          <w:tcPr>
            <w:tcW w:w="1300" w:type="dxa"/>
            <w:gridSpan w:val="4"/>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ТССЦ-201-0650</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1985"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Ограждения лестничных проемов, лестничные марши, пожарные лестницы</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0,0195</w:t>
            </w:r>
            <w:r w:rsidRPr="00D96594">
              <w:rPr>
                <w:rFonts w:ascii="Arial" w:hAnsi="Arial" w:cs="Arial"/>
                <w:i/>
                <w:iCs/>
                <w:sz w:val="12"/>
                <w:szCs w:val="12"/>
              </w:rPr>
              <w:br/>
              <w:t>19,5/1000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ТССЦ-201-0650 Ограждения лестничных проемов, лестничные марши, пожарные лестницы МАТ=7,26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159</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300" w:type="dxa"/>
            <w:gridSpan w:val="4"/>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985"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lastRenderedPageBreak/>
              <w:t>ДК</w:t>
            </w:r>
            <w:proofErr w:type="gramStart"/>
            <w:r w:rsidRPr="00D96594">
              <w:rPr>
                <w:rFonts w:ascii="Arial" w:hAnsi="Arial" w:cs="Arial"/>
                <w:sz w:val="18"/>
                <w:szCs w:val="18"/>
              </w:rPr>
              <w:t>2</w:t>
            </w:r>
            <w:proofErr w:type="gramEnd"/>
          </w:p>
        </w:tc>
      </w:tr>
      <w:tr w:rsidR="00D96594" w:rsidRPr="00D96594" w:rsidTr="00814F2F">
        <w:trPr>
          <w:trHeight w:val="21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36</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ТЕР23-03-001-08</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Устройство круглых сборных железобетонных канализационных колодцев диаметром: 2 м в мокрых грунтах</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м3 железобетонных и бетонных конструкций колодца</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0,166</w:t>
            </w:r>
            <w:r w:rsidRPr="00D96594">
              <w:rPr>
                <w:rFonts w:ascii="Arial" w:hAnsi="Arial" w:cs="Arial"/>
                <w:i/>
                <w:iCs/>
                <w:sz w:val="12"/>
                <w:szCs w:val="12"/>
              </w:rPr>
              <w:br/>
              <w:t>(0,59+0,39*1+0,59+0,02*2+0,05*1) / 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18221,81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1865,94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15348,27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ТЕР23-03-001-08 ТЕР23-03-001-08 [4-2016] ОЗП=16,07; ЭМ=8,87; ЗПМ=16,07; МАТ=7,84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3025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310</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2548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91,6</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15,21</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1007,6</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186,38</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31</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11,33</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1,88</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37</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403-3120</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Плиты железобетонные покрытий, перекрытий и днищ</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м3</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-0,3287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ТЕР23-03-001-08 ТЕР23-03-001-08 [4-2016] ОЗП=16,07; ЭМ=8,87; ЗПМ=16,07; МАТ=7,84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-505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-505</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38</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403-0135</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Кольца для колодцев сборные железобетонные диаметром 2000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-0,7387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1096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1096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ТЕР23-03-001-08 ТЕР23-03-001-08 [4-2016] ОЗП=16,07; ЭМ=8,87; ЗПМ=16,07; МАТ=7,84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-810</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-810</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39</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ТССЦ-403-8243</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Плита днища ПН20 /бетон В15 (М200), объем 0,59 м3, расход ар-ры 79,44 кг </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961,29</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961,29</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ТССЦ-403-8243 Плита днища: ПН20 /бетон В15 (М200), объем 0,59 м3, расход ар-ры 79,44 кг / (серия 3.900.1-14) МАТ=9,88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961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961</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41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40</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ТССЦ-403-8277</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КС20.6 /бетон В15 (М200), объем 0,39 м3, расход арматуры 13,04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628,4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628,4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ТССЦ-403-8277 Кольцо стеновое смотровых колодцев: КС20.6 /бетон В15 (М200), объем 0,39 м3, расход арматуры 13,04 кг/ (серия 3.900.1-14) МАТ=10,48</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628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41</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ТССЦ-403-8278</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КС20.9 /бетон В15 (М200), объем 0,59 м3, расход арматуры 19,88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953,58</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953,58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ТССЦ-403-8278 Кольцо стеновое смотровых колодцев: КС20.9 /бетон В15 (М200), объем 0,59 м3, расход арматуры 19,88 кг/ (серия 3.900.1-14) МАТ=9,03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954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37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42</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ТССЦ-403-8237</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Плита перекрытия 1ПП20-1 /бетон В15 (М200), объем 0,55 м3, расход ар-ры 49,65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721,03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721,03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ТССЦ-403-8237 Плита перекрытия: 1ПП20-1 /бетон В15 (М200), объем 0,55 м3, расход ар-ры 49,65 кг/ (серия 3.900.1-14) МАТ=11,19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721</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43</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ТССЦ-403-8296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опорное КО-6 /бетон В15 (М200), объем 0,02 м3, расход ар-ры 1,10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ТССЦ-403-8296 Кольцо опорное КО-6 /бетон В15 (М200), объем 0,02 м3, расход ар-ры 1,10 кг / (серия 3.900.1-14) МАТ=19,21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67</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44</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ТССЦ-403-8268</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w:t>
            </w:r>
            <w:proofErr w:type="gramStart"/>
            <w:r w:rsidRPr="00D96594">
              <w:rPr>
                <w:rFonts w:ascii="Arial" w:hAnsi="Arial" w:cs="Arial"/>
                <w:sz w:val="18"/>
                <w:szCs w:val="18"/>
              </w:rPr>
              <w:t>7</w:t>
            </w:r>
            <w:proofErr w:type="gramEnd"/>
            <w:r w:rsidRPr="00D96594">
              <w:rPr>
                <w:rFonts w:ascii="Arial" w:hAnsi="Arial" w:cs="Arial"/>
                <w:sz w:val="18"/>
                <w:szCs w:val="18"/>
              </w:rPr>
              <w:t>.3 /бетон В15 (М200), объем 0,05 м3, расход арматуры 1,64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ТССЦ-403-8268 Кольцо стеновое смотровых колодцев: КС</w:t>
            </w:r>
            <w:proofErr w:type="gramStart"/>
            <w:r w:rsidRPr="00D96594">
              <w:rPr>
                <w:rFonts w:ascii="Arial" w:hAnsi="Arial" w:cs="Arial"/>
                <w:sz w:val="16"/>
                <w:szCs w:val="16"/>
              </w:rPr>
              <w:t>7</w:t>
            </w:r>
            <w:proofErr w:type="gramEnd"/>
            <w:r w:rsidRPr="00D96594">
              <w:rPr>
                <w:rFonts w:ascii="Arial" w:hAnsi="Arial" w:cs="Arial"/>
                <w:sz w:val="16"/>
                <w:szCs w:val="16"/>
              </w:rPr>
              <w:t>.3 /бетон В15 (М200), объем 0,05 м3, расход арматуры 1,64 кг/ (серия 3.900.1-14) МАТ=15,11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45</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ТССЦ-101-2536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Люки чугунные тяжелые</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ТССЦ-101-2536 Люки чугунные: тяжелые МАТ=7,67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46</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ТССЦ-201-0650</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Ограждения лестничных проемов, лестничные марши, пожарные лестницы</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0,0195</w:t>
            </w:r>
            <w:r w:rsidRPr="00D96594">
              <w:rPr>
                <w:rFonts w:ascii="Arial" w:hAnsi="Arial" w:cs="Arial"/>
                <w:i/>
                <w:iCs/>
                <w:sz w:val="12"/>
                <w:szCs w:val="12"/>
              </w:rPr>
              <w:br/>
              <w:t>19,5/1000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ТССЦ-201-0650 Ограждения лестничных проемов, лестничные марши, пожарные лестницы МАТ=7,26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159</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20"/>
                <w:szCs w:val="20"/>
              </w:rPr>
            </w:pPr>
            <w:r w:rsidRPr="00D96594">
              <w:rPr>
                <w:rFonts w:ascii="Arial" w:hAnsi="Arial" w:cs="Arial"/>
                <w:b/>
                <w:bCs/>
                <w:sz w:val="20"/>
                <w:szCs w:val="20"/>
              </w:rPr>
              <w:t>Раздел 3. Система хозяйственно-бытовой канализации.</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47</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ТЕР23-01-001-01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Устройство основания под трубопроводы: песчаного</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м3 основания</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0,408</w:t>
            </w:r>
            <w:r w:rsidRPr="00D96594">
              <w:rPr>
                <w:rFonts w:ascii="Arial" w:hAnsi="Arial" w:cs="Arial"/>
                <w:i/>
                <w:iCs/>
                <w:sz w:val="12"/>
                <w:szCs w:val="12"/>
              </w:rPr>
              <w:br/>
              <w:t>(0,8*0,1*(8+43)) / 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828,73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32,45</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695,2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ТЕР23-01-001-01 ТЕР23-01-001-01 [4-2016] ОЗП=16,07; ЭМ=7,11; ЗПМ=16,07; МАТ=11,76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284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10,2</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4,16</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101,08</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4,29</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0,35</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0,14</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48</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ТЕР23-01-030-01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Укладка безнапорных трубопроводов из полиэтиленовых труб диаметром: 200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100 м трубопроводов</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0,51</w:t>
            </w:r>
            <w:r w:rsidRPr="00D96594">
              <w:rPr>
                <w:rFonts w:ascii="Arial" w:hAnsi="Arial" w:cs="Arial"/>
                <w:i/>
                <w:iCs/>
                <w:sz w:val="12"/>
                <w:szCs w:val="12"/>
              </w:rPr>
              <w:br/>
              <w:t>(8+43) / 100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4704,61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4302,71</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7,91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ТЕР23-01-030-01 ТЕР23-01-030-01 [4-2016] ОЗП=16,07; ЭМ=5,21; ЗПМ=16,07; МАТ=8,67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2399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201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2194</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34,53</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17,61</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393,99</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246,02</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125</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14,01</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7,15</w:t>
            </w:r>
          </w:p>
        </w:tc>
      </w:tr>
      <w:tr w:rsidR="00D96594" w:rsidRPr="00D96594" w:rsidTr="00814F2F">
        <w:trPr>
          <w:trHeight w:val="36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49</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ТССЦ-507-3759</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Труба напорная из полиэтилена PE 100 для газопроводов ПЭ100 SDR17,6, размером 110х6,3 мм </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8,08</w:t>
            </w:r>
            <w:r w:rsidRPr="00D96594">
              <w:rPr>
                <w:rFonts w:ascii="Arial" w:hAnsi="Arial" w:cs="Arial"/>
                <w:i/>
                <w:iCs/>
                <w:sz w:val="12"/>
                <w:szCs w:val="12"/>
              </w:rPr>
              <w:br/>
              <w:t>8*1,01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133,42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133,42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 xml:space="preserve">ТССЦ-507-3759 Труба напорная из полиэтилена PE 100 для газопроводов: ПЭ100 SDR17,6, размером 110х6,3 мм (ГОСТ </w:t>
            </w:r>
            <w:proofErr w:type="gramStart"/>
            <w:r w:rsidRPr="00D96594">
              <w:rPr>
                <w:rFonts w:ascii="Arial" w:hAnsi="Arial" w:cs="Arial"/>
                <w:sz w:val="16"/>
                <w:szCs w:val="16"/>
              </w:rPr>
              <w:t>Р</w:t>
            </w:r>
            <w:proofErr w:type="gramEnd"/>
            <w:r w:rsidRPr="00D96594">
              <w:rPr>
                <w:rFonts w:ascii="Arial" w:hAnsi="Arial" w:cs="Arial"/>
                <w:sz w:val="16"/>
                <w:szCs w:val="16"/>
              </w:rPr>
              <w:t xml:space="preserve"> 50838-95) МАТ=2,41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1078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6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50</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ТССЦ-507-3762</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Труба напорная из полиэтилена PE 100 для газопроводов ПЭ100 SDR17,6, размером 160х9,1 мм </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43,43</w:t>
            </w:r>
            <w:r w:rsidRPr="00D96594">
              <w:rPr>
                <w:rFonts w:ascii="Arial" w:hAnsi="Arial" w:cs="Arial"/>
                <w:i/>
                <w:iCs/>
                <w:sz w:val="12"/>
                <w:szCs w:val="12"/>
              </w:rPr>
              <w:br/>
              <w:t>43*1,01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280,36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280,36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 xml:space="preserve">ТССЦ-507-3762 Труба напорная из полиэтилена PE 100 для газопроводов: ПЭ100 SDR17,6, размером 160х9,1 мм (ГОСТ </w:t>
            </w:r>
            <w:proofErr w:type="gramStart"/>
            <w:r w:rsidRPr="00D96594">
              <w:rPr>
                <w:rFonts w:ascii="Arial" w:hAnsi="Arial" w:cs="Arial"/>
                <w:sz w:val="16"/>
                <w:szCs w:val="16"/>
              </w:rPr>
              <w:t>Р</w:t>
            </w:r>
            <w:proofErr w:type="gramEnd"/>
            <w:r w:rsidRPr="00D96594">
              <w:rPr>
                <w:rFonts w:ascii="Arial" w:hAnsi="Arial" w:cs="Arial"/>
                <w:sz w:val="16"/>
                <w:szCs w:val="16"/>
              </w:rPr>
              <w:t xml:space="preserve"> 50838-95) МАТ=2,41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12176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12176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51</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ТЕРм37-01-001-04</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Монтаж оборудования без механизмов на открытой площадке, масса оборудования: 0,5 т</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 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1279,49</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153,37</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881,04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ТЕРм37-01-001-04 ТЕРм37-01-001-04 [4-2016] ОЗП=16,07; ЭМ=5,64; ЗПМ=16,07; МАТ=5,35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881</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245,08</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11,52</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0,7</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0,7</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52</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101-1671</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Поковки простые строительные /скобы, закрепы, хомуты и т</w:t>
            </w:r>
            <w:proofErr w:type="gramStart"/>
            <w:r w:rsidRPr="00D96594">
              <w:rPr>
                <w:rFonts w:ascii="Arial" w:hAnsi="Arial" w:cs="Arial"/>
                <w:sz w:val="18"/>
                <w:szCs w:val="18"/>
              </w:rPr>
              <w:t>,п</w:t>
            </w:r>
            <w:proofErr w:type="gramEnd"/>
            <w:r w:rsidRPr="00D96594">
              <w:rPr>
                <w:rFonts w:ascii="Arial" w:hAnsi="Arial" w:cs="Arial"/>
                <w:sz w:val="18"/>
                <w:szCs w:val="18"/>
              </w:rPr>
              <w:t>,/ массой до 1,6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кг</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14,6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ТЕРм37-01-001-04 ТЕРм37-01-001-04 [4-2016] ОЗП=16,07; ЭМ=5,64; ЗПМ=16,07; МАТ=5,35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-29</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53</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201-0835</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Подкладки металлические</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кг</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-15,2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13,11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13,11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ТЕРм37-01-001-04 ТЕРм37-01-001-04 [4-2016] ОЗП=16,07; ЭМ=5,64; ЗПМ=16,07; МАТ=5,35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-199</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5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54</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proofErr w:type="gramStart"/>
            <w:r w:rsidRPr="00D96594">
              <w:rPr>
                <w:rFonts w:ascii="Arial" w:hAnsi="Arial" w:cs="Arial"/>
                <w:b/>
                <w:bCs/>
                <w:sz w:val="18"/>
                <w:szCs w:val="18"/>
              </w:rPr>
              <w:t>Прайс лист</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Септик -  10м3</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proofErr w:type="gramStart"/>
            <w:r w:rsidRPr="00D96594">
              <w:rPr>
                <w:rFonts w:ascii="Arial" w:hAnsi="Arial" w:cs="Arial"/>
                <w:sz w:val="18"/>
                <w:szCs w:val="18"/>
              </w:rPr>
              <w:t>шт</w:t>
            </w:r>
            <w:proofErr w:type="gramEnd"/>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22424,98</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22424,98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proofErr w:type="gramStart"/>
            <w:r w:rsidRPr="00D96594">
              <w:rPr>
                <w:rFonts w:ascii="Arial" w:hAnsi="Arial" w:cs="Arial"/>
                <w:sz w:val="16"/>
                <w:szCs w:val="16"/>
              </w:rPr>
              <w:t>м</w:t>
            </w:r>
            <w:proofErr w:type="gramEnd"/>
            <w:r w:rsidRPr="00D96594">
              <w:rPr>
                <w:rFonts w:ascii="Arial" w:hAnsi="Arial" w:cs="Arial"/>
                <w:sz w:val="16"/>
                <w:szCs w:val="16"/>
              </w:rPr>
              <w:t xml:space="preserve"> Письмо Минрегиона №41695-ХМ/09 от 09.12.2016 , п.30 МАТ=6,1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22425</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22425</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ДК3</w:t>
            </w:r>
          </w:p>
        </w:tc>
      </w:tr>
      <w:tr w:rsidR="00D96594" w:rsidRPr="00D96594" w:rsidTr="00814F2F">
        <w:trPr>
          <w:trHeight w:val="214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55</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ТЕР23-03-001-04</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Устройство круглых сборных железобетонных канализационных колодцев диаметром: 1 м в мокрых грунтах</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10 м3 железобетонных и бетонных конструкций колодца</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0,128</w:t>
            </w:r>
            <w:r w:rsidRPr="00D96594">
              <w:rPr>
                <w:rFonts w:ascii="Arial" w:hAnsi="Arial" w:cs="Arial"/>
                <w:i/>
                <w:iCs/>
                <w:sz w:val="12"/>
                <w:szCs w:val="12"/>
              </w:rPr>
              <w:br/>
              <w:t>(0,18*2+0,24*2+0,1*2+0,05*2+0,02*7) / 10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23860,5</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2680,8</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19434,22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ТЕР23-03-001-04 ТЕР23-03-001-04 [4-2016] ОЗП=16,07; ЭМ=8,53; ЗПМ=16,07; МАТ=7,01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3054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343</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2488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158,68</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20,31</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1745,48</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322,58</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41</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19,61</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2,51</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56</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403-3120</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Плиты железобетонные покрытий, перекрытий и днищ</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м3</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-0,2483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1535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ТЕР23-03-001-04 ТЕР23-03-001-04 [4-2016] ОЗП=16,07; ЭМ=8,53; ЗПМ=16,07; МАТ=7,01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-381</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57</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403-0119</w:t>
            </w:r>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Кольца для колодцев сборные железобетонные диаметром 1000 мм</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м</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-1,929</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660</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660</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ТЕР23-03-001-04 ТЕР23-03-001-04 [4-2016] ОЗП=16,07; ЭМ=8,53; ЗПМ=16,07; МАТ=7,01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-1273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58</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ТССЦ-403-8241</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Плита днища ПН10 /бетон В15 (М200), объем 0,18 м3, расход ар-ры 15,14 кг </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228,02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228,02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ТССЦ-403-8241 Плита днища: ПН10 /бетон В15 (М200), объем 0,18 м3, расход ар-ры 15,14 кг / (серия 3.900.1-14) МАТ=13,23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59</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ТССЦ-403-8272</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КС10.9 /бетон В15 (М200), объем 0,24 м3, расход арматуры 5,66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383,16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383,16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ТССЦ-403-8272 Кольцо стеновое смотровых колодцев: КС10.9 /бетон В15 (М200), объем 0,24 м3, расход арматуры 5,66 кг/ (серия 3.900.1-14) МАТ=8,45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766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766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37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60</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ТССЦ-403-8227</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Плита перекрытия ПП10-1 /бетон В15 (М200), объем 0,10 м3, расход ар-ры 8,38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126,45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126,45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ТССЦ-403-8227 Плита перекрытия: ПП10-1 /бетон В15 (М200), объем 0,10 м3, расход ар-ры 8,38 кг/ (серия 3.900.1-14) МАТ=17,66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253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253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61</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ТССЦ-403-8268</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стеновое смотровых колодцев КС</w:t>
            </w:r>
            <w:proofErr w:type="gramStart"/>
            <w:r w:rsidRPr="00D96594">
              <w:rPr>
                <w:rFonts w:ascii="Arial" w:hAnsi="Arial" w:cs="Arial"/>
                <w:sz w:val="18"/>
                <w:szCs w:val="18"/>
              </w:rPr>
              <w:t>7</w:t>
            </w:r>
            <w:proofErr w:type="gramEnd"/>
            <w:r w:rsidRPr="00D96594">
              <w:rPr>
                <w:rFonts w:ascii="Arial" w:hAnsi="Arial" w:cs="Arial"/>
                <w:sz w:val="18"/>
                <w:szCs w:val="18"/>
              </w:rPr>
              <w:t>.3 /бетон В15 (М200), объем 0,05 м3, расход арматуры 1,64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83,13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ТССЦ-403-8268 Кольцо стеновое смотровых колодцев: КС</w:t>
            </w:r>
            <w:proofErr w:type="gramStart"/>
            <w:r w:rsidRPr="00D96594">
              <w:rPr>
                <w:rFonts w:ascii="Arial" w:hAnsi="Arial" w:cs="Arial"/>
                <w:sz w:val="16"/>
                <w:szCs w:val="16"/>
              </w:rPr>
              <w:t>7</w:t>
            </w:r>
            <w:proofErr w:type="gramEnd"/>
            <w:r w:rsidRPr="00D96594">
              <w:rPr>
                <w:rFonts w:ascii="Arial" w:hAnsi="Arial" w:cs="Arial"/>
                <w:sz w:val="16"/>
                <w:szCs w:val="16"/>
              </w:rPr>
              <w:t>.3 /бетон В15 (М200), объем 0,05 м3, расход арматуры 1,64 кг/ (серия 3.900.1-14) МАТ=15,11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166</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166</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312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62</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ТССЦ-403-8296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Кольцо опорное КО-6 /бетон В15 (М200), объем 0,02 м3, расход ар-ры 1,10 кг</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33,26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ТССЦ-403-8296 Кольцо опорное КО-6 /бетон В15 (М200), объем 0,02 м3, расход ар-ры 1,10 кг / (серия 3.900.1-14) МАТ=19,21</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233</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142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lastRenderedPageBreak/>
              <w:t>63</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ТССЦ-101-2536</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Люки чугунные тяжелые</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шт.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ТССЦ-101-2536 Люки чугунные: тяжелые МАТ=7,67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1208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1208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64</w:t>
            </w:r>
          </w:p>
        </w:tc>
        <w:tc>
          <w:tcPr>
            <w:tcW w:w="1099" w:type="dxa"/>
            <w:gridSpan w:val="2"/>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ТССЦ-201-0650</w:t>
            </w:r>
            <w:r w:rsidRPr="00D96594">
              <w:rPr>
                <w:rFonts w:ascii="Arial" w:hAnsi="Arial" w:cs="Arial"/>
                <w:i/>
                <w:iCs/>
                <w:sz w:val="14"/>
                <w:szCs w:val="14"/>
              </w:rPr>
              <w:br/>
              <w:t>Приказ Минстроя России от 31.12.14 №937/</w:t>
            </w:r>
            <w:proofErr w:type="gramStart"/>
            <w:r w:rsidRPr="00D96594">
              <w:rPr>
                <w:rFonts w:ascii="Arial" w:hAnsi="Arial" w:cs="Arial"/>
                <w:i/>
                <w:iCs/>
                <w:sz w:val="14"/>
                <w:szCs w:val="14"/>
              </w:rPr>
              <w:t>пр</w:t>
            </w:r>
            <w:proofErr w:type="gramEnd"/>
          </w:p>
        </w:tc>
        <w:tc>
          <w:tcPr>
            <w:tcW w:w="2186" w:type="dxa"/>
            <w:gridSpan w:val="3"/>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Ограждения лестничных проемов, лестничные марши, пожарные лестницы</w:t>
            </w:r>
          </w:p>
        </w:tc>
        <w:tc>
          <w:tcPr>
            <w:tcW w:w="115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8"/>
                <w:szCs w:val="18"/>
              </w:rPr>
            </w:pPr>
            <w:r w:rsidRPr="00D96594">
              <w:rPr>
                <w:rFonts w:ascii="Arial" w:hAnsi="Arial" w:cs="Arial"/>
                <w:sz w:val="18"/>
                <w:szCs w:val="18"/>
              </w:rPr>
              <w:t>т</w:t>
            </w:r>
          </w:p>
        </w:tc>
        <w:tc>
          <w:tcPr>
            <w:tcW w:w="1109"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center"/>
              <w:rPr>
                <w:rFonts w:ascii="Arial" w:hAnsi="Arial" w:cs="Arial"/>
                <w:sz w:val="16"/>
                <w:szCs w:val="16"/>
              </w:rPr>
            </w:pPr>
            <w:r w:rsidRPr="00D96594">
              <w:rPr>
                <w:rFonts w:ascii="Arial" w:hAnsi="Arial" w:cs="Arial"/>
                <w:sz w:val="16"/>
                <w:szCs w:val="16"/>
              </w:rPr>
              <w:t>0,0194</w:t>
            </w:r>
            <w:r w:rsidRPr="00D96594">
              <w:rPr>
                <w:rFonts w:ascii="Arial" w:hAnsi="Arial" w:cs="Arial"/>
                <w:i/>
                <w:iCs/>
                <w:sz w:val="12"/>
                <w:szCs w:val="12"/>
              </w:rPr>
              <w:br/>
              <w:t>9,7/1000*2</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8169,11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6"/>
                <w:szCs w:val="16"/>
              </w:rPr>
            </w:pPr>
            <w:r w:rsidRPr="00D96594">
              <w:rPr>
                <w:rFonts w:ascii="Arial" w:hAnsi="Arial" w:cs="Arial"/>
                <w:sz w:val="16"/>
                <w:szCs w:val="16"/>
              </w:rPr>
              <w:t>ТССЦ-201-0650 Ограждения лестничных проемов, лестничные марши, пожарные лестницы МАТ=7,26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158</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099" w:type="dxa"/>
            <w:gridSpan w:val="2"/>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2186" w:type="dxa"/>
            <w:gridSpan w:val="3"/>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5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09"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vMerge/>
            <w:tcBorders>
              <w:top w:val="nil"/>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6"/>
                <w:szCs w:val="16"/>
              </w:rPr>
            </w:pP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Итого прямые затраты по смете в ценах 2001г.</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71230</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2394</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8146</w:t>
            </w:r>
          </w:p>
        </w:tc>
        <w:tc>
          <w:tcPr>
            <w:tcW w:w="851"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60690</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220,59</w:t>
            </w:r>
          </w:p>
        </w:tc>
      </w:tr>
      <w:tr w:rsidR="00D96594" w:rsidRPr="00D96594"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869</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56,16</w:t>
            </w:r>
          </w:p>
        </w:tc>
      </w:tr>
      <w:tr w:rsidR="00D96594" w:rsidRPr="00D96594"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Итого прямые затраты по смете с учетом индексов, в текущих ценах</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441027</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38473</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57299</w:t>
            </w:r>
          </w:p>
        </w:tc>
        <w:tc>
          <w:tcPr>
            <w:tcW w:w="851"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345255</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220,59</w:t>
            </w:r>
          </w:p>
        </w:tc>
      </w:tr>
      <w:tr w:rsidR="00D96594" w:rsidRPr="00D96594"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13964</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56,16</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Накладные расходы</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45737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Сметная прибыль</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26292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Итого</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513056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220,59</w:t>
            </w:r>
          </w:p>
        </w:tc>
      </w:tr>
      <w:tr w:rsidR="00D96594" w:rsidRPr="00D96594"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56,16</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В том числе:</w:t>
            </w:r>
          </w:p>
        </w:tc>
        <w:tc>
          <w:tcPr>
            <w:tcW w:w="1134"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Материалы</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345255</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Машины и механизмы</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57299</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ФОТ</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52437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Накладные расходы</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45737</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Сметная прибыль</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26292</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sz w:val="18"/>
                <w:szCs w:val="18"/>
              </w:rPr>
            </w:pPr>
            <w:r w:rsidRPr="00D96594">
              <w:rPr>
                <w:rFonts w:ascii="Arial" w:hAnsi="Arial" w:cs="Arial"/>
                <w:sz w:val="18"/>
                <w:szCs w:val="18"/>
              </w:rPr>
              <w:t xml:space="preserve">  НДС 18%</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92350</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r>
      <w:tr w:rsidR="00D96594" w:rsidRPr="00D96594"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D96594" w:rsidRPr="00D96594" w:rsidRDefault="00D96594" w:rsidP="00D96594">
            <w:pPr>
              <w:rPr>
                <w:rFonts w:ascii="Arial" w:hAnsi="Arial" w:cs="Arial"/>
                <w:b/>
                <w:bCs/>
                <w:sz w:val="18"/>
                <w:szCs w:val="18"/>
              </w:rPr>
            </w:pPr>
            <w:r w:rsidRPr="00D96594">
              <w:rPr>
                <w:rFonts w:ascii="Arial" w:hAnsi="Arial" w:cs="Arial"/>
                <w:b/>
                <w:bCs/>
                <w:sz w:val="18"/>
                <w:szCs w:val="18"/>
              </w:rPr>
              <w:t xml:space="preserve">  ВСЕГО по смете</w:t>
            </w:r>
          </w:p>
        </w:tc>
        <w:tc>
          <w:tcPr>
            <w:tcW w:w="1134"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b/>
                <w:bCs/>
                <w:sz w:val="16"/>
                <w:szCs w:val="16"/>
              </w:rPr>
            </w:pPr>
            <w:r w:rsidRPr="00D96594">
              <w:rPr>
                <w:rFonts w:ascii="Arial" w:hAnsi="Arial" w:cs="Arial"/>
                <w:b/>
                <w:bCs/>
                <w:sz w:val="16"/>
                <w:szCs w:val="16"/>
              </w:rPr>
              <w:t>605406</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nil"/>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b/>
                <w:bCs/>
                <w:sz w:val="16"/>
                <w:szCs w:val="16"/>
              </w:rPr>
            </w:pPr>
            <w:r w:rsidRPr="00D96594">
              <w:rPr>
                <w:rFonts w:ascii="Arial" w:hAnsi="Arial" w:cs="Arial"/>
                <w:b/>
                <w:bCs/>
                <w:sz w:val="16"/>
                <w:szCs w:val="16"/>
              </w:rPr>
              <w:t>220,59</w:t>
            </w:r>
          </w:p>
        </w:tc>
      </w:tr>
      <w:tr w:rsidR="00D96594" w:rsidRPr="00D96594"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D96594" w:rsidRPr="00D96594" w:rsidRDefault="00D96594" w:rsidP="00D96594">
            <w:pPr>
              <w:rPr>
                <w:rFonts w:ascii="Arial" w:hAnsi="Arial" w:cs="Arial"/>
                <w:b/>
                <w:bCs/>
                <w:sz w:val="18"/>
                <w:szCs w:val="18"/>
              </w:rPr>
            </w:pPr>
          </w:p>
        </w:tc>
        <w:tc>
          <w:tcPr>
            <w:tcW w:w="1134" w:type="dxa"/>
            <w:tcBorders>
              <w:top w:val="single" w:sz="4" w:space="0" w:color="auto"/>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single" w:sz="4" w:space="0" w:color="auto"/>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992" w:type="dxa"/>
            <w:tcBorders>
              <w:top w:val="single" w:sz="4" w:space="0" w:color="auto"/>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851" w:type="dxa"/>
            <w:tcBorders>
              <w:top w:val="single" w:sz="4" w:space="0" w:color="auto"/>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8" w:type="dxa"/>
            <w:tcBorders>
              <w:top w:val="single" w:sz="4" w:space="0" w:color="auto"/>
              <w:left w:val="nil"/>
              <w:bottom w:val="single" w:sz="4" w:space="0" w:color="auto"/>
              <w:right w:val="single" w:sz="4" w:space="0" w:color="auto"/>
            </w:tcBorders>
            <w:shd w:val="clear" w:color="auto" w:fill="auto"/>
            <w:noWrap/>
            <w:hideMark/>
          </w:tcPr>
          <w:p w:rsidR="00D96594" w:rsidRPr="00D96594" w:rsidRDefault="00D96594" w:rsidP="00D96594">
            <w:pPr>
              <w:jc w:val="right"/>
              <w:rPr>
                <w:rFonts w:ascii="Arial" w:hAnsi="Arial" w:cs="Arial"/>
                <w:sz w:val="16"/>
                <w:szCs w:val="16"/>
              </w:rPr>
            </w:pPr>
            <w:r w:rsidRPr="00D96594">
              <w:rPr>
                <w:rFonts w:ascii="Arial" w:hAnsi="Arial" w:cs="Arial"/>
                <w:sz w:val="16"/>
                <w:szCs w:val="16"/>
              </w:rPr>
              <w:t> </w:t>
            </w:r>
          </w:p>
        </w:tc>
        <w:tc>
          <w:tcPr>
            <w:tcW w:w="709" w:type="dxa"/>
            <w:tcBorders>
              <w:top w:val="single" w:sz="4" w:space="0" w:color="auto"/>
              <w:left w:val="nil"/>
              <w:bottom w:val="single" w:sz="4" w:space="0" w:color="auto"/>
              <w:right w:val="single" w:sz="4" w:space="0" w:color="auto"/>
            </w:tcBorders>
            <w:shd w:val="clear" w:color="auto" w:fill="auto"/>
            <w:hideMark/>
          </w:tcPr>
          <w:p w:rsidR="00D96594" w:rsidRPr="00D96594" w:rsidRDefault="00D96594" w:rsidP="00D96594">
            <w:pPr>
              <w:jc w:val="right"/>
              <w:rPr>
                <w:rFonts w:ascii="Arial" w:hAnsi="Arial" w:cs="Arial"/>
                <w:b/>
                <w:bCs/>
                <w:sz w:val="16"/>
                <w:szCs w:val="16"/>
              </w:rPr>
            </w:pPr>
            <w:r w:rsidRPr="00D96594">
              <w:rPr>
                <w:rFonts w:ascii="Arial" w:hAnsi="Arial" w:cs="Arial"/>
                <w:b/>
                <w:bCs/>
                <w:sz w:val="16"/>
                <w:szCs w:val="16"/>
              </w:rPr>
              <w:t>56,16</w:t>
            </w:r>
          </w:p>
        </w:tc>
      </w:tr>
      <w:tr w:rsidR="009540FD"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Итого с коэффициентом 0,995000059144315</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r>
              <w:rPr>
                <w:rFonts w:ascii="Arial" w:hAnsi="Arial" w:cs="Arial"/>
                <w:sz w:val="16"/>
                <w:szCs w:val="16"/>
              </w:rPr>
              <w:t>510490,75</w:t>
            </w: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9540FD" w:rsidRPr="00D96594" w:rsidRDefault="009540FD" w:rsidP="00D96594">
            <w:pPr>
              <w:jc w:val="right"/>
              <w:rPr>
                <w:rFonts w:ascii="Arial" w:hAnsi="Arial" w:cs="Arial"/>
                <w:b/>
                <w:bCs/>
                <w:sz w:val="16"/>
                <w:szCs w:val="16"/>
              </w:rPr>
            </w:pPr>
          </w:p>
        </w:tc>
      </w:tr>
      <w:tr w:rsidR="009540FD"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НДС</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r>
              <w:rPr>
                <w:rFonts w:ascii="Arial" w:hAnsi="Arial" w:cs="Arial"/>
                <w:sz w:val="16"/>
                <w:szCs w:val="16"/>
              </w:rPr>
              <w:t>91888,34</w:t>
            </w: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9540FD" w:rsidRPr="00D96594" w:rsidRDefault="009540FD" w:rsidP="00D96594">
            <w:pPr>
              <w:jc w:val="right"/>
              <w:rPr>
                <w:rFonts w:ascii="Arial" w:hAnsi="Arial" w:cs="Arial"/>
                <w:b/>
                <w:bCs/>
                <w:sz w:val="16"/>
                <w:szCs w:val="16"/>
              </w:rPr>
            </w:pPr>
          </w:p>
        </w:tc>
      </w:tr>
      <w:tr w:rsidR="009540FD" w:rsidRPr="00D96594"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Всего по смете</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r>
              <w:rPr>
                <w:rFonts w:ascii="Arial" w:hAnsi="Arial" w:cs="Arial"/>
                <w:sz w:val="16"/>
                <w:szCs w:val="16"/>
              </w:rPr>
              <w:t>602379,09</w:t>
            </w: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D96594" w:rsidRDefault="009540FD" w:rsidP="00D96594">
            <w:pPr>
              <w:jc w:val="right"/>
              <w:rPr>
                <w:rFonts w:ascii="Arial" w:hAnsi="Arial" w:cs="Arial"/>
                <w:sz w:val="16"/>
                <w:szCs w:val="16"/>
              </w:rPr>
            </w:pPr>
          </w:p>
        </w:tc>
        <w:tc>
          <w:tcPr>
            <w:tcW w:w="709" w:type="dxa"/>
            <w:tcBorders>
              <w:top w:val="single" w:sz="4" w:space="0" w:color="auto"/>
              <w:left w:val="nil"/>
              <w:bottom w:val="single" w:sz="4" w:space="0" w:color="auto"/>
              <w:right w:val="single" w:sz="4" w:space="0" w:color="auto"/>
            </w:tcBorders>
            <w:shd w:val="clear" w:color="auto" w:fill="auto"/>
            <w:hideMark/>
          </w:tcPr>
          <w:p w:rsidR="009540FD" w:rsidRPr="00D96594" w:rsidRDefault="009540FD" w:rsidP="00D96594">
            <w:pPr>
              <w:jc w:val="right"/>
              <w:rPr>
                <w:rFonts w:ascii="Arial" w:hAnsi="Arial" w:cs="Arial"/>
                <w:b/>
                <w:bCs/>
                <w:sz w:val="16"/>
                <w:szCs w:val="16"/>
              </w:rPr>
            </w:pPr>
          </w:p>
        </w:tc>
      </w:tr>
    </w:tbl>
    <w:p w:rsidR="00D96594" w:rsidRDefault="00D96594" w:rsidP="00F74F06">
      <w:pPr>
        <w:pStyle w:val="ab"/>
        <w:rPr>
          <w:rFonts w:ascii="Times New Roman" w:hAnsi="Times New Roman"/>
          <w:sz w:val="24"/>
          <w:szCs w:val="24"/>
        </w:rPr>
      </w:pPr>
    </w:p>
    <w:p w:rsidR="00D96594" w:rsidRDefault="00D96594" w:rsidP="00AC53A0">
      <w:pPr>
        <w:pStyle w:val="ab"/>
        <w:jc w:val="right"/>
        <w:rPr>
          <w:rFonts w:ascii="Times New Roman" w:hAnsi="Times New Roman"/>
          <w:sz w:val="24"/>
          <w:szCs w:val="24"/>
        </w:rPr>
      </w:pPr>
    </w:p>
    <w:p w:rsidR="00D96594" w:rsidRDefault="00D96594" w:rsidP="00AC53A0">
      <w:pPr>
        <w:pStyle w:val="ab"/>
        <w:jc w:val="right"/>
        <w:rPr>
          <w:rFonts w:ascii="Times New Roman" w:hAnsi="Times New Roman"/>
          <w:sz w:val="24"/>
          <w:szCs w:val="24"/>
        </w:rPr>
      </w:pPr>
    </w:p>
    <w:p w:rsidR="00D96594" w:rsidRDefault="00D96594"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DB1830" w:rsidRDefault="00D96594" w:rsidP="00DB1830">
      <w:pPr>
        <w:pStyle w:val="ab"/>
        <w:jc w:val="center"/>
        <w:rPr>
          <w:rFonts w:ascii="Times New Roman" w:hAnsi="Times New Roman"/>
          <w:sz w:val="24"/>
          <w:szCs w:val="24"/>
        </w:rPr>
      </w:pPr>
      <w:r>
        <w:rPr>
          <w:rFonts w:ascii="Times New Roman" w:hAnsi="Times New Roman"/>
          <w:sz w:val="24"/>
          <w:szCs w:val="24"/>
        </w:rPr>
        <w:lastRenderedPageBreak/>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w:t>
      </w:r>
      <w:r w:rsidR="00F74F06">
        <w:rPr>
          <w:color w:val="000000"/>
        </w:rPr>
        <w:t>4</w:t>
      </w:r>
      <w:r w:rsidRPr="00C56621">
        <w:rPr>
          <w:color w:val="000000"/>
        </w:rPr>
        <w:t>-01-0</w:t>
      </w:r>
      <w:r w:rsidR="00F74F06">
        <w:rPr>
          <w:color w:val="000000"/>
        </w:rPr>
        <w:t>3</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Pr="00C56621" w:rsidRDefault="00DB1830" w:rsidP="00F74F06">
      <w:pPr>
        <w:pStyle w:val="af7"/>
        <w:spacing w:line="276" w:lineRule="auto"/>
        <w:jc w:val="center"/>
      </w:pPr>
      <w:r w:rsidRPr="00C56621">
        <w:rPr>
          <w:color w:val="000000"/>
          <w:u w:val="single"/>
        </w:rPr>
        <w:t>на</w:t>
      </w:r>
      <w:r w:rsidRPr="009A0D40">
        <w:rPr>
          <w:color w:val="000000"/>
          <w:u w:val="single"/>
        </w:rPr>
        <w:t xml:space="preserve"> </w:t>
      </w:r>
      <w:r w:rsidR="00F74F06" w:rsidRPr="00F74F06">
        <w:rPr>
          <w:color w:val="000000"/>
          <w:u w:val="single"/>
        </w:rPr>
        <w:t>Наружные сети элетроснабжения</w:t>
      </w:r>
    </w:p>
    <w:p w:rsidR="00DB1830" w:rsidRDefault="00DB1830" w:rsidP="00DB1830">
      <w:pPr>
        <w:jc w:val="center"/>
        <w:rPr>
          <w:u w:val="single"/>
        </w:rPr>
      </w:pPr>
    </w:p>
    <w:p w:rsidR="00F74F06" w:rsidRDefault="00F74F06" w:rsidP="00F74F06">
      <w:r>
        <w:t xml:space="preserve">                                        </w:t>
      </w:r>
      <w:r w:rsidRPr="00116286">
        <w:t>Основание:</w:t>
      </w:r>
      <w:r w:rsidRPr="009D494C">
        <w:t xml:space="preserve"> </w:t>
      </w:r>
      <w:r w:rsidRPr="00F74F06">
        <w:t>19-0120300016716000019-88479-ЭС</w:t>
      </w:r>
    </w:p>
    <w:p w:rsidR="00F74F06" w:rsidRDefault="00F74F06" w:rsidP="00F74F06">
      <w:r>
        <w:t xml:space="preserve">                                                     Сметная стоимость  ___________________________ </w:t>
      </w:r>
      <w:r w:rsidR="00814F2F">
        <w:t>1310,63852</w:t>
      </w:r>
      <w:r>
        <w:t xml:space="preserve"> тыс. руб.</w:t>
      </w:r>
    </w:p>
    <w:p w:rsidR="00F74F06" w:rsidRDefault="00F74F06" w:rsidP="00F74F06">
      <w:r>
        <w:t xml:space="preserve">                                                     </w:t>
      </w:r>
      <w:r w:rsidRPr="005145C4">
        <w:t>строительных работ</w:t>
      </w:r>
      <w:r>
        <w:t xml:space="preserve"> ___________________________  947,548 тыс</w:t>
      </w:r>
      <w:proofErr w:type="gramStart"/>
      <w:r>
        <w:t>.р</w:t>
      </w:r>
      <w:proofErr w:type="gramEnd"/>
      <w:r>
        <w:t>уб.</w:t>
      </w:r>
    </w:p>
    <w:p w:rsidR="00F74F06" w:rsidRDefault="00F74F06" w:rsidP="00F74F06">
      <w:r>
        <w:t xml:space="preserve">                                                     </w:t>
      </w:r>
      <w:r w:rsidRPr="009D494C">
        <w:t>монтажных работ ____</w:t>
      </w:r>
      <w:r>
        <w:t>_________________________  168,744 тыс</w:t>
      </w:r>
      <w:proofErr w:type="gramStart"/>
      <w:r>
        <w:t>.р</w:t>
      </w:r>
      <w:proofErr w:type="gramEnd"/>
      <w:r>
        <w:t>уб.</w:t>
      </w:r>
    </w:p>
    <w:p w:rsidR="00F74F06" w:rsidRPr="00116286" w:rsidRDefault="00F74F06" w:rsidP="00F74F06">
      <w:r w:rsidRPr="00116286">
        <w:t xml:space="preserve">                                         Сред</w:t>
      </w:r>
      <w:r>
        <w:t xml:space="preserve">ства на оплату труда _____________________________ 91,858 </w:t>
      </w:r>
      <w:r w:rsidRPr="00116286">
        <w:t>тыс. руб.</w:t>
      </w:r>
    </w:p>
    <w:p w:rsidR="00F74F06" w:rsidRPr="00116286" w:rsidRDefault="00F74F06" w:rsidP="00F74F06">
      <w:r w:rsidRPr="00116286">
        <w:t xml:space="preserve">                                         Сметная трудоемкость ______________</w:t>
      </w:r>
      <w:r>
        <w:t xml:space="preserve">_________________ 414,95 </w:t>
      </w:r>
      <w:r w:rsidRPr="00116286">
        <w:t>чел</w:t>
      </w:r>
      <w:proofErr w:type="gramStart"/>
      <w:r w:rsidRPr="00116286">
        <w:t>.ч</w:t>
      </w:r>
      <w:proofErr w:type="gramEnd"/>
      <w:r w:rsidRPr="00116286">
        <w:t>ас</w:t>
      </w:r>
    </w:p>
    <w:p w:rsidR="00DB1830" w:rsidRDefault="00F74F06" w:rsidP="00F74F06">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B1830" w:rsidRDefault="00DB1830" w:rsidP="00AC53A0">
      <w:pPr>
        <w:pStyle w:val="ab"/>
        <w:jc w:val="right"/>
        <w:rPr>
          <w:rFonts w:ascii="Times New Roman" w:hAnsi="Times New Roman"/>
          <w:sz w:val="24"/>
          <w:szCs w:val="24"/>
        </w:rPr>
      </w:pPr>
    </w:p>
    <w:tbl>
      <w:tblPr>
        <w:tblW w:w="15325" w:type="dxa"/>
        <w:tblInd w:w="-176" w:type="dxa"/>
        <w:tblLayout w:type="fixed"/>
        <w:tblLook w:val="04A0"/>
      </w:tblPr>
      <w:tblGrid>
        <w:gridCol w:w="417"/>
        <w:gridCol w:w="48"/>
        <w:gridCol w:w="1120"/>
        <w:gridCol w:w="81"/>
        <w:gridCol w:w="2249"/>
        <w:gridCol w:w="115"/>
        <w:gridCol w:w="953"/>
        <w:gridCol w:w="987"/>
        <w:gridCol w:w="992"/>
        <w:gridCol w:w="851"/>
        <w:gridCol w:w="992"/>
        <w:gridCol w:w="1276"/>
        <w:gridCol w:w="1134"/>
        <w:gridCol w:w="850"/>
        <w:gridCol w:w="851"/>
        <w:gridCol w:w="850"/>
        <w:gridCol w:w="851"/>
        <w:gridCol w:w="708"/>
      </w:tblGrid>
      <w:tr w:rsidR="008C1001" w:rsidTr="00814F2F">
        <w:trPr>
          <w:trHeight w:val="960"/>
        </w:trPr>
        <w:tc>
          <w:tcPr>
            <w:tcW w:w="46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lastRenderedPageBreak/>
              <w:t>пп</w:t>
            </w:r>
          </w:p>
        </w:tc>
        <w:tc>
          <w:tcPr>
            <w:tcW w:w="12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Обосн</w:t>
            </w:r>
            <w:proofErr w:type="gramStart"/>
            <w:r>
              <w:rPr>
                <w:rFonts w:ascii="Arial" w:hAnsi="Arial" w:cs="Arial"/>
                <w:sz w:val="18"/>
                <w:szCs w:val="18"/>
              </w:rPr>
              <w:t>о-</w:t>
            </w:r>
            <w:proofErr w:type="gramEnd"/>
            <w:r>
              <w:rPr>
                <w:rFonts w:ascii="Arial" w:hAnsi="Arial" w:cs="Arial"/>
                <w:sz w:val="18"/>
                <w:szCs w:val="18"/>
              </w:rPr>
              <w:br/>
              <w:t>вание</w:t>
            </w:r>
          </w:p>
        </w:tc>
        <w:tc>
          <w:tcPr>
            <w:tcW w:w="236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Наименование работ и затрат</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Ед. изм.</w:t>
            </w:r>
          </w:p>
        </w:tc>
        <w:tc>
          <w:tcPr>
            <w:tcW w:w="9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Кол.</w:t>
            </w:r>
          </w:p>
        </w:tc>
        <w:tc>
          <w:tcPr>
            <w:tcW w:w="2835"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Стоимость единицы, руб.</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Обоснова-ние</w:t>
            </w:r>
            <w:proofErr w:type="gramEnd"/>
            <w:r>
              <w:rPr>
                <w:rFonts w:ascii="Arial" w:hAnsi="Arial" w:cs="Arial"/>
                <w:sz w:val="18"/>
                <w:szCs w:val="18"/>
              </w:rPr>
              <w:t>, индекс</w:t>
            </w:r>
          </w:p>
        </w:tc>
        <w:tc>
          <w:tcPr>
            <w:tcW w:w="3685" w:type="dxa"/>
            <w:gridSpan w:val="4"/>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Общая стоимость, руб.</w:t>
            </w:r>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Затр.тр</w:t>
            </w:r>
            <w:proofErr w:type="gramStart"/>
            <w:r>
              <w:rPr>
                <w:rFonts w:ascii="Arial" w:hAnsi="Arial" w:cs="Arial"/>
                <w:sz w:val="18"/>
                <w:szCs w:val="18"/>
              </w:rPr>
              <w:t>.р</w:t>
            </w:r>
            <w:proofErr w:type="gramEnd"/>
            <w:r>
              <w:rPr>
                <w:rFonts w:ascii="Arial" w:hAnsi="Arial" w:cs="Arial"/>
                <w:sz w:val="18"/>
                <w:szCs w:val="18"/>
              </w:rPr>
              <w:t>аб-х не занятых обслуж.машин</w:t>
            </w:r>
          </w:p>
        </w:tc>
      </w:tr>
      <w:tr w:rsidR="008C1001" w:rsidTr="00814F2F">
        <w:trPr>
          <w:trHeight w:val="570"/>
        </w:trPr>
        <w:tc>
          <w:tcPr>
            <w:tcW w:w="46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20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2364"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87"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c>
          <w:tcPr>
            <w:tcW w:w="851"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Экспл. маш.</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Мат-ы</w:t>
            </w:r>
            <w:proofErr w:type="gramEnd"/>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851"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Экспл. маш.</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proofErr w:type="gramStart"/>
            <w:r>
              <w:rPr>
                <w:rFonts w:ascii="Arial" w:hAnsi="Arial" w:cs="Arial"/>
                <w:sz w:val="18"/>
                <w:szCs w:val="18"/>
              </w:rPr>
              <w:t>Мат-ы</w:t>
            </w:r>
            <w:proofErr w:type="gramEnd"/>
          </w:p>
        </w:tc>
        <w:tc>
          <w:tcPr>
            <w:tcW w:w="1559"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Обслуж-х машины</w:t>
            </w:r>
          </w:p>
        </w:tc>
      </w:tr>
      <w:tr w:rsidR="008C1001" w:rsidTr="00814F2F">
        <w:trPr>
          <w:trHeight w:val="720"/>
        </w:trPr>
        <w:tc>
          <w:tcPr>
            <w:tcW w:w="465"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201"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2364"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87"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992"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оплата труда</w:t>
            </w:r>
          </w:p>
        </w:tc>
        <w:tc>
          <w:tcPr>
            <w:tcW w:w="851"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992"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1134"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 т.ч. оплата труда</w:t>
            </w:r>
          </w:p>
        </w:tc>
        <w:tc>
          <w:tcPr>
            <w:tcW w:w="850" w:type="dxa"/>
            <w:vMerge/>
            <w:tcBorders>
              <w:top w:val="nil"/>
              <w:left w:val="single" w:sz="4" w:space="0" w:color="auto"/>
              <w:bottom w:val="single" w:sz="4" w:space="0" w:color="auto"/>
              <w:right w:val="single" w:sz="4" w:space="0" w:color="auto"/>
            </w:tcBorders>
            <w:vAlign w:val="center"/>
            <w:hideMark/>
          </w:tcPr>
          <w:p w:rsidR="008C1001" w:rsidRDefault="008C1001">
            <w:pP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на ед-цу</w:t>
            </w:r>
          </w:p>
        </w:tc>
        <w:tc>
          <w:tcPr>
            <w:tcW w:w="708"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всего</w:t>
            </w:r>
          </w:p>
        </w:tc>
      </w:tr>
      <w:tr w:rsidR="008C1001" w:rsidTr="00814F2F">
        <w:trPr>
          <w:trHeight w:val="255"/>
        </w:trPr>
        <w:tc>
          <w:tcPr>
            <w:tcW w:w="465" w:type="dxa"/>
            <w:gridSpan w:val="2"/>
            <w:tcBorders>
              <w:top w:val="nil"/>
              <w:left w:val="single" w:sz="4" w:space="0" w:color="auto"/>
              <w:bottom w:val="single" w:sz="4" w:space="0" w:color="auto"/>
              <w:right w:val="single" w:sz="4" w:space="0" w:color="auto"/>
            </w:tcBorders>
            <w:shd w:val="clear" w:color="auto" w:fill="auto"/>
            <w:noWrap/>
            <w:hideMark/>
          </w:tcPr>
          <w:p w:rsidR="008C1001" w:rsidRDefault="008C1001">
            <w:pPr>
              <w:jc w:val="center"/>
              <w:rPr>
                <w:rFonts w:ascii="Arial" w:hAnsi="Arial" w:cs="Arial"/>
                <w:sz w:val="18"/>
                <w:szCs w:val="18"/>
              </w:rPr>
            </w:pPr>
            <w:r>
              <w:rPr>
                <w:rFonts w:ascii="Arial" w:hAnsi="Arial" w:cs="Arial"/>
                <w:sz w:val="18"/>
                <w:szCs w:val="18"/>
              </w:rPr>
              <w:t>1</w:t>
            </w:r>
          </w:p>
        </w:tc>
        <w:tc>
          <w:tcPr>
            <w:tcW w:w="1201" w:type="dxa"/>
            <w:gridSpan w:val="2"/>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2</w:t>
            </w:r>
          </w:p>
        </w:tc>
        <w:tc>
          <w:tcPr>
            <w:tcW w:w="2364" w:type="dxa"/>
            <w:gridSpan w:val="2"/>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3</w:t>
            </w:r>
          </w:p>
        </w:tc>
        <w:tc>
          <w:tcPr>
            <w:tcW w:w="953" w:type="dxa"/>
            <w:tcBorders>
              <w:top w:val="nil"/>
              <w:left w:val="nil"/>
              <w:bottom w:val="single" w:sz="4" w:space="0" w:color="auto"/>
              <w:right w:val="single" w:sz="4" w:space="0" w:color="auto"/>
            </w:tcBorders>
            <w:shd w:val="clear" w:color="auto" w:fill="auto"/>
            <w:vAlign w:val="center"/>
            <w:hideMark/>
          </w:tcPr>
          <w:p w:rsidR="008C1001" w:rsidRDefault="008C1001">
            <w:pPr>
              <w:jc w:val="center"/>
              <w:rPr>
                <w:rFonts w:ascii="Arial" w:hAnsi="Arial" w:cs="Arial"/>
                <w:sz w:val="18"/>
                <w:szCs w:val="18"/>
              </w:rPr>
            </w:pPr>
            <w:r>
              <w:rPr>
                <w:rFonts w:ascii="Arial" w:hAnsi="Arial" w:cs="Arial"/>
                <w:sz w:val="18"/>
                <w:szCs w:val="18"/>
              </w:rPr>
              <w:t>4</w:t>
            </w:r>
          </w:p>
        </w:tc>
        <w:tc>
          <w:tcPr>
            <w:tcW w:w="987" w:type="dxa"/>
            <w:tcBorders>
              <w:top w:val="nil"/>
              <w:left w:val="nil"/>
              <w:bottom w:val="single" w:sz="4" w:space="0" w:color="auto"/>
              <w:right w:val="single" w:sz="4" w:space="0" w:color="auto"/>
            </w:tcBorders>
            <w:shd w:val="clear" w:color="auto" w:fill="auto"/>
            <w:noWrap/>
            <w:hideMark/>
          </w:tcPr>
          <w:p w:rsidR="008C1001" w:rsidRDefault="008C1001">
            <w:pPr>
              <w:jc w:val="center"/>
              <w:rPr>
                <w:rFonts w:ascii="Arial" w:hAnsi="Arial" w:cs="Arial"/>
                <w:sz w:val="18"/>
                <w:szCs w:val="18"/>
              </w:rPr>
            </w:pPr>
            <w:r>
              <w:rPr>
                <w:rFonts w:ascii="Arial" w:hAnsi="Arial" w:cs="Arial"/>
                <w:sz w:val="18"/>
                <w:szCs w:val="18"/>
              </w:rPr>
              <w:t>5</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6</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7</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8</w:t>
            </w:r>
          </w:p>
        </w:tc>
        <w:tc>
          <w:tcPr>
            <w:tcW w:w="1276"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10</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11</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12</w:t>
            </w:r>
          </w:p>
        </w:tc>
        <w:tc>
          <w:tcPr>
            <w:tcW w:w="850"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13</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14</w:t>
            </w:r>
          </w:p>
        </w:tc>
        <w:tc>
          <w:tcPr>
            <w:tcW w:w="708" w:type="dxa"/>
            <w:tcBorders>
              <w:top w:val="nil"/>
              <w:left w:val="nil"/>
              <w:bottom w:val="single" w:sz="4" w:space="0" w:color="auto"/>
              <w:right w:val="single" w:sz="4" w:space="0" w:color="auto"/>
            </w:tcBorders>
            <w:shd w:val="clear" w:color="auto" w:fill="auto"/>
            <w:noWrap/>
            <w:vAlign w:val="center"/>
            <w:hideMark/>
          </w:tcPr>
          <w:p w:rsidR="008C1001" w:rsidRDefault="008C1001">
            <w:pPr>
              <w:jc w:val="center"/>
              <w:rPr>
                <w:rFonts w:ascii="Arial" w:hAnsi="Arial" w:cs="Arial"/>
                <w:sz w:val="18"/>
                <w:szCs w:val="18"/>
              </w:rPr>
            </w:pPr>
            <w:r>
              <w:rPr>
                <w:rFonts w:ascii="Arial" w:hAnsi="Arial" w:cs="Arial"/>
                <w:sz w:val="18"/>
                <w:szCs w:val="18"/>
              </w:rPr>
              <w:t>15</w:t>
            </w:r>
          </w:p>
        </w:tc>
      </w:tr>
      <w:tr w:rsidR="00F74F06" w:rsidRPr="00F74F06" w:rsidTr="00814F2F">
        <w:trPr>
          <w:trHeight w:val="383"/>
        </w:trPr>
        <w:tc>
          <w:tcPr>
            <w:tcW w:w="15325" w:type="dxa"/>
            <w:gridSpan w:val="18"/>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20"/>
                <w:szCs w:val="20"/>
              </w:rPr>
            </w:pPr>
            <w:r w:rsidRPr="00F74F06">
              <w:rPr>
                <w:rFonts w:ascii="Arial" w:hAnsi="Arial" w:cs="Arial"/>
                <w:b/>
                <w:bCs/>
                <w:sz w:val="20"/>
                <w:szCs w:val="20"/>
              </w:rPr>
              <w:t xml:space="preserve">Раздел 1. </w:t>
            </w:r>
          </w:p>
        </w:tc>
      </w:tr>
      <w:tr w:rsidR="00F74F06" w:rsidRPr="00F74F06" w:rsidTr="00814F2F">
        <w:trPr>
          <w:trHeight w:val="383"/>
        </w:trPr>
        <w:tc>
          <w:tcPr>
            <w:tcW w:w="15325" w:type="dxa"/>
            <w:gridSpan w:val="18"/>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Внешнее электроснабжение</w:t>
            </w:r>
          </w:p>
        </w:tc>
      </w:tr>
      <w:tr w:rsidR="008C02CE" w:rsidRPr="00F74F06"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ТЕР01-01-003-13</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Разработка грунта в отвал экскаваторами «драглайн» или «обратная лопата» с ковшом вместимостью: 0,5 (0,5-0,63) м3, группа грунтов 1</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1000 м3 грунта</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0,09066</w:t>
            </w:r>
            <w:r w:rsidRPr="00F74F06">
              <w:rPr>
                <w:rFonts w:ascii="Arial" w:hAnsi="Arial" w:cs="Arial"/>
                <w:i/>
                <w:iCs/>
                <w:sz w:val="12"/>
                <w:szCs w:val="12"/>
              </w:rPr>
              <w:br/>
              <w:t>90,66 / 1000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2516,89</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2415,19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ТЕР01-01-003-13 ТЕР01-01-003-13 [4-2016] ОЗП=16,07; ЭМ=8,32; ЗПМ=16,07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228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219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10,75</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0,97</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101,7</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384,27</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35</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23,36</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2,12</w:t>
            </w:r>
          </w:p>
        </w:tc>
      </w:tr>
      <w:tr w:rsidR="008C02CE"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ТЕР01-01-013-15</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Разработка грунта с погрузкой на автомобили-самосвалы экскаваторами с ковшом вместимостью: 0,5 (0,5-0,63) м3, группа грунтов 3</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1000 м3 грунта</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0,0437</w:t>
            </w:r>
            <w:r w:rsidRPr="00F74F06">
              <w:rPr>
                <w:rFonts w:ascii="Arial" w:hAnsi="Arial" w:cs="Arial"/>
                <w:i/>
                <w:iCs/>
                <w:sz w:val="12"/>
                <w:szCs w:val="12"/>
              </w:rPr>
              <w:br/>
              <w:t>(35,70+8)/1000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5812,63</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5505,29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ТЕР01-01-013-15 ТЕР01-01-013-15 [4-2016] ОЗП=16,07; ЭМ=8,77; ЗПМ=16,07; МАТ=7,22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254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31,77</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300,54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917,91</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40</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55,8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2,44</w:t>
            </w:r>
          </w:p>
        </w:tc>
      </w:tr>
      <w:tr w:rsidR="008C02CE" w:rsidRPr="00F74F06" w:rsidTr="00814F2F">
        <w:trPr>
          <w:trHeight w:val="16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3</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ТССЦпг03-21-01-005</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Перевозка грузов автомобилями-самосвалами грузоподъемностью 10 т, работающих вне карьера, на расстояние: до 5 км I класс груза</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т груза</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80,8</w:t>
            </w:r>
            <w:r w:rsidRPr="00F74F06">
              <w:rPr>
                <w:rFonts w:ascii="Arial" w:hAnsi="Arial" w:cs="Arial"/>
                <w:i/>
                <w:iCs/>
                <w:sz w:val="12"/>
                <w:szCs w:val="12"/>
              </w:rPr>
              <w:br/>
              <w:t>(35,70+8)*1,85</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6,43</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6,43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ТССЦпг03-21-01-005 ТССЦпг03-21-01-005 [4-2016] ЭМ=11,29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520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520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4</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ТЕРм08-02-142-01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Устройство постели при одном кабеле в траншее</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м кабеля</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6</w:t>
            </w:r>
            <w:r w:rsidRPr="00F74F06">
              <w:rPr>
                <w:rFonts w:ascii="Arial" w:hAnsi="Arial" w:cs="Arial"/>
                <w:i/>
                <w:iCs/>
                <w:sz w:val="12"/>
                <w:szCs w:val="12"/>
              </w:rPr>
              <w:br/>
              <w:t>(120+480) / 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407,93</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344,84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ТЕРм08-02-142-01 ТЕРм08-02-142-01 [4-2016] ОЗП=16,07; ЭМ=10,54; ЗПМ=16,07; МАТ=16,07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2448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371</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2069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5,3</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31,8</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61,85</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5</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ТССЦ-408-0121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Песок природный для строительных работ повышенной крупности и крупный</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м3</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43,7</w:t>
            </w:r>
            <w:r w:rsidRPr="00F74F06">
              <w:rPr>
                <w:rFonts w:ascii="Arial" w:hAnsi="Arial" w:cs="Arial"/>
                <w:i/>
                <w:iCs/>
                <w:sz w:val="12"/>
                <w:szCs w:val="12"/>
              </w:rPr>
              <w:br/>
              <w:t>35,70+8</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69,7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69,7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ТССЦ-408-0121 Песок природный для строительных: работ повышенной крупности и крупный МАТ=10,66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3046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3046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6</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ТЕРм08-02-148-01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Кабель до 35 кВ в проложенных трубах, блоках и коробах, масса 1 м кабеля: до 1 кг</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м кабеля</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7,2</w:t>
            </w:r>
            <w:r w:rsidRPr="00F74F06">
              <w:rPr>
                <w:rFonts w:ascii="Arial" w:hAnsi="Arial" w:cs="Arial"/>
                <w:i/>
                <w:iCs/>
                <w:sz w:val="12"/>
                <w:szCs w:val="12"/>
              </w:rPr>
              <w:br/>
              <w:t>(240+480) / 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212,66</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56,03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40,86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ТЕРм08-02-148-01 ТЕРм08-02-148-01 [4-2016] ОЗП=16,07; ЭМ=7,72; ЗПМ=16,07; МАТ=8,45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1531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834</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403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294</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9,92</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71,42</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115,77</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3,29</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0,2</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1,44</w:t>
            </w:r>
          </w:p>
        </w:tc>
      </w:tr>
      <w:tr w:rsidR="00F74F06" w:rsidRPr="00F74F06" w:rsidTr="00814F2F">
        <w:trPr>
          <w:trHeight w:val="67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7</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ТССЦ-501-8594</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Кабель силовой с медными жилами с изоляцией и оболочкой из ПВХ, не распространяющий горение, с низким дым</w:t>
            </w:r>
            <w:proofErr w:type="gramStart"/>
            <w:r w:rsidRPr="00F74F06">
              <w:rPr>
                <w:rFonts w:ascii="Arial" w:hAnsi="Arial" w:cs="Arial"/>
                <w:sz w:val="18"/>
                <w:szCs w:val="18"/>
              </w:rPr>
              <w:t>о-</w:t>
            </w:r>
            <w:proofErr w:type="gramEnd"/>
            <w:r w:rsidRPr="00F74F06">
              <w:rPr>
                <w:rFonts w:ascii="Arial" w:hAnsi="Arial" w:cs="Arial"/>
                <w:sz w:val="18"/>
                <w:szCs w:val="18"/>
              </w:rPr>
              <w:t xml:space="preserve"> и газовыделением, бронированный, напряжением 1,0 кВ (ГОСТ Р 53769-2010), марки ВБбШвнг-LS-Т 4х25</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1000 м</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0,24</w:t>
            </w:r>
            <w:r w:rsidRPr="00F74F06">
              <w:rPr>
                <w:rFonts w:ascii="Arial" w:hAnsi="Arial" w:cs="Arial"/>
                <w:i/>
                <w:iCs/>
                <w:sz w:val="12"/>
                <w:szCs w:val="12"/>
              </w:rPr>
              <w:br/>
              <w:t>240/1000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177180,7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177180,7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ТССЦ-501-8594 Кабель силовой с медными жилами с изоляцией и оболочкой из ПВХ, не распространяющий горение, с низким дым</w:t>
            </w:r>
            <w:proofErr w:type="gramStart"/>
            <w:r w:rsidRPr="00F74F06">
              <w:rPr>
                <w:rFonts w:ascii="Arial" w:hAnsi="Arial" w:cs="Arial"/>
                <w:sz w:val="16"/>
                <w:szCs w:val="16"/>
              </w:rPr>
              <w:t>о-</w:t>
            </w:r>
            <w:proofErr w:type="gramEnd"/>
            <w:r w:rsidRPr="00F74F06">
              <w:rPr>
                <w:rFonts w:ascii="Arial" w:hAnsi="Arial" w:cs="Arial"/>
                <w:sz w:val="16"/>
                <w:szCs w:val="16"/>
              </w:rPr>
              <w:t xml:space="preserve"> и газовыделением, бронированный, напряжением 1,0 кВ (ГОСТ Р 53769-2010), марки: ВБбШвнг-</w:t>
            </w:r>
            <w:proofErr w:type="gramStart"/>
            <w:r w:rsidRPr="00F74F06">
              <w:rPr>
                <w:rFonts w:ascii="Arial" w:hAnsi="Arial" w:cs="Arial"/>
                <w:sz w:val="16"/>
                <w:szCs w:val="16"/>
              </w:rPr>
              <w:t>LS</w:t>
            </w:r>
            <w:proofErr w:type="gramEnd"/>
            <w:r w:rsidRPr="00F74F06">
              <w:rPr>
                <w:rFonts w:ascii="Arial" w:hAnsi="Arial" w:cs="Arial"/>
                <w:sz w:val="16"/>
                <w:szCs w:val="16"/>
              </w:rPr>
              <w:t>-Т 4х25 МАТ=3,97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42523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42523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805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8</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ТССЦ-501-8580</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Кабель силовой огнестойкий с медными жилами с поливинилхлоридной изоляцией, не распространяющий горение, с низким дым</w:t>
            </w:r>
            <w:proofErr w:type="gramStart"/>
            <w:r w:rsidRPr="00F74F06">
              <w:rPr>
                <w:rFonts w:ascii="Arial" w:hAnsi="Arial" w:cs="Arial"/>
                <w:sz w:val="18"/>
                <w:szCs w:val="18"/>
              </w:rPr>
              <w:t>о-</w:t>
            </w:r>
            <w:proofErr w:type="gramEnd"/>
            <w:r w:rsidRPr="00F74F06">
              <w:rPr>
                <w:rFonts w:ascii="Arial" w:hAnsi="Arial" w:cs="Arial"/>
                <w:sz w:val="18"/>
                <w:szCs w:val="18"/>
              </w:rPr>
              <w:t xml:space="preserve"> и газовыделением, бронированный (ГОСТ Р 53769-2010), марки ВБбшвнг-FRLS, напряжением 1,0 кВ, число жил - 3 и сечением 6 мм2</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1000 м</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0,48</w:t>
            </w:r>
            <w:r w:rsidRPr="00F74F06">
              <w:rPr>
                <w:rFonts w:ascii="Arial" w:hAnsi="Arial" w:cs="Arial"/>
                <w:i/>
                <w:iCs/>
                <w:sz w:val="12"/>
                <w:szCs w:val="12"/>
              </w:rPr>
              <w:br/>
              <w:t>480/1000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34412,7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34412,7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ТССЦ-501-8580 Кабель силовой огнестойкий с медными жилами с поливинилхлоридной изоляцией, не распространяющий горение, с низким дым</w:t>
            </w:r>
            <w:proofErr w:type="gramStart"/>
            <w:r w:rsidRPr="00F74F06">
              <w:rPr>
                <w:rFonts w:ascii="Arial" w:hAnsi="Arial" w:cs="Arial"/>
                <w:sz w:val="16"/>
                <w:szCs w:val="16"/>
              </w:rPr>
              <w:t>о-</w:t>
            </w:r>
            <w:proofErr w:type="gramEnd"/>
            <w:r w:rsidRPr="00F74F06">
              <w:rPr>
                <w:rFonts w:ascii="Arial" w:hAnsi="Arial" w:cs="Arial"/>
                <w:sz w:val="16"/>
                <w:szCs w:val="16"/>
              </w:rPr>
              <w:t xml:space="preserve"> и газовыделением, бронированный (ГОСТ Р 53769-2010), марки: ВБбшвнг-FRLS, напряжением 1,0 кВ, число жил - 3 и сечением 6 мм</w:t>
            </w:r>
            <w:proofErr w:type="gramStart"/>
            <w:r w:rsidRPr="00F74F06">
              <w:rPr>
                <w:rFonts w:ascii="Arial" w:hAnsi="Arial" w:cs="Arial"/>
                <w:sz w:val="16"/>
                <w:szCs w:val="16"/>
              </w:rPr>
              <w:t>2</w:t>
            </w:r>
            <w:proofErr w:type="gramEnd"/>
            <w:r w:rsidRPr="00F74F06">
              <w:rPr>
                <w:rFonts w:ascii="Arial" w:hAnsi="Arial" w:cs="Arial"/>
                <w:sz w:val="16"/>
                <w:szCs w:val="16"/>
              </w:rPr>
              <w:t xml:space="preserve"> МАТ=4,47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16518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16518</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9</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ТЕРм08-02-410-03</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Труба полиэтиленовая по основанию пола, диаметр: до 63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м</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2,4</w:t>
            </w:r>
            <w:r w:rsidRPr="00F74F06">
              <w:rPr>
                <w:rFonts w:ascii="Arial" w:hAnsi="Arial" w:cs="Arial"/>
                <w:i/>
                <w:iCs/>
                <w:sz w:val="12"/>
                <w:szCs w:val="12"/>
              </w:rPr>
              <w:br/>
              <w:t>240 / 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302,21</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39,84</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88,03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ТЕРм08-02-410-03 ТЕРм08-02-410-03 [4-2016] ОЗП=16,07; ЭМ=8,87; ЗПМ=16,07; МАТ=4,39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725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418</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211</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15,28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36,67</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174,34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2,96</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0,18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0,43</w:t>
            </w:r>
          </w:p>
        </w:tc>
      </w:tr>
      <w:tr w:rsidR="00F74F06" w:rsidRPr="00F74F06"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ТССЦ-507-0546</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Трубы полиэтиленовые низкого давления (ПНД) с наружным диаметром 110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240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ТССЦ-507-0546 Трубы полиэтиленовые низкого давления (ПНД) с наружным диаметром 110 мм МАТ=4,36</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7920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7920</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18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11</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ТЕРм08-02-410-02</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tcBorders>
              <w:top w:val="nil"/>
              <w:left w:val="nil"/>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Труба полиэтиленовая по основанию пола, диаметр: до 50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м</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4,8</w:t>
            </w:r>
            <w:r w:rsidRPr="00F74F06">
              <w:rPr>
                <w:rFonts w:ascii="Arial" w:hAnsi="Arial" w:cs="Arial"/>
                <w:i/>
                <w:iCs/>
                <w:sz w:val="12"/>
                <w:szCs w:val="12"/>
              </w:rPr>
              <w:br/>
              <w:t>480 / 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302,81</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24,69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103,78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ТЕРм08-02-410-02 ТЕРм08-02-410-02 [4-2016] ОЗП=16,07; ЭМ=8,78; ЗПМ=16,07; МАТ=3,75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1453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837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497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15,28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73,34</w:t>
            </w:r>
          </w:p>
        </w:tc>
      </w:tr>
      <w:tr w:rsidR="008C02CE" w:rsidRPr="00F74F06" w:rsidTr="00814F2F">
        <w:trPr>
          <w:trHeight w:val="480"/>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tcBorders>
              <w:top w:val="nil"/>
              <w:left w:val="nil"/>
              <w:bottom w:val="single" w:sz="4" w:space="0" w:color="auto"/>
              <w:right w:val="single" w:sz="4" w:space="0" w:color="auto"/>
            </w:tcBorders>
            <w:shd w:val="clear" w:color="auto" w:fill="auto"/>
            <w:hideMark/>
          </w:tcPr>
          <w:p w:rsidR="00F74F06" w:rsidRPr="00F74F06" w:rsidRDefault="00F74F06" w:rsidP="00F74F06">
            <w:pPr>
              <w:rPr>
                <w:rFonts w:ascii="Arial" w:hAnsi="Arial" w:cs="Arial"/>
                <w:i/>
                <w:iCs/>
                <w:sz w:val="18"/>
                <w:szCs w:val="18"/>
              </w:rPr>
            </w:pPr>
            <w:r w:rsidRPr="00F74F06">
              <w:rPr>
                <w:rFonts w:ascii="Arial" w:hAnsi="Arial" w:cs="Arial"/>
                <w:i/>
                <w:iCs/>
                <w:sz w:val="18"/>
                <w:szCs w:val="18"/>
              </w:rPr>
              <w:t>302,81 = 302,81 + 0,03 x (179,00 - 179,00)</w:t>
            </w: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174,34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1,81</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0,11</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0,53</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12</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ТЕР06-01-005-04</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Устройство железобетонных фундаментов общего назначения объемом: до 5 м3</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м3 бетона и железобетона в деле</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0,03</w:t>
            </w:r>
            <w:r w:rsidRPr="00F74F06">
              <w:rPr>
                <w:rFonts w:ascii="Arial" w:hAnsi="Arial" w:cs="Arial"/>
                <w:i/>
                <w:iCs/>
                <w:sz w:val="12"/>
                <w:szCs w:val="12"/>
              </w:rPr>
              <w:br/>
              <w:t>3/100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85715,69</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2866,57</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78199,72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ТЕР06-01-005-04 ТЕР06-01-005-04 [4-2016] ОЗП=16,07; ЭМ=8,58; ЗПМ=16,07; МАТ=6,59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2571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2346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453,6</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13,61</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4649,4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392,94</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23,96</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0,72</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13</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401-0066</w:t>
            </w:r>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Бетон тяжелый, крупность заполнителя 20 мм, класс В15 (М200)</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м3</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-3,045</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674</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674</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ТЕР06-01-005-04 ТЕР06-01-005-04 [4-2016] ОЗП=16,07; ЭМ=8,58; ЗПМ=16,07; МАТ=6,59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-2052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-2052</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156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14</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ТССЦ-401-0007</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Бетон тяжелый, класс В20 (М250)</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м3</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3,045</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675</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675</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ТССЦ-401-0007 Бетон тяжелый, класс: В20 (М250) МАТ=6,52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2055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2055</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15</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ТЕР08-01-002-02</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Устройство основания под фундаменты: щебеночного</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м3 основания</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7</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266,47</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60,31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182,38</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ТЕР08-01-002-02 ТЕР08-01-002-02 [4-2016] ОЗП=16,07; ЭМ=4,69; ЗПМ=16,07; МАТ=6,74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1865</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422</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1277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2,4</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16,8</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23,78</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6,77</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47</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0,54</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3,78</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16</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408-0021</w:t>
            </w:r>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Щебень из природного камня для строительных работ марка 400, фракция 5(3)-10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м3</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-9,1</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140</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140</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ТЕР08-01-002-02 ТЕР08-01-002-02 [4-2016] ОЗП=16,07; ЭМ=4,69; ЗПМ=16,07; МАТ=6,74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-1274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-1274</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86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17</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ТССЦ-408-0003</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Щебень из природного камня для строительных работ марка 1400, фракция 20-40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м3</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7</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169</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ТССЦ-408-0003 Щебень из природного камня для строительных работ марка: 1400, фракция 20-40 мм МАТ=6,34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1183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1183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18</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ТЕР01-01-033-02</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Засыпка траншей и котлованов с перемещением грунта до 5 м бульдозерами мощностью: 59 кВт (80 л.</w:t>
            </w:r>
            <w:proofErr w:type="gramStart"/>
            <w:r w:rsidRPr="00F74F06">
              <w:rPr>
                <w:rFonts w:ascii="Arial" w:hAnsi="Arial" w:cs="Arial"/>
                <w:sz w:val="18"/>
                <w:szCs w:val="18"/>
              </w:rPr>
              <w:t>с</w:t>
            </w:r>
            <w:proofErr w:type="gramEnd"/>
            <w:r w:rsidRPr="00F74F06">
              <w:rPr>
                <w:rFonts w:ascii="Arial" w:hAnsi="Arial" w:cs="Arial"/>
                <w:sz w:val="18"/>
                <w:szCs w:val="18"/>
              </w:rPr>
              <w:t xml:space="preserve">.), </w:t>
            </w:r>
            <w:proofErr w:type="gramStart"/>
            <w:r w:rsidRPr="00F74F06">
              <w:rPr>
                <w:rFonts w:ascii="Arial" w:hAnsi="Arial" w:cs="Arial"/>
                <w:sz w:val="18"/>
                <w:szCs w:val="18"/>
              </w:rPr>
              <w:t>группа</w:t>
            </w:r>
            <w:proofErr w:type="gramEnd"/>
            <w:r w:rsidRPr="00F74F06">
              <w:rPr>
                <w:rFonts w:ascii="Arial" w:hAnsi="Arial" w:cs="Arial"/>
                <w:sz w:val="18"/>
                <w:szCs w:val="18"/>
              </w:rPr>
              <w:t xml:space="preserve"> грунтов 2</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1000 м3 грунта</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0,091</w:t>
            </w:r>
            <w:r w:rsidRPr="00F74F06">
              <w:rPr>
                <w:rFonts w:ascii="Arial" w:hAnsi="Arial" w:cs="Arial"/>
                <w:i/>
                <w:iCs/>
                <w:sz w:val="12"/>
                <w:szCs w:val="12"/>
              </w:rPr>
              <w:br/>
              <w:t>90,66 / 1000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642,99</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642,99</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ТЕР01-01-033-02 ТЕР01-01-033-02 [4-2016] ОЗП=16,07; ЭМ=10,35; ЗПМ=16,07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125,24</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8,87</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0,81</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19</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ТЕРм08-03-599-12</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Щитки осветительные, устанавливаемые на стене: болтами на конструкции, масса щитка до 6 кг</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89,11</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5,78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50,52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ТЕРм08-03-599-12 ТЕРм08-03-599-12 [4-2016] ОЗП=16,07; ЭМ=8,75; ЗПМ=16,07; МАТ=5,03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50</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2,73</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2,73</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32,81</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0,49</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0,03</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0,03</w:t>
            </w:r>
          </w:p>
        </w:tc>
      </w:tr>
      <w:tr w:rsidR="00F74F06" w:rsidRPr="00F74F06"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20</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ТССЦ-509-5739</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Щиты распределительные навесные ЩРН-12, размер корпуса 220х300х125 мм</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192,57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192,57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ТССЦ-509-5739 Щиты распределительные навесные: ЩРН-12, размер корпуса 220х300х125 мм МАТ=2,63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193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193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181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21</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ТЕРм08-03-575-01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Прибор или аппарат</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5</w:t>
            </w:r>
            <w:r w:rsidRPr="00F74F06">
              <w:rPr>
                <w:rFonts w:ascii="Arial" w:hAnsi="Arial" w:cs="Arial"/>
                <w:i/>
                <w:iCs/>
                <w:sz w:val="12"/>
                <w:szCs w:val="12"/>
              </w:rPr>
              <w:br/>
              <w:t>1+4</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14,03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0,57</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ТЕРм08-03-575-01 ТЕРм08-03-575-01 [4-2016] ОЗП=16,07; ЗПМ=16,07; МАТ=10,29</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67</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1,12</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5,6</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13,46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22</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ТССЦ-509-2228</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Выключатели автоматические «IEK» ВА47-29 1Р 16А, характеристика</w:t>
            </w:r>
            <w:proofErr w:type="gramStart"/>
            <w:r w:rsidRPr="00F74F06">
              <w:rPr>
                <w:rFonts w:ascii="Arial" w:hAnsi="Arial" w:cs="Arial"/>
                <w:sz w:val="18"/>
                <w:szCs w:val="18"/>
              </w:rPr>
              <w:t xml:space="preserve"> С</w:t>
            </w:r>
            <w:proofErr w:type="gramEnd"/>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1</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10,46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10,46</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ТССЦ-509-2228 Выключатели автоматические: «IEK» ВА47-29 1Р 16А, характеристика</w:t>
            </w:r>
            <w:proofErr w:type="gramStart"/>
            <w:r w:rsidRPr="00F74F06">
              <w:rPr>
                <w:rFonts w:ascii="Arial" w:hAnsi="Arial" w:cs="Arial"/>
                <w:sz w:val="16"/>
                <w:szCs w:val="16"/>
              </w:rPr>
              <w:t xml:space="preserve"> С</w:t>
            </w:r>
            <w:proofErr w:type="gramEnd"/>
            <w:r w:rsidRPr="00F74F06">
              <w:rPr>
                <w:rFonts w:ascii="Arial" w:hAnsi="Arial" w:cs="Arial"/>
                <w:sz w:val="16"/>
                <w:szCs w:val="16"/>
              </w:rPr>
              <w:t xml:space="preserve"> МАТ=5,62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9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23</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ТССЦ-509-2227</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Выключатели автоматические «IEK» ВА47-29 1Р 8А, характеристика</w:t>
            </w:r>
            <w:proofErr w:type="gramStart"/>
            <w:r w:rsidRPr="00F74F06">
              <w:rPr>
                <w:rFonts w:ascii="Arial" w:hAnsi="Arial" w:cs="Arial"/>
                <w:sz w:val="18"/>
                <w:szCs w:val="18"/>
              </w:rPr>
              <w:t xml:space="preserve"> С</w:t>
            </w:r>
            <w:proofErr w:type="gramEnd"/>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13,91</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ТССЦ-509-2227 Выключатели автоматические: «IEK» ВА47-29 1Р 10А, характеристика</w:t>
            </w:r>
            <w:proofErr w:type="gramStart"/>
            <w:r w:rsidRPr="00F74F06">
              <w:rPr>
                <w:rFonts w:ascii="Arial" w:hAnsi="Arial" w:cs="Arial"/>
                <w:sz w:val="16"/>
                <w:szCs w:val="16"/>
              </w:rPr>
              <w:t xml:space="preserve"> С</w:t>
            </w:r>
            <w:proofErr w:type="gramEnd"/>
            <w:r w:rsidRPr="00F74F06">
              <w:rPr>
                <w:rFonts w:ascii="Arial" w:hAnsi="Arial" w:cs="Arial"/>
                <w:sz w:val="16"/>
                <w:szCs w:val="16"/>
              </w:rPr>
              <w:t xml:space="preserve"> МАТ=4,54</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24</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ТЕРм08-03-596-05</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Прожектор, отдельно устанавливаемый: на кронштейне, установленном на опоре, с лампой мощностью 500 Вт</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100 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0,12</w:t>
            </w:r>
            <w:r w:rsidRPr="00F74F06">
              <w:rPr>
                <w:rFonts w:ascii="Arial" w:hAnsi="Arial" w:cs="Arial"/>
                <w:i/>
                <w:iCs/>
                <w:sz w:val="12"/>
                <w:szCs w:val="12"/>
              </w:rPr>
              <w:br/>
              <w:t>12 / 100</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17844,66</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12963,21</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1554,31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ТЕРм08-03-596-05 ТЕРм08-03-596-05 [4-2016] ОЗП=16,07; ЭМ=6,1; ЗПМ=16,07; МАТ=4,43</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2141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399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1556</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186</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276,8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33,22</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3327,14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1493,17</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179</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90,77</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10,89</w:t>
            </w:r>
          </w:p>
        </w:tc>
      </w:tr>
      <w:tr w:rsidR="00F74F06" w:rsidRPr="00F74F06" w:rsidTr="00814F2F">
        <w:trPr>
          <w:trHeight w:val="3379"/>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25</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ТССЦ-509-5419</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Прожектор с отражателем алюминиевым и защитным силикатным стеклом, тип ЖО 04-400-001</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12</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1162,33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1162,33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ТССЦ-509-5419 Прожектор с отражателем: алюминиевым и защитным силикатным стеклом, тип ЖО 04-400-001 МАТ=5,05</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13948</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13948</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26</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ТЕР33-01-016-01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Установка стальных опор промежуточных: свободностоящих, одностоечных массой до 2 т</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т опор</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12520,03</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1397,33</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10777,92</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ТЕР33-01-016-01 ТЕР33-01-016-01 [4-2016] ОЗП=16,07; ЭМ=6,85; ЗПМ=16,07; МАТ=7,27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50080</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1379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5589</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43112</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29,12</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116,48</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344,78</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121,76</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487</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8,45</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33,8</w:t>
            </w:r>
          </w:p>
        </w:tc>
      </w:tr>
      <w:tr w:rsidR="00F74F06" w:rsidRPr="00F74F06" w:rsidTr="00814F2F">
        <w:trPr>
          <w:trHeight w:val="2082"/>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27</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ТЕРм08-02-363-01</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Кронштейны специальные на опорах для светильников сварные металлические, количество рожков: 1</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1 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202,73</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153,28</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17,13</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ТЕРм08-02-363-01 ТЕРм08-02-363-01 [4-2016] ОЗП=16,07; ЭМ=6,1; ЗПМ=16,07; МАТ=4,52</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811</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129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613</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69</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2,73</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10,92</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32,32</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17,77</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71</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1,08</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4,32</w:t>
            </w:r>
          </w:p>
        </w:tc>
      </w:tr>
      <w:tr w:rsidR="00F74F06" w:rsidRPr="00F74F06" w:rsidTr="00814F2F">
        <w:trPr>
          <w:trHeight w:val="3900"/>
        </w:trPr>
        <w:tc>
          <w:tcPr>
            <w:tcW w:w="41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lastRenderedPageBreak/>
              <w:t>28</w:t>
            </w:r>
          </w:p>
        </w:tc>
        <w:tc>
          <w:tcPr>
            <w:tcW w:w="11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ТССЦ-201-1564</w:t>
            </w:r>
            <w:r w:rsidRPr="00F74F06">
              <w:rPr>
                <w:rFonts w:ascii="Arial" w:hAnsi="Arial" w:cs="Arial"/>
                <w:i/>
                <w:iCs/>
                <w:sz w:val="14"/>
                <w:szCs w:val="14"/>
              </w:rPr>
              <w:br/>
              <w:t>Приказ Минстроя России от 31.12.14 №937/</w:t>
            </w:r>
            <w:proofErr w:type="gramStart"/>
            <w:r w:rsidRPr="00F74F06">
              <w:rPr>
                <w:rFonts w:ascii="Arial" w:hAnsi="Arial" w:cs="Arial"/>
                <w:i/>
                <w:iCs/>
                <w:sz w:val="14"/>
                <w:szCs w:val="14"/>
              </w:rPr>
              <w:t>пр</w:t>
            </w:r>
            <w:proofErr w:type="gramEnd"/>
          </w:p>
        </w:tc>
        <w:tc>
          <w:tcPr>
            <w:tcW w:w="2330"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Кронштейн для установки на конические опоры, марка 6.К4-0,5-1,5-30.15/180-Ф3-ц (ТАНС.42.061.000)</w:t>
            </w:r>
          </w:p>
        </w:tc>
        <w:tc>
          <w:tcPr>
            <w:tcW w:w="1068" w:type="dxa"/>
            <w:gridSpan w:val="2"/>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8"/>
                <w:szCs w:val="18"/>
              </w:rPr>
            </w:pPr>
            <w:r w:rsidRPr="00F74F06">
              <w:rPr>
                <w:rFonts w:ascii="Arial" w:hAnsi="Arial" w:cs="Arial"/>
                <w:sz w:val="18"/>
                <w:szCs w:val="18"/>
              </w:rPr>
              <w:t>шт.</w:t>
            </w:r>
          </w:p>
        </w:tc>
        <w:tc>
          <w:tcPr>
            <w:tcW w:w="987"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center"/>
              <w:rPr>
                <w:rFonts w:ascii="Arial" w:hAnsi="Arial" w:cs="Arial"/>
                <w:sz w:val="16"/>
                <w:szCs w:val="16"/>
              </w:rPr>
            </w:pPr>
            <w:r w:rsidRPr="00F74F06">
              <w:rPr>
                <w:rFonts w:ascii="Arial" w:hAnsi="Arial" w:cs="Arial"/>
                <w:sz w:val="16"/>
                <w:szCs w:val="16"/>
              </w:rPr>
              <w:t>4</w:t>
            </w:r>
          </w:p>
        </w:tc>
        <w:tc>
          <w:tcPr>
            <w:tcW w:w="992"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5703,61</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5703,61</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6"/>
                <w:szCs w:val="16"/>
              </w:rPr>
            </w:pPr>
            <w:r w:rsidRPr="00F74F06">
              <w:rPr>
                <w:rFonts w:ascii="Arial" w:hAnsi="Arial" w:cs="Arial"/>
                <w:sz w:val="16"/>
                <w:szCs w:val="16"/>
              </w:rPr>
              <w:t>ТССЦ-201-1564 Кронштейн для установки на конические опоры, серия 6 («Флагман»), марка: 6.К4-0,5-1,5-30.15/180-Ф3-ц (ТАНС.42.061.000) МАТ=4,67</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22814</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val="restart"/>
            <w:tcBorders>
              <w:top w:val="nil"/>
              <w:left w:val="single" w:sz="4" w:space="0" w:color="auto"/>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22814</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8C02CE" w:rsidRPr="00F74F06" w:rsidTr="00814F2F">
        <w:trPr>
          <w:trHeight w:val="255"/>
        </w:trPr>
        <w:tc>
          <w:tcPr>
            <w:tcW w:w="41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2330"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068" w:type="dxa"/>
            <w:gridSpan w:val="2"/>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987"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992"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992"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276"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1134"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vMerge/>
            <w:tcBorders>
              <w:top w:val="nil"/>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Итого прямые затраты по смете в ценах 2001г.</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171785</w:t>
            </w:r>
          </w:p>
        </w:tc>
        <w:tc>
          <w:tcPr>
            <w:tcW w:w="850"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4794</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11998</w:t>
            </w:r>
          </w:p>
        </w:tc>
        <w:tc>
          <w:tcPr>
            <w:tcW w:w="850"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154993</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414,95</w:t>
            </w:r>
          </w:p>
        </w:tc>
      </w:tr>
      <w:tr w:rsidR="00F74F06" w:rsidRPr="00F74F06"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922</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61,31</w:t>
            </w:r>
          </w:p>
        </w:tc>
      </w:tr>
      <w:tr w:rsidR="00F74F06" w:rsidRPr="00F74F06"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Итого прямые затраты по смете с учетом индексов, в текущих ценах</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999110</w:t>
            </w:r>
          </w:p>
        </w:tc>
        <w:tc>
          <w:tcPr>
            <w:tcW w:w="850"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77041</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91519</w:t>
            </w:r>
          </w:p>
        </w:tc>
        <w:tc>
          <w:tcPr>
            <w:tcW w:w="850"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830550</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414,95</w:t>
            </w:r>
          </w:p>
        </w:tc>
      </w:tr>
      <w:tr w:rsidR="00F74F06" w:rsidRPr="00F74F06"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14817</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61,31</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Накладные расходы</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73153</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Сметная прибыль</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44029</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Итого</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1116292</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414,95</w:t>
            </w:r>
          </w:p>
        </w:tc>
      </w:tr>
      <w:tr w:rsidR="00F74F06" w:rsidRPr="00F74F06"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sz w:val="18"/>
                <w:szCs w:val="18"/>
              </w:rPr>
            </w:pPr>
          </w:p>
        </w:tc>
        <w:tc>
          <w:tcPr>
            <w:tcW w:w="1134"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61,31</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В том числе:</w:t>
            </w:r>
          </w:p>
        </w:tc>
        <w:tc>
          <w:tcPr>
            <w:tcW w:w="1134"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Материалы</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830550</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Машины и механизмы</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91519</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ФОТ</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91858</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Накладные расходы</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73153</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Сметная прибыль</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44029</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sz w:val="18"/>
                <w:szCs w:val="18"/>
              </w:rPr>
            </w:pPr>
            <w:r w:rsidRPr="00F74F06">
              <w:rPr>
                <w:rFonts w:ascii="Arial" w:hAnsi="Arial" w:cs="Arial"/>
                <w:sz w:val="18"/>
                <w:szCs w:val="18"/>
              </w:rPr>
              <w:t xml:space="preserve">  НДС 18%</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200933</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r>
      <w:tr w:rsidR="00F74F06" w:rsidRPr="00F74F06" w:rsidTr="00814F2F">
        <w:trPr>
          <w:trHeight w:val="255"/>
        </w:trPr>
        <w:tc>
          <w:tcPr>
            <w:tcW w:w="10081" w:type="dxa"/>
            <w:gridSpan w:val="12"/>
            <w:vMerge w:val="restart"/>
            <w:tcBorders>
              <w:top w:val="single" w:sz="4" w:space="0" w:color="auto"/>
              <w:left w:val="single" w:sz="4" w:space="0" w:color="auto"/>
              <w:bottom w:val="single" w:sz="4" w:space="0" w:color="auto"/>
              <w:right w:val="single" w:sz="4" w:space="0" w:color="auto"/>
            </w:tcBorders>
            <w:shd w:val="clear" w:color="auto" w:fill="auto"/>
            <w:hideMark/>
          </w:tcPr>
          <w:p w:rsidR="00F74F06" w:rsidRPr="00F74F06" w:rsidRDefault="00F74F06" w:rsidP="00F74F06">
            <w:pPr>
              <w:rPr>
                <w:rFonts w:ascii="Arial" w:hAnsi="Arial" w:cs="Arial"/>
                <w:b/>
                <w:bCs/>
                <w:sz w:val="18"/>
                <w:szCs w:val="18"/>
              </w:rPr>
            </w:pPr>
            <w:r w:rsidRPr="00F74F06">
              <w:rPr>
                <w:rFonts w:ascii="Arial" w:hAnsi="Arial" w:cs="Arial"/>
                <w:b/>
                <w:bCs/>
                <w:sz w:val="18"/>
                <w:szCs w:val="18"/>
              </w:rPr>
              <w:t xml:space="preserve">  ВСЕГО по смете</w:t>
            </w:r>
          </w:p>
        </w:tc>
        <w:tc>
          <w:tcPr>
            <w:tcW w:w="1134"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b/>
                <w:bCs/>
                <w:sz w:val="16"/>
                <w:szCs w:val="16"/>
              </w:rPr>
            </w:pPr>
            <w:r w:rsidRPr="00F74F06">
              <w:rPr>
                <w:rFonts w:ascii="Arial" w:hAnsi="Arial" w:cs="Arial"/>
                <w:b/>
                <w:bCs/>
                <w:sz w:val="16"/>
                <w:szCs w:val="16"/>
              </w:rPr>
              <w:t>1317225</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b/>
                <w:bCs/>
                <w:sz w:val="16"/>
                <w:szCs w:val="16"/>
              </w:rPr>
            </w:pPr>
            <w:r w:rsidRPr="00F74F06">
              <w:rPr>
                <w:rFonts w:ascii="Arial" w:hAnsi="Arial" w:cs="Arial"/>
                <w:b/>
                <w:bCs/>
                <w:sz w:val="16"/>
                <w:szCs w:val="16"/>
              </w:rPr>
              <w:t>414,95</w:t>
            </w:r>
          </w:p>
        </w:tc>
      </w:tr>
      <w:tr w:rsidR="00F74F06" w:rsidRPr="00F74F06" w:rsidTr="00814F2F">
        <w:trPr>
          <w:trHeight w:val="255"/>
        </w:trPr>
        <w:tc>
          <w:tcPr>
            <w:tcW w:w="10081" w:type="dxa"/>
            <w:gridSpan w:val="12"/>
            <w:vMerge/>
            <w:tcBorders>
              <w:top w:val="single" w:sz="4" w:space="0" w:color="auto"/>
              <w:left w:val="single" w:sz="4" w:space="0" w:color="auto"/>
              <w:bottom w:val="single" w:sz="4" w:space="0" w:color="auto"/>
              <w:right w:val="single" w:sz="4" w:space="0" w:color="auto"/>
            </w:tcBorders>
            <w:vAlign w:val="center"/>
            <w:hideMark/>
          </w:tcPr>
          <w:p w:rsidR="00F74F06" w:rsidRPr="00F74F06" w:rsidRDefault="00F74F06" w:rsidP="00F74F06">
            <w:pPr>
              <w:rPr>
                <w:rFonts w:ascii="Arial" w:hAnsi="Arial" w:cs="Arial"/>
                <w:b/>
                <w:bCs/>
                <w:sz w:val="18"/>
                <w:szCs w:val="18"/>
              </w:rPr>
            </w:pPr>
          </w:p>
        </w:tc>
        <w:tc>
          <w:tcPr>
            <w:tcW w:w="1134"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0"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F74F06" w:rsidRPr="00F74F06" w:rsidRDefault="00F74F06" w:rsidP="00F74F06">
            <w:pPr>
              <w:jc w:val="right"/>
              <w:rPr>
                <w:rFonts w:ascii="Arial" w:hAnsi="Arial" w:cs="Arial"/>
                <w:sz w:val="16"/>
                <w:szCs w:val="16"/>
              </w:rPr>
            </w:pPr>
            <w:r w:rsidRPr="00F74F06">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hideMark/>
          </w:tcPr>
          <w:p w:rsidR="00F74F06" w:rsidRPr="00F74F06" w:rsidRDefault="00F74F06" w:rsidP="00F74F06">
            <w:pPr>
              <w:jc w:val="right"/>
              <w:rPr>
                <w:rFonts w:ascii="Arial" w:hAnsi="Arial" w:cs="Arial"/>
                <w:b/>
                <w:bCs/>
                <w:sz w:val="16"/>
                <w:szCs w:val="16"/>
              </w:rPr>
            </w:pPr>
            <w:r w:rsidRPr="00F74F06">
              <w:rPr>
                <w:rFonts w:ascii="Arial" w:hAnsi="Arial" w:cs="Arial"/>
                <w:b/>
                <w:bCs/>
                <w:sz w:val="16"/>
                <w:szCs w:val="16"/>
              </w:rPr>
              <w:t>61,31</w:t>
            </w:r>
          </w:p>
        </w:tc>
      </w:tr>
      <w:tr w:rsidR="009540FD"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Итого с коэффициентом 0,995000059144315</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r>
              <w:rPr>
                <w:rFonts w:ascii="Arial" w:hAnsi="Arial" w:cs="Arial"/>
                <w:sz w:val="16"/>
                <w:szCs w:val="16"/>
              </w:rPr>
              <w:t>1110710,61</w:t>
            </w: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hideMark/>
          </w:tcPr>
          <w:p w:rsidR="009540FD" w:rsidRPr="00F74F06" w:rsidRDefault="009540FD" w:rsidP="00F74F06">
            <w:pPr>
              <w:jc w:val="right"/>
              <w:rPr>
                <w:rFonts w:ascii="Arial" w:hAnsi="Arial" w:cs="Arial"/>
                <w:b/>
                <w:bCs/>
                <w:sz w:val="16"/>
                <w:szCs w:val="16"/>
              </w:rPr>
            </w:pPr>
          </w:p>
        </w:tc>
      </w:tr>
      <w:tr w:rsidR="009540FD"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lastRenderedPageBreak/>
              <w:t>НДС</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r>
              <w:rPr>
                <w:rFonts w:ascii="Arial" w:hAnsi="Arial" w:cs="Arial"/>
                <w:sz w:val="16"/>
                <w:szCs w:val="16"/>
              </w:rPr>
              <w:t>199927,91</w:t>
            </w: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hideMark/>
          </w:tcPr>
          <w:p w:rsidR="009540FD" w:rsidRPr="00F74F06" w:rsidRDefault="009540FD" w:rsidP="00F74F06">
            <w:pPr>
              <w:jc w:val="right"/>
              <w:rPr>
                <w:rFonts w:ascii="Arial" w:hAnsi="Arial" w:cs="Arial"/>
                <w:b/>
                <w:bCs/>
                <w:sz w:val="16"/>
                <w:szCs w:val="16"/>
              </w:rPr>
            </w:pPr>
          </w:p>
        </w:tc>
      </w:tr>
      <w:tr w:rsidR="009540FD" w:rsidRPr="00F74F06" w:rsidTr="00814F2F">
        <w:trPr>
          <w:trHeight w:val="255"/>
        </w:trPr>
        <w:tc>
          <w:tcPr>
            <w:tcW w:w="10081" w:type="dxa"/>
            <w:gridSpan w:val="12"/>
            <w:tcBorders>
              <w:top w:val="single" w:sz="4" w:space="0" w:color="auto"/>
              <w:left w:val="single" w:sz="4" w:space="0" w:color="auto"/>
              <w:bottom w:val="single" w:sz="4" w:space="0" w:color="auto"/>
              <w:right w:val="single" w:sz="4" w:space="0" w:color="auto"/>
            </w:tcBorders>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Всего по смете</w:t>
            </w:r>
          </w:p>
        </w:tc>
        <w:tc>
          <w:tcPr>
            <w:tcW w:w="1134"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r>
              <w:rPr>
                <w:rFonts w:ascii="Arial" w:hAnsi="Arial" w:cs="Arial"/>
                <w:sz w:val="16"/>
                <w:szCs w:val="16"/>
              </w:rPr>
              <w:t>1310638,52</w:t>
            </w: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F74F06" w:rsidRDefault="009540FD" w:rsidP="00F74F06">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hideMark/>
          </w:tcPr>
          <w:p w:rsidR="009540FD" w:rsidRPr="00F74F06" w:rsidRDefault="009540FD" w:rsidP="00F74F06">
            <w:pPr>
              <w:jc w:val="right"/>
              <w:rPr>
                <w:rFonts w:ascii="Arial" w:hAnsi="Arial" w:cs="Arial"/>
                <w:b/>
                <w:bCs/>
                <w:sz w:val="16"/>
                <w:szCs w:val="16"/>
              </w:rPr>
            </w:pPr>
          </w:p>
        </w:tc>
      </w:tr>
    </w:tbl>
    <w:p w:rsidR="00DB1830" w:rsidRDefault="008C02CE" w:rsidP="003660F8">
      <w:pPr>
        <w:pStyle w:val="ab"/>
        <w:rPr>
          <w:rFonts w:ascii="Times New Roman" w:hAnsi="Times New Roman"/>
          <w:sz w:val="24"/>
          <w:szCs w:val="24"/>
        </w:rPr>
      </w:pPr>
      <w:r>
        <w:rPr>
          <w:rFonts w:ascii="Times New Roman" w:hAnsi="Times New Roman"/>
          <w:sz w:val="24"/>
          <w:szCs w:val="24"/>
        </w:rPr>
        <w:t xml:space="preserve"> </w:t>
      </w:r>
    </w:p>
    <w:p w:rsidR="00DB1830" w:rsidRDefault="008C02CE" w:rsidP="00DB1830">
      <w:pPr>
        <w:pStyle w:val="ab"/>
        <w:jc w:val="center"/>
        <w:rPr>
          <w:rFonts w:ascii="Times New Roman" w:hAnsi="Times New Roman"/>
          <w:sz w:val="24"/>
          <w:szCs w:val="24"/>
        </w:rPr>
      </w:pPr>
      <w:r>
        <w:rPr>
          <w:rFonts w:ascii="Times New Roman" w:hAnsi="Times New Roman"/>
          <w:sz w:val="24"/>
          <w:szCs w:val="24"/>
        </w:rPr>
        <w:t xml:space="preserve">                                                                                                                                     </w:t>
      </w:r>
      <w:r w:rsidR="00DB1830">
        <w:rPr>
          <w:rFonts w:ascii="Times New Roman" w:hAnsi="Times New Roman"/>
          <w:sz w:val="24"/>
          <w:szCs w:val="24"/>
        </w:rPr>
        <w:t xml:space="preserve">«УТВЕРЖДАЮ  </w:t>
      </w:r>
    </w:p>
    <w:p w:rsidR="00DB1830" w:rsidRDefault="00DB1830" w:rsidP="00DB1830">
      <w:pPr>
        <w:pStyle w:val="ab"/>
        <w:jc w:val="right"/>
        <w:rPr>
          <w:rFonts w:ascii="Times New Roman" w:hAnsi="Times New Roman"/>
          <w:sz w:val="24"/>
          <w:szCs w:val="24"/>
        </w:rPr>
      </w:pPr>
    </w:p>
    <w:p w:rsidR="00DB1830" w:rsidRDefault="00DB1830" w:rsidP="00DB1830">
      <w:pPr>
        <w:jc w:val="center"/>
      </w:pPr>
      <w:r>
        <w:t xml:space="preserve">                                                                                                                                                                             Заместитель главы администрации</w:t>
      </w:r>
    </w:p>
    <w:p w:rsidR="00DB1830" w:rsidRDefault="00DB1830" w:rsidP="00DB1830">
      <w:pPr>
        <w:jc w:val="center"/>
      </w:pPr>
      <w:r>
        <w:t xml:space="preserve">                                                                                                                                                                       </w:t>
      </w:r>
      <w:r w:rsidRPr="007D139F">
        <w:t>начальник управления жилищно-</w:t>
      </w:r>
    </w:p>
    <w:p w:rsidR="00DB1830" w:rsidRDefault="00DB1830" w:rsidP="00DB1830">
      <w:pPr>
        <w:jc w:val="center"/>
      </w:pPr>
      <w:r>
        <w:t xml:space="preserve">                                                                                                                                                            </w:t>
      </w:r>
      <w:r w:rsidRPr="007D139F">
        <w:t xml:space="preserve">коммунального комплекса </w:t>
      </w:r>
    </w:p>
    <w:p w:rsidR="00DB1830" w:rsidRDefault="00DB1830" w:rsidP="00DB1830">
      <w:pPr>
        <w:jc w:val="center"/>
      </w:pPr>
      <w:r>
        <w:t xml:space="preserve">                                                                                                                                          </w:t>
      </w:r>
      <w:r w:rsidRPr="007D139F">
        <w:t>администрации</w:t>
      </w:r>
    </w:p>
    <w:p w:rsidR="00DB1830" w:rsidRDefault="00DB1830" w:rsidP="00DB1830">
      <w:pPr>
        <w:jc w:val="center"/>
      </w:pPr>
      <w:r>
        <w:t xml:space="preserve">                                                                                                                                                                        </w:t>
      </w:r>
      <w:r w:rsidRPr="007D139F">
        <w:t>Партизанского городского округа</w:t>
      </w:r>
    </w:p>
    <w:p w:rsidR="00DB1830" w:rsidRDefault="00DB1830" w:rsidP="00DB1830">
      <w:pPr>
        <w:jc w:val="center"/>
      </w:pPr>
      <w:r>
        <w:t xml:space="preserve">                                                                                                                                                            </w:t>
      </w:r>
      <w:r w:rsidRPr="007D139F">
        <w:t>___________ А.Г. Волков</w:t>
      </w:r>
    </w:p>
    <w:p w:rsidR="00DB1830" w:rsidRDefault="00DB1830" w:rsidP="00DB1830">
      <w:r>
        <w:t xml:space="preserve">                                                                                                                                                                                         </w:t>
      </w:r>
      <w:r w:rsidRPr="007D139F">
        <w:t>"____" _______________2017 г.</w:t>
      </w:r>
      <w:r>
        <w:t>»</w:t>
      </w:r>
    </w:p>
    <w:p w:rsidR="00DB1830" w:rsidRDefault="00DB1830" w:rsidP="00DB1830"/>
    <w:p w:rsidR="00DB1830" w:rsidRDefault="00DB1830" w:rsidP="00DB1830">
      <w:pPr>
        <w:jc w:val="right"/>
      </w:pPr>
    </w:p>
    <w:p w:rsidR="00DB1830" w:rsidRDefault="00DB1830" w:rsidP="00DB1830">
      <w:pPr>
        <w:jc w:val="right"/>
      </w:pPr>
    </w:p>
    <w:p w:rsidR="00DB1830" w:rsidRDefault="00DB1830" w:rsidP="00DB1830">
      <w:pPr>
        <w:jc w:val="center"/>
        <w:rPr>
          <w:color w:val="000000"/>
          <w:spacing w:val="6"/>
          <w:sz w:val="28"/>
          <w:szCs w:val="28"/>
          <w:u w:val="single"/>
        </w:rPr>
      </w:pPr>
      <w:r w:rsidRPr="00BE18F5">
        <w:rPr>
          <w:color w:val="000000"/>
          <w:spacing w:val="6"/>
          <w:sz w:val="28"/>
          <w:szCs w:val="28"/>
          <w:u w:val="single"/>
        </w:rPr>
        <w:t>Капитальный ремонт  стадиона "Шахтер"</w:t>
      </w:r>
    </w:p>
    <w:p w:rsidR="00DB1830" w:rsidRPr="00116286" w:rsidRDefault="00DB1830" w:rsidP="00DB1830">
      <w:pPr>
        <w:jc w:val="center"/>
        <w:rPr>
          <w:i/>
        </w:rPr>
      </w:pPr>
      <w:r w:rsidRPr="00116286">
        <w:rPr>
          <w:i/>
        </w:rPr>
        <w:t xml:space="preserve"> (наименование стройки)</w:t>
      </w:r>
    </w:p>
    <w:p w:rsidR="00DB1830" w:rsidRPr="00116286" w:rsidRDefault="00DB1830" w:rsidP="00DB1830">
      <w:pPr>
        <w:rPr>
          <w:color w:val="000000"/>
        </w:rPr>
      </w:pPr>
    </w:p>
    <w:p w:rsidR="00DB1830" w:rsidRDefault="00DB1830" w:rsidP="00DB1830">
      <w:pPr>
        <w:jc w:val="center"/>
        <w:rPr>
          <w:color w:val="000000"/>
        </w:rPr>
      </w:pPr>
    </w:p>
    <w:p w:rsidR="00DB1830" w:rsidRPr="004C4C39" w:rsidRDefault="00DB1830" w:rsidP="00DB1830">
      <w:pPr>
        <w:pStyle w:val="af7"/>
        <w:spacing w:line="276" w:lineRule="auto"/>
        <w:jc w:val="center"/>
        <w:rPr>
          <w:sz w:val="20"/>
          <w:szCs w:val="20"/>
        </w:rPr>
      </w:pPr>
      <w:r w:rsidRPr="00AC53A0">
        <w:rPr>
          <w:color w:val="000000"/>
        </w:rPr>
        <w:t>ЛОКАЛЬНЫЙ СМЕТНЫЙ РАСЧЕТ</w:t>
      </w:r>
      <w:r>
        <w:rPr>
          <w:color w:val="000000"/>
        </w:rPr>
        <w:t xml:space="preserve"> № </w:t>
      </w:r>
      <w:r w:rsidRPr="00C56621">
        <w:rPr>
          <w:color w:val="000000"/>
        </w:rPr>
        <w:t>02-01-0</w:t>
      </w:r>
      <w:r w:rsidR="008C02CE">
        <w:rPr>
          <w:color w:val="000000"/>
        </w:rPr>
        <w:t>2</w:t>
      </w:r>
    </w:p>
    <w:p w:rsidR="00DB1830" w:rsidRPr="00116286" w:rsidRDefault="00DB1830" w:rsidP="00DB1830">
      <w:pPr>
        <w:jc w:val="center"/>
        <w:rPr>
          <w:color w:val="000000"/>
        </w:rPr>
      </w:pPr>
      <w:r w:rsidRPr="00116286">
        <w:rPr>
          <w:color w:val="000000"/>
        </w:rPr>
        <w:t xml:space="preserve"> (локальная смета)</w:t>
      </w:r>
    </w:p>
    <w:p w:rsidR="00DB1830" w:rsidRPr="00116286" w:rsidRDefault="00DB1830" w:rsidP="00DB1830">
      <w:pPr>
        <w:jc w:val="center"/>
        <w:rPr>
          <w:color w:val="000000"/>
        </w:rPr>
      </w:pPr>
    </w:p>
    <w:p w:rsidR="00DB1830" w:rsidRPr="00C56621" w:rsidRDefault="00DB1830" w:rsidP="008C02CE">
      <w:pPr>
        <w:pStyle w:val="af7"/>
        <w:spacing w:line="276" w:lineRule="auto"/>
        <w:jc w:val="center"/>
      </w:pPr>
      <w:r w:rsidRPr="00C56621">
        <w:rPr>
          <w:color w:val="000000"/>
          <w:u w:val="single"/>
        </w:rPr>
        <w:t>на</w:t>
      </w:r>
      <w:r w:rsidRPr="009A0D40">
        <w:rPr>
          <w:color w:val="000000"/>
          <w:u w:val="single"/>
        </w:rPr>
        <w:t xml:space="preserve"> </w:t>
      </w:r>
      <w:r w:rsidR="008C02CE" w:rsidRPr="008C02CE">
        <w:rPr>
          <w:color w:val="000000"/>
          <w:u w:val="single"/>
        </w:rPr>
        <w:t>Оснащение стадиона</w:t>
      </w:r>
    </w:p>
    <w:p w:rsidR="00DB1830" w:rsidRDefault="00DB1830" w:rsidP="00DB1830">
      <w:pPr>
        <w:jc w:val="center"/>
        <w:rPr>
          <w:u w:val="single"/>
        </w:rPr>
      </w:pPr>
    </w:p>
    <w:p w:rsidR="00DB1830" w:rsidRPr="00116286" w:rsidRDefault="00DB1830" w:rsidP="00DB1830">
      <w:pPr>
        <w:jc w:val="center"/>
        <w:rPr>
          <w:i/>
          <w:color w:val="000000"/>
        </w:rPr>
      </w:pPr>
    </w:p>
    <w:p w:rsidR="00DB1830" w:rsidRDefault="00DB1830" w:rsidP="00DB1830">
      <w:r w:rsidRPr="00116286">
        <w:t xml:space="preserve">                                         Основание:</w:t>
      </w:r>
      <w:r w:rsidR="008C02CE" w:rsidRPr="008C02CE">
        <w:t xml:space="preserve"> 19-0120300016716000019-88479-ГП</w:t>
      </w:r>
    </w:p>
    <w:p w:rsidR="00DB1830" w:rsidRDefault="00DB1830" w:rsidP="00DB1830">
      <w:r w:rsidRPr="00116286">
        <w:t xml:space="preserve">                            </w:t>
      </w:r>
      <w:r>
        <w:t xml:space="preserve">             Сметная стоимость </w:t>
      </w:r>
      <w:r w:rsidRPr="005145C4">
        <w:t>строительных работ</w:t>
      </w:r>
      <w:r>
        <w:t xml:space="preserve"> ______________ </w:t>
      </w:r>
      <w:r w:rsidR="00814F2F">
        <w:t>236,36747</w:t>
      </w:r>
      <w:r>
        <w:t xml:space="preserve"> тыс</w:t>
      </w:r>
      <w:proofErr w:type="gramStart"/>
      <w:r>
        <w:t>.р</w:t>
      </w:r>
      <w:proofErr w:type="gramEnd"/>
      <w:r>
        <w:t>уб.</w:t>
      </w:r>
    </w:p>
    <w:p w:rsidR="00DB1830" w:rsidRPr="00116286" w:rsidRDefault="00DB1830" w:rsidP="00DB1830">
      <w:r w:rsidRPr="00116286">
        <w:t xml:space="preserve">                                         Сред</w:t>
      </w:r>
      <w:r>
        <w:t xml:space="preserve">ства на оплату труда __________________________ </w:t>
      </w:r>
      <w:r w:rsidR="008C02CE">
        <w:t xml:space="preserve"> 0,000</w:t>
      </w:r>
      <w:r>
        <w:t xml:space="preserve"> </w:t>
      </w:r>
      <w:r w:rsidRPr="00116286">
        <w:t>тыс. руб.</w:t>
      </w:r>
    </w:p>
    <w:p w:rsidR="00DB1830" w:rsidRPr="00116286" w:rsidRDefault="00DB1830" w:rsidP="00DB1830">
      <w:r w:rsidRPr="00116286">
        <w:t xml:space="preserve">                                         Сметная трудоемкость ______________</w:t>
      </w:r>
      <w:r>
        <w:t xml:space="preserve">______________  </w:t>
      </w:r>
      <w:r w:rsidR="008C02CE">
        <w:t xml:space="preserve">        0</w:t>
      </w:r>
      <w:r>
        <w:t xml:space="preserve"> </w:t>
      </w:r>
      <w:r w:rsidRPr="00116286">
        <w:t>чел</w:t>
      </w:r>
      <w:proofErr w:type="gramStart"/>
      <w:r w:rsidRPr="00116286">
        <w:t>.ч</w:t>
      </w:r>
      <w:proofErr w:type="gramEnd"/>
      <w:r w:rsidRPr="00116286">
        <w:t>ас</w:t>
      </w:r>
    </w:p>
    <w:p w:rsidR="00DB1830" w:rsidRDefault="00DB1830" w:rsidP="00DB1830">
      <w:r w:rsidRPr="00116286">
        <w:t xml:space="preserve">                                         Составле</w:t>
      </w:r>
      <w:proofErr w:type="gramStart"/>
      <w:r w:rsidRPr="00116286">
        <w:t>н(</w:t>
      </w:r>
      <w:proofErr w:type="gramEnd"/>
      <w:r w:rsidRPr="00116286">
        <w:t>а) в текущих (прогнозных) ценах по состоянию на</w:t>
      </w:r>
      <w:r>
        <w:t xml:space="preserve"> 4</w:t>
      </w:r>
      <w:r w:rsidRPr="00116286">
        <w:t xml:space="preserve"> квартал 201</w:t>
      </w:r>
      <w:r>
        <w:t>6</w:t>
      </w:r>
      <w:r w:rsidRPr="00116286">
        <w:t xml:space="preserve"> г.</w:t>
      </w:r>
    </w:p>
    <w:p w:rsidR="00DB1830" w:rsidRDefault="00DB1830" w:rsidP="00DB1830">
      <w:pPr>
        <w:pStyle w:val="ab"/>
        <w:jc w:val="right"/>
        <w:rPr>
          <w:rFonts w:ascii="Times New Roman" w:hAnsi="Times New Roman"/>
          <w:sz w:val="24"/>
          <w:szCs w:val="24"/>
        </w:rPr>
      </w:pPr>
    </w:p>
    <w:p w:rsidR="00DB1830" w:rsidRDefault="00DB1830" w:rsidP="00AC53A0">
      <w:pPr>
        <w:pStyle w:val="ab"/>
        <w:jc w:val="right"/>
        <w:rPr>
          <w:rFonts w:ascii="Times New Roman" w:hAnsi="Times New Roman"/>
          <w:sz w:val="24"/>
          <w:szCs w:val="24"/>
        </w:rPr>
      </w:pPr>
    </w:p>
    <w:tbl>
      <w:tblPr>
        <w:tblW w:w="15467" w:type="dxa"/>
        <w:tblInd w:w="-176" w:type="dxa"/>
        <w:tblLayout w:type="fixed"/>
        <w:tblLook w:val="04A0"/>
      </w:tblPr>
      <w:tblGrid>
        <w:gridCol w:w="410"/>
        <w:gridCol w:w="32"/>
        <w:gridCol w:w="1026"/>
        <w:gridCol w:w="2797"/>
        <w:gridCol w:w="992"/>
        <w:gridCol w:w="1276"/>
        <w:gridCol w:w="996"/>
        <w:gridCol w:w="820"/>
        <w:gridCol w:w="820"/>
        <w:gridCol w:w="1226"/>
        <w:gridCol w:w="820"/>
        <w:gridCol w:w="820"/>
        <w:gridCol w:w="30"/>
        <w:gridCol w:w="790"/>
        <w:gridCol w:w="61"/>
        <w:gridCol w:w="708"/>
        <w:gridCol w:w="851"/>
        <w:gridCol w:w="992"/>
      </w:tblGrid>
      <w:tr w:rsidR="008C1001" w:rsidRPr="008C1001" w:rsidTr="00814F2F">
        <w:trPr>
          <w:trHeight w:val="960"/>
        </w:trPr>
        <w:tc>
          <w:tcPr>
            <w:tcW w:w="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 пп</w:t>
            </w:r>
          </w:p>
        </w:tc>
        <w:tc>
          <w:tcPr>
            <w:tcW w:w="105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Обосн</w:t>
            </w:r>
            <w:proofErr w:type="gramStart"/>
            <w:r w:rsidRPr="008C1001">
              <w:rPr>
                <w:rFonts w:ascii="Arial" w:hAnsi="Arial" w:cs="Arial"/>
                <w:sz w:val="18"/>
                <w:szCs w:val="18"/>
              </w:rPr>
              <w:t>о-</w:t>
            </w:r>
            <w:proofErr w:type="gramEnd"/>
            <w:r w:rsidRPr="008C1001">
              <w:rPr>
                <w:rFonts w:ascii="Arial" w:hAnsi="Arial" w:cs="Arial"/>
                <w:sz w:val="18"/>
                <w:szCs w:val="18"/>
              </w:rPr>
              <w:br/>
              <w:t>вание</w:t>
            </w:r>
          </w:p>
        </w:tc>
        <w:tc>
          <w:tcPr>
            <w:tcW w:w="27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Наименование работ и затрат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Ед. изм.</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Кол.</w:t>
            </w:r>
          </w:p>
        </w:tc>
        <w:tc>
          <w:tcPr>
            <w:tcW w:w="2636" w:type="dxa"/>
            <w:gridSpan w:val="3"/>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Стоимость единицы, руб.</w:t>
            </w:r>
          </w:p>
        </w:tc>
        <w:tc>
          <w:tcPr>
            <w:tcW w:w="12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Обоснова-ние</w:t>
            </w:r>
            <w:proofErr w:type="gramEnd"/>
            <w:r w:rsidRPr="008C1001">
              <w:rPr>
                <w:rFonts w:ascii="Arial" w:hAnsi="Arial" w:cs="Arial"/>
                <w:sz w:val="18"/>
                <w:szCs w:val="18"/>
              </w:rPr>
              <w:t>, индекс</w:t>
            </w:r>
          </w:p>
        </w:tc>
        <w:tc>
          <w:tcPr>
            <w:tcW w:w="3229" w:type="dxa"/>
            <w:gridSpan w:val="6"/>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Общая стоимость, руб.</w:t>
            </w:r>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Затр.тр</w:t>
            </w:r>
            <w:proofErr w:type="gramStart"/>
            <w:r w:rsidRPr="008C1001">
              <w:rPr>
                <w:rFonts w:ascii="Arial" w:hAnsi="Arial" w:cs="Arial"/>
                <w:sz w:val="18"/>
                <w:szCs w:val="18"/>
              </w:rPr>
              <w:t>.р</w:t>
            </w:r>
            <w:proofErr w:type="gramEnd"/>
            <w:r w:rsidRPr="008C1001">
              <w:rPr>
                <w:rFonts w:ascii="Arial" w:hAnsi="Arial" w:cs="Arial"/>
                <w:sz w:val="18"/>
                <w:szCs w:val="18"/>
              </w:rPr>
              <w:t>аб-х не занятых обслуж.машин</w:t>
            </w:r>
          </w:p>
        </w:tc>
      </w:tr>
      <w:tr w:rsidR="008C1001" w:rsidRPr="008C1001" w:rsidTr="00814F2F">
        <w:trPr>
          <w:trHeight w:val="570"/>
        </w:trPr>
        <w:tc>
          <w:tcPr>
            <w:tcW w:w="41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58"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797"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6"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82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820"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22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c>
          <w:tcPr>
            <w:tcW w:w="820" w:type="dxa"/>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20"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Экспл. маш.</w:t>
            </w:r>
          </w:p>
        </w:tc>
        <w:tc>
          <w:tcPr>
            <w:tcW w:w="769"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proofErr w:type="gramStart"/>
            <w:r w:rsidRPr="008C1001">
              <w:rPr>
                <w:rFonts w:ascii="Arial" w:hAnsi="Arial" w:cs="Arial"/>
                <w:sz w:val="18"/>
                <w:szCs w:val="18"/>
              </w:rPr>
              <w:t>Мат-ы</w:t>
            </w:r>
            <w:proofErr w:type="gramEnd"/>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Обслуж-х машины</w:t>
            </w:r>
          </w:p>
        </w:tc>
      </w:tr>
      <w:tr w:rsidR="008C1001" w:rsidRPr="008C1001" w:rsidTr="00814F2F">
        <w:trPr>
          <w:trHeight w:val="720"/>
        </w:trPr>
        <w:tc>
          <w:tcPr>
            <w:tcW w:w="410"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058" w:type="dxa"/>
            <w:gridSpan w:val="2"/>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2797"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996"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оплата труда</w:t>
            </w:r>
          </w:p>
        </w:tc>
        <w:tc>
          <w:tcPr>
            <w:tcW w:w="820"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820"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1226" w:type="dxa"/>
            <w:vMerge/>
            <w:tcBorders>
              <w:top w:val="single" w:sz="4" w:space="0" w:color="auto"/>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20" w:type="dxa"/>
            <w:gridSpan w:val="2"/>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 т.ч. оплата труда</w:t>
            </w:r>
          </w:p>
        </w:tc>
        <w:tc>
          <w:tcPr>
            <w:tcW w:w="769" w:type="dxa"/>
            <w:gridSpan w:val="2"/>
            <w:vMerge/>
            <w:tcBorders>
              <w:top w:val="nil"/>
              <w:left w:val="single" w:sz="4" w:space="0" w:color="auto"/>
              <w:bottom w:val="single" w:sz="4" w:space="0" w:color="auto"/>
              <w:right w:val="single" w:sz="4" w:space="0" w:color="auto"/>
            </w:tcBorders>
            <w:vAlign w:val="center"/>
            <w:hideMark/>
          </w:tcPr>
          <w:p w:rsidR="008C1001" w:rsidRPr="008C1001" w:rsidRDefault="008C1001" w:rsidP="008C1001">
            <w:pP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на ед-цу</w:t>
            </w: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всего</w:t>
            </w:r>
          </w:p>
        </w:tc>
      </w:tr>
      <w:tr w:rsidR="008C1001" w:rsidRPr="008C1001" w:rsidTr="00814F2F">
        <w:trPr>
          <w:trHeight w:val="255"/>
        </w:trPr>
        <w:tc>
          <w:tcPr>
            <w:tcW w:w="410" w:type="dxa"/>
            <w:tcBorders>
              <w:top w:val="nil"/>
              <w:left w:val="single" w:sz="4" w:space="0" w:color="auto"/>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w:t>
            </w:r>
          </w:p>
        </w:tc>
        <w:tc>
          <w:tcPr>
            <w:tcW w:w="1058"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2</w:t>
            </w:r>
          </w:p>
        </w:tc>
        <w:tc>
          <w:tcPr>
            <w:tcW w:w="2797"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3</w:t>
            </w:r>
          </w:p>
        </w:tc>
        <w:tc>
          <w:tcPr>
            <w:tcW w:w="992" w:type="dxa"/>
            <w:tcBorders>
              <w:top w:val="nil"/>
              <w:left w:val="nil"/>
              <w:bottom w:val="single" w:sz="4" w:space="0" w:color="auto"/>
              <w:right w:val="single" w:sz="4" w:space="0" w:color="auto"/>
            </w:tcBorders>
            <w:shd w:val="clear" w:color="auto" w:fill="auto"/>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4</w:t>
            </w:r>
          </w:p>
        </w:tc>
        <w:tc>
          <w:tcPr>
            <w:tcW w:w="1276" w:type="dxa"/>
            <w:tcBorders>
              <w:top w:val="nil"/>
              <w:left w:val="nil"/>
              <w:bottom w:val="single" w:sz="4" w:space="0" w:color="auto"/>
              <w:right w:val="single" w:sz="4" w:space="0" w:color="auto"/>
            </w:tcBorders>
            <w:shd w:val="clear" w:color="auto" w:fill="auto"/>
            <w:noWrap/>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5</w:t>
            </w:r>
          </w:p>
        </w:tc>
        <w:tc>
          <w:tcPr>
            <w:tcW w:w="996"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6</w:t>
            </w:r>
          </w:p>
        </w:tc>
        <w:tc>
          <w:tcPr>
            <w:tcW w:w="82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7</w:t>
            </w:r>
          </w:p>
        </w:tc>
        <w:tc>
          <w:tcPr>
            <w:tcW w:w="82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8</w:t>
            </w:r>
          </w:p>
        </w:tc>
        <w:tc>
          <w:tcPr>
            <w:tcW w:w="1226"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9</w:t>
            </w:r>
          </w:p>
        </w:tc>
        <w:tc>
          <w:tcPr>
            <w:tcW w:w="82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10</w:t>
            </w:r>
          </w:p>
        </w:tc>
        <w:tc>
          <w:tcPr>
            <w:tcW w:w="820"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11</w:t>
            </w:r>
          </w:p>
        </w:tc>
        <w:tc>
          <w:tcPr>
            <w:tcW w:w="820"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12</w:t>
            </w:r>
          </w:p>
        </w:tc>
        <w:tc>
          <w:tcPr>
            <w:tcW w:w="769" w:type="dxa"/>
            <w:gridSpan w:val="2"/>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13</w:t>
            </w:r>
          </w:p>
        </w:tc>
        <w:tc>
          <w:tcPr>
            <w:tcW w:w="851"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14</w:t>
            </w:r>
          </w:p>
        </w:tc>
        <w:tc>
          <w:tcPr>
            <w:tcW w:w="992" w:type="dxa"/>
            <w:tcBorders>
              <w:top w:val="nil"/>
              <w:left w:val="nil"/>
              <w:bottom w:val="single" w:sz="4" w:space="0" w:color="auto"/>
              <w:right w:val="single" w:sz="4" w:space="0" w:color="auto"/>
            </w:tcBorders>
            <w:shd w:val="clear" w:color="auto" w:fill="auto"/>
            <w:noWrap/>
            <w:vAlign w:val="center"/>
            <w:hideMark/>
          </w:tcPr>
          <w:p w:rsidR="008C1001" w:rsidRPr="008C1001" w:rsidRDefault="008C1001" w:rsidP="008C1001">
            <w:pPr>
              <w:jc w:val="center"/>
              <w:rPr>
                <w:rFonts w:ascii="Arial" w:hAnsi="Arial" w:cs="Arial"/>
                <w:sz w:val="18"/>
                <w:szCs w:val="18"/>
              </w:rPr>
            </w:pPr>
            <w:r w:rsidRPr="008C1001">
              <w:rPr>
                <w:rFonts w:ascii="Arial" w:hAnsi="Arial" w:cs="Arial"/>
                <w:sz w:val="18"/>
                <w:szCs w:val="18"/>
              </w:rPr>
              <w:t>15</w:t>
            </w:r>
          </w:p>
        </w:tc>
      </w:tr>
      <w:tr w:rsidR="008C02CE" w:rsidRPr="008C02CE" w:rsidTr="00814F2F">
        <w:trPr>
          <w:trHeight w:val="383"/>
        </w:trPr>
        <w:tc>
          <w:tcPr>
            <w:tcW w:w="15467" w:type="dxa"/>
            <w:gridSpan w:val="18"/>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20"/>
                <w:szCs w:val="20"/>
              </w:rPr>
            </w:pPr>
            <w:r w:rsidRPr="008C02CE">
              <w:rPr>
                <w:rFonts w:ascii="Arial" w:hAnsi="Arial" w:cs="Arial"/>
                <w:b/>
                <w:bCs/>
                <w:sz w:val="20"/>
                <w:szCs w:val="20"/>
              </w:rPr>
              <w:t>Раздел 1. Оборудование</w:t>
            </w:r>
          </w:p>
        </w:tc>
      </w:tr>
      <w:tr w:rsidR="008C02CE" w:rsidRPr="008C02CE" w:rsidTr="00814F2F">
        <w:trPr>
          <w:trHeight w:val="1560"/>
        </w:trPr>
        <w:tc>
          <w:tcPr>
            <w:tcW w:w="442"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r w:rsidRPr="008C02CE">
              <w:rPr>
                <w:rFonts w:ascii="Arial" w:hAnsi="Arial" w:cs="Arial"/>
                <w:sz w:val="18"/>
                <w:szCs w:val="18"/>
              </w:rPr>
              <w:t>1</w:t>
            </w:r>
            <w:proofErr w:type="gramStart"/>
            <w:r w:rsidRPr="008C02CE">
              <w:rPr>
                <w:rFonts w:ascii="Arial" w:hAnsi="Arial" w:cs="Arial"/>
                <w:i/>
                <w:iCs/>
                <w:sz w:val="18"/>
                <w:szCs w:val="18"/>
              </w:rPr>
              <w:br/>
              <w:t>О</w:t>
            </w:r>
            <w:proofErr w:type="gramEnd"/>
          </w:p>
        </w:tc>
        <w:tc>
          <w:tcPr>
            <w:tcW w:w="10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18"/>
                <w:szCs w:val="18"/>
              </w:rPr>
            </w:pPr>
            <w:proofErr w:type="gramStart"/>
            <w:r w:rsidRPr="008C02CE">
              <w:rPr>
                <w:rFonts w:ascii="Arial" w:hAnsi="Arial" w:cs="Arial"/>
                <w:b/>
                <w:bCs/>
                <w:sz w:val="18"/>
                <w:szCs w:val="18"/>
              </w:rPr>
              <w:t>Прайс лист</w:t>
            </w:r>
            <w:proofErr w:type="gramEnd"/>
          </w:p>
        </w:tc>
        <w:tc>
          <w:tcPr>
            <w:tcW w:w="2797"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Стол офисный однотумбовый. Габариты (750hх1850х842мм)</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proofErr w:type="gramStart"/>
            <w:r w:rsidRPr="008C02CE">
              <w:rPr>
                <w:rFonts w:ascii="Arial" w:hAnsi="Arial" w:cs="Arial"/>
                <w:sz w:val="18"/>
                <w:szCs w:val="18"/>
              </w:rPr>
              <w:t>шт</w:t>
            </w:r>
            <w:proofErr w:type="gramEnd"/>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6"/>
                <w:szCs w:val="16"/>
              </w:rPr>
            </w:pPr>
            <w:r w:rsidRPr="008C02CE">
              <w:rPr>
                <w:rFonts w:ascii="Arial" w:hAnsi="Arial" w:cs="Arial"/>
                <w:sz w:val="16"/>
                <w:szCs w:val="16"/>
              </w:rPr>
              <w:t>2</w:t>
            </w:r>
          </w:p>
        </w:tc>
        <w:tc>
          <w:tcPr>
            <w:tcW w:w="996"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1237,7</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12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6"/>
                <w:szCs w:val="16"/>
              </w:rPr>
            </w:pPr>
            <w:r w:rsidRPr="008C02CE">
              <w:rPr>
                <w:rFonts w:ascii="Arial" w:hAnsi="Arial" w:cs="Arial"/>
                <w:sz w:val="16"/>
                <w:szCs w:val="16"/>
              </w:rPr>
              <w:t>о Письмо Минрегиона №41695-ХМ/09 от 09.12.2016 п.30 МАТ=3,67</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2475</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442"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0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b/>
                <w:bCs/>
                <w:sz w:val="18"/>
                <w:szCs w:val="18"/>
              </w:rPr>
            </w:pPr>
          </w:p>
        </w:tc>
        <w:tc>
          <w:tcPr>
            <w:tcW w:w="2797"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996"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12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1560"/>
        </w:trPr>
        <w:tc>
          <w:tcPr>
            <w:tcW w:w="442"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r w:rsidRPr="008C02CE">
              <w:rPr>
                <w:rFonts w:ascii="Arial" w:hAnsi="Arial" w:cs="Arial"/>
                <w:sz w:val="18"/>
                <w:szCs w:val="18"/>
              </w:rPr>
              <w:t>2</w:t>
            </w:r>
            <w:proofErr w:type="gramStart"/>
            <w:r w:rsidRPr="008C02CE">
              <w:rPr>
                <w:rFonts w:ascii="Arial" w:hAnsi="Arial" w:cs="Arial"/>
                <w:i/>
                <w:iCs/>
                <w:sz w:val="18"/>
                <w:szCs w:val="18"/>
              </w:rPr>
              <w:br/>
              <w:t>О</w:t>
            </w:r>
            <w:proofErr w:type="gramEnd"/>
          </w:p>
        </w:tc>
        <w:tc>
          <w:tcPr>
            <w:tcW w:w="10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18"/>
                <w:szCs w:val="18"/>
              </w:rPr>
            </w:pPr>
            <w:proofErr w:type="gramStart"/>
            <w:r w:rsidRPr="008C02CE">
              <w:rPr>
                <w:rFonts w:ascii="Arial" w:hAnsi="Arial" w:cs="Arial"/>
                <w:b/>
                <w:bCs/>
                <w:sz w:val="18"/>
                <w:szCs w:val="18"/>
              </w:rPr>
              <w:t>Прайс лист</w:t>
            </w:r>
            <w:proofErr w:type="gramEnd"/>
          </w:p>
        </w:tc>
        <w:tc>
          <w:tcPr>
            <w:tcW w:w="2797"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Кресло-офисное</w:t>
            </w:r>
            <w:proofErr w:type="gramStart"/>
            <w:r w:rsidRPr="008C02CE">
              <w:rPr>
                <w:rFonts w:ascii="Arial" w:hAnsi="Arial" w:cs="Arial"/>
                <w:sz w:val="18"/>
                <w:szCs w:val="18"/>
              </w:rPr>
              <w:t>,п</w:t>
            </w:r>
            <w:proofErr w:type="gramEnd"/>
            <w:r w:rsidRPr="008C02CE">
              <w:rPr>
                <w:rFonts w:ascii="Arial" w:hAnsi="Arial" w:cs="Arial"/>
                <w:sz w:val="18"/>
                <w:szCs w:val="18"/>
              </w:rPr>
              <w:t>одьемно-поворотное.</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proofErr w:type="gramStart"/>
            <w:r w:rsidRPr="008C02CE">
              <w:rPr>
                <w:rFonts w:ascii="Arial" w:hAnsi="Arial" w:cs="Arial"/>
                <w:sz w:val="18"/>
                <w:szCs w:val="18"/>
              </w:rPr>
              <w:t>шт</w:t>
            </w:r>
            <w:proofErr w:type="gramEnd"/>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6"/>
                <w:szCs w:val="16"/>
              </w:rPr>
            </w:pPr>
            <w:r w:rsidRPr="008C02CE">
              <w:rPr>
                <w:rFonts w:ascii="Arial" w:hAnsi="Arial" w:cs="Arial"/>
                <w:sz w:val="16"/>
                <w:szCs w:val="16"/>
              </w:rPr>
              <w:t>4</w:t>
            </w:r>
          </w:p>
        </w:tc>
        <w:tc>
          <w:tcPr>
            <w:tcW w:w="996"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717,91</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12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6"/>
                <w:szCs w:val="16"/>
              </w:rPr>
            </w:pPr>
            <w:r w:rsidRPr="008C02CE">
              <w:rPr>
                <w:rFonts w:ascii="Arial" w:hAnsi="Arial" w:cs="Arial"/>
                <w:sz w:val="16"/>
                <w:szCs w:val="16"/>
              </w:rPr>
              <w:t>о Письмо Минрегиона №41695-ХМ/09 от 09.12.2016 п.30 МАТ=3,67</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2872</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442"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0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b/>
                <w:bCs/>
                <w:sz w:val="18"/>
                <w:szCs w:val="18"/>
              </w:rPr>
            </w:pPr>
          </w:p>
        </w:tc>
        <w:tc>
          <w:tcPr>
            <w:tcW w:w="2797"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996"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12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1560"/>
        </w:trPr>
        <w:tc>
          <w:tcPr>
            <w:tcW w:w="442"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r w:rsidRPr="008C02CE">
              <w:rPr>
                <w:rFonts w:ascii="Arial" w:hAnsi="Arial" w:cs="Arial"/>
                <w:sz w:val="18"/>
                <w:szCs w:val="18"/>
              </w:rPr>
              <w:t>3</w:t>
            </w:r>
            <w:proofErr w:type="gramStart"/>
            <w:r w:rsidRPr="008C02CE">
              <w:rPr>
                <w:rFonts w:ascii="Arial" w:hAnsi="Arial" w:cs="Arial"/>
                <w:i/>
                <w:iCs/>
                <w:sz w:val="18"/>
                <w:szCs w:val="18"/>
              </w:rPr>
              <w:br/>
              <w:t>О</w:t>
            </w:r>
            <w:proofErr w:type="gramEnd"/>
          </w:p>
        </w:tc>
        <w:tc>
          <w:tcPr>
            <w:tcW w:w="10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18"/>
                <w:szCs w:val="18"/>
              </w:rPr>
            </w:pPr>
            <w:proofErr w:type="gramStart"/>
            <w:r w:rsidRPr="008C02CE">
              <w:rPr>
                <w:rFonts w:ascii="Arial" w:hAnsi="Arial" w:cs="Arial"/>
                <w:b/>
                <w:bCs/>
                <w:sz w:val="18"/>
                <w:szCs w:val="18"/>
              </w:rPr>
              <w:t>Прайс лист</w:t>
            </w:r>
            <w:proofErr w:type="gramEnd"/>
          </w:p>
        </w:tc>
        <w:tc>
          <w:tcPr>
            <w:tcW w:w="2797"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Шкаф для одежды. Габариты </w:t>
            </w:r>
            <w:proofErr w:type="gramStart"/>
            <w:r w:rsidRPr="008C02CE">
              <w:rPr>
                <w:rFonts w:ascii="Arial" w:hAnsi="Arial" w:cs="Arial"/>
                <w:sz w:val="18"/>
                <w:szCs w:val="18"/>
              </w:rPr>
              <w:t xml:space="preserve">( </w:t>
            </w:r>
            <w:proofErr w:type="gramEnd"/>
            <w:r w:rsidRPr="008C02CE">
              <w:rPr>
                <w:rFonts w:ascii="Arial" w:hAnsi="Arial" w:cs="Arial"/>
                <w:sz w:val="18"/>
                <w:szCs w:val="18"/>
              </w:rPr>
              <w:t>1850hх600х500 мм)</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8"/>
                <w:szCs w:val="18"/>
              </w:rPr>
            </w:pPr>
            <w:proofErr w:type="gramStart"/>
            <w:r w:rsidRPr="008C02CE">
              <w:rPr>
                <w:rFonts w:ascii="Arial" w:hAnsi="Arial" w:cs="Arial"/>
                <w:sz w:val="18"/>
                <w:szCs w:val="18"/>
              </w:rPr>
              <w:t>шт</w:t>
            </w:r>
            <w:proofErr w:type="gramEnd"/>
          </w:p>
        </w:tc>
        <w:tc>
          <w:tcPr>
            <w:tcW w:w="127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center"/>
              <w:rPr>
                <w:rFonts w:ascii="Arial" w:hAnsi="Arial" w:cs="Arial"/>
                <w:sz w:val="16"/>
                <w:szCs w:val="16"/>
              </w:rPr>
            </w:pPr>
            <w:r w:rsidRPr="008C02CE">
              <w:rPr>
                <w:rFonts w:ascii="Arial" w:hAnsi="Arial" w:cs="Arial"/>
                <w:sz w:val="16"/>
                <w:szCs w:val="16"/>
              </w:rPr>
              <w:t>32</w:t>
            </w:r>
          </w:p>
        </w:tc>
        <w:tc>
          <w:tcPr>
            <w:tcW w:w="996"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1547,13</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1226"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6"/>
                <w:szCs w:val="16"/>
              </w:rPr>
            </w:pPr>
            <w:r w:rsidRPr="008C02CE">
              <w:rPr>
                <w:rFonts w:ascii="Arial" w:hAnsi="Arial" w:cs="Arial"/>
                <w:sz w:val="16"/>
                <w:szCs w:val="16"/>
              </w:rPr>
              <w:t>о Письмо Минрегиона №41695-ХМ/09 от 09.12.2016 п.30 МАТ=3,67</w:t>
            </w:r>
          </w:p>
        </w:tc>
        <w:tc>
          <w:tcPr>
            <w:tcW w:w="820"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49508</w:t>
            </w:r>
          </w:p>
        </w:tc>
        <w:tc>
          <w:tcPr>
            <w:tcW w:w="850" w:type="dxa"/>
            <w:gridSpan w:val="2"/>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val="restart"/>
            <w:tcBorders>
              <w:top w:val="nil"/>
              <w:left w:val="single" w:sz="4" w:space="0" w:color="auto"/>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442"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0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b/>
                <w:bCs/>
                <w:sz w:val="18"/>
                <w:szCs w:val="18"/>
              </w:rPr>
            </w:pPr>
          </w:p>
        </w:tc>
        <w:tc>
          <w:tcPr>
            <w:tcW w:w="2797"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996"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1226"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20"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0" w:type="dxa"/>
            <w:gridSpan w:val="2"/>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vMerge/>
            <w:tcBorders>
              <w:top w:val="nil"/>
              <w:left w:val="single" w:sz="4" w:space="0" w:color="auto"/>
              <w:bottom w:val="single" w:sz="4" w:space="0" w:color="auto"/>
              <w:right w:val="single" w:sz="4" w:space="0" w:color="auto"/>
            </w:tcBorders>
            <w:vAlign w:val="center"/>
            <w:hideMark/>
          </w:tcPr>
          <w:p w:rsidR="008C02CE" w:rsidRPr="008C02CE" w:rsidRDefault="008C02CE" w:rsidP="008C02CE">
            <w:pPr>
              <w:rPr>
                <w:rFonts w:ascii="Arial" w:hAnsi="Arial" w:cs="Arial"/>
                <w:sz w:val="16"/>
                <w:szCs w:val="16"/>
              </w:rPr>
            </w:pP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lastRenderedPageBreak/>
              <w:t>Итого прямые затраты по смете в ценах 2001г.</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54855</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Итого прямые затраты по смете с учетом индексов, в текущих ценах</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201318</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18"/>
                <w:szCs w:val="18"/>
              </w:rPr>
            </w:pPr>
            <w:r w:rsidRPr="008C02CE">
              <w:rPr>
                <w:rFonts w:ascii="Arial" w:hAnsi="Arial" w:cs="Arial"/>
                <w:b/>
                <w:bCs/>
                <w:sz w:val="18"/>
                <w:szCs w:val="18"/>
              </w:rPr>
              <w:t>Итоги по смете:</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  оборудование</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201318</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  Итого</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201318</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    В том числе:</w:t>
            </w:r>
          </w:p>
        </w:tc>
        <w:tc>
          <w:tcPr>
            <w:tcW w:w="820"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      Оборудование</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201318</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sz w:val="18"/>
                <w:szCs w:val="18"/>
              </w:rPr>
            </w:pPr>
            <w:r w:rsidRPr="008C02CE">
              <w:rPr>
                <w:rFonts w:ascii="Arial" w:hAnsi="Arial" w:cs="Arial"/>
                <w:sz w:val="18"/>
                <w:szCs w:val="18"/>
              </w:rPr>
              <w:t xml:space="preserve">  НДС 18%</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36237</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8C02CE"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hideMark/>
          </w:tcPr>
          <w:p w:rsidR="008C02CE" w:rsidRPr="008C02CE" w:rsidRDefault="008C02CE" w:rsidP="008C02CE">
            <w:pPr>
              <w:rPr>
                <w:rFonts w:ascii="Arial" w:hAnsi="Arial" w:cs="Arial"/>
                <w:b/>
                <w:bCs/>
                <w:sz w:val="18"/>
                <w:szCs w:val="18"/>
              </w:rPr>
            </w:pPr>
            <w:r w:rsidRPr="008C02CE">
              <w:rPr>
                <w:rFonts w:ascii="Arial" w:hAnsi="Arial" w:cs="Arial"/>
                <w:b/>
                <w:bCs/>
                <w:sz w:val="18"/>
                <w:szCs w:val="18"/>
              </w:rPr>
              <w:t xml:space="preserve">  ВСЕГО по смете</w:t>
            </w:r>
          </w:p>
        </w:tc>
        <w:tc>
          <w:tcPr>
            <w:tcW w:w="820" w:type="dxa"/>
            <w:tcBorders>
              <w:top w:val="nil"/>
              <w:left w:val="nil"/>
              <w:bottom w:val="single" w:sz="4" w:space="0" w:color="auto"/>
              <w:right w:val="single" w:sz="4" w:space="0" w:color="auto"/>
            </w:tcBorders>
            <w:shd w:val="clear" w:color="auto" w:fill="auto"/>
            <w:hideMark/>
          </w:tcPr>
          <w:p w:rsidR="008C02CE" w:rsidRPr="008C02CE" w:rsidRDefault="008C02CE" w:rsidP="008C02CE">
            <w:pPr>
              <w:jc w:val="right"/>
              <w:rPr>
                <w:rFonts w:ascii="Arial" w:hAnsi="Arial" w:cs="Arial"/>
                <w:b/>
                <w:bCs/>
                <w:sz w:val="16"/>
                <w:szCs w:val="16"/>
              </w:rPr>
            </w:pPr>
            <w:r w:rsidRPr="008C02CE">
              <w:rPr>
                <w:rFonts w:ascii="Arial" w:hAnsi="Arial" w:cs="Arial"/>
                <w:b/>
                <w:bCs/>
                <w:sz w:val="16"/>
                <w:szCs w:val="16"/>
              </w:rPr>
              <w:t>237555</w:t>
            </w:r>
          </w:p>
        </w:tc>
        <w:tc>
          <w:tcPr>
            <w:tcW w:w="850"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gridSpan w:val="2"/>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708"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851"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c>
          <w:tcPr>
            <w:tcW w:w="992" w:type="dxa"/>
            <w:tcBorders>
              <w:top w:val="nil"/>
              <w:left w:val="nil"/>
              <w:bottom w:val="single" w:sz="4" w:space="0" w:color="auto"/>
              <w:right w:val="single" w:sz="4" w:space="0" w:color="auto"/>
            </w:tcBorders>
            <w:shd w:val="clear" w:color="auto" w:fill="auto"/>
            <w:noWrap/>
            <w:hideMark/>
          </w:tcPr>
          <w:p w:rsidR="008C02CE" w:rsidRPr="008C02CE" w:rsidRDefault="008C02CE" w:rsidP="008C02CE">
            <w:pPr>
              <w:jc w:val="right"/>
              <w:rPr>
                <w:rFonts w:ascii="Arial" w:hAnsi="Arial" w:cs="Arial"/>
                <w:sz w:val="16"/>
                <w:szCs w:val="16"/>
              </w:rPr>
            </w:pPr>
            <w:r w:rsidRPr="008C02CE">
              <w:rPr>
                <w:rFonts w:ascii="Arial" w:hAnsi="Arial" w:cs="Arial"/>
                <w:sz w:val="16"/>
                <w:szCs w:val="16"/>
              </w:rPr>
              <w:t> </w:t>
            </w:r>
          </w:p>
        </w:tc>
      </w:tr>
      <w:tr w:rsidR="009540FD"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Итого с коэффициентом 0,995000059144315</w:t>
            </w:r>
          </w:p>
        </w:tc>
        <w:tc>
          <w:tcPr>
            <w:tcW w:w="820" w:type="dxa"/>
            <w:tcBorders>
              <w:top w:val="single" w:sz="4" w:space="0" w:color="auto"/>
              <w:left w:val="nil"/>
              <w:bottom w:val="single" w:sz="4" w:space="0" w:color="auto"/>
              <w:right w:val="single" w:sz="4" w:space="0" w:color="auto"/>
            </w:tcBorders>
            <w:shd w:val="clear" w:color="auto" w:fill="auto"/>
            <w:hideMark/>
          </w:tcPr>
          <w:p w:rsidR="009540FD" w:rsidRPr="008C02CE" w:rsidRDefault="009540FD" w:rsidP="008C02CE">
            <w:pPr>
              <w:jc w:val="right"/>
              <w:rPr>
                <w:rFonts w:ascii="Arial" w:hAnsi="Arial" w:cs="Arial"/>
                <w:b/>
                <w:bCs/>
                <w:sz w:val="16"/>
                <w:szCs w:val="16"/>
              </w:rPr>
            </w:pPr>
            <w:r>
              <w:rPr>
                <w:rFonts w:ascii="Arial" w:hAnsi="Arial" w:cs="Arial"/>
                <w:b/>
                <w:bCs/>
                <w:sz w:val="16"/>
                <w:szCs w:val="16"/>
              </w:rPr>
              <w:t>200311,42</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r>
      <w:tr w:rsidR="009540FD"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НДС</w:t>
            </w:r>
          </w:p>
        </w:tc>
        <w:tc>
          <w:tcPr>
            <w:tcW w:w="820" w:type="dxa"/>
            <w:tcBorders>
              <w:top w:val="single" w:sz="4" w:space="0" w:color="auto"/>
              <w:left w:val="nil"/>
              <w:bottom w:val="single" w:sz="4" w:space="0" w:color="auto"/>
              <w:right w:val="single" w:sz="4" w:space="0" w:color="auto"/>
            </w:tcBorders>
            <w:shd w:val="clear" w:color="auto" w:fill="auto"/>
            <w:hideMark/>
          </w:tcPr>
          <w:p w:rsidR="009540FD" w:rsidRPr="008C02CE" w:rsidRDefault="009540FD" w:rsidP="008C02CE">
            <w:pPr>
              <w:jc w:val="right"/>
              <w:rPr>
                <w:rFonts w:ascii="Arial" w:hAnsi="Arial" w:cs="Arial"/>
                <w:b/>
                <w:bCs/>
                <w:sz w:val="16"/>
                <w:szCs w:val="16"/>
              </w:rPr>
            </w:pPr>
            <w:r>
              <w:rPr>
                <w:rFonts w:ascii="Arial" w:hAnsi="Arial" w:cs="Arial"/>
                <w:b/>
                <w:bCs/>
                <w:sz w:val="16"/>
                <w:szCs w:val="16"/>
              </w:rPr>
              <w:t>36056,05</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r>
      <w:tr w:rsidR="009540FD" w:rsidRPr="008C02CE" w:rsidTr="00814F2F">
        <w:trPr>
          <w:trHeight w:val="255"/>
        </w:trPr>
        <w:tc>
          <w:tcPr>
            <w:tcW w:w="10395"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9540FD" w:rsidRPr="00DB1830" w:rsidRDefault="009540FD" w:rsidP="009540FD">
            <w:pPr>
              <w:rPr>
                <w:rFonts w:ascii="Arial" w:hAnsi="Arial" w:cs="Arial"/>
                <w:b/>
                <w:bCs/>
                <w:sz w:val="18"/>
                <w:szCs w:val="18"/>
              </w:rPr>
            </w:pPr>
            <w:r>
              <w:rPr>
                <w:rFonts w:ascii="Arial" w:hAnsi="Arial" w:cs="Arial"/>
                <w:b/>
                <w:bCs/>
                <w:sz w:val="18"/>
                <w:szCs w:val="18"/>
              </w:rPr>
              <w:t>Всего по смете</w:t>
            </w:r>
          </w:p>
        </w:tc>
        <w:tc>
          <w:tcPr>
            <w:tcW w:w="820" w:type="dxa"/>
            <w:tcBorders>
              <w:top w:val="single" w:sz="4" w:space="0" w:color="auto"/>
              <w:left w:val="nil"/>
              <w:bottom w:val="single" w:sz="4" w:space="0" w:color="auto"/>
              <w:right w:val="single" w:sz="4" w:space="0" w:color="auto"/>
            </w:tcBorders>
            <w:shd w:val="clear" w:color="auto" w:fill="auto"/>
            <w:hideMark/>
          </w:tcPr>
          <w:p w:rsidR="009540FD" w:rsidRPr="008C02CE" w:rsidRDefault="009540FD" w:rsidP="008C02CE">
            <w:pPr>
              <w:jc w:val="right"/>
              <w:rPr>
                <w:rFonts w:ascii="Arial" w:hAnsi="Arial" w:cs="Arial"/>
                <w:b/>
                <w:bCs/>
                <w:sz w:val="16"/>
                <w:szCs w:val="16"/>
              </w:rPr>
            </w:pPr>
            <w:r>
              <w:rPr>
                <w:rFonts w:ascii="Arial" w:hAnsi="Arial" w:cs="Arial"/>
                <w:b/>
                <w:bCs/>
                <w:sz w:val="16"/>
                <w:szCs w:val="16"/>
              </w:rPr>
              <w:t>236367,47</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gridSpan w:val="2"/>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708"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851"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c>
          <w:tcPr>
            <w:tcW w:w="992" w:type="dxa"/>
            <w:tcBorders>
              <w:top w:val="single" w:sz="4" w:space="0" w:color="auto"/>
              <w:left w:val="nil"/>
              <w:bottom w:val="single" w:sz="4" w:space="0" w:color="auto"/>
              <w:right w:val="single" w:sz="4" w:space="0" w:color="auto"/>
            </w:tcBorders>
            <w:shd w:val="clear" w:color="auto" w:fill="auto"/>
            <w:noWrap/>
            <w:hideMark/>
          </w:tcPr>
          <w:p w:rsidR="009540FD" w:rsidRPr="008C02CE" w:rsidRDefault="009540FD" w:rsidP="008C02CE">
            <w:pPr>
              <w:jc w:val="right"/>
              <w:rPr>
                <w:rFonts w:ascii="Arial" w:hAnsi="Arial" w:cs="Arial"/>
                <w:sz w:val="16"/>
                <w:szCs w:val="16"/>
              </w:rPr>
            </w:pPr>
          </w:p>
        </w:tc>
      </w:tr>
    </w:tbl>
    <w:p w:rsidR="00DB1830" w:rsidRDefault="00DB1830" w:rsidP="00DB1830">
      <w:pPr>
        <w:pStyle w:val="ab"/>
        <w:rPr>
          <w:rFonts w:ascii="Times New Roman" w:hAnsi="Times New Roman"/>
          <w:sz w:val="24"/>
          <w:szCs w:val="24"/>
        </w:rPr>
      </w:pPr>
    </w:p>
    <w:p w:rsidR="00053C08" w:rsidRDefault="00053C08" w:rsidP="008C02CE">
      <w:pPr>
        <w:pStyle w:val="ab"/>
        <w:rPr>
          <w:rFonts w:ascii="Times New Roman" w:hAnsi="Times New Roman"/>
          <w:sz w:val="24"/>
          <w:szCs w:val="24"/>
        </w:rPr>
      </w:pPr>
    </w:p>
    <w:p w:rsidR="00053C08" w:rsidRDefault="00053C0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3660F8" w:rsidRDefault="003660F8" w:rsidP="00AC53A0">
      <w:pPr>
        <w:pStyle w:val="ab"/>
        <w:jc w:val="right"/>
        <w:rPr>
          <w:rFonts w:ascii="Times New Roman" w:hAnsi="Times New Roman"/>
          <w:sz w:val="24"/>
          <w:szCs w:val="24"/>
        </w:rPr>
      </w:pPr>
    </w:p>
    <w:p w:rsidR="0075108A" w:rsidRPr="003D08B7" w:rsidRDefault="0075108A" w:rsidP="0075108A">
      <w:pPr>
        <w:pStyle w:val="ab"/>
        <w:jc w:val="right"/>
        <w:rPr>
          <w:rFonts w:ascii="Times New Roman" w:hAnsi="Times New Roman"/>
          <w:sz w:val="26"/>
          <w:szCs w:val="26"/>
        </w:rPr>
      </w:pPr>
      <w:r w:rsidRPr="003D08B7">
        <w:rPr>
          <w:rFonts w:ascii="Times New Roman" w:hAnsi="Times New Roman"/>
          <w:sz w:val="26"/>
          <w:szCs w:val="26"/>
        </w:rPr>
        <w:lastRenderedPageBreak/>
        <w:t>Приложение №</w:t>
      </w:r>
      <w:r>
        <w:rPr>
          <w:rFonts w:ascii="Times New Roman" w:hAnsi="Times New Roman"/>
          <w:sz w:val="26"/>
          <w:szCs w:val="26"/>
        </w:rPr>
        <w:t xml:space="preserve"> </w:t>
      </w:r>
      <w:r w:rsidRPr="003D08B7">
        <w:rPr>
          <w:rFonts w:ascii="Times New Roman" w:hAnsi="Times New Roman"/>
          <w:sz w:val="26"/>
          <w:szCs w:val="26"/>
        </w:rPr>
        <w:t>2</w:t>
      </w:r>
    </w:p>
    <w:p w:rsidR="0075108A" w:rsidRPr="003D08B7" w:rsidRDefault="0075108A" w:rsidP="0075108A">
      <w:pPr>
        <w:ind w:left="8647"/>
        <w:jc w:val="right"/>
        <w:rPr>
          <w:sz w:val="26"/>
          <w:szCs w:val="26"/>
        </w:rPr>
      </w:pPr>
    </w:p>
    <w:p w:rsidR="0075108A" w:rsidRPr="003D08B7" w:rsidRDefault="00EF20DC" w:rsidP="0075108A">
      <w:pPr>
        <w:jc w:val="right"/>
        <w:rPr>
          <w:sz w:val="26"/>
          <w:szCs w:val="26"/>
        </w:rPr>
      </w:pPr>
      <w:r>
        <w:rPr>
          <w:sz w:val="26"/>
          <w:szCs w:val="26"/>
        </w:rPr>
        <w:t>«</w:t>
      </w:r>
      <w:r w:rsidR="0075108A" w:rsidRPr="003D08B7">
        <w:rPr>
          <w:sz w:val="26"/>
          <w:szCs w:val="26"/>
        </w:rPr>
        <w:t>УТВЕРЖДАЮ</w:t>
      </w:r>
    </w:p>
    <w:p w:rsidR="0075108A" w:rsidRPr="002B0138" w:rsidRDefault="0075108A" w:rsidP="0075108A">
      <w:pPr>
        <w:jc w:val="right"/>
        <w:rPr>
          <w:sz w:val="26"/>
          <w:szCs w:val="26"/>
        </w:rPr>
      </w:pPr>
      <w:r w:rsidRPr="002B0138">
        <w:rPr>
          <w:sz w:val="26"/>
          <w:szCs w:val="26"/>
        </w:rPr>
        <w:t>Заместитель главы администрации-</w:t>
      </w:r>
    </w:p>
    <w:p w:rsidR="0075108A" w:rsidRDefault="0075108A" w:rsidP="0075108A">
      <w:pPr>
        <w:jc w:val="right"/>
        <w:rPr>
          <w:sz w:val="26"/>
          <w:szCs w:val="26"/>
        </w:rPr>
      </w:pPr>
      <w:r w:rsidRPr="002B0138">
        <w:rPr>
          <w:sz w:val="26"/>
          <w:szCs w:val="26"/>
        </w:rPr>
        <w:t xml:space="preserve">начальник управления </w:t>
      </w:r>
      <w:r>
        <w:rPr>
          <w:sz w:val="26"/>
          <w:szCs w:val="26"/>
        </w:rPr>
        <w:t xml:space="preserve"> жилищно – </w:t>
      </w:r>
    </w:p>
    <w:p w:rsidR="0075108A" w:rsidRDefault="0075108A" w:rsidP="0075108A">
      <w:pPr>
        <w:jc w:val="right"/>
        <w:rPr>
          <w:sz w:val="26"/>
          <w:szCs w:val="26"/>
        </w:rPr>
      </w:pPr>
      <w:r>
        <w:rPr>
          <w:sz w:val="26"/>
          <w:szCs w:val="26"/>
        </w:rPr>
        <w:t xml:space="preserve">коммунального комплекса администрации </w:t>
      </w:r>
    </w:p>
    <w:p w:rsidR="0075108A" w:rsidRPr="004C4C39" w:rsidRDefault="0075108A" w:rsidP="0075108A">
      <w:pPr>
        <w:jc w:val="right"/>
        <w:rPr>
          <w:sz w:val="20"/>
          <w:szCs w:val="20"/>
        </w:rPr>
      </w:pPr>
      <w:r>
        <w:rPr>
          <w:sz w:val="26"/>
          <w:szCs w:val="26"/>
        </w:rPr>
        <w:t>Партизанского городского округа</w:t>
      </w:r>
    </w:p>
    <w:p w:rsidR="0075108A" w:rsidRPr="004C4C39" w:rsidRDefault="0075108A" w:rsidP="0075108A">
      <w:pPr>
        <w:jc w:val="center"/>
        <w:rPr>
          <w:sz w:val="20"/>
          <w:szCs w:val="20"/>
        </w:rPr>
      </w:pPr>
      <w:r w:rsidRPr="004C4C39">
        <w:rPr>
          <w:sz w:val="20"/>
          <w:szCs w:val="20"/>
        </w:rPr>
        <w:t xml:space="preserve">                                                    </w:t>
      </w:r>
    </w:p>
    <w:p w:rsidR="0075108A" w:rsidRPr="003D08B7" w:rsidRDefault="0075108A" w:rsidP="0075108A">
      <w:pPr>
        <w:jc w:val="right"/>
        <w:rPr>
          <w:sz w:val="26"/>
          <w:szCs w:val="26"/>
        </w:rPr>
      </w:pPr>
      <w:r w:rsidRPr="004C4C39">
        <w:rPr>
          <w:sz w:val="20"/>
          <w:szCs w:val="20"/>
        </w:rPr>
        <w:t xml:space="preserve">                                                    </w:t>
      </w:r>
      <w:r w:rsidRPr="003D08B7">
        <w:rPr>
          <w:sz w:val="26"/>
          <w:szCs w:val="26"/>
        </w:rPr>
        <w:t>___________________А.Г. Волков</w:t>
      </w:r>
    </w:p>
    <w:p w:rsidR="0075108A" w:rsidRPr="003D08B7" w:rsidRDefault="0075108A" w:rsidP="0075108A">
      <w:pPr>
        <w:jc w:val="right"/>
        <w:rPr>
          <w:sz w:val="26"/>
          <w:szCs w:val="26"/>
        </w:rPr>
      </w:pPr>
      <w:r w:rsidRPr="003D08B7">
        <w:rPr>
          <w:sz w:val="26"/>
          <w:szCs w:val="26"/>
        </w:rPr>
        <w:t xml:space="preserve">                                          __________________2017г.</w:t>
      </w:r>
      <w:r w:rsidR="00EF20DC">
        <w:rPr>
          <w:sz w:val="26"/>
          <w:szCs w:val="26"/>
        </w:rPr>
        <w:t>»</w:t>
      </w:r>
    </w:p>
    <w:p w:rsidR="009D4752" w:rsidRDefault="009D4752" w:rsidP="009D4752">
      <w:pPr>
        <w:jc w:val="center"/>
        <w:rPr>
          <w:sz w:val="20"/>
          <w:szCs w:val="20"/>
        </w:rPr>
      </w:pPr>
    </w:p>
    <w:p w:rsidR="005607AE" w:rsidRPr="004C4C39" w:rsidRDefault="005607AE" w:rsidP="005607AE">
      <w:pPr>
        <w:jc w:val="center"/>
        <w:rPr>
          <w:sz w:val="20"/>
          <w:szCs w:val="20"/>
        </w:rPr>
      </w:pPr>
      <w:r w:rsidRPr="004C4C39">
        <w:rPr>
          <w:sz w:val="20"/>
          <w:szCs w:val="20"/>
        </w:rPr>
        <w:t>ПЕРЕЧЕНЬ</w:t>
      </w:r>
    </w:p>
    <w:p w:rsidR="005607AE" w:rsidRPr="004C4C39" w:rsidRDefault="005607AE" w:rsidP="005607AE">
      <w:pPr>
        <w:pStyle w:val="af7"/>
        <w:spacing w:line="276" w:lineRule="auto"/>
        <w:jc w:val="center"/>
        <w:rPr>
          <w:color w:val="000000"/>
          <w:spacing w:val="6"/>
          <w:sz w:val="20"/>
          <w:szCs w:val="20"/>
        </w:rPr>
      </w:pPr>
      <w:r w:rsidRPr="004C4C39">
        <w:rPr>
          <w:sz w:val="20"/>
          <w:szCs w:val="20"/>
        </w:rPr>
        <w:t xml:space="preserve">товаров (материалов), используемых при выполнении </w:t>
      </w:r>
      <w:r w:rsidRPr="004C4C39">
        <w:rPr>
          <w:color w:val="000000"/>
          <w:spacing w:val="6"/>
          <w:sz w:val="20"/>
          <w:szCs w:val="20"/>
        </w:rPr>
        <w:t xml:space="preserve"> капитального ремонта муниципального жилого фонда         </w:t>
      </w:r>
    </w:p>
    <w:p w:rsidR="005607AE" w:rsidRDefault="005607AE" w:rsidP="005607AE">
      <w:pPr>
        <w:pStyle w:val="af7"/>
        <w:spacing w:line="276" w:lineRule="auto"/>
        <w:jc w:val="center"/>
        <w:rPr>
          <w:color w:val="000000"/>
          <w:spacing w:val="6"/>
          <w:sz w:val="20"/>
          <w:szCs w:val="20"/>
        </w:rPr>
      </w:pPr>
      <w:r w:rsidRPr="004C4C39">
        <w:rPr>
          <w:color w:val="000000"/>
          <w:spacing w:val="6"/>
          <w:sz w:val="20"/>
          <w:szCs w:val="20"/>
        </w:rPr>
        <w:t xml:space="preserve">          по  объекту Капитальный ремонт </w:t>
      </w:r>
      <w:r>
        <w:rPr>
          <w:color w:val="000000"/>
          <w:spacing w:val="6"/>
          <w:sz w:val="20"/>
          <w:szCs w:val="20"/>
        </w:rPr>
        <w:t>стадиона «Шахтер» (Ремонт раздевалок, наружные сети  водоснабжения, канализации, электроснабжения)</w:t>
      </w:r>
      <w:r w:rsidRPr="004C4C39">
        <w:rPr>
          <w:color w:val="000000"/>
          <w:spacing w:val="6"/>
          <w:sz w:val="20"/>
          <w:szCs w:val="20"/>
        </w:rPr>
        <w:t xml:space="preserve"> </w:t>
      </w:r>
    </w:p>
    <w:p w:rsidR="00ED76B8" w:rsidRPr="004C4C39" w:rsidRDefault="00ED76B8" w:rsidP="005607AE">
      <w:pPr>
        <w:pStyle w:val="af7"/>
        <w:spacing w:line="276" w:lineRule="auto"/>
        <w:jc w:val="center"/>
        <w:rPr>
          <w:color w:val="000000"/>
          <w:spacing w:val="6"/>
          <w:sz w:val="20"/>
          <w:szCs w:val="20"/>
        </w:rPr>
      </w:pPr>
    </w:p>
    <w:tbl>
      <w:tblPr>
        <w:tblW w:w="14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36"/>
        <w:gridCol w:w="2213"/>
        <w:gridCol w:w="1771"/>
        <w:gridCol w:w="854"/>
        <w:gridCol w:w="13"/>
        <w:gridCol w:w="1141"/>
        <w:gridCol w:w="996"/>
        <w:gridCol w:w="138"/>
        <w:gridCol w:w="1280"/>
        <w:gridCol w:w="1390"/>
        <w:gridCol w:w="29"/>
        <w:gridCol w:w="2097"/>
        <w:gridCol w:w="28"/>
        <w:gridCol w:w="1531"/>
      </w:tblGrid>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 xml:space="preserve">№ </w:t>
            </w:r>
            <w:proofErr w:type="gramStart"/>
            <w:r w:rsidRPr="004C4C39">
              <w:rPr>
                <w:sz w:val="20"/>
                <w:szCs w:val="20"/>
                <w:lang w:eastAsia="en-US"/>
              </w:rPr>
              <w:t>п</w:t>
            </w:r>
            <w:proofErr w:type="gramEnd"/>
            <w:r w:rsidRPr="004C4C39">
              <w:rPr>
                <w:sz w:val="20"/>
                <w:szCs w:val="20"/>
                <w:lang w:eastAsia="en-US"/>
              </w:rPr>
              <w:t>/п</w:t>
            </w:r>
          </w:p>
          <w:p w:rsidR="00ED76B8" w:rsidRPr="004C4C39" w:rsidRDefault="00ED76B8" w:rsidP="00917730">
            <w:pPr>
              <w:spacing w:line="276" w:lineRule="auto"/>
              <w:rPr>
                <w:sz w:val="20"/>
                <w:szCs w:val="20"/>
                <w:lang w:eastAsia="en-US"/>
              </w:rPr>
            </w:pP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left="129" w:hanging="129"/>
              <w:rPr>
                <w:sz w:val="20"/>
                <w:szCs w:val="20"/>
                <w:lang w:eastAsia="en-US"/>
              </w:rPr>
            </w:pPr>
            <w:r w:rsidRPr="004C4C39">
              <w:rPr>
                <w:sz w:val="20"/>
                <w:szCs w:val="20"/>
                <w:lang w:eastAsia="en-US"/>
              </w:rPr>
              <w:t>Наименование товара</w:t>
            </w:r>
          </w:p>
        </w:tc>
        <w:tc>
          <w:tcPr>
            <w:tcW w:w="1771"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Наименование показателя</w:t>
            </w:r>
          </w:p>
        </w:tc>
        <w:tc>
          <w:tcPr>
            <w:tcW w:w="854"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Единицы изм</w:t>
            </w:r>
          </w:p>
        </w:tc>
        <w:tc>
          <w:tcPr>
            <w:tcW w:w="4958" w:type="dxa"/>
            <w:gridSpan w:val="6"/>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tabs>
                <w:tab w:val="left" w:pos="625"/>
                <w:tab w:val="center" w:pos="2882"/>
              </w:tabs>
              <w:spacing w:line="276" w:lineRule="auto"/>
              <w:rPr>
                <w:sz w:val="20"/>
                <w:szCs w:val="20"/>
                <w:lang w:eastAsia="en-US"/>
              </w:rPr>
            </w:pPr>
            <w:r w:rsidRPr="004C4C39">
              <w:rPr>
                <w:sz w:val="20"/>
                <w:szCs w:val="20"/>
                <w:lang w:eastAsia="en-US"/>
              </w:rPr>
              <w:tab/>
              <w:t>Требования заказчика к значениям показателей товаров (материалов), используемых при выполнении работ</w:t>
            </w:r>
            <w:r w:rsidRPr="004C4C39">
              <w:rPr>
                <w:sz w:val="20"/>
                <w:szCs w:val="20"/>
                <w:lang w:eastAsia="en-US"/>
              </w:rPr>
              <w:tab/>
            </w:r>
          </w:p>
        </w:tc>
        <w:tc>
          <w:tcPr>
            <w:tcW w:w="3685" w:type="dxa"/>
            <w:gridSpan w:val="4"/>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tabs>
                <w:tab w:val="left" w:pos="3259"/>
              </w:tabs>
              <w:spacing w:line="276" w:lineRule="auto"/>
              <w:ind w:right="539"/>
              <w:rPr>
                <w:sz w:val="20"/>
                <w:szCs w:val="20"/>
                <w:lang w:eastAsia="en-US"/>
              </w:rPr>
            </w:pPr>
            <w:r w:rsidRPr="004C4C39">
              <w:rPr>
                <w:sz w:val="20"/>
                <w:szCs w:val="20"/>
                <w:lang w:eastAsia="en-US"/>
              </w:rPr>
              <w:t>Предложения  подрядчика (исполнителя)</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854"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154" w:type="dxa"/>
            <w:gridSpan w:val="2"/>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108"/>
              <w:rPr>
                <w:sz w:val="20"/>
                <w:szCs w:val="20"/>
                <w:lang w:eastAsia="en-US"/>
              </w:rPr>
            </w:pPr>
            <w:r w:rsidRPr="004C4C39">
              <w:rPr>
                <w:sz w:val="20"/>
                <w:szCs w:val="20"/>
                <w:lang w:eastAsia="en-US"/>
              </w:rPr>
              <w:t>Минималь-</w:t>
            </w:r>
          </w:p>
          <w:p w:rsidR="00ED76B8" w:rsidRPr="004C4C39" w:rsidRDefault="00ED76B8" w:rsidP="00917730">
            <w:pPr>
              <w:spacing w:line="276" w:lineRule="auto"/>
              <w:ind w:hanging="108"/>
              <w:rPr>
                <w:sz w:val="20"/>
                <w:szCs w:val="20"/>
                <w:lang w:eastAsia="en-US"/>
              </w:rPr>
            </w:pPr>
            <w:r w:rsidRPr="004C4C39">
              <w:rPr>
                <w:sz w:val="20"/>
                <w:szCs w:val="20"/>
                <w:lang w:eastAsia="en-US"/>
              </w:rPr>
              <w:t>ное</w:t>
            </w:r>
          </w:p>
          <w:p w:rsidR="00ED76B8" w:rsidRPr="004C4C39" w:rsidRDefault="00ED76B8" w:rsidP="00917730">
            <w:pPr>
              <w:spacing w:line="276" w:lineRule="auto"/>
              <w:ind w:left="-108" w:right="-109"/>
              <w:rPr>
                <w:sz w:val="20"/>
                <w:szCs w:val="20"/>
                <w:lang w:eastAsia="en-US"/>
              </w:rPr>
            </w:pPr>
            <w:r w:rsidRPr="004C4C39">
              <w:rPr>
                <w:sz w:val="20"/>
                <w:szCs w:val="20"/>
                <w:lang w:eastAsia="en-US"/>
              </w:rPr>
              <w:t>значение</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left="-108"/>
              <w:rPr>
                <w:sz w:val="20"/>
                <w:szCs w:val="20"/>
                <w:lang w:eastAsia="en-US"/>
              </w:rPr>
            </w:pPr>
            <w:proofErr w:type="gramStart"/>
            <w:r w:rsidRPr="004C4C39">
              <w:rPr>
                <w:sz w:val="20"/>
                <w:szCs w:val="20"/>
                <w:lang w:eastAsia="en-US"/>
              </w:rPr>
              <w:t>Максималь-ное</w:t>
            </w:r>
            <w:proofErr w:type="gramEnd"/>
            <w:r w:rsidRPr="004C4C39">
              <w:rPr>
                <w:sz w:val="20"/>
                <w:szCs w:val="20"/>
                <w:lang w:eastAsia="en-US"/>
              </w:rPr>
              <w:t xml:space="preserve"> </w:t>
            </w:r>
          </w:p>
          <w:p w:rsidR="00ED76B8" w:rsidRPr="004C4C39" w:rsidRDefault="00ED76B8" w:rsidP="00917730">
            <w:pPr>
              <w:spacing w:line="276" w:lineRule="auto"/>
              <w:ind w:left="-108" w:right="-109"/>
              <w:rPr>
                <w:sz w:val="20"/>
                <w:szCs w:val="20"/>
                <w:lang w:eastAsia="en-US"/>
              </w:rPr>
            </w:pPr>
            <w:r w:rsidRPr="004C4C39">
              <w:rPr>
                <w:sz w:val="20"/>
                <w:szCs w:val="20"/>
                <w:lang w:eastAsia="en-US"/>
              </w:rPr>
              <w:t>значение</w:t>
            </w:r>
          </w:p>
        </w:tc>
        <w:tc>
          <w:tcPr>
            <w:tcW w:w="1280" w:type="dxa"/>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Неизменное значение</w:t>
            </w:r>
          </w:p>
        </w:tc>
        <w:tc>
          <w:tcPr>
            <w:tcW w:w="1390" w:type="dxa"/>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Варианты значений</w:t>
            </w:r>
          </w:p>
        </w:tc>
        <w:tc>
          <w:tcPr>
            <w:tcW w:w="2154" w:type="dxa"/>
            <w:gridSpan w:val="3"/>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proofErr w:type="gramStart"/>
            <w:r w:rsidRPr="004C4C39">
              <w:rPr>
                <w:rFonts w:eastAsia="Calibri"/>
                <w:color w:val="000000"/>
                <w:sz w:val="20"/>
                <w:szCs w:val="20"/>
                <w:lang w:eastAsia="en-US"/>
              </w:rPr>
              <w:t xml:space="preserve">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r w:rsidRPr="004C4C39">
              <w:rPr>
                <w:rFonts w:eastAsia="Calibri"/>
                <w:color w:val="000000"/>
                <w:sz w:val="20"/>
                <w:szCs w:val="20"/>
                <w:lang w:eastAsia="en-US"/>
              </w:rPr>
              <w:lastRenderedPageBreak/>
              <w:t>наименование страны происхождения товара</w:t>
            </w:r>
            <w:proofErr w:type="gramEnd"/>
          </w:p>
        </w:tc>
        <w:tc>
          <w:tcPr>
            <w:tcW w:w="1531" w:type="dxa"/>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rFonts w:eastAsia="Calibri"/>
                <w:color w:val="000000"/>
                <w:sz w:val="20"/>
                <w:szCs w:val="20"/>
                <w:lang w:eastAsia="en-US"/>
              </w:rPr>
              <w:lastRenderedPageBreak/>
              <w:t>Значение показателей</w:t>
            </w:r>
            <w:r w:rsidRPr="004C4C39">
              <w:rPr>
                <w:sz w:val="20"/>
                <w:szCs w:val="20"/>
                <w:lang w:eastAsia="en-US"/>
              </w:rPr>
              <w:t xml:space="preserve">  товаров (материалов), используемых при выполнении работ</w:t>
            </w:r>
          </w:p>
        </w:tc>
      </w:tr>
      <w:tr w:rsidR="00ED76B8" w:rsidRPr="004C4C39" w:rsidTr="00917730">
        <w:trPr>
          <w:trHeight w:val="343"/>
        </w:trPr>
        <w:tc>
          <w:tcPr>
            <w:tcW w:w="836" w:type="dxa"/>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lastRenderedPageBreak/>
              <w:t>1</w:t>
            </w:r>
          </w:p>
        </w:tc>
        <w:tc>
          <w:tcPr>
            <w:tcW w:w="2213" w:type="dxa"/>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4C4C39">
              <w:rPr>
                <w:sz w:val="20"/>
                <w:szCs w:val="20"/>
                <w:lang w:eastAsia="en-US"/>
              </w:rPr>
              <w:t>2</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3</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5</w:t>
            </w:r>
          </w:p>
        </w:tc>
        <w:tc>
          <w:tcPr>
            <w:tcW w:w="113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sidRPr="004C4C39">
              <w:rPr>
                <w:sz w:val="20"/>
                <w:szCs w:val="20"/>
                <w:lang w:eastAsia="en-US"/>
              </w:rPr>
              <w:t>6</w:t>
            </w:r>
          </w:p>
        </w:tc>
        <w:tc>
          <w:tcPr>
            <w:tcW w:w="128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sidRPr="004C4C39">
              <w:rPr>
                <w:sz w:val="20"/>
                <w:szCs w:val="20"/>
                <w:lang w:eastAsia="en-US"/>
              </w:rPr>
              <w:t>7</w:t>
            </w:r>
          </w:p>
        </w:tc>
        <w:tc>
          <w:tcPr>
            <w:tcW w:w="139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sidRPr="004C4C39">
              <w:rPr>
                <w:sz w:val="20"/>
                <w:szCs w:val="20"/>
                <w:lang w:eastAsia="en-US"/>
              </w:rPr>
              <w:t>8</w:t>
            </w:r>
          </w:p>
        </w:tc>
        <w:tc>
          <w:tcPr>
            <w:tcW w:w="2154" w:type="dxa"/>
            <w:gridSpan w:val="3"/>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sidRPr="004C4C39">
              <w:rPr>
                <w:sz w:val="20"/>
                <w:szCs w:val="20"/>
                <w:lang w:eastAsia="en-US"/>
              </w:rPr>
              <w:t>9</w:t>
            </w:r>
          </w:p>
        </w:tc>
        <w:tc>
          <w:tcPr>
            <w:tcW w:w="153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sidRPr="004C4C39">
              <w:rPr>
                <w:sz w:val="20"/>
                <w:szCs w:val="20"/>
                <w:lang w:eastAsia="en-US"/>
              </w:rPr>
              <w:t>10</w:t>
            </w:r>
          </w:p>
        </w:tc>
      </w:tr>
      <w:tr w:rsidR="00ED76B8" w:rsidRPr="004C4C39" w:rsidTr="00917730">
        <w:trPr>
          <w:trHeight w:val="748"/>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Pr>
                <w:sz w:val="20"/>
                <w:szCs w:val="20"/>
                <w:lang w:eastAsia="en-US"/>
              </w:rPr>
              <w:t>Раствор готовый кладочный цементный</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М100</w:t>
            </w: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М150</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М150</w:t>
            </w:r>
          </w:p>
        </w:tc>
      </w:tr>
      <w:tr w:rsidR="00ED76B8" w:rsidRPr="004C4C39" w:rsidTr="00917730">
        <w:trPr>
          <w:trHeight w:val="567"/>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106"/>
              <w:jc w:val="center"/>
              <w:rPr>
                <w:sz w:val="20"/>
                <w:szCs w:val="20"/>
                <w:lang w:eastAsia="en-US"/>
              </w:rPr>
            </w:pPr>
            <w:r>
              <w:rPr>
                <w:sz w:val="20"/>
                <w:szCs w:val="20"/>
                <w:lang w:eastAsia="en-US"/>
              </w:rPr>
              <w:t>2</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Pr>
                <w:sz w:val="20"/>
                <w:szCs w:val="20"/>
                <w:lang w:eastAsia="en-US"/>
              </w:rPr>
              <w:t>Сетка металлическая для армирования полов марка 4 Вр-1</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проволоки</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left="-108"/>
              <w:jc w:val="center"/>
              <w:rPr>
                <w:sz w:val="20"/>
                <w:szCs w:val="20"/>
                <w:lang w:eastAsia="en-US"/>
              </w:rPr>
            </w:pPr>
            <w:r>
              <w:rPr>
                <w:sz w:val="20"/>
                <w:szCs w:val="20"/>
                <w:lang w:eastAsia="en-US"/>
              </w:rPr>
              <w:t>4</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jc w:val="center"/>
              <w:rPr>
                <w:sz w:val="20"/>
                <w:szCs w:val="20"/>
                <w:lang w:eastAsia="en-US"/>
              </w:rPr>
            </w:pPr>
            <w:r>
              <w:rPr>
                <w:sz w:val="20"/>
                <w:szCs w:val="20"/>
                <w:lang w:eastAsia="en-US"/>
              </w:rPr>
              <w:t>4</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размер ячейки</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left="-108"/>
              <w:jc w:val="center"/>
              <w:rPr>
                <w:sz w:val="20"/>
                <w:szCs w:val="20"/>
                <w:lang w:eastAsia="en-US"/>
              </w:rPr>
            </w:pPr>
            <w:r>
              <w:rPr>
                <w:sz w:val="20"/>
                <w:szCs w:val="20"/>
                <w:lang w:eastAsia="en-US"/>
              </w:rPr>
              <w:t>100х100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jc w:val="center"/>
              <w:rPr>
                <w:sz w:val="20"/>
                <w:szCs w:val="20"/>
                <w:lang w:eastAsia="en-US"/>
              </w:rPr>
            </w:pPr>
            <w:r>
              <w:rPr>
                <w:sz w:val="20"/>
                <w:szCs w:val="20"/>
                <w:lang w:eastAsia="en-US"/>
              </w:rPr>
              <w:t>100х100</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3</w:t>
            </w:r>
          </w:p>
        </w:tc>
        <w:tc>
          <w:tcPr>
            <w:tcW w:w="2213" w:type="dxa"/>
            <w:vMerge w:val="restart"/>
            <w:tcBorders>
              <w:top w:val="single" w:sz="4" w:space="0" w:color="000000"/>
              <w:left w:val="single" w:sz="4" w:space="0" w:color="000000"/>
              <w:right w:val="single" w:sz="4" w:space="0" w:color="000000"/>
            </w:tcBorders>
            <w:hideMark/>
          </w:tcPr>
          <w:p w:rsidR="00ED76B8" w:rsidRPr="001B0798" w:rsidRDefault="00ED76B8" w:rsidP="00917730">
            <w:pPr>
              <w:spacing w:line="276" w:lineRule="auto"/>
              <w:ind w:hanging="88"/>
              <w:rPr>
                <w:sz w:val="20"/>
                <w:szCs w:val="20"/>
                <w:lang w:eastAsia="en-US"/>
              </w:rPr>
            </w:pPr>
            <w:r w:rsidRPr="006E2521">
              <w:rPr>
                <w:sz w:val="20"/>
                <w:szCs w:val="20"/>
                <w:lang w:eastAsia="en-US"/>
              </w:rPr>
              <w:t xml:space="preserve">Линолеум поливинилхлоридный на теплоизолирующей </w:t>
            </w:r>
            <w:r w:rsidRPr="006E2521">
              <w:rPr>
                <w:sz w:val="20"/>
                <w:szCs w:val="20"/>
                <w:lang w:eastAsia="en-US"/>
              </w:rPr>
              <w:lastRenderedPageBreak/>
              <w:t xml:space="preserve">подоснове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lastRenderedPageBreak/>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w:t>
            </w:r>
            <w:r w:rsidRPr="00754939">
              <w:rPr>
                <w:sz w:val="20"/>
                <w:szCs w:val="20"/>
              </w:rPr>
              <w:lastRenderedPageBreak/>
              <w:t>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1B0798"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roofErr w:type="gramStart"/>
            <w:r>
              <w:rPr>
                <w:sz w:val="20"/>
                <w:szCs w:val="20"/>
                <w:lang w:eastAsia="en-US"/>
              </w:rPr>
              <w:t>ПР</w:t>
            </w:r>
            <w:proofErr w:type="gramEnd"/>
            <w:r>
              <w:rPr>
                <w:sz w:val="20"/>
                <w:szCs w:val="20"/>
                <w:lang w:eastAsia="en-US"/>
              </w:rPr>
              <w:t>, ВТ, ВК-</w:t>
            </w:r>
            <w:r>
              <w:rPr>
                <w:sz w:val="20"/>
                <w:szCs w:val="20"/>
                <w:lang w:eastAsia="en-US"/>
              </w:rPr>
              <w:lastRenderedPageBreak/>
              <w:t>ВТ, ЭК-ВТ</w:t>
            </w: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ВК-ВТ</w:t>
            </w: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1B0798"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4</w:t>
            </w:r>
          </w:p>
        </w:tc>
      </w:tr>
      <w:tr w:rsidR="00ED76B8" w:rsidRPr="004C4C39" w:rsidTr="00917730">
        <w:trPr>
          <w:trHeight w:val="20"/>
        </w:trPr>
        <w:tc>
          <w:tcPr>
            <w:tcW w:w="836" w:type="dxa"/>
            <w:vMerge/>
            <w:tcBorders>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bottom w:val="single" w:sz="4" w:space="0" w:color="000000"/>
              <w:right w:val="single" w:sz="4" w:space="0" w:color="000000"/>
            </w:tcBorders>
            <w:hideMark/>
          </w:tcPr>
          <w:p w:rsidR="00ED76B8" w:rsidRPr="001B0798"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класс пожарной безопасности</w:t>
            </w:r>
          </w:p>
        </w:tc>
        <w:tc>
          <w:tcPr>
            <w:tcW w:w="854"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jc w:val="center"/>
              <w:rPr>
                <w:sz w:val="20"/>
                <w:szCs w:val="20"/>
                <w:lang w:eastAsia="en-US"/>
              </w:rPr>
            </w:pPr>
            <w:r>
              <w:rPr>
                <w:sz w:val="20"/>
                <w:szCs w:val="20"/>
                <w:lang w:eastAsia="en-US"/>
              </w:rPr>
              <w:t>КМ-2</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КМ-2</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4</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Pr>
                <w:sz w:val="20"/>
                <w:szCs w:val="20"/>
                <w:lang w:eastAsia="en-US"/>
              </w:rPr>
              <w:t>Керамогранит с шероховатой поверхностью</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размер плитки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jc w:val="center"/>
              <w:rPr>
                <w:sz w:val="20"/>
                <w:szCs w:val="20"/>
                <w:lang w:eastAsia="en-US"/>
              </w:rPr>
            </w:pPr>
            <w:r>
              <w:rPr>
                <w:sz w:val="20"/>
                <w:szCs w:val="20"/>
                <w:lang w:eastAsia="en-US"/>
              </w:rPr>
              <w:t>300х300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jc w:val="center"/>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300х300</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8</w:t>
            </w: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10,5</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left="-108"/>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5</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Pr>
                <w:rFonts w:ascii="Ubuntu" w:hAnsi="Ubuntu" w:cs="Helvetica"/>
                <w:color w:val="333333"/>
                <w:sz w:val="20"/>
                <w:szCs w:val="20"/>
              </w:rPr>
              <w:t xml:space="preserve">Клей для  крепления керамических  плиток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w:t>
            </w:r>
            <w:r w:rsidRPr="00754939">
              <w:rPr>
                <w:sz w:val="20"/>
                <w:szCs w:val="20"/>
              </w:rPr>
              <w:lastRenderedPageBreak/>
              <w:t>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морозостойкость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циклы</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100</w:t>
            </w: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горючесть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jc w:val="center"/>
              <w:rPr>
                <w:sz w:val="20"/>
                <w:szCs w:val="20"/>
                <w:lang w:eastAsia="en-US"/>
              </w:rPr>
            </w:pPr>
            <w:r>
              <w:rPr>
                <w:sz w:val="20"/>
                <w:szCs w:val="20"/>
                <w:lang w:eastAsia="en-US"/>
              </w:rPr>
              <w:t>НГ</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jc w:val="center"/>
              <w:rPr>
                <w:sz w:val="20"/>
                <w:szCs w:val="20"/>
                <w:lang w:eastAsia="en-US"/>
              </w:rPr>
            </w:pPr>
            <w:r>
              <w:rPr>
                <w:sz w:val="20"/>
                <w:szCs w:val="20"/>
                <w:lang w:eastAsia="en-US"/>
              </w:rPr>
              <w:t>НГ</w:t>
            </w:r>
          </w:p>
        </w:tc>
      </w:tr>
      <w:tr w:rsidR="00ED76B8" w:rsidRPr="004C4C39"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температура эксплуатации</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град</w:t>
            </w:r>
            <w:proofErr w:type="gramStart"/>
            <w:r>
              <w:rPr>
                <w:sz w:val="20"/>
                <w:szCs w:val="20"/>
                <w:lang w:eastAsia="en-US"/>
              </w:rPr>
              <w:t xml:space="preserve"> С</w:t>
            </w:r>
            <w:proofErr w:type="gramEnd"/>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jc w:val="center"/>
              <w:rPr>
                <w:sz w:val="20"/>
                <w:szCs w:val="20"/>
                <w:lang w:eastAsia="en-US"/>
              </w:rPr>
            </w:pPr>
            <w:r>
              <w:rPr>
                <w:sz w:val="20"/>
                <w:szCs w:val="20"/>
                <w:lang w:eastAsia="en-US"/>
              </w:rPr>
              <w:t>-50 до +70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jc w:val="center"/>
              <w:rPr>
                <w:sz w:val="20"/>
                <w:szCs w:val="20"/>
                <w:lang w:eastAsia="en-US"/>
              </w:rPr>
            </w:pPr>
            <w:r>
              <w:rPr>
                <w:sz w:val="20"/>
                <w:szCs w:val="20"/>
                <w:lang w:eastAsia="en-US"/>
              </w:rPr>
              <w:t>-50 до +70</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lastRenderedPageBreak/>
              <w:t>6</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left="-9"/>
              <w:rPr>
                <w:sz w:val="20"/>
                <w:szCs w:val="20"/>
                <w:lang w:eastAsia="en-US"/>
              </w:rPr>
            </w:pPr>
            <w:r w:rsidRPr="00C315E6">
              <w:rPr>
                <w:sz w:val="20"/>
                <w:szCs w:val="20"/>
                <w:lang w:eastAsia="en-US"/>
              </w:rPr>
              <w:t>Листы гипсоволокнистые: влагостойкие ГВЛВ 12,5 мм</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jc w:val="center"/>
              <w:rPr>
                <w:sz w:val="20"/>
                <w:szCs w:val="20"/>
                <w:lang w:eastAsia="en-US"/>
              </w:rPr>
            </w:pPr>
            <w:r>
              <w:rPr>
                <w:sz w:val="20"/>
                <w:szCs w:val="20"/>
                <w:lang w:eastAsia="en-US"/>
              </w:rPr>
              <w:t>12,5</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12,5</w:t>
            </w:r>
          </w:p>
        </w:tc>
      </w:tr>
      <w:tr w:rsidR="00ED76B8" w:rsidRPr="004C4C39" w:rsidTr="00917730">
        <w:trPr>
          <w:trHeight w:val="46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7</w:t>
            </w:r>
          </w:p>
        </w:tc>
        <w:tc>
          <w:tcPr>
            <w:tcW w:w="2213" w:type="dxa"/>
            <w:vMerge w:val="restart"/>
            <w:tcBorders>
              <w:top w:val="single" w:sz="4" w:space="0" w:color="000000"/>
              <w:left w:val="single" w:sz="4" w:space="0" w:color="000000"/>
              <w:right w:val="single" w:sz="4" w:space="0" w:color="000000"/>
            </w:tcBorders>
            <w:hideMark/>
          </w:tcPr>
          <w:p w:rsidR="00ED76B8" w:rsidRPr="008F5511" w:rsidRDefault="00ED76B8" w:rsidP="00917730">
            <w:pPr>
              <w:rPr>
                <w:sz w:val="20"/>
                <w:szCs w:val="20"/>
                <w:lang w:eastAsia="en-US"/>
              </w:rPr>
            </w:pPr>
            <w:r w:rsidRPr="004C4C39">
              <w:rPr>
                <w:sz w:val="20"/>
                <w:szCs w:val="20"/>
                <w:lang w:eastAsia="en-US"/>
              </w:rPr>
              <w:t>Блоки дверные  защитой оцинкованной сталью полотен и коробок</w:t>
            </w:r>
            <w:proofErr w:type="gramStart"/>
            <w:r w:rsidRPr="004C4C39">
              <w:rPr>
                <w:sz w:val="20"/>
                <w:szCs w:val="20"/>
                <w:lang w:eastAsia="en-US"/>
              </w:rPr>
              <w:t xml:space="preserve"> </w:t>
            </w:r>
            <w:r>
              <w:rPr>
                <w:sz w:val="20"/>
                <w:szCs w:val="20"/>
                <w:lang w:eastAsia="en-US"/>
              </w:rPr>
              <w:t>,</w:t>
            </w:r>
            <w:proofErr w:type="gramEnd"/>
            <w:r>
              <w:rPr>
                <w:sz w:val="20"/>
                <w:szCs w:val="20"/>
                <w:lang w:eastAsia="en-US"/>
              </w:rPr>
              <w:t xml:space="preserve"> утепленные плитами из базальтового  волокна</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8F5511"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высота проема</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2100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2100</w:t>
            </w: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8F5511"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ширина проема</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900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900</w:t>
            </w:r>
          </w:p>
        </w:tc>
      </w:tr>
      <w:tr w:rsidR="00ED76B8" w:rsidRPr="004C4C39" w:rsidTr="00917730">
        <w:trPr>
          <w:trHeight w:val="46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8</w:t>
            </w:r>
          </w:p>
        </w:tc>
        <w:tc>
          <w:tcPr>
            <w:tcW w:w="2213" w:type="dxa"/>
            <w:vMerge w:val="restart"/>
            <w:tcBorders>
              <w:top w:val="single" w:sz="4" w:space="0" w:color="000000"/>
              <w:left w:val="single" w:sz="4" w:space="0" w:color="000000"/>
              <w:right w:val="single" w:sz="4" w:space="0" w:color="000000"/>
            </w:tcBorders>
            <w:hideMark/>
          </w:tcPr>
          <w:p w:rsidR="00ED76B8" w:rsidRPr="00317F08" w:rsidRDefault="00ED76B8" w:rsidP="00917730">
            <w:pPr>
              <w:rPr>
                <w:sz w:val="20"/>
                <w:szCs w:val="20"/>
              </w:rPr>
            </w:pPr>
            <w:r>
              <w:rPr>
                <w:sz w:val="20"/>
                <w:szCs w:val="20"/>
              </w:rPr>
              <w:t xml:space="preserve">Блоки дверные ДПВ  из поливинилхлоридных профилей, полотна </w:t>
            </w:r>
            <w:r>
              <w:rPr>
                <w:sz w:val="20"/>
                <w:szCs w:val="20"/>
              </w:rPr>
              <w:lastRenderedPageBreak/>
              <w:t>рамочной конструкции, распашным отрыванием, однопольные</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lastRenderedPageBreak/>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w:t>
            </w:r>
            <w:r w:rsidRPr="00754939">
              <w:rPr>
                <w:sz w:val="20"/>
                <w:szCs w:val="20"/>
              </w:rPr>
              <w:lastRenderedPageBreak/>
              <w:t>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Default="00ED76B8" w:rsidP="00917730"/>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 xml:space="preserve">вариант заполнения </w:t>
            </w:r>
            <w:r>
              <w:rPr>
                <w:sz w:val="20"/>
                <w:szCs w:val="20"/>
                <w:lang w:eastAsia="en-US"/>
              </w:rPr>
              <w:lastRenderedPageBreak/>
              <w:t>дверного полотна</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07240D" w:rsidRDefault="00ED76B8" w:rsidP="00917730">
            <w:pPr>
              <w:spacing w:line="276" w:lineRule="auto"/>
              <w:ind w:firstLine="11"/>
              <w:rPr>
                <w:sz w:val="20"/>
                <w:szCs w:val="20"/>
                <w:lang w:eastAsia="en-US"/>
              </w:rPr>
            </w:pPr>
            <w:r w:rsidRPr="0007240D">
              <w:rPr>
                <w:sz w:val="20"/>
                <w:szCs w:val="20"/>
              </w:rPr>
              <w:t xml:space="preserve">заполнением панелями </w:t>
            </w:r>
            <w:r w:rsidRPr="0007240D">
              <w:rPr>
                <w:sz w:val="20"/>
                <w:szCs w:val="20"/>
              </w:rPr>
              <w:lastRenderedPageBreak/>
              <w:t>или другими непрозрачными материалами</w:t>
            </w: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rPr>
              <w:t>заполнение</w:t>
            </w:r>
            <w:r w:rsidRPr="0007240D">
              <w:rPr>
                <w:sz w:val="20"/>
                <w:szCs w:val="20"/>
              </w:rPr>
              <w:t xml:space="preserve"> панелями</w:t>
            </w: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Default="00ED76B8" w:rsidP="00917730"/>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размер  проема по высоте</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2100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2100</w:t>
            </w: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Default="00ED76B8" w:rsidP="00917730"/>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размер  проема по ширине</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900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900</w:t>
            </w:r>
          </w:p>
        </w:tc>
      </w:tr>
      <w:tr w:rsidR="00ED76B8" w:rsidRPr="004C4C39" w:rsidTr="00917730">
        <w:trPr>
          <w:trHeight w:val="46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Default="00ED76B8" w:rsidP="00917730"/>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 xml:space="preserve">размер  проема </w:t>
            </w:r>
            <w:proofErr w:type="gramStart"/>
            <w:r>
              <w:rPr>
                <w:sz w:val="20"/>
                <w:szCs w:val="20"/>
                <w:lang w:eastAsia="en-US"/>
              </w:rPr>
              <w:t>по</w:t>
            </w:r>
            <w:proofErr w:type="gramEnd"/>
            <w:r>
              <w:rPr>
                <w:sz w:val="20"/>
                <w:szCs w:val="20"/>
                <w:lang w:eastAsia="en-US"/>
              </w:rPr>
              <w:t xml:space="preserve"> ширин</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800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800</w:t>
            </w:r>
          </w:p>
        </w:tc>
      </w:tr>
      <w:tr w:rsidR="00ED76B8" w:rsidRPr="004C4C39" w:rsidTr="00917730">
        <w:trPr>
          <w:trHeight w:val="460"/>
        </w:trPr>
        <w:tc>
          <w:tcPr>
            <w:tcW w:w="836" w:type="dxa"/>
            <w:vMerge/>
            <w:tcBorders>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bottom w:val="single" w:sz="4" w:space="0" w:color="000000"/>
              <w:right w:val="single" w:sz="4" w:space="0" w:color="000000"/>
            </w:tcBorders>
            <w:hideMark/>
          </w:tcPr>
          <w:p w:rsidR="00ED76B8" w:rsidRDefault="00ED76B8" w:rsidP="00917730"/>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 xml:space="preserve">размер  проема </w:t>
            </w:r>
            <w:proofErr w:type="gramStart"/>
            <w:r>
              <w:rPr>
                <w:sz w:val="20"/>
                <w:szCs w:val="20"/>
                <w:lang w:eastAsia="en-US"/>
              </w:rPr>
              <w:t>по</w:t>
            </w:r>
            <w:proofErr w:type="gramEnd"/>
            <w:r>
              <w:rPr>
                <w:sz w:val="20"/>
                <w:szCs w:val="20"/>
                <w:lang w:eastAsia="en-US"/>
              </w:rPr>
              <w:t xml:space="preserve"> ширин</w:t>
            </w:r>
          </w:p>
        </w:tc>
        <w:tc>
          <w:tcPr>
            <w:tcW w:w="867"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мм</w:t>
            </w:r>
          </w:p>
        </w:tc>
        <w:tc>
          <w:tcPr>
            <w:tcW w:w="114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710</w:t>
            </w:r>
          </w:p>
        </w:tc>
        <w:tc>
          <w:tcPr>
            <w:tcW w:w="1390"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710</w:t>
            </w:r>
          </w:p>
        </w:tc>
      </w:tr>
      <w:tr w:rsidR="00ED76B8" w:rsidRPr="004C4C39" w:rsidTr="00917730">
        <w:trPr>
          <w:trHeight w:val="566"/>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9</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Pr>
                <w:sz w:val="20"/>
                <w:szCs w:val="20"/>
                <w:lang w:eastAsia="en-US"/>
              </w:rPr>
              <w:t xml:space="preserve">Оконные блоки из поливинилхлоридных профилей со стеклопакетом  </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6336F1" w:rsidRDefault="00ED76B8" w:rsidP="00917730">
            <w:pPr>
              <w:spacing w:line="276" w:lineRule="auto"/>
              <w:rPr>
                <w:sz w:val="20"/>
                <w:szCs w:val="20"/>
                <w:lang w:eastAsia="en-US"/>
              </w:rPr>
            </w:pPr>
            <w:r w:rsidRPr="006336F1">
              <w:rPr>
                <w:sz w:val="20"/>
                <w:szCs w:val="20"/>
                <w:lang w:eastAsia="en-US"/>
              </w:rPr>
              <w:t xml:space="preserve">класс изделия </w:t>
            </w:r>
            <w:r w:rsidRPr="006336F1">
              <w:rPr>
                <w:sz w:val="20"/>
                <w:szCs w:val="20"/>
              </w:rPr>
              <w:t>по показателю приведенного сопротивления теплопередаче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В</w:t>
            </w:r>
            <w:proofErr w:type="gramStart"/>
            <w:r>
              <w:rPr>
                <w:sz w:val="20"/>
                <w:szCs w:val="20"/>
                <w:lang w:eastAsia="en-US"/>
              </w:rPr>
              <w:t>2</w:t>
            </w:r>
            <w:proofErr w:type="gramEnd"/>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В</w:t>
            </w:r>
            <w:proofErr w:type="gramStart"/>
            <w:r>
              <w:rPr>
                <w:sz w:val="20"/>
                <w:szCs w:val="20"/>
                <w:lang w:eastAsia="en-US"/>
              </w:rPr>
              <w:t>2</w:t>
            </w:r>
            <w:proofErr w:type="gramEnd"/>
          </w:p>
        </w:tc>
      </w:tr>
      <w:tr w:rsidR="00ED76B8" w:rsidRPr="004C4C39" w:rsidTr="00917730">
        <w:trPr>
          <w:trHeight w:val="333"/>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 xml:space="preserve">высота проема </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autoSpaceDE w:val="0"/>
              <w:autoSpaceDN w:val="0"/>
              <w:adjustRightInd w:val="0"/>
              <w:spacing w:line="276" w:lineRule="auto"/>
              <w:ind w:left="-108"/>
              <w:rPr>
                <w:sz w:val="20"/>
                <w:szCs w:val="20"/>
                <w:lang w:eastAsia="en-US"/>
              </w:rPr>
            </w:pPr>
            <w:r>
              <w:rPr>
                <w:sz w:val="20"/>
                <w:szCs w:val="20"/>
                <w:lang w:eastAsia="en-US"/>
              </w:rPr>
              <w:t>1200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autoSpaceDE w:val="0"/>
              <w:autoSpaceDN w:val="0"/>
              <w:adjustRightInd w:val="0"/>
              <w:spacing w:line="276" w:lineRule="auto"/>
              <w:ind w:left="-108"/>
              <w:rPr>
                <w:sz w:val="20"/>
                <w:szCs w:val="20"/>
                <w:lang w:eastAsia="en-US"/>
              </w:rPr>
            </w:pPr>
            <w:r>
              <w:rPr>
                <w:sz w:val="20"/>
                <w:szCs w:val="20"/>
                <w:lang w:eastAsia="en-US"/>
              </w:rPr>
              <w:t>1200</w:t>
            </w:r>
          </w:p>
        </w:tc>
      </w:tr>
      <w:tr w:rsidR="00ED76B8" w:rsidRPr="004C4C39" w:rsidTr="00917730">
        <w:trPr>
          <w:trHeight w:val="421"/>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ширина проема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autoSpaceDE w:val="0"/>
              <w:autoSpaceDN w:val="0"/>
              <w:adjustRightInd w:val="0"/>
              <w:spacing w:line="276" w:lineRule="auto"/>
              <w:ind w:left="-108"/>
              <w:rPr>
                <w:sz w:val="20"/>
                <w:szCs w:val="20"/>
                <w:lang w:eastAsia="en-US"/>
              </w:rPr>
            </w:pPr>
            <w:r>
              <w:rPr>
                <w:sz w:val="20"/>
                <w:szCs w:val="20"/>
                <w:lang w:eastAsia="en-US"/>
              </w:rPr>
              <w:t>910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autoSpaceDE w:val="0"/>
              <w:autoSpaceDN w:val="0"/>
              <w:adjustRightInd w:val="0"/>
              <w:spacing w:line="276" w:lineRule="auto"/>
              <w:ind w:left="-108"/>
              <w:rPr>
                <w:sz w:val="20"/>
                <w:szCs w:val="20"/>
                <w:lang w:eastAsia="en-US"/>
              </w:rPr>
            </w:pPr>
            <w:r>
              <w:rPr>
                <w:sz w:val="20"/>
                <w:szCs w:val="20"/>
                <w:lang w:eastAsia="en-US"/>
              </w:rPr>
              <w:t>910</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10</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6336F1">
              <w:rPr>
                <w:sz w:val="20"/>
                <w:szCs w:val="20"/>
                <w:lang w:eastAsia="en-US"/>
              </w:rPr>
              <w:t>Кирпич керамический одинарный</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Основные требования</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w:t>
            </w:r>
            <w:r w:rsidRPr="00754939">
              <w:rPr>
                <w:sz w:val="20"/>
                <w:szCs w:val="20"/>
              </w:rPr>
              <w:lastRenderedPageBreak/>
              <w:t>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размеры (длина х ширина х высота)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250х120х65</w:t>
            </w:r>
          </w:p>
        </w:tc>
        <w:tc>
          <w:tcPr>
            <w:tcW w:w="139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250х120х65</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М75</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М100</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М75</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lastRenderedPageBreak/>
              <w:t>11</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6336F1">
              <w:rPr>
                <w:sz w:val="20"/>
                <w:szCs w:val="20"/>
                <w:lang w:eastAsia="en-US"/>
              </w:rPr>
              <w:t xml:space="preserve">Краска водоэмульсионная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п</w:t>
            </w:r>
            <w:r w:rsidRPr="004C4C39">
              <w:rPr>
                <w:sz w:val="20"/>
                <w:szCs w:val="20"/>
                <w:lang w:eastAsia="en-US"/>
              </w:rPr>
              <w:t>олное высыхание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ч</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12-24</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12-24</w:t>
            </w:r>
          </w:p>
        </w:tc>
      </w:tr>
      <w:tr w:rsidR="00ED76B8" w:rsidRPr="004C4C39"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у</w:t>
            </w:r>
            <w:r w:rsidRPr="004C4C39">
              <w:rPr>
                <w:sz w:val="20"/>
                <w:szCs w:val="20"/>
                <w:lang w:eastAsia="en-US"/>
              </w:rPr>
              <w:t>крывистость  высушенной пленки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г/м</w:t>
            </w:r>
            <w:proofErr w:type="gramStart"/>
            <w:r w:rsidRPr="004C4C39">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120-140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120-140</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12</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6336F1">
              <w:rPr>
                <w:sz w:val="20"/>
                <w:szCs w:val="20"/>
                <w:lang w:eastAsia="en-US"/>
              </w:rPr>
              <w:t xml:space="preserve">Краски цветные, готовые к применению для внутренних работ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в</w:t>
            </w:r>
            <w:r w:rsidRPr="004C4C39">
              <w:rPr>
                <w:sz w:val="20"/>
                <w:szCs w:val="20"/>
                <w:lang w:eastAsia="en-US"/>
              </w:rPr>
              <w:t>нешний вид</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color w:val="1B1C20"/>
                <w:sz w:val="20"/>
                <w:szCs w:val="20"/>
                <w:lang w:eastAsia="en-US"/>
              </w:rPr>
            </w:pPr>
            <w:r w:rsidRPr="004C4C39">
              <w:rPr>
                <w:color w:val="1B1C20"/>
                <w:sz w:val="20"/>
                <w:szCs w:val="20"/>
                <w:lang w:eastAsia="en-US"/>
              </w:rPr>
              <w:t xml:space="preserve">После высыхания эмаль должна образовывать гладкую, однородную, без расслаивания, оспин, потеков, морщин и посторонних включений </w:t>
            </w:r>
            <w:r w:rsidRPr="004C4C39">
              <w:rPr>
                <w:color w:val="1B1C20"/>
                <w:sz w:val="20"/>
                <w:szCs w:val="20"/>
                <w:lang w:eastAsia="en-US"/>
              </w:rPr>
              <w:lastRenderedPageBreak/>
              <w:t>поверхность</w:t>
            </w:r>
          </w:p>
        </w:tc>
        <w:tc>
          <w:tcPr>
            <w:tcW w:w="1390"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color w:val="1B1C20"/>
                <w:sz w:val="20"/>
                <w:szCs w:val="20"/>
                <w:lang w:eastAsia="en-US"/>
              </w:rPr>
              <w:t xml:space="preserve">После высыхания эмаль </w:t>
            </w:r>
            <w:r>
              <w:rPr>
                <w:color w:val="1B1C20"/>
                <w:sz w:val="20"/>
                <w:szCs w:val="20"/>
                <w:lang w:eastAsia="en-US"/>
              </w:rPr>
              <w:t>образует</w:t>
            </w:r>
            <w:r w:rsidRPr="004C4C39">
              <w:rPr>
                <w:color w:val="1B1C20"/>
                <w:sz w:val="20"/>
                <w:szCs w:val="20"/>
                <w:lang w:eastAsia="en-US"/>
              </w:rPr>
              <w:t xml:space="preserve"> гладкую, однородную, без расслаивания, оспин, потеков, морщин и посторонних включений поверхность</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 xml:space="preserve">Укрывистость высушенной пленки </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г/м</w:t>
            </w:r>
            <w:proofErr w:type="gramStart"/>
            <w:r w:rsidRPr="004C4C39">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120-140</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54" w:type="dxa"/>
            <w:gridSpan w:val="3"/>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31"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120-140</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13</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6336F1">
              <w:rPr>
                <w:sz w:val="20"/>
                <w:szCs w:val="20"/>
                <w:lang w:eastAsia="en-US"/>
              </w:rPr>
              <w:t xml:space="preserve">Плиты </w:t>
            </w:r>
            <w:r>
              <w:rPr>
                <w:sz w:val="20"/>
                <w:szCs w:val="20"/>
                <w:lang w:eastAsia="en-US"/>
              </w:rPr>
              <w:t xml:space="preserve">из базальтового волокна </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12" w:type="dxa"/>
            <w:gridSpan w:val="7"/>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марка</w:t>
            </w:r>
          </w:p>
        </w:tc>
        <w:tc>
          <w:tcPr>
            <w:tcW w:w="854"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П125</w:t>
            </w: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П125</w:t>
            </w: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мм</w:t>
            </w: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140</w:t>
            </w: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140</w:t>
            </w: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степень горючести</w:t>
            </w:r>
          </w:p>
        </w:tc>
        <w:tc>
          <w:tcPr>
            <w:tcW w:w="854" w:type="dxa"/>
            <w:tcBorders>
              <w:top w:val="single" w:sz="4"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НГ</w:t>
            </w: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НГ</w:t>
            </w:r>
          </w:p>
        </w:tc>
      </w:tr>
      <w:tr w:rsidR="00ED76B8" w:rsidRPr="004C4C39" w:rsidTr="00917730">
        <w:trPr>
          <w:trHeight w:val="20"/>
        </w:trPr>
        <w:tc>
          <w:tcPr>
            <w:tcW w:w="836" w:type="dxa"/>
            <w:vMerge w:val="restart"/>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14</w:t>
            </w:r>
          </w:p>
        </w:tc>
        <w:tc>
          <w:tcPr>
            <w:tcW w:w="2213" w:type="dxa"/>
            <w:vMerge w:val="restart"/>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6336F1">
              <w:rPr>
                <w:sz w:val="20"/>
                <w:szCs w:val="20"/>
                <w:lang w:eastAsia="en-US"/>
              </w:rPr>
              <w:t>Плиты теплоизоляционные: на основе базальтов</w:t>
            </w:r>
            <w:r>
              <w:rPr>
                <w:sz w:val="20"/>
                <w:szCs w:val="20"/>
                <w:lang w:eastAsia="en-US"/>
              </w:rPr>
              <w:t>ого волокна</w:t>
            </w: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марка</w:t>
            </w:r>
          </w:p>
        </w:tc>
        <w:tc>
          <w:tcPr>
            <w:tcW w:w="854"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ПТ200</w:t>
            </w: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ПТ200</w:t>
            </w: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CB7502"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мм</w:t>
            </w: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Pr="006E2521" w:rsidRDefault="00ED76B8" w:rsidP="00917730">
            <w:pPr>
              <w:spacing w:line="276" w:lineRule="auto"/>
              <w:ind w:firstLine="11"/>
              <w:rPr>
                <w:sz w:val="20"/>
                <w:szCs w:val="20"/>
                <w:lang w:eastAsia="en-US"/>
              </w:rPr>
            </w:pP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50,100</w:t>
            </w:r>
          </w:p>
        </w:tc>
        <w:tc>
          <w:tcPr>
            <w:tcW w:w="2126" w:type="dxa"/>
            <w:gridSpan w:val="2"/>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степень горючести</w:t>
            </w:r>
          </w:p>
        </w:tc>
        <w:tc>
          <w:tcPr>
            <w:tcW w:w="854" w:type="dxa"/>
            <w:tcBorders>
              <w:top w:val="single" w:sz="4"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154" w:type="dxa"/>
            <w:gridSpan w:val="2"/>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996"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НГ</w:t>
            </w:r>
          </w:p>
        </w:tc>
        <w:tc>
          <w:tcPr>
            <w:tcW w:w="1390" w:type="dxa"/>
            <w:tcBorders>
              <w:top w:val="single" w:sz="4"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НГ</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15</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E9116C">
              <w:rPr>
                <w:sz w:val="20"/>
                <w:szCs w:val="20"/>
                <w:lang w:eastAsia="en-US"/>
              </w:rPr>
              <w:t xml:space="preserve">Трубопроводы </w:t>
            </w:r>
            <w:r w:rsidRPr="00E9116C">
              <w:rPr>
                <w:sz w:val="20"/>
                <w:szCs w:val="20"/>
                <w:lang w:eastAsia="en-US"/>
              </w:rPr>
              <w:lastRenderedPageBreak/>
              <w:t xml:space="preserve">напорные из полипропилена холодного и горячего водоснабжения PN20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lastRenderedPageBreak/>
              <w:t xml:space="preserve">Основные </w:t>
            </w:r>
            <w:r w:rsidRPr="004C4C39">
              <w:rPr>
                <w:sz w:val="20"/>
                <w:szCs w:val="20"/>
                <w:lang w:eastAsia="en-US"/>
              </w:rPr>
              <w:lastRenderedPageBreak/>
              <w:t>параметры</w:t>
            </w:r>
          </w:p>
        </w:tc>
        <w:tc>
          <w:tcPr>
            <w:tcW w:w="5841" w:type="dxa"/>
            <w:gridSpan w:val="8"/>
            <w:tcBorders>
              <w:top w:val="single" w:sz="4"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w:t>
            </w:r>
            <w:r w:rsidRPr="00754939">
              <w:rPr>
                <w:sz w:val="20"/>
                <w:szCs w:val="20"/>
              </w:rPr>
              <w:lastRenderedPageBreak/>
              <w:t>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B023E5"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толщина стенки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3,4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3,4</w:t>
            </w:r>
          </w:p>
        </w:tc>
      </w:tr>
      <w:tr w:rsidR="00ED76B8" w:rsidRPr="004C4C39"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16</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E9116C">
              <w:rPr>
                <w:sz w:val="20"/>
                <w:szCs w:val="20"/>
                <w:lang w:eastAsia="en-US"/>
              </w:rPr>
              <w:t xml:space="preserve">Трубопроводы напорные из полипропилена для холодного и горячего водоснабжения PN20 </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12" w:type="dxa"/>
            <w:gridSpan w:val="7"/>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B023E5"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w:t>
            </w: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толщина стенки</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4,2</w:t>
            </w:r>
          </w:p>
        </w:tc>
        <w:tc>
          <w:tcPr>
            <w:tcW w:w="1390"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2126" w:type="dxa"/>
            <w:gridSpan w:val="2"/>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4,2</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17</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E9116C">
              <w:rPr>
                <w:sz w:val="20"/>
                <w:szCs w:val="20"/>
                <w:lang w:eastAsia="en-US"/>
              </w:rPr>
              <w:t xml:space="preserve">Трубопроводы напорные из полипропилена для холодного и горячего водоснабжения PN20 </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B023E5"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32</w:t>
            </w:r>
          </w:p>
        </w:tc>
        <w:tc>
          <w:tcPr>
            <w:tcW w:w="1419" w:type="dxa"/>
            <w:gridSpan w:val="2"/>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32</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толщина стенки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5,4</w:t>
            </w: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4C4C39" w:rsidRDefault="00ED76B8" w:rsidP="00917730">
            <w:pPr>
              <w:spacing w:line="276" w:lineRule="auto"/>
              <w:rPr>
                <w:sz w:val="20"/>
                <w:szCs w:val="20"/>
                <w:lang w:eastAsia="en-US"/>
              </w:rPr>
            </w:pP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597"/>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lastRenderedPageBreak/>
              <w:t>18</w:t>
            </w:r>
          </w:p>
        </w:tc>
        <w:tc>
          <w:tcPr>
            <w:tcW w:w="2213"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E9116C">
              <w:rPr>
                <w:sz w:val="20"/>
                <w:szCs w:val="20"/>
                <w:lang w:eastAsia="en-US"/>
              </w:rPr>
              <w:t>Кран шаровый никелированный</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left w:val="single" w:sz="4" w:space="0" w:color="000000"/>
              <w:right w:val="single" w:sz="4" w:space="0" w:color="000000"/>
            </w:tcBorders>
          </w:tcPr>
          <w:p w:rsidR="00ED76B8" w:rsidRPr="004C4C39" w:rsidRDefault="00ED76B8" w:rsidP="00917730">
            <w:pPr>
              <w:spacing w:line="276" w:lineRule="auto"/>
              <w:jc w:val="center"/>
              <w:rPr>
                <w:sz w:val="20"/>
                <w:szCs w:val="20"/>
                <w:lang w:eastAsia="en-US"/>
              </w:rPr>
            </w:pPr>
          </w:p>
        </w:tc>
        <w:tc>
          <w:tcPr>
            <w:tcW w:w="2213" w:type="dxa"/>
            <w:vMerge/>
            <w:tcBorders>
              <w:left w:val="single" w:sz="4" w:space="0" w:color="000000"/>
              <w:right w:val="single" w:sz="4" w:space="0" w:color="000000"/>
            </w:tcBorders>
          </w:tcPr>
          <w:p w:rsidR="00ED76B8" w:rsidRPr="004C4C39"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w:t>
            </w:r>
          </w:p>
        </w:tc>
      </w:tr>
      <w:tr w:rsidR="00ED76B8" w:rsidRPr="004C4C39" w:rsidTr="00917730">
        <w:trPr>
          <w:trHeight w:val="20"/>
        </w:trPr>
        <w:tc>
          <w:tcPr>
            <w:tcW w:w="836"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давление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E9116C">
              <w:rPr>
                <w:sz w:val="20"/>
                <w:szCs w:val="20"/>
                <w:lang w:eastAsia="en-US"/>
              </w:rPr>
              <w:t>МПа</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w:t>
            </w:r>
          </w:p>
        </w:tc>
      </w:tr>
      <w:tr w:rsidR="00ED76B8" w:rsidRPr="004C4C39"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t>19</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4C4C39" w:rsidRDefault="00ED76B8" w:rsidP="00917730">
            <w:pPr>
              <w:spacing w:line="276" w:lineRule="auto"/>
              <w:ind w:hanging="88"/>
              <w:rPr>
                <w:sz w:val="20"/>
                <w:szCs w:val="20"/>
                <w:lang w:eastAsia="en-US"/>
              </w:rPr>
            </w:pPr>
            <w:r w:rsidRPr="00E9116C">
              <w:rPr>
                <w:sz w:val="20"/>
                <w:szCs w:val="20"/>
                <w:lang w:eastAsia="en-US"/>
              </w:rPr>
              <w:t>Кран шаровый полипропиленовый PN20</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r>
      <w:tr w:rsidR="00ED76B8" w:rsidRPr="004C4C39"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4C4C3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 xml:space="preserve">диаметр </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4C4C39" w:rsidRDefault="00ED76B8" w:rsidP="00917730">
            <w:pPr>
              <w:spacing w:line="276" w:lineRule="auto"/>
              <w:jc w:val="center"/>
              <w:rPr>
                <w:sz w:val="20"/>
                <w:szCs w:val="20"/>
                <w:lang w:eastAsia="en-US"/>
              </w:rPr>
            </w:pPr>
            <w:r>
              <w:rPr>
                <w:sz w:val="20"/>
                <w:szCs w:val="20"/>
                <w:lang w:eastAsia="en-US"/>
              </w:rPr>
              <w:lastRenderedPageBreak/>
              <w:t>20</w:t>
            </w:r>
          </w:p>
        </w:tc>
        <w:tc>
          <w:tcPr>
            <w:tcW w:w="2213"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ind w:hanging="88"/>
              <w:rPr>
                <w:sz w:val="20"/>
                <w:szCs w:val="20"/>
                <w:lang w:val="en-US" w:eastAsia="en-US"/>
              </w:rPr>
            </w:pPr>
            <w:r>
              <w:rPr>
                <w:sz w:val="20"/>
                <w:szCs w:val="20"/>
                <w:lang w:eastAsia="en-US"/>
              </w:rPr>
              <w:t>Водонагреватель</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E9116C" w:rsidRDefault="00ED76B8" w:rsidP="00917730">
            <w:pPr>
              <w:spacing w:line="276" w:lineRule="auto"/>
              <w:rPr>
                <w:sz w:val="20"/>
                <w:szCs w:val="20"/>
                <w:lang w:val="en-US"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val="en-US"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B50DAE"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B50DAE"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B50DAE"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544B6A" w:rsidRDefault="00ED76B8" w:rsidP="00917730">
            <w:pPr>
              <w:spacing w:line="276" w:lineRule="auto"/>
              <w:rPr>
                <w:sz w:val="20"/>
                <w:szCs w:val="20"/>
                <w:lang w:eastAsia="en-US"/>
              </w:rPr>
            </w:pPr>
            <w:r>
              <w:rPr>
                <w:sz w:val="20"/>
                <w:szCs w:val="20"/>
                <w:lang w:eastAsia="en-US"/>
              </w:rPr>
              <w:t>объем</w:t>
            </w:r>
          </w:p>
        </w:tc>
        <w:tc>
          <w:tcPr>
            <w:tcW w:w="854" w:type="dxa"/>
            <w:tcBorders>
              <w:top w:val="single" w:sz="2" w:space="0" w:color="auto"/>
              <w:left w:val="single" w:sz="4" w:space="0" w:color="000000"/>
              <w:bottom w:val="single" w:sz="2" w:space="0" w:color="auto"/>
              <w:right w:val="single" w:sz="4" w:space="0" w:color="000000"/>
            </w:tcBorders>
            <w:hideMark/>
          </w:tcPr>
          <w:p w:rsidR="00ED76B8" w:rsidRPr="00544B6A" w:rsidRDefault="00ED76B8" w:rsidP="00917730">
            <w:pPr>
              <w:spacing w:line="276" w:lineRule="auto"/>
              <w:rPr>
                <w:sz w:val="20"/>
                <w:szCs w:val="20"/>
                <w:lang w:eastAsia="en-US"/>
              </w:rPr>
            </w:pPr>
            <w:r>
              <w:rPr>
                <w:sz w:val="20"/>
                <w:szCs w:val="20"/>
                <w:lang w:eastAsia="en-US"/>
              </w:rPr>
              <w:t>л</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val="en-US"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val="en-US"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544B6A" w:rsidRDefault="00ED76B8" w:rsidP="00917730">
            <w:pPr>
              <w:spacing w:line="276" w:lineRule="auto"/>
              <w:ind w:firstLine="11"/>
              <w:rPr>
                <w:sz w:val="20"/>
                <w:szCs w:val="20"/>
                <w:lang w:eastAsia="en-US"/>
              </w:rPr>
            </w:pPr>
            <w:r>
              <w:rPr>
                <w:sz w:val="20"/>
                <w:szCs w:val="20"/>
                <w:lang w:eastAsia="en-US"/>
              </w:rPr>
              <w:t>500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val="en-US" w:eastAsia="en-US"/>
              </w:rPr>
            </w:pPr>
            <w:r>
              <w:rPr>
                <w:sz w:val="20"/>
                <w:szCs w:val="20"/>
                <w:lang w:eastAsia="en-US"/>
              </w:rPr>
              <w:t>500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060870" w:rsidRDefault="00ED76B8" w:rsidP="00917730">
            <w:pPr>
              <w:spacing w:line="276" w:lineRule="auto"/>
              <w:rPr>
                <w:sz w:val="20"/>
                <w:szCs w:val="20"/>
                <w:lang w:eastAsia="en-US"/>
              </w:rPr>
            </w:pPr>
            <w:r>
              <w:rPr>
                <w:sz w:val="20"/>
                <w:szCs w:val="20"/>
                <w:lang w:eastAsia="en-US"/>
              </w:rPr>
              <w:t>мощность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060870" w:rsidRDefault="00ED76B8" w:rsidP="00917730">
            <w:pPr>
              <w:spacing w:line="276" w:lineRule="auto"/>
              <w:rPr>
                <w:sz w:val="20"/>
                <w:szCs w:val="20"/>
                <w:lang w:eastAsia="en-US"/>
              </w:rPr>
            </w:pPr>
            <w:r>
              <w:rPr>
                <w:sz w:val="20"/>
                <w:szCs w:val="20"/>
                <w:lang w:eastAsia="en-US"/>
              </w:rPr>
              <w:t>кВт</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060870" w:rsidRDefault="00ED76B8" w:rsidP="00917730">
            <w:pPr>
              <w:spacing w:line="276" w:lineRule="auto"/>
              <w:rPr>
                <w:sz w:val="20"/>
                <w:szCs w:val="20"/>
                <w:lang w:eastAsia="en-US"/>
              </w:rPr>
            </w:pPr>
            <w:r>
              <w:rPr>
                <w:sz w:val="20"/>
                <w:szCs w:val="20"/>
                <w:lang w:eastAsia="en-US"/>
              </w:rPr>
              <w:t>3000</w:t>
            </w:r>
          </w:p>
        </w:tc>
        <w:tc>
          <w:tcPr>
            <w:tcW w:w="996" w:type="dxa"/>
            <w:tcBorders>
              <w:top w:val="single" w:sz="2" w:space="0" w:color="auto"/>
              <w:left w:val="single" w:sz="4" w:space="0" w:color="000000"/>
              <w:bottom w:val="single" w:sz="2" w:space="0" w:color="auto"/>
              <w:right w:val="single" w:sz="4" w:space="0" w:color="000000"/>
            </w:tcBorders>
            <w:hideMark/>
          </w:tcPr>
          <w:p w:rsidR="00ED76B8" w:rsidRPr="00060870" w:rsidRDefault="00ED76B8" w:rsidP="00917730">
            <w:pPr>
              <w:spacing w:line="276" w:lineRule="auto"/>
              <w:ind w:firstLine="11"/>
              <w:rPr>
                <w:sz w:val="20"/>
                <w:szCs w:val="20"/>
                <w:lang w:eastAsia="en-US"/>
              </w:rPr>
            </w:pPr>
            <w:r>
              <w:rPr>
                <w:sz w:val="20"/>
                <w:szCs w:val="20"/>
                <w:lang w:eastAsia="en-US"/>
              </w:rPr>
              <w:t>6000</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val="en-US"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D533E" w:rsidRDefault="00ED76B8" w:rsidP="00917730">
            <w:pPr>
              <w:spacing w:line="276" w:lineRule="auto"/>
              <w:ind w:firstLine="11"/>
              <w:rPr>
                <w:sz w:val="20"/>
                <w:szCs w:val="20"/>
                <w:lang w:eastAsia="en-US"/>
              </w:rPr>
            </w:pPr>
            <w:r>
              <w:rPr>
                <w:sz w:val="20"/>
                <w:szCs w:val="20"/>
                <w:lang w:eastAsia="en-US"/>
              </w:rPr>
              <w:t>3000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время нагрева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5,5</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val="en-US"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D533E"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покрытие бака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060870" w:rsidRDefault="00ED76B8" w:rsidP="00917730">
            <w:pPr>
              <w:spacing w:line="276" w:lineRule="auto"/>
              <w:ind w:firstLine="11"/>
              <w:rPr>
                <w:sz w:val="20"/>
                <w:szCs w:val="20"/>
                <w:lang w:eastAsia="en-US"/>
              </w:rPr>
            </w:pPr>
            <w:r>
              <w:rPr>
                <w:sz w:val="20"/>
                <w:szCs w:val="20"/>
                <w:lang w:eastAsia="en-US"/>
              </w:rPr>
              <w:t>титан</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val="en-US" w:eastAsia="en-US"/>
              </w:rPr>
            </w:pPr>
            <w:r>
              <w:rPr>
                <w:sz w:val="20"/>
                <w:szCs w:val="20"/>
                <w:lang w:eastAsia="en-US"/>
              </w:rPr>
              <w:t>титан</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val="en-US"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максимальная рабочая температура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градС</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75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val="en-US"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D533E" w:rsidRDefault="00ED76B8" w:rsidP="00917730">
            <w:pPr>
              <w:spacing w:line="276" w:lineRule="auto"/>
              <w:ind w:firstLine="11"/>
              <w:rPr>
                <w:sz w:val="20"/>
                <w:szCs w:val="20"/>
                <w:lang w:eastAsia="en-US"/>
              </w:rPr>
            </w:pPr>
            <w:r>
              <w:rPr>
                <w:sz w:val="20"/>
                <w:szCs w:val="20"/>
                <w:lang w:eastAsia="en-US"/>
              </w:rPr>
              <w:t>75</w:t>
            </w:r>
          </w:p>
        </w:tc>
      </w:tr>
      <w:tr w:rsidR="00ED76B8" w:rsidRPr="00E9116C"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060870" w:rsidRDefault="00ED76B8" w:rsidP="00917730">
            <w:pPr>
              <w:spacing w:line="276" w:lineRule="auto"/>
              <w:jc w:val="center"/>
              <w:rPr>
                <w:sz w:val="20"/>
                <w:szCs w:val="20"/>
                <w:lang w:eastAsia="en-US"/>
              </w:rPr>
            </w:pPr>
            <w:r>
              <w:rPr>
                <w:sz w:val="20"/>
                <w:szCs w:val="20"/>
                <w:lang w:eastAsia="en-US"/>
              </w:rPr>
              <w:t>21</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Pr>
                <w:sz w:val="20"/>
                <w:szCs w:val="20"/>
                <w:lang w:eastAsia="en-US"/>
              </w:rPr>
              <w:t>Труба канализационная раструбная из ПВХ для внутренних систем</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50</w:t>
            </w:r>
          </w:p>
        </w:tc>
        <w:tc>
          <w:tcPr>
            <w:tcW w:w="1419" w:type="dxa"/>
            <w:gridSpan w:val="2"/>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50</w:t>
            </w:r>
          </w:p>
        </w:tc>
      </w:tr>
      <w:tr w:rsidR="00ED76B8" w:rsidRPr="00E9116C"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lastRenderedPageBreak/>
              <w:t>22</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Pr>
                <w:sz w:val="20"/>
                <w:szCs w:val="20"/>
                <w:lang w:eastAsia="en-US"/>
              </w:rPr>
              <w:t>Труба канализационная раструбная из ПВХ для внутренних систем</w:t>
            </w: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t>23</w:t>
            </w:r>
          </w:p>
        </w:tc>
        <w:tc>
          <w:tcPr>
            <w:tcW w:w="2213"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sidRPr="00306626">
              <w:rPr>
                <w:sz w:val="20"/>
                <w:szCs w:val="20"/>
                <w:lang w:eastAsia="en-US"/>
              </w:rPr>
              <w:t xml:space="preserve">Радиаторы </w:t>
            </w:r>
            <w:r>
              <w:rPr>
                <w:sz w:val="20"/>
                <w:szCs w:val="20"/>
                <w:lang w:eastAsia="en-US"/>
              </w:rPr>
              <w:t>секционные</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требования</w:t>
            </w:r>
          </w:p>
        </w:tc>
        <w:tc>
          <w:tcPr>
            <w:tcW w:w="5841" w:type="dxa"/>
            <w:gridSpan w:val="8"/>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рабочее давление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бар</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16</w:t>
            </w:r>
          </w:p>
        </w:tc>
        <w:tc>
          <w:tcPr>
            <w:tcW w:w="996"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20</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16</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теплоотдача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Вт</w:t>
            </w: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165</w:t>
            </w:r>
          </w:p>
        </w:tc>
        <w:tc>
          <w:tcPr>
            <w:tcW w:w="996"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185</w:t>
            </w: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165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материал изготовления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lang w:eastAsia="en-US"/>
              </w:rPr>
              <w:t>биметаллические, алюминиевые</w:t>
            </w: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биметаллические</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lastRenderedPageBreak/>
              <w:t>24</w:t>
            </w:r>
          </w:p>
        </w:tc>
        <w:tc>
          <w:tcPr>
            <w:tcW w:w="2213"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ind w:left="-108" w:firstLine="20"/>
              <w:rPr>
                <w:sz w:val="20"/>
                <w:szCs w:val="20"/>
                <w:lang w:eastAsia="en-US"/>
              </w:rPr>
            </w:pPr>
            <w:r w:rsidRPr="00306626">
              <w:rPr>
                <w:sz w:val="20"/>
                <w:szCs w:val="20"/>
                <w:lang w:eastAsia="en-US"/>
              </w:rPr>
              <w:t xml:space="preserve">Кран Маевского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color w:val="1B1C20"/>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color w:val="1B1C20"/>
                <w:sz w:val="20"/>
                <w:szCs w:val="20"/>
                <w:lang w:eastAsia="en-US"/>
              </w:rPr>
            </w:pPr>
            <w:r>
              <w:rPr>
                <w:sz w:val="20"/>
                <w:szCs w:val="20"/>
                <w:lang w:eastAsia="en-US"/>
              </w:rPr>
              <w:t>15</w:t>
            </w:r>
          </w:p>
        </w:tc>
      </w:tr>
      <w:tr w:rsidR="00ED76B8" w:rsidRPr="00E9116C"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t>25</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sidRPr="00306626">
              <w:rPr>
                <w:sz w:val="20"/>
                <w:szCs w:val="20"/>
                <w:lang w:eastAsia="en-US"/>
              </w:rPr>
              <w:t xml:space="preserve">Кран шаровый муфтовый  для воды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4"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auto"/>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4" w:space="0" w:color="auto"/>
              <w:left w:val="single" w:sz="4" w:space="0" w:color="auto"/>
              <w:bottom w:val="single" w:sz="4" w:space="0" w:color="auto"/>
              <w:right w:val="single" w:sz="4" w:space="0" w:color="auto"/>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4" w:space="0" w:color="auto"/>
              <w:left w:val="single" w:sz="4" w:space="0" w:color="auto"/>
              <w:bottom w:val="single" w:sz="4" w:space="0" w:color="auto"/>
              <w:right w:val="single" w:sz="4" w:space="0" w:color="auto"/>
            </w:tcBorders>
          </w:tcPr>
          <w:p w:rsidR="00ED76B8" w:rsidRPr="004C4C39" w:rsidRDefault="00ED76B8" w:rsidP="00917730">
            <w:pPr>
              <w:spacing w:line="276" w:lineRule="auto"/>
              <w:rPr>
                <w:sz w:val="20"/>
                <w:szCs w:val="20"/>
                <w:lang w:eastAsia="en-US"/>
              </w:rPr>
            </w:pPr>
          </w:p>
        </w:tc>
        <w:tc>
          <w:tcPr>
            <w:tcW w:w="996" w:type="dxa"/>
            <w:tcBorders>
              <w:top w:val="single" w:sz="4" w:space="0" w:color="auto"/>
              <w:left w:val="single" w:sz="4" w:space="0" w:color="auto"/>
              <w:bottom w:val="single" w:sz="4" w:space="0" w:color="auto"/>
              <w:right w:val="single" w:sz="4" w:space="0" w:color="auto"/>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4" w:space="0" w:color="auto"/>
              <w:left w:val="single" w:sz="4" w:space="0" w:color="auto"/>
              <w:bottom w:val="single" w:sz="4" w:space="0" w:color="auto"/>
              <w:right w:val="single" w:sz="4" w:space="0" w:color="auto"/>
            </w:tcBorders>
          </w:tcPr>
          <w:p w:rsidR="00ED76B8" w:rsidRPr="004C4C39"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4" w:space="0" w:color="auto"/>
              <w:left w:val="single" w:sz="4" w:space="0" w:color="auto"/>
              <w:bottom w:val="single" w:sz="4"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15</w:t>
            </w:r>
          </w:p>
        </w:tc>
      </w:tr>
      <w:tr w:rsidR="00ED76B8" w:rsidRPr="00E9116C" w:rsidTr="00917730">
        <w:trPr>
          <w:trHeight w:val="20"/>
        </w:trPr>
        <w:tc>
          <w:tcPr>
            <w:tcW w:w="836"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t>26</w:t>
            </w:r>
          </w:p>
        </w:tc>
        <w:tc>
          <w:tcPr>
            <w:tcW w:w="2213" w:type="dxa"/>
            <w:vMerge w:val="restart"/>
            <w:tcBorders>
              <w:top w:val="single" w:sz="4" w:space="0" w:color="000000"/>
              <w:left w:val="single" w:sz="4" w:space="0" w:color="000000"/>
              <w:bottom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sidRPr="00306626">
              <w:rPr>
                <w:sz w:val="20"/>
                <w:szCs w:val="20"/>
                <w:lang w:eastAsia="en-US"/>
              </w:rPr>
              <w:t xml:space="preserve">Кран шаровый муфтовый  для воды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5841" w:type="dxa"/>
            <w:gridSpan w:val="8"/>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top w:val="single" w:sz="4" w:space="0" w:color="000000"/>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w:t>
            </w:r>
          </w:p>
        </w:tc>
        <w:tc>
          <w:tcPr>
            <w:tcW w:w="1419" w:type="dxa"/>
            <w:gridSpan w:val="2"/>
            <w:tcBorders>
              <w:top w:val="single" w:sz="2" w:space="0" w:color="auto"/>
              <w:left w:val="single" w:sz="4" w:space="0" w:color="000000"/>
              <w:bottom w:val="single" w:sz="2" w:space="0" w:color="auto"/>
              <w:right w:val="single" w:sz="4" w:space="0" w:color="000000"/>
            </w:tcBorders>
            <w:hideMark/>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lastRenderedPageBreak/>
              <w:t>27</w:t>
            </w:r>
          </w:p>
        </w:tc>
        <w:tc>
          <w:tcPr>
            <w:tcW w:w="2213" w:type="dxa"/>
            <w:vMerge w:val="restart"/>
            <w:tcBorders>
              <w:top w:val="single" w:sz="4" w:space="0" w:color="000000"/>
              <w:left w:val="single" w:sz="4" w:space="0" w:color="000000"/>
              <w:right w:val="single" w:sz="4" w:space="0" w:color="000000"/>
            </w:tcBorders>
            <w:hideMark/>
          </w:tcPr>
          <w:p w:rsidR="00ED76B8" w:rsidRPr="00E9116C" w:rsidRDefault="00ED76B8" w:rsidP="00917730">
            <w:pPr>
              <w:spacing w:line="276" w:lineRule="auto"/>
              <w:ind w:hanging="88"/>
              <w:rPr>
                <w:sz w:val="20"/>
                <w:szCs w:val="20"/>
                <w:lang w:eastAsia="en-US"/>
              </w:rPr>
            </w:pPr>
            <w:r w:rsidRPr="00306626">
              <w:rPr>
                <w:sz w:val="20"/>
                <w:szCs w:val="20"/>
                <w:lang w:eastAsia="en-US"/>
              </w:rPr>
              <w:t>Трубки из вспененного полиэтилена</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p>
        </w:tc>
        <w:tc>
          <w:tcPr>
            <w:tcW w:w="5841" w:type="dxa"/>
            <w:gridSpan w:val="8"/>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13</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28</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306626">
              <w:rPr>
                <w:sz w:val="20"/>
                <w:szCs w:val="20"/>
                <w:lang w:eastAsia="en-US"/>
              </w:rPr>
              <w:t>Трубки из вспененного полиэтилена</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22</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13</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29</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306626">
              <w:rPr>
                <w:sz w:val="20"/>
                <w:szCs w:val="20"/>
                <w:lang w:eastAsia="en-US"/>
              </w:rPr>
              <w:t>Трубки из вспененного полиэтилена, внутренний диаметр 25 мм, толщина 13 мм</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Pr>
                <w:sz w:val="20"/>
                <w:szCs w:val="20"/>
                <w:lang w:eastAsia="en-US"/>
              </w:rPr>
              <w:t>диаметр (у)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13</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30</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306626">
              <w:rPr>
                <w:sz w:val="20"/>
                <w:szCs w:val="20"/>
                <w:lang w:eastAsia="en-US"/>
              </w:rPr>
              <w:t xml:space="preserve">Щиты распределительные навесные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модуль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roofErr w:type="gramStart"/>
            <w:r>
              <w:rPr>
                <w:sz w:val="20"/>
                <w:szCs w:val="20"/>
                <w:lang w:eastAsia="en-US"/>
              </w:rPr>
              <w:t>шт</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32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32</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30662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ЩРН-32э-1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ЩРН-32э-1</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34DDD"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31</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Горячекатаная арматурная сталь периодического профиля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класс</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roofErr w:type="gramStart"/>
            <w:r w:rsidRPr="00EA5DD6">
              <w:rPr>
                <w:sz w:val="20"/>
                <w:szCs w:val="20"/>
                <w:lang w:eastAsia="en-US"/>
              </w:rPr>
              <w:t>А</w:t>
            </w:r>
            <w:proofErr w:type="gramEnd"/>
            <w:r w:rsidRPr="00EA5DD6">
              <w:rPr>
                <w:sz w:val="20"/>
                <w:szCs w:val="20"/>
                <w:lang w:eastAsia="en-US"/>
              </w:rPr>
              <w:t>-III</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roofErr w:type="gramStart"/>
            <w:r w:rsidRPr="00EA5DD6">
              <w:rPr>
                <w:sz w:val="20"/>
                <w:szCs w:val="20"/>
                <w:lang w:eastAsia="en-US"/>
              </w:rPr>
              <w:t>А</w:t>
            </w:r>
            <w:proofErr w:type="gramEnd"/>
            <w:r w:rsidRPr="00EA5DD6">
              <w:rPr>
                <w:sz w:val="20"/>
                <w:szCs w:val="20"/>
                <w:lang w:eastAsia="en-US"/>
              </w:rPr>
              <w:t>-III</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32</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Горячекатаная арматурная сталь периодического профиля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класс</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roofErr w:type="gramStart"/>
            <w:r w:rsidRPr="00EA5DD6">
              <w:rPr>
                <w:sz w:val="20"/>
                <w:szCs w:val="20"/>
                <w:lang w:eastAsia="en-US"/>
              </w:rPr>
              <w:t>А</w:t>
            </w:r>
            <w:proofErr w:type="gramEnd"/>
            <w:r w:rsidRPr="00EA5DD6">
              <w:rPr>
                <w:sz w:val="20"/>
                <w:szCs w:val="20"/>
                <w:lang w:eastAsia="en-US"/>
              </w:rPr>
              <w:t>-III</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roofErr w:type="gramStart"/>
            <w:r w:rsidRPr="00EA5DD6">
              <w:rPr>
                <w:sz w:val="20"/>
                <w:szCs w:val="20"/>
                <w:lang w:eastAsia="en-US"/>
              </w:rPr>
              <w:t>А</w:t>
            </w:r>
            <w:proofErr w:type="gramEnd"/>
            <w:r w:rsidRPr="00EA5DD6">
              <w:rPr>
                <w:sz w:val="20"/>
                <w:szCs w:val="20"/>
                <w:lang w:eastAsia="en-US"/>
              </w:rPr>
              <w:t>-III</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8</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8</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33</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Горячекатаная арматурная сталь гладкая класса А-</w:t>
            </w:r>
            <w:proofErr w:type="gramStart"/>
            <w:r w:rsidRPr="00EA5DD6">
              <w:rPr>
                <w:sz w:val="20"/>
                <w:szCs w:val="20"/>
                <w:lang w:eastAsia="en-US"/>
              </w:rPr>
              <w:t>I</w:t>
            </w:r>
            <w:proofErr w:type="gramEnd"/>
            <w:r w:rsidRPr="00EA5DD6">
              <w:rPr>
                <w:sz w:val="20"/>
                <w:szCs w:val="20"/>
                <w:lang w:eastAsia="en-US"/>
              </w:rPr>
              <w:t>, диаметром 6 мм</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класс</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sidRPr="00EA5DD6">
              <w:rPr>
                <w:sz w:val="20"/>
                <w:szCs w:val="20"/>
                <w:lang w:eastAsia="en-US"/>
              </w:rPr>
              <w:t>А-</w:t>
            </w:r>
            <w:proofErr w:type="gramStart"/>
            <w:r w:rsidRPr="00EA5DD6">
              <w:rPr>
                <w:sz w:val="20"/>
                <w:szCs w:val="20"/>
                <w:lang w:eastAsia="en-US"/>
              </w:rPr>
              <w:t>I</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sidRPr="00EA5DD6">
              <w:rPr>
                <w:sz w:val="20"/>
                <w:szCs w:val="20"/>
                <w:lang w:eastAsia="en-US"/>
              </w:rPr>
              <w:t>А-</w:t>
            </w:r>
            <w:proofErr w:type="gramStart"/>
            <w:r w:rsidRPr="00EA5DD6">
              <w:rPr>
                <w:sz w:val="20"/>
                <w:szCs w:val="20"/>
                <w:lang w:eastAsia="en-US"/>
              </w:rPr>
              <w:t>I</w:t>
            </w:r>
            <w:proofErr w:type="gramEnd"/>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6</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34</w:t>
            </w:r>
          </w:p>
        </w:tc>
        <w:tc>
          <w:tcPr>
            <w:tcW w:w="2213" w:type="dxa"/>
            <w:vMerge w:val="restart"/>
            <w:tcBorders>
              <w:top w:val="single" w:sz="4" w:space="0" w:color="000000"/>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EA5DD6">
              <w:rPr>
                <w:sz w:val="20"/>
                <w:szCs w:val="20"/>
                <w:lang w:eastAsia="en-US"/>
              </w:rPr>
              <w:t>Труба напорная из полиэтилена питьевая: ПЭ100 SDR17</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толщина стенки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3</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рабочее давление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roofErr w:type="gramStart"/>
            <w:r>
              <w:rPr>
                <w:sz w:val="20"/>
                <w:szCs w:val="20"/>
                <w:lang w:eastAsia="en-US"/>
              </w:rPr>
              <w:t>атм</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35</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Трубы стальные электросварные прямошовные со снятой фаской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40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толщина стенки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36</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Счетчик холодной воды</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ВКМ</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ВКМ</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37</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Трехходовой кран</w:t>
            </w:r>
            <w:r w:rsidRPr="00EA5DD6">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32866" w:rsidRDefault="00ED76B8" w:rsidP="00917730">
            <w:pPr>
              <w:spacing w:line="276" w:lineRule="auto"/>
              <w:rPr>
                <w:sz w:val="20"/>
                <w:szCs w:val="20"/>
                <w:lang w:eastAsia="en-US"/>
              </w:rPr>
            </w:pPr>
            <w:r>
              <w:rPr>
                <w:sz w:val="20"/>
                <w:szCs w:val="20"/>
                <w:lang w:eastAsia="en-US"/>
              </w:rPr>
              <w:t xml:space="preserve">давление </w:t>
            </w:r>
            <w:proofErr w:type="gramStart"/>
            <w:r>
              <w:rPr>
                <w:sz w:val="20"/>
                <w:szCs w:val="20"/>
                <w:lang w:val="en-US" w:eastAsia="en-US"/>
              </w:rPr>
              <w:t>P</w:t>
            </w:r>
            <w:proofErr w:type="gramEnd"/>
            <w:r>
              <w:rPr>
                <w:sz w:val="20"/>
                <w:szCs w:val="20"/>
                <w:lang w:eastAsia="en-US"/>
              </w:rPr>
              <w:t>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МПа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15</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38</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Фильтры </w:t>
            </w:r>
            <w:r>
              <w:rPr>
                <w:sz w:val="20"/>
                <w:szCs w:val="20"/>
                <w:lang w:eastAsia="en-US"/>
              </w:rPr>
              <w:t>магнитный муфтовый</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32866" w:rsidRDefault="00ED76B8" w:rsidP="00917730">
            <w:pPr>
              <w:spacing w:line="276" w:lineRule="auto"/>
              <w:rPr>
                <w:sz w:val="20"/>
                <w:szCs w:val="20"/>
                <w:lang w:eastAsia="en-US"/>
              </w:rPr>
            </w:pPr>
            <w:r>
              <w:rPr>
                <w:sz w:val="20"/>
                <w:szCs w:val="20"/>
                <w:lang w:eastAsia="en-US"/>
              </w:rPr>
              <w:t xml:space="preserve">давление </w:t>
            </w:r>
            <w:proofErr w:type="gramStart"/>
            <w:r>
              <w:rPr>
                <w:sz w:val="20"/>
                <w:szCs w:val="20"/>
                <w:lang w:val="en-US" w:eastAsia="en-US"/>
              </w:rPr>
              <w:t>P</w:t>
            </w:r>
            <w:proofErr w:type="gramEnd"/>
            <w:r>
              <w:rPr>
                <w:sz w:val="20"/>
                <w:szCs w:val="20"/>
                <w:lang w:eastAsia="en-US"/>
              </w:rPr>
              <w:t>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МПа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1,6</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32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32</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39</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Клапаны обратные</w:t>
            </w:r>
            <w:r>
              <w:rPr>
                <w:sz w:val="20"/>
                <w:szCs w:val="20"/>
                <w:lang w:eastAsia="en-US"/>
              </w:rPr>
              <w:t xml:space="preserve">  </w:t>
            </w:r>
            <w:r w:rsidRPr="00EA5DD6">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32866" w:rsidRDefault="00ED76B8" w:rsidP="00917730">
            <w:pPr>
              <w:spacing w:line="276" w:lineRule="auto"/>
              <w:rPr>
                <w:sz w:val="20"/>
                <w:szCs w:val="20"/>
                <w:lang w:eastAsia="en-US"/>
              </w:rPr>
            </w:pPr>
            <w:r>
              <w:rPr>
                <w:sz w:val="20"/>
                <w:szCs w:val="20"/>
                <w:lang w:eastAsia="en-US"/>
              </w:rPr>
              <w:t xml:space="preserve">давление </w:t>
            </w:r>
            <w:proofErr w:type="gramStart"/>
            <w:r>
              <w:rPr>
                <w:sz w:val="20"/>
                <w:szCs w:val="20"/>
                <w:lang w:val="en-US" w:eastAsia="en-US"/>
              </w:rPr>
              <w:t>P</w:t>
            </w:r>
            <w:proofErr w:type="gramEnd"/>
            <w:r>
              <w:rPr>
                <w:sz w:val="20"/>
                <w:szCs w:val="20"/>
                <w:lang w:eastAsia="en-US"/>
              </w:rPr>
              <w:t>у</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МПа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1,6</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40</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Плита днища</w:t>
            </w:r>
            <w:r>
              <w:rPr>
                <w:sz w:val="20"/>
                <w:szCs w:val="20"/>
                <w:lang w:eastAsia="en-US"/>
              </w:rPr>
              <w:t xml:space="preserve"> колодцев водоснабжения и канализации </w:t>
            </w:r>
            <w:r w:rsidRPr="00EA5DD6">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ПН15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ПН15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41</w:t>
            </w:r>
          </w:p>
        </w:tc>
        <w:tc>
          <w:tcPr>
            <w:tcW w:w="2213" w:type="dxa"/>
            <w:vMerge w:val="restart"/>
            <w:tcBorders>
              <w:top w:val="single" w:sz="4" w:space="0" w:color="000000"/>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EA5DD6">
              <w:rPr>
                <w:sz w:val="20"/>
                <w:szCs w:val="20"/>
                <w:lang w:eastAsia="en-US"/>
              </w:rPr>
              <w:t xml:space="preserve">Кольцо стеновое колодцев </w:t>
            </w:r>
            <w:r>
              <w:rPr>
                <w:sz w:val="20"/>
                <w:szCs w:val="20"/>
                <w:lang w:eastAsia="en-US"/>
              </w:rPr>
              <w:t xml:space="preserve">водоснабжения и канализации </w:t>
            </w:r>
            <w:r w:rsidRPr="00EA5DD6">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КС15.6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КС15.6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42</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 xml:space="preserve">Кольцо </w:t>
            </w:r>
            <w:r w:rsidRPr="00EA5DD6">
              <w:rPr>
                <w:sz w:val="20"/>
                <w:szCs w:val="20"/>
                <w:lang w:eastAsia="en-US"/>
              </w:rPr>
              <w:t xml:space="preserve">колодцев </w:t>
            </w:r>
            <w:r>
              <w:rPr>
                <w:sz w:val="20"/>
                <w:szCs w:val="20"/>
                <w:lang w:eastAsia="en-US"/>
              </w:rPr>
              <w:t xml:space="preserve">водоснабжения и канализации </w:t>
            </w:r>
            <w:r w:rsidRPr="00EA5DD6">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КС15.9</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КС15.9</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43</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Плита перекрытия колодцев </w:t>
            </w:r>
            <w:r>
              <w:rPr>
                <w:sz w:val="20"/>
                <w:szCs w:val="20"/>
                <w:lang w:eastAsia="en-US"/>
              </w:rPr>
              <w:t>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sidRPr="00EA5DD6">
              <w:rPr>
                <w:sz w:val="20"/>
                <w:szCs w:val="20"/>
                <w:lang w:eastAsia="en-US"/>
              </w:rPr>
              <w:t xml:space="preserve">1ПП15-1 </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sidRPr="00EA5DD6">
              <w:rPr>
                <w:sz w:val="20"/>
                <w:szCs w:val="20"/>
                <w:lang w:eastAsia="en-US"/>
              </w:rPr>
              <w:t xml:space="preserve">1ПП15-1 </w:t>
            </w:r>
          </w:p>
        </w:tc>
      </w:tr>
      <w:tr w:rsidR="00ED76B8" w:rsidRPr="00E9116C" w:rsidTr="00917730">
        <w:trPr>
          <w:trHeight w:val="476"/>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44</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Плита </w:t>
            </w:r>
            <w:r>
              <w:rPr>
                <w:sz w:val="20"/>
                <w:szCs w:val="20"/>
                <w:lang w:eastAsia="en-US"/>
              </w:rPr>
              <w:t xml:space="preserve">днища </w:t>
            </w:r>
            <w:r w:rsidRPr="00EA5DD6">
              <w:rPr>
                <w:sz w:val="20"/>
                <w:szCs w:val="20"/>
                <w:lang w:eastAsia="en-US"/>
              </w:rPr>
              <w:t xml:space="preserve">колодцев </w:t>
            </w:r>
            <w:r>
              <w:rPr>
                <w:sz w:val="20"/>
                <w:szCs w:val="20"/>
                <w:lang w:eastAsia="en-US"/>
              </w:rPr>
              <w:t>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sidRPr="00EA5DD6">
              <w:rPr>
                <w:sz w:val="20"/>
                <w:szCs w:val="20"/>
                <w:lang w:eastAsia="en-US"/>
              </w:rPr>
              <w:t>ПН10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sidRPr="00EA5DD6">
              <w:rPr>
                <w:sz w:val="20"/>
                <w:szCs w:val="20"/>
                <w:lang w:eastAsia="en-US"/>
              </w:rPr>
              <w:t>ПН10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45</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Кольцо стеновое </w:t>
            </w:r>
            <w:r>
              <w:rPr>
                <w:sz w:val="20"/>
                <w:szCs w:val="20"/>
                <w:lang w:eastAsia="en-US"/>
              </w:rPr>
              <w:t>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sidRPr="00EA5DD6">
              <w:rPr>
                <w:sz w:val="20"/>
                <w:szCs w:val="20"/>
                <w:lang w:eastAsia="en-US"/>
              </w:rPr>
              <w:t>КС10.9</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sidRPr="00EA5DD6">
              <w:rPr>
                <w:sz w:val="20"/>
                <w:szCs w:val="20"/>
                <w:lang w:eastAsia="en-US"/>
              </w:rPr>
              <w:t>КС10.9</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46</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EA5DD6">
              <w:rPr>
                <w:sz w:val="20"/>
                <w:szCs w:val="20"/>
                <w:lang w:eastAsia="en-US"/>
              </w:rPr>
              <w:t xml:space="preserve">Плита перекрытия </w:t>
            </w:r>
            <w:r>
              <w:rPr>
                <w:sz w:val="20"/>
                <w:szCs w:val="20"/>
                <w:lang w:eastAsia="en-US"/>
              </w:rPr>
              <w:t>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sidRPr="00EA5DD6">
              <w:rPr>
                <w:sz w:val="20"/>
                <w:szCs w:val="20"/>
                <w:lang w:eastAsia="en-US"/>
              </w:rPr>
              <w:t xml:space="preserve">ПП10-1 </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sidRPr="00EA5DD6">
              <w:rPr>
                <w:sz w:val="20"/>
                <w:szCs w:val="20"/>
                <w:lang w:eastAsia="en-US"/>
              </w:rPr>
              <w:t xml:space="preserve">ПП10-1 </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47</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482A40">
              <w:rPr>
                <w:sz w:val="20"/>
                <w:szCs w:val="20"/>
                <w:lang w:eastAsia="en-US"/>
              </w:rPr>
              <w:t xml:space="preserve">Кольцо опорное </w:t>
            </w:r>
            <w:r>
              <w:rPr>
                <w:sz w:val="20"/>
                <w:szCs w:val="20"/>
                <w:lang w:eastAsia="en-US"/>
              </w:rPr>
              <w:t xml:space="preserve"> для 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КО-6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КО-6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48</w:t>
            </w:r>
          </w:p>
        </w:tc>
        <w:tc>
          <w:tcPr>
            <w:tcW w:w="2213" w:type="dxa"/>
            <w:vMerge w:val="restart"/>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r w:rsidRPr="00482A40">
              <w:rPr>
                <w:sz w:val="20"/>
                <w:szCs w:val="20"/>
                <w:lang w:eastAsia="en-US"/>
              </w:rPr>
              <w:t xml:space="preserve">Кольцо стеновое </w:t>
            </w:r>
            <w:r>
              <w:rPr>
                <w:sz w:val="20"/>
                <w:szCs w:val="20"/>
                <w:lang w:eastAsia="en-US"/>
              </w:rPr>
              <w:t xml:space="preserve">для колодцев </w:t>
            </w:r>
            <w:r>
              <w:rPr>
                <w:sz w:val="20"/>
                <w:szCs w:val="20"/>
                <w:lang w:eastAsia="en-US"/>
              </w:rPr>
              <w:lastRenderedPageBreak/>
              <w:t>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lastRenderedPageBreak/>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КС</w:t>
            </w:r>
            <w:proofErr w:type="gramStart"/>
            <w:r>
              <w:rPr>
                <w:sz w:val="20"/>
                <w:szCs w:val="20"/>
                <w:lang w:eastAsia="en-US"/>
              </w:rPr>
              <w:t>7</w:t>
            </w:r>
            <w:proofErr w:type="gramEnd"/>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КС</w:t>
            </w:r>
            <w:proofErr w:type="gramStart"/>
            <w:r>
              <w:rPr>
                <w:sz w:val="20"/>
                <w:szCs w:val="20"/>
                <w:lang w:eastAsia="en-US"/>
              </w:rPr>
              <w:t>7</w:t>
            </w:r>
            <w:proofErr w:type="gramEnd"/>
            <w:r>
              <w:rPr>
                <w:sz w:val="20"/>
                <w:szCs w:val="20"/>
                <w:lang w:eastAsia="en-US"/>
              </w:rPr>
              <w:t>.3</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A5DD6"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49</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482A40">
              <w:rPr>
                <w:sz w:val="20"/>
                <w:szCs w:val="20"/>
                <w:lang w:eastAsia="en-US"/>
              </w:rPr>
              <w:t xml:space="preserve">Плита днища </w:t>
            </w:r>
            <w:r w:rsidRPr="00EA5DD6">
              <w:rPr>
                <w:sz w:val="20"/>
                <w:szCs w:val="20"/>
                <w:lang w:eastAsia="en-US"/>
              </w:rPr>
              <w:t xml:space="preserve">колодцев </w:t>
            </w:r>
            <w:r>
              <w:rPr>
                <w:sz w:val="20"/>
                <w:szCs w:val="20"/>
                <w:lang w:eastAsia="en-US"/>
              </w:rPr>
              <w:t>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ПН20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ПН20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50</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482A40">
              <w:rPr>
                <w:sz w:val="20"/>
                <w:szCs w:val="20"/>
                <w:lang w:eastAsia="en-US"/>
              </w:rPr>
              <w:t xml:space="preserve">Кольцо стеновое </w:t>
            </w:r>
            <w:r>
              <w:rPr>
                <w:sz w:val="20"/>
                <w:szCs w:val="20"/>
                <w:lang w:eastAsia="en-US"/>
              </w:rPr>
              <w:t>для 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КС20.6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КС20.6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lastRenderedPageBreak/>
              <w:t>51</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482A40">
              <w:rPr>
                <w:sz w:val="20"/>
                <w:szCs w:val="20"/>
                <w:lang w:eastAsia="en-US"/>
              </w:rPr>
              <w:t xml:space="preserve">Кольцо стеновое </w:t>
            </w:r>
            <w:r>
              <w:rPr>
                <w:sz w:val="20"/>
                <w:szCs w:val="20"/>
                <w:lang w:eastAsia="en-US"/>
              </w:rPr>
              <w:t>для 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482A40">
              <w:rPr>
                <w:sz w:val="20"/>
                <w:szCs w:val="20"/>
                <w:lang w:eastAsia="en-US"/>
              </w:rPr>
              <w:t>КС20.9</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482A40">
              <w:rPr>
                <w:sz w:val="20"/>
                <w:szCs w:val="20"/>
                <w:lang w:eastAsia="en-US"/>
              </w:rPr>
              <w:t>КС20.9</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482A40">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482A40">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52</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482A40">
              <w:rPr>
                <w:sz w:val="20"/>
                <w:szCs w:val="20"/>
                <w:lang w:eastAsia="en-US"/>
              </w:rPr>
              <w:t xml:space="preserve">Плита перекрытия </w:t>
            </w:r>
            <w:r>
              <w:rPr>
                <w:sz w:val="20"/>
                <w:szCs w:val="20"/>
                <w:lang w:eastAsia="en-US"/>
              </w:rPr>
              <w:t>для колодцев водоснабжения и канализации</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 изделия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482A40">
              <w:rPr>
                <w:sz w:val="20"/>
                <w:szCs w:val="20"/>
                <w:lang w:eastAsia="en-US"/>
              </w:rPr>
              <w:t>1ПП20-1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482A40">
              <w:rPr>
                <w:sz w:val="20"/>
                <w:szCs w:val="20"/>
                <w:lang w:eastAsia="en-US"/>
              </w:rPr>
              <w:t>1ПП20-1</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482A40"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марка бетона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482A40">
              <w:rPr>
                <w:sz w:val="20"/>
                <w:szCs w:val="20"/>
                <w:lang w:eastAsia="en-US"/>
              </w:rPr>
              <w:t>М200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482A40">
              <w:rPr>
                <w:sz w:val="20"/>
                <w:szCs w:val="20"/>
                <w:lang w:eastAsia="en-US"/>
              </w:rPr>
              <w:t>М200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lastRenderedPageBreak/>
              <w:t>53</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 xml:space="preserve">Люки </w:t>
            </w:r>
            <w:r>
              <w:rPr>
                <w:sz w:val="20"/>
                <w:szCs w:val="20"/>
                <w:lang w:eastAsia="en-US"/>
              </w:rPr>
              <w:t>для водопроводных колодцев</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материал</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чугун</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чугун</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тип</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roofErr w:type="gramStart"/>
            <w:r>
              <w:rPr>
                <w:sz w:val="20"/>
                <w:szCs w:val="20"/>
                <w:lang w:eastAsia="en-US"/>
              </w:rPr>
              <w:t>Т(</w:t>
            </w:r>
            <w:proofErr w:type="gramEnd"/>
            <w:r>
              <w:rPr>
                <w:sz w:val="20"/>
                <w:szCs w:val="20"/>
                <w:lang w:eastAsia="en-US"/>
              </w:rPr>
              <w:t>тяжелые)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roofErr w:type="gramStart"/>
            <w:r>
              <w:rPr>
                <w:sz w:val="20"/>
                <w:szCs w:val="20"/>
                <w:lang w:eastAsia="en-US"/>
              </w:rPr>
              <w:t>Т(</w:t>
            </w:r>
            <w:proofErr w:type="gramEnd"/>
            <w:r>
              <w:rPr>
                <w:sz w:val="20"/>
                <w:szCs w:val="20"/>
                <w:lang w:eastAsia="en-US"/>
              </w:rPr>
              <w:t>тяжелые)</w:t>
            </w:r>
          </w:p>
          <w:p w:rsidR="00ED76B8"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54</w:t>
            </w:r>
          </w:p>
        </w:tc>
        <w:tc>
          <w:tcPr>
            <w:tcW w:w="2213" w:type="dxa"/>
            <w:vMerge w:val="restart"/>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r>
              <w:rPr>
                <w:sz w:val="20"/>
                <w:szCs w:val="20"/>
                <w:lang w:eastAsia="en-US"/>
              </w:rPr>
              <w:t>Люки для канализационных колодцев</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материал</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чугун</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чугун</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тип</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roofErr w:type="gramStart"/>
            <w:r>
              <w:rPr>
                <w:sz w:val="20"/>
                <w:szCs w:val="20"/>
                <w:lang w:eastAsia="en-US"/>
              </w:rPr>
              <w:t>Т(</w:t>
            </w:r>
            <w:proofErr w:type="gramEnd"/>
            <w:r>
              <w:rPr>
                <w:sz w:val="20"/>
                <w:szCs w:val="20"/>
                <w:lang w:eastAsia="en-US"/>
              </w:rPr>
              <w:t>тяжелые)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roofErr w:type="gramStart"/>
            <w:r>
              <w:rPr>
                <w:sz w:val="20"/>
                <w:szCs w:val="20"/>
                <w:lang w:eastAsia="en-US"/>
              </w:rPr>
              <w:t>Т(</w:t>
            </w:r>
            <w:proofErr w:type="gramEnd"/>
            <w:r>
              <w:rPr>
                <w:sz w:val="20"/>
                <w:szCs w:val="20"/>
                <w:lang w:eastAsia="en-US"/>
              </w:rPr>
              <w:t>тяжелые)</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lastRenderedPageBreak/>
              <w:t>55</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 xml:space="preserve">Песок природный для строительных работ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группа песка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roofErr w:type="gramStart"/>
            <w:r w:rsidRPr="00754939">
              <w:rPr>
                <w:sz w:val="20"/>
                <w:szCs w:val="20"/>
                <w:lang w:eastAsia="en-US"/>
              </w:rPr>
              <w:t>крупный</w:t>
            </w:r>
            <w:proofErr w:type="gramEnd"/>
            <w:r w:rsidRPr="00754939">
              <w:rPr>
                <w:sz w:val="20"/>
                <w:szCs w:val="20"/>
                <w:lang w:eastAsia="en-US"/>
              </w:rPr>
              <w:t>; повышенной крупности</w:t>
            </w: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крупный</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56</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Щебень из природного камня для строительных работ марка 1400, фракция 20-40 мм</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фракция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1000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1400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1400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lastRenderedPageBreak/>
              <w:t>57</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Щиты распределительные навесные ЩРН-12, размер корпуса 220х300х125 мм</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C664A7">
              <w:rPr>
                <w:sz w:val="20"/>
                <w:szCs w:val="20"/>
                <w:lang w:eastAsia="en-US"/>
              </w:rPr>
              <w:t>ЩРН-12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C664A7">
              <w:rPr>
                <w:sz w:val="20"/>
                <w:szCs w:val="20"/>
                <w:lang w:eastAsia="en-US"/>
              </w:rPr>
              <w:t>ЩРН-12</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размер корпуса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220х300х125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220х300х125</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58</w:t>
            </w:r>
          </w:p>
        </w:tc>
        <w:tc>
          <w:tcPr>
            <w:tcW w:w="2213" w:type="dxa"/>
            <w:vMerge w:val="restart"/>
            <w:tcBorders>
              <w:left w:val="single" w:sz="4" w:space="0" w:color="000000"/>
              <w:right w:val="single" w:sz="4" w:space="0" w:color="000000"/>
            </w:tcBorders>
            <w:vAlign w:val="center"/>
            <w:hideMark/>
          </w:tcPr>
          <w:p w:rsidR="00ED76B8" w:rsidRDefault="00ED76B8" w:rsidP="00917730">
            <w:pPr>
              <w:rPr>
                <w:sz w:val="20"/>
                <w:szCs w:val="20"/>
                <w:lang w:eastAsia="en-US"/>
              </w:rPr>
            </w:pPr>
            <w:r w:rsidRPr="00C664A7">
              <w:rPr>
                <w:sz w:val="20"/>
                <w:szCs w:val="20"/>
                <w:lang w:eastAsia="en-US"/>
              </w:rPr>
              <w:t xml:space="preserve">Выключатели автоматические </w:t>
            </w:r>
          </w:p>
          <w:p w:rsidR="00ED76B8" w:rsidRPr="00EA5DD6" w:rsidRDefault="00ED76B8" w:rsidP="00917730">
            <w:pPr>
              <w:rPr>
                <w:sz w:val="20"/>
                <w:szCs w:val="20"/>
                <w:lang w:eastAsia="en-US"/>
              </w:rPr>
            </w:pPr>
            <w:r w:rsidRPr="00C664A7">
              <w:rPr>
                <w:sz w:val="20"/>
                <w:szCs w:val="20"/>
                <w:lang w:eastAsia="en-US"/>
              </w:rPr>
              <w:t xml:space="preserve"> ВА47-29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полюсов</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roofErr w:type="gramStart"/>
            <w:r>
              <w:rPr>
                <w:sz w:val="20"/>
                <w:szCs w:val="20"/>
                <w:lang w:eastAsia="en-US"/>
              </w:rPr>
              <w:t>Р</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характеристика срабатывания электромагнитного расцепителя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номинальный ток</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16</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59</w:t>
            </w:r>
          </w:p>
        </w:tc>
        <w:tc>
          <w:tcPr>
            <w:tcW w:w="2213" w:type="dxa"/>
            <w:vMerge w:val="restart"/>
            <w:tcBorders>
              <w:left w:val="single" w:sz="4" w:space="0" w:color="000000"/>
              <w:right w:val="single" w:sz="4" w:space="0" w:color="000000"/>
            </w:tcBorders>
            <w:vAlign w:val="center"/>
            <w:hideMark/>
          </w:tcPr>
          <w:p w:rsidR="00ED76B8" w:rsidRDefault="00ED76B8" w:rsidP="00917730">
            <w:pPr>
              <w:rPr>
                <w:sz w:val="20"/>
                <w:szCs w:val="20"/>
                <w:lang w:eastAsia="en-US"/>
              </w:rPr>
            </w:pPr>
            <w:r w:rsidRPr="00C664A7">
              <w:rPr>
                <w:sz w:val="20"/>
                <w:szCs w:val="20"/>
                <w:lang w:eastAsia="en-US"/>
              </w:rPr>
              <w:t xml:space="preserve">Выключатели автоматические </w:t>
            </w:r>
          </w:p>
          <w:p w:rsidR="00ED76B8" w:rsidRPr="00EA5DD6" w:rsidRDefault="00ED76B8" w:rsidP="00917730">
            <w:pPr>
              <w:rPr>
                <w:sz w:val="20"/>
                <w:szCs w:val="20"/>
                <w:lang w:eastAsia="en-US"/>
              </w:rPr>
            </w:pPr>
            <w:r w:rsidRPr="00C664A7">
              <w:rPr>
                <w:sz w:val="20"/>
                <w:szCs w:val="20"/>
                <w:lang w:eastAsia="en-US"/>
              </w:rPr>
              <w:lastRenderedPageBreak/>
              <w:t xml:space="preserve"> ВА47-29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lastRenderedPageBreak/>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полюсов</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roofErr w:type="gramStart"/>
            <w:r>
              <w:rPr>
                <w:sz w:val="20"/>
                <w:szCs w:val="20"/>
                <w:lang w:eastAsia="en-US"/>
              </w:rPr>
              <w:t>Р</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характеристика срабатывания электромагнитного расцепителя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номинальный ток</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8</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8</w:t>
            </w:r>
          </w:p>
          <w:p w:rsidR="00ED76B8"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60</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Прожектор с отражателем алюминиевым и защитным силикатным стеклом, тип ЖО 04-400-001</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 xml:space="preserve">конструкция </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корпус и рамка  из литого под давлением алюминия, покрытые порошковой краской, внутри корпуса металлическая плата  с пускорегулирующей аппаратурой</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корпус и рамка  из литого под давлением алюминия, покрытые порошковой краской, внутри корпуса металлическая плата  с пускорегулирующей аппаратурой</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оптическая  часть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отражатель из  анодированно</w:t>
            </w:r>
            <w:r>
              <w:rPr>
                <w:sz w:val="20"/>
                <w:szCs w:val="20"/>
                <w:lang w:eastAsia="en-US"/>
              </w:rPr>
              <w:lastRenderedPageBreak/>
              <w:t>го алюминия</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отражатель из  анодированного алюминия</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защитное стекло</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прозрачное темперированное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прозрачное темперированное</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 лампы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ДНаТ</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ДНаТ</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цоколь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Е40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Е40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мощность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Вт</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400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400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r>
              <w:rPr>
                <w:sz w:val="20"/>
                <w:szCs w:val="20"/>
                <w:lang w:eastAsia="en-US"/>
              </w:rPr>
              <w:t>61</w:t>
            </w:r>
          </w:p>
        </w:tc>
        <w:tc>
          <w:tcPr>
            <w:tcW w:w="2213" w:type="dxa"/>
            <w:vMerge w:val="restart"/>
            <w:tcBorders>
              <w:left w:val="single" w:sz="4" w:space="0" w:color="000000"/>
              <w:right w:val="single" w:sz="4" w:space="0" w:color="000000"/>
            </w:tcBorders>
            <w:vAlign w:val="center"/>
            <w:hideMark/>
          </w:tcPr>
          <w:p w:rsidR="00ED76B8" w:rsidRPr="00EA5DD6" w:rsidRDefault="00ED76B8" w:rsidP="00917730">
            <w:pPr>
              <w:rPr>
                <w:sz w:val="20"/>
                <w:szCs w:val="20"/>
                <w:lang w:eastAsia="en-US"/>
              </w:rPr>
            </w:pPr>
            <w:r w:rsidRPr="00C664A7">
              <w:rPr>
                <w:sz w:val="20"/>
                <w:szCs w:val="20"/>
                <w:lang w:eastAsia="en-US"/>
              </w:rPr>
              <w:t xml:space="preserve">Опоры </w:t>
            </w:r>
            <w:r>
              <w:rPr>
                <w:sz w:val="20"/>
                <w:szCs w:val="20"/>
                <w:lang w:eastAsia="en-US"/>
              </w:rPr>
              <w:t>силовые фланцевые для освещения</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 xml:space="preserve">для внутреннего подземного подвода кабеля с последующей разделкой его в монтаж ном </w:t>
            </w:r>
            <w:proofErr w:type="gramStart"/>
            <w:r>
              <w:rPr>
                <w:sz w:val="20"/>
                <w:szCs w:val="20"/>
                <w:lang w:eastAsia="en-US"/>
              </w:rPr>
              <w:t>лючке</w:t>
            </w:r>
            <w:proofErr w:type="gramEnd"/>
            <w:r>
              <w:rPr>
                <w:sz w:val="20"/>
                <w:szCs w:val="20"/>
                <w:lang w:eastAsia="en-US"/>
              </w:rPr>
              <w:t xml:space="preserve"> опоры</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 xml:space="preserve">для внутреннего подземного подвода кабеля с последующей разделкой его в монтаж ном </w:t>
            </w:r>
            <w:proofErr w:type="gramStart"/>
            <w:r>
              <w:rPr>
                <w:sz w:val="20"/>
                <w:szCs w:val="20"/>
                <w:lang w:eastAsia="en-US"/>
              </w:rPr>
              <w:t>лючке</w:t>
            </w:r>
            <w:proofErr w:type="gramEnd"/>
            <w:r>
              <w:rPr>
                <w:sz w:val="20"/>
                <w:szCs w:val="20"/>
                <w:lang w:eastAsia="en-US"/>
              </w:rPr>
              <w:t xml:space="preserve"> опоры</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C664A7"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ОСФ-0,4-12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ОСФ-0,4-12</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62</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5C7D53">
              <w:rPr>
                <w:sz w:val="20"/>
                <w:szCs w:val="20"/>
                <w:lang w:eastAsia="en-US"/>
              </w:rPr>
              <w:t>Кабель силовой с медными жилами с изоляцией и оболочкой из ПВХ, не распространяющий горение, с низким дым</w:t>
            </w:r>
            <w:proofErr w:type="gramStart"/>
            <w:r w:rsidRPr="005C7D53">
              <w:rPr>
                <w:sz w:val="20"/>
                <w:szCs w:val="20"/>
                <w:lang w:eastAsia="en-US"/>
              </w:rPr>
              <w:t>о-</w:t>
            </w:r>
            <w:proofErr w:type="gramEnd"/>
            <w:r w:rsidRPr="005C7D53">
              <w:rPr>
                <w:sz w:val="20"/>
                <w:szCs w:val="20"/>
                <w:lang w:eastAsia="en-US"/>
              </w:rPr>
              <w:t xml:space="preserve"> и газовыделением, бронированный</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напряжение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кВ</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ВБбШвнг</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ВБбШвнг</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10ACC" w:rsidRDefault="00ED76B8" w:rsidP="00917730">
            <w:pPr>
              <w:spacing w:line="276" w:lineRule="auto"/>
              <w:rPr>
                <w:sz w:val="20"/>
                <w:szCs w:val="20"/>
                <w:vertAlign w:val="superscript"/>
                <w:lang w:eastAsia="en-US"/>
              </w:rPr>
            </w:pPr>
            <w:r>
              <w:rPr>
                <w:sz w:val="20"/>
                <w:szCs w:val="20"/>
                <w:lang w:eastAsia="en-US"/>
              </w:rPr>
              <w:t>мм</w:t>
            </w:r>
            <w:proofErr w:type="gramStart"/>
            <w:r>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шт</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63</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5C7D53">
              <w:rPr>
                <w:sz w:val="20"/>
                <w:szCs w:val="20"/>
                <w:lang w:eastAsia="en-US"/>
              </w:rPr>
              <w:t>Кабель силовой огнестойкий с медными жилами с поливинилхлоридной изоляцией, не распространяющий горение, с низким дым</w:t>
            </w:r>
            <w:proofErr w:type="gramStart"/>
            <w:r w:rsidRPr="005C7D53">
              <w:rPr>
                <w:sz w:val="20"/>
                <w:szCs w:val="20"/>
                <w:lang w:eastAsia="en-US"/>
              </w:rPr>
              <w:t>о-</w:t>
            </w:r>
            <w:proofErr w:type="gramEnd"/>
            <w:r w:rsidRPr="005C7D53">
              <w:rPr>
                <w:sz w:val="20"/>
                <w:szCs w:val="20"/>
                <w:lang w:eastAsia="en-US"/>
              </w:rPr>
              <w:t xml:space="preserve"> и газовыделением, бронированный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напряжение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кВ</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ВБбШвнг</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ВБбШвнг</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roofErr w:type="gramStart"/>
            <w:r w:rsidRPr="00410ACC">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6</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шт</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3</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64</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Выключатели автоматические «IEK» ВА47-29 1Р 18А, характеристика</w:t>
            </w:r>
            <w:proofErr w:type="gramStart"/>
            <w:r w:rsidRPr="001D1D29">
              <w:rPr>
                <w:sz w:val="20"/>
                <w:szCs w:val="20"/>
                <w:lang w:eastAsia="en-US"/>
              </w:rPr>
              <w:t xml:space="preserve"> С</w:t>
            </w:r>
            <w:proofErr w:type="gramEnd"/>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ВА47-29</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ВА47-29</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полюсов</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Р</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номинальный ток</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18</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18</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характеристика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65</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 xml:space="preserve">Выключатели автоматические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ВА47-29</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ВА47-29</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полюсов</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Р</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номинальный ток</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характеристика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66</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 xml:space="preserve">Выключатели автоматические дифференциального тока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АД-14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АД-14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полюсов</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ед</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номинальный ток</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А</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16</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67</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 xml:space="preserve">Пускатели электромагнитные </w:t>
            </w:r>
            <w:r w:rsidRPr="001D1D29">
              <w:rPr>
                <w:sz w:val="20"/>
                <w:szCs w:val="20"/>
                <w:lang w:eastAsia="en-US"/>
              </w:rPr>
              <w:lastRenderedPageBreak/>
              <w:t xml:space="preserve">нереверсивные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lastRenderedPageBreak/>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ПМЛ 212002</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ПМЛ 212002</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номинальное напряжение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В</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220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220</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68</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Кабель-канал (короб)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размер</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25х25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25х25</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69</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 xml:space="preserve">Светильник светодиодный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корпус</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 xml:space="preserve">поликарбонат </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 xml:space="preserve">поликарбонат </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мощность</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Вт</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36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36</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70</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Pr>
                <w:sz w:val="20"/>
                <w:szCs w:val="20"/>
                <w:lang w:eastAsia="en-US"/>
              </w:rPr>
              <w:t>Светильник светодиодный встраиваемый в по</w:t>
            </w:r>
            <w:r w:rsidRPr="001D1D29">
              <w:rPr>
                <w:sz w:val="20"/>
                <w:szCs w:val="20"/>
                <w:lang w:eastAsia="en-US"/>
              </w:rPr>
              <w:t xml:space="preserve">толок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размер светильника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595х595х40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595х595х40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 xml:space="preserve">потребляемая мощность </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Вт</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lang w:eastAsia="en-US"/>
              </w:rPr>
              <w:t>30</w:t>
            </w:r>
            <w:proofErr w:type="gramStart"/>
            <w:r w:rsidRPr="00754939">
              <w:rPr>
                <w:sz w:val="20"/>
                <w:szCs w:val="20"/>
                <w:lang w:eastAsia="en-US"/>
              </w:rPr>
              <w:t xml:space="preserve"> ;</w:t>
            </w:r>
            <w:proofErr w:type="gramEnd"/>
            <w:r w:rsidRPr="00754939">
              <w:rPr>
                <w:sz w:val="20"/>
                <w:szCs w:val="20"/>
                <w:lang w:eastAsia="en-US"/>
              </w:rPr>
              <w:t>38</w:t>
            </w: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30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класс защиты</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 крепления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roofErr w:type="gramStart"/>
            <w:r>
              <w:rPr>
                <w:sz w:val="20"/>
                <w:szCs w:val="20"/>
                <w:lang w:eastAsia="en-US"/>
              </w:rPr>
              <w:t>встраиваемый в потолок</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roofErr w:type="gramStart"/>
            <w:r>
              <w:rPr>
                <w:sz w:val="20"/>
                <w:szCs w:val="20"/>
                <w:lang w:eastAsia="en-US"/>
              </w:rPr>
              <w:t>встраиваемый в потолок</w:t>
            </w:r>
            <w:proofErr w:type="gramEnd"/>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71</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Кабель силовой с медными жилами с поливинилхлоридной изоляцией и оболочкой, не распространяющий горение, с низким дым</w:t>
            </w:r>
            <w:proofErr w:type="gramStart"/>
            <w:r w:rsidRPr="001D1D29">
              <w:rPr>
                <w:sz w:val="20"/>
                <w:szCs w:val="20"/>
                <w:lang w:eastAsia="en-US"/>
              </w:rPr>
              <w:t>о-</w:t>
            </w:r>
            <w:proofErr w:type="gramEnd"/>
            <w:r w:rsidRPr="001D1D29">
              <w:rPr>
                <w:sz w:val="20"/>
                <w:szCs w:val="20"/>
                <w:lang w:eastAsia="en-US"/>
              </w:rPr>
              <w:t xml:space="preserve"> и газовыделением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ед</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10ACC" w:rsidRDefault="00ED76B8" w:rsidP="00917730">
            <w:pPr>
              <w:spacing w:line="276" w:lineRule="auto"/>
              <w:rPr>
                <w:sz w:val="20"/>
                <w:szCs w:val="20"/>
                <w:vertAlign w:val="superscript"/>
                <w:lang w:eastAsia="en-US"/>
              </w:rPr>
            </w:pPr>
            <w:r>
              <w:rPr>
                <w:sz w:val="20"/>
                <w:szCs w:val="20"/>
                <w:lang w:eastAsia="en-US"/>
              </w:rPr>
              <w:t>мм</w:t>
            </w:r>
            <w:proofErr w:type="gramStart"/>
            <w:r>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6</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6</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72</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Кабель силовой с медными жилами с поливинилхлоридной изоляцией и оболочкой, не распространяющий горение, с низким дым</w:t>
            </w:r>
            <w:proofErr w:type="gramStart"/>
            <w:r w:rsidRPr="001D1D29">
              <w:rPr>
                <w:sz w:val="20"/>
                <w:szCs w:val="20"/>
                <w:lang w:eastAsia="en-US"/>
              </w:rPr>
              <w:t>о-</w:t>
            </w:r>
            <w:proofErr w:type="gramEnd"/>
            <w:r w:rsidRPr="001D1D29">
              <w:rPr>
                <w:sz w:val="20"/>
                <w:szCs w:val="20"/>
                <w:lang w:eastAsia="en-US"/>
              </w:rPr>
              <w:t xml:space="preserve"> и газовыделением марки ВВГнг-LS, с числом жил - 5 и сечением 4 мм2</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ед</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10ACC" w:rsidRDefault="00ED76B8" w:rsidP="00917730">
            <w:pPr>
              <w:spacing w:line="276" w:lineRule="auto"/>
              <w:rPr>
                <w:sz w:val="20"/>
                <w:szCs w:val="20"/>
                <w:vertAlign w:val="superscript"/>
                <w:lang w:eastAsia="en-US"/>
              </w:rPr>
            </w:pPr>
            <w:r>
              <w:rPr>
                <w:sz w:val="20"/>
                <w:szCs w:val="20"/>
                <w:lang w:eastAsia="en-US"/>
              </w:rPr>
              <w:t>мм</w:t>
            </w:r>
            <w:proofErr w:type="gramStart"/>
            <w:r>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73</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Кабель силовой с медными жилами с поливинилхлоридной изоляцией и оболочкой, не распространяющий горение, с низким дым</w:t>
            </w:r>
            <w:proofErr w:type="gramStart"/>
            <w:r w:rsidRPr="001D1D29">
              <w:rPr>
                <w:sz w:val="20"/>
                <w:szCs w:val="20"/>
                <w:lang w:eastAsia="en-US"/>
              </w:rPr>
              <w:t>о-</w:t>
            </w:r>
            <w:proofErr w:type="gramEnd"/>
            <w:r w:rsidRPr="001D1D29">
              <w:rPr>
                <w:sz w:val="20"/>
                <w:szCs w:val="20"/>
                <w:lang w:eastAsia="en-US"/>
              </w:rPr>
              <w:t xml:space="preserve"> и газовыделением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ед</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3</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10ACC" w:rsidRDefault="00ED76B8" w:rsidP="00917730">
            <w:pPr>
              <w:spacing w:line="276" w:lineRule="auto"/>
              <w:rPr>
                <w:sz w:val="20"/>
                <w:szCs w:val="20"/>
                <w:vertAlign w:val="superscript"/>
                <w:lang w:eastAsia="en-US"/>
              </w:rPr>
            </w:pPr>
            <w:r>
              <w:rPr>
                <w:sz w:val="20"/>
                <w:szCs w:val="20"/>
                <w:lang w:eastAsia="en-US"/>
              </w:rPr>
              <w:t>мм</w:t>
            </w:r>
            <w:proofErr w:type="gramStart"/>
            <w:r>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74</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1D1D29">
              <w:rPr>
                <w:sz w:val="20"/>
                <w:szCs w:val="20"/>
                <w:lang w:eastAsia="en-US"/>
              </w:rPr>
              <w:t>Кабель силовой с медными жилами с поливинилхлоридной изоляцией и оболочкой, не распространяющий горение, с низким дым</w:t>
            </w:r>
            <w:proofErr w:type="gramStart"/>
            <w:r w:rsidRPr="001D1D29">
              <w:rPr>
                <w:sz w:val="20"/>
                <w:szCs w:val="20"/>
                <w:lang w:eastAsia="en-US"/>
              </w:rPr>
              <w:t>о-</w:t>
            </w:r>
            <w:proofErr w:type="gramEnd"/>
            <w:r w:rsidRPr="001D1D29">
              <w:rPr>
                <w:sz w:val="20"/>
                <w:szCs w:val="20"/>
                <w:lang w:eastAsia="en-US"/>
              </w:rPr>
              <w:t xml:space="preserve"> и газовыделением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sidRPr="001D1D29">
              <w:rPr>
                <w:sz w:val="20"/>
                <w:szCs w:val="20"/>
                <w:lang w:eastAsia="en-US"/>
              </w:rPr>
              <w:t>ВВГнг-</w:t>
            </w:r>
            <w:proofErr w:type="gramStart"/>
            <w:r w:rsidRPr="001D1D29">
              <w:rPr>
                <w:sz w:val="20"/>
                <w:szCs w:val="20"/>
                <w:lang w:eastAsia="en-US"/>
              </w:rPr>
              <w:t>LS</w:t>
            </w:r>
            <w:proofErr w:type="gramEnd"/>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число жил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ед</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3</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1D1D2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сечение</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10ACC" w:rsidRDefault="00ED76B8" w:rsidP="00917730">
            <w:pPr>
              <w:spacing w:line="276" w:lineRule="auto"/>
              <w:rPr>
                <w:sz w:val="20"/>
                <w:szCs w:val="20"/>
                <w:vertAlign w:val="superscript"/>
                <w:lang w:eastAsia="en-US"/>
              </w:rPr>
            </w:pPr>
            <w:r>
              <w:rPr>
                <w:sz w:val="20"/>
                <w:szCs w:val="20"/>
                <w:lang w:eastAsia="en-US"/>
              </w:rPr>
              <w:t>мм</w:t>
            </w:r>
            <w:proofErr w:type="gramStart"/>
            <w:r>
              <w:rPr>
                <w:sz w:val="20"/>
                <w:szCs w:val="20"/>
                <w:vertAlign w:val="superscript"/>
                <w:lang w:eastAsia="en-US"/>
              </w:rPr>
              <w:t>2</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1,5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1,5</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75</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595379">
              <w:rPr>
                <w:sz w:val="20"/>
                <w:szCs w:val="20"/>
                <w:lang w:eastAsia="en-US"/>
              </w:rPr>
              <w:t xml:space="preserve">Трубы гибкие гофрированные легкие из самозатухающего ПВХ (IP55)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9537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диаметр</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76</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595379">
              <w:rPr>
                <w:sz w:val="20"/>
                <w:szCs w:val="20"/>
                <w:lang w:eastAsia="en-US"/>
              </w:rPr>
              <w:t xml:space="preserve">Разветвительная коробка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9537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У-409-4</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У-409-4</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77</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595379">
              <w:rPr>
                <w:sz w:val="20"/>
                <w:szCs w:val="20"/>
                <w:lang w:eastAsia="en-US"/>
              </w:rPr>
              <w:t xml:space="preserve">Розетка штепсельная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Основные требования</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9537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заземляющие контакты</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наличие</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59537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 проводки</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скрытая</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скрытая</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9537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защита от влаги</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наличие</w:t>
            </w:r>
          </w:p>
        </w:tc>
      </w:tr>
      <w:tr w:rsidR="00ED76B8" w:rsidRPr="00E9116C" w:rsidTr="00917730">
        <w:trPr>
          <w:trHeight w:val="20"/>
        </w:trPr>
        <w:tc>
          <w:tcPr>
            <w:tcW w:w="836" w:type="dxa"/>
            <w:vMerge w:val="restart"/>
            <w:tcBorders>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78</w:t>
            </w:r>
          </w:p>
        </w:tc>
        <w:tc>
          <w:tcPr>
            <w:tcW w:w="2213" w:type="dxa"/>
            <w:vMerge w:val="restart"/>
            <w:tcBorders>
              <w:left w:val="single" w:sz="4" w:space="0" w:color="000000"/>
              <w:right w:val="single" w:sz="4" w:space="0" w:color="000000"/>
            </w:tcBorders>
            <w:vAlign w:val="center"/>
            <w:hideMark/>
          </w:tcPr>
          <w:p w:rsidR="00ED76B8" w:rsidRPr="005C7D53" w:rsidRDefault="00ED76B8" w:rsidP="00917730">
            <w:pPr>
              <w:rPr>
                <w:sz w:val="20"/>
                <w:szCs w:val="20"/>
                <w:lang w:eastAsia="en-US"/>
              </w:rPr>
            </w:pPr>
            <w:r w:rsidRPr="00595379">
              <w:rPr>
                <w:sz w:val="20"/>
                <w:szCs w:val="20"/>
                <w:lang w:eastAsia="en-US"/>
              </w:rPr>
              <w:t xml:space="preserve">Выключатель одноклавишный </w:t>
            </w: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 xml:space="preserve">Основные требования </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5C7D53"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тип проводки</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скрытая</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скрытая</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79</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sidRPr="00F6780D">
              <w:rPr>
                <w:sz w:val="20"/>
                <w:szCs w:val="20"/>
                <w:lang w:eastAsia="en-US"/>
              </w:rPr>
              <w:t xml:space="preserve">Щебень из природного камня для строительных работ,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Pr="00F6780D"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марка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1000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1400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1400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F6780D"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фракция</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20-40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20-40</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80</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Брус обрезной   из пиломатериала хвойных пород</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81</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Доска обрезная  из пиломатериала хвойных пород</w:t>
            </w:r>
            <w:r w:rsidRPr="00E9116C">
              <w:rPr>
                <w:sz w:val="20"/>
                <w:szCs w:val="20"/>
                <w:lang w:eastAsia="en-US"/>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82</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 xml:space="preserve">Брус из пиломатериала хвойных пород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w:t>
            </w:r>
            <w:r w:rsidRPr="00754939">
              <w:rPr>
                <w:sz w:val="20"/>
                <w:szCs w:val="20"/>
              </w:rPr>
              <w:lastRenderedPageBreak/>
              <w:t>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83</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 xml:space="preserve">Брус из пиломатериала хвойных пород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100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84</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 xml:space="preserve">Брус из пиломатериала хвойных пород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w:t>
            </w:r>
            <w:r w:rsidRPr="00754939">
              <w:rPr>
                <w:sz w:val="20"/>
                <w:szCs w:val="20"/>
              </w:rPr>
              <w:lastRenderedPageBreak/>
              <w:t>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150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85</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 xml:space="preserve">Обрешетка из пиломатериала хвойных пород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50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50</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86</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Доска из пиломатериала хвойных пород</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w:t>
            </w:r>
            <w:r w:rsidRPr="00754939">
              <w:rPr>
                <w:sz w:val="20"/>
                <w:szCs w:val="20"/>
              </w:rPr>
              <w:lastRenderedPageBreak/>
              <w:t>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r w:rsidRPr="004C4C39">
              <w:rPr>
                <w:sz w:val="20"/>
                <w:szCs w:val="20"/>
                <w:lang w:eastAsia="en-US"/>
              </w:rPr>
              <w:t>4</w:t>
            </w: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sidRPr="004C4C39">
              <w:rPr>
                <w:sz w:val="20"/>
                <w:szCs w:val="20"/>
                <w:lang w:eastAsia="en-US"/>
              </w:rPr>
              <w:t>6,5</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4</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200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Толщина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r w:rsidRPr="004C4C39">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25</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25</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4C4C39" w:rsidRDefault="00ED76B8" w:rsidP="00917730">
            <w:pPr>
              <w:spacing w:line="276" w:lineRule="auto"/>
              <w:rPr>
                <w:sz w:val="20"/>
                <w:szCs w:val="20"/>
                <w:lang w:eastAsia="en-US"/>
              </w:rPr>
            </w:pPr>
            <w:r w:rsidRPr="004C4C39">
              <w:rPr>
                <w:sz w:val="20"/>
                <w:szCs w:val="20"/>
                <w:lang w:eastAsia="en-US"/>
              </w:rPr>
              <w:t>Сорт</w:t>
            </w:r>
          </w:p>
        </w:tc>
        <w:tc>
          <w:tcPr>
            <w:tcW w:w="854" w:type="dxa"/>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4C4C39" w:rsidRDefault="00ED76B8" w:rsidP="00917730">
            <w:pPr>
              <w:spacing w:line="276" w:lineRule="auto"/>
              <w:ind w:firstLine="11"/>
              <w:rPr>
                <w:sz w:val="20"/>
                <w:szCs w:val="20"/>
                <w:lang w:eastAsia="en-US"/>
              </w:rPr>
            </w:pPr>
            <w:r>
              <w:rPr>
                <w:sz w:val="20"/>
                <w:szCs w:val="20"/>
                <w:lang w:eastAsia="en-US"/>
              </w:rPr>
              <w:t>1</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4C4C39" w:rsidRDefault="00ED76B8" w:rsidP="00917730">
            <w:pPr>
              <w:spacing w:line="276" w:lineRule="auto"/>
              <w:ind w:firstLine="11"/>
              <w:rPr>
                <w:sz w:val="20"/>
                <w:szCs w:val="20"/>
                <w:lang w:eastAsia="en-US"/>
              </w:rPr>
            </w:pPr>
            <w:r>
              <w:rPr>
                <w:sz w:val="20"/>
                <w:szCs w:val="20"/>
                <w:lang w:eastAsia="en-US"/>
              </w:rPr>
              <w:t>1</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lastRenderedPageBreak/>
              <w:t>87</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Стол офисный однотумбовый</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 xml:space="preserve">Высота </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750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760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750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800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900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842</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длина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1600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1850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1850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материал</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ДСП ламинированное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ДСП ламинированное</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кромка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Противоударное ПВХ</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Противоударное ПВХ</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наличие ящиков</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roofErr w:type="gramStart"/>
            <w:r>
              <w:rPr>
                <w:sz w:val="20"/>
                <w:szCs w:val="20"/>
                <w:lang w:eastAsia="en-US"/>
              </w:rPr>
              <w:t>шт</w:t>
            </w:r>
            <w:proofErr w:type="gramEnd"/>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3</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3</w:t>
            </w:r>
          </w:p>
        </w:tc>
      </w:tr>
      <w:tr w:rsidR="00ED76B8" w:rsidRPr="00E9116C" w:rsidTr="00917730">
        <w:trPr>
          <w:trHeight w:val="20"/>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88</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Кресло офисное, подъемно поворотное</w:t>
            </w:r>
          </w:p>
          <w:p w:rsidR="00ED76B8" w:rsidRPr="00E9116C" w:rsidRDefault="00ED76B8" w:rsidP="00917730">
            <w:pPr>
              <w:rPr>
                <w:sz w:val="20"/>
                <w:szCs w:val="20"/>
                <w:lang w:eastAsia="en-US"/>
              </w:rPr>
            </w:pPr>
            <w:r w:rsidRPr="00F97089">
              <w:rPr>
                <w:sz w:val="20"/>
                <w:szCs w:val="20"/>
              </w:rPr>
              <w:t xml:space="preserve"> </w:t>
            </w: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F97089"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Материал обивки</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lang w:eastAsia="en-US"/>
              </w:rPr>
              <w:t>Кож/зам; ткань</w:t>
            </w: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Кож/зам</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 xml:space="preserve">Ограничение по весу </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jc w:val="center"/>
              <w:rPr>
                <w:sz w:val="20"/>
                <w:szCs w:val="20"/>
                <w:lang w:eastAsia="en-US"/>
              </w:rPr>
            </w:pPr>
            <w:r>
              <w:rPr>
                <w:sz w:val="20"/>
                <w:szCs w:val="20"/>
                <w:lang w:eastAsia="en-US"/>
              </w:rPr>
              <w:t>кг</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120</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120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 xml:space="preserve">Механизм качания с </w:t>
            </w:r>
            <w:r>
              <w:rPr>
                <w:sz w:val="20"/>
                <w:szCs w:val="20"/>
                <w:lang w:eastAsia="en-US"/>
              </w:rPr>
              <w:lastRenderedPageBreak/>
              <w:t>регулировкой  под вес и фиксацией  в вертикальном положении</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jc w:val="center"/>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w:t>
            </w:r>
            <w:r w:rsidRPr="00754939">
              <w:rPr>
                <w:sz w:val="20"/>
                <w:szCs w:val="20"/>
              </w:rPr>
              <w:lastRenderedPageBreak/>
              <w:t>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lastRenderedPageBreak/>
              <w:t>наличие</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Default="00ED76B8" w:rsidP="00917730">
            <w:pPr>
              <w:spacing w:line="276" w:lineRule="auto"/>
              <w:rPr>
                <w:sz w:val="20"/>
                <w:szCs w:val="20"/>
                <w:lang w:eastAsia="en-US"/>
              </w:rPr>
            </w:pPr>
            <w:r>
              <w:rPr>
                <w:sz w:val="20"/>
                <w:szCs w:val="20"/>
                <w:lang w:eastAsia="en-US"/>
              </w:rPr>
              <w:t>Регулировка высоты (газлифт)</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jc w:val="center"/>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наличие</w:t>
            </w:r>
          </w:p>
        </w:tc>
      </w:tr>
      <w:tr w:rsidR="00ED76B8" w:rsidRPr="00E9116C" w:rsidTr="00917730">
        <w:trPr>
          <w:trHeight w:val="418"/>
        </w:trPr>
        <w:tc>
          <w:tcPr>
            <w:tcW w:w="836"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jc w:val="center"/>
              <w:rPr>
                <w:sz w:val="20"/>
                <w:szCs w:val="20"/>
                <w:lang w:eastAsia="en-US"/>
              </w:rPr>
            </w:pPr>
            <w:r>
              <w:rPr>
                <w:sz w:val="20"/>
                <w:szCs w:val="20"/>
                <w:lang w:eastAsia="en-US"/>
              </w:rPr>
              <w:t>89</w:t>
            </w:r>
          </w:p>
        </w:tc>
        <w:tc>
          <w:tcPr>
            <w:tcW w:w="2213" w:type="dxa"/>
            <w:vMerge w:val="restart"/>
            <w:tcBorders>
              <w:top w:val="single" w:sz="4" w:space="0" w:color="000000"/>
              <w:left w:val="single" w:sz="4" w:space="0" w:color="000000"/>
              <w:right w:val="single" w:sz="4" w:space="0" w:color="000000"/>
            </w:tcBorders>
            <w:vAlign w:val="center"/>
            <w:hideMark/>
          </w:tcPr>
          <w:p w:rsidR="00ED76B8" w:rsidRPr="00E9116C" w:rsidRDefault="00ED76B8" w:rsidP="00917730">
            <w:pPr>
              <w:rPr>
                <w:sz w:val="20"/>
                <w:szCs w:val="20"/>
                <w:lang w:eastAsia="en-US"/>
              </w:rPr>
            </w:pPr>
            <w:r>
              <w:rPr>
                <w:sz w:val="20"/>
                <w:szCs w:val="20"/>
                <w:lang w:eastAsia="en-US"/>
              </w:rPr>
              <w:t>Шкаф для спортивной раздевалки со скамьей.</w:t>
            </w:r>
          </w:p>
          <w:p w:rsidR="00ED76B8" w:rsidRPr="00E9116C"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sidRPr="004C4C39">
              <w:rPr>
                <w:sz w:val="20"/>
                <w:szCs w:val="20"/>
                <w:lang w:eastAsia="en-US"/>
              </w:rPr>
              <w:t>Основные параметры</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Товарный знак, знак обслуживания, фирменное наименование, патенты, полезные 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высота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1800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1900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1850</w:t>
            </w:r>
          </w:p>
        </w:tc>
      </w:tr>
      <w:tr w:rsidR="00ED76B8" w:rsidRPr="00E9116C" w:rsidTr="00917730">
        <w:trPr>
          <w:trHeight w:val="577"/>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vAlign w:val="center"/>
            <w:hideMark/>
          </w:tcPr>
          <w:p w:rsidR="00ED76B8" w:rsidRPr="00E9116C" w:rsidRDefault="00ED76B8" w:rsidP="00917730">
            <w:pPr>
              <w:spacing w:line="276" w:lineRule="auto"/>
              <w:rPr>
                <w:sz w:val="20"/>
                <w:szCs w:val="20"/>
                <w:lang w:eastAsia="en-US"/>
              </w:rPr>
            </w:pPr>
            <w:r>
              <w:rPr>
                <w:sz w:val="20"/>
                <w:szCs w:val="20"/>
                <w:lang w:eastAsia="en-US"/>
              </w:rPr>
              <w:t>ширина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500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600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600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глубина</w:t>
            </w:r>
          </w:p>
        </w:tc>
        <w:tc>
          <w:tcPr>
            <w:tcW w:w="854" w:type="dxa"/>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rPr>
                <w:sz w:val="20"/>
                <w:szCs w:val="20"/>
                <w:lang w:eastAsia="en-US"/>
              </w:rPr>
            </w:pPr>
            <w:r>
              <w:rPr>
                <w:sz w:val="20"/>
                <w:szCs w:val="20"/>
                <w:lang w:eastAsia="en-US"/>
              </w:rPr>
              <w:t>мм</w:t>
            </w:r>
          </w:p>
        </w:tc>
        <w:tc>
          <w:tcPr>
            <w:tcW w:w="1154"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rPr>
                <w:sz w:val="20"/>
                <w:szCs w:val="20"/>
                <w:lang w:eastAsia="en-US"/>
              </w:rPr>
            </w:pPr>
            <w:r>
              <w:rPr>
                <w:sz w:val="20"/>
                <w:szCs w:val="20"/>
                <w:lang w:eastAsia="en-US"/>
              </w:rPr>
              <w:t>500</w:t>
            </w:r>
          </w:p>
        </w:tc>
        <w:tc>
          <w:tcPr>
            <w:tcW w:w="996" w:type="dxa"/>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600</w:t>
            </w: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500</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 xml:space="preserve">Отделение для верхней или сменной одежды </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754939" w:rsidRDefault="00ED76B8" w:rsidP="00917730">
            <w:pPr>
              <w:spacing w:line="276" w:lineRule="auto"/>
              <w:ind w:firstLine="11"/>
              <w:rPr>
                <w:sz w:val="20"/>
                <w:szCs w:val="20"/>
                <w:lang w:eastAsia="en-US"/>
              </w:rPr>
            </w:pPr>
          </w:p>
        </w:tc>
        <w:tc>
          <w:tcPr>
            <w:tcW w:w="2097" w:type="dxa"/>
            <w:vMerge w:val="restart"/>
            <w:tcBorders>
              <w:top w:val="single" w:sz="2" w:space="0" w:color="auto"/>
              <w:left w:val="single" w:sz="4" w:space="0" w:color="000000"/>
              <w:right w:val="single" w:sz="4" w:space="0" w:color="000000"/>
            </w:tcBorders>
          </w:tcPr>
          <w:p w:rsidR="00ED76B8" w:rsidRPr="00754939" w:rsidRDefault="00ED76B8" w:rsidP="00917730">
            <w:pPr>
              <w:spacing w:line="276" w:lineRule="auto"/>
              <w:ind w:firstLine="11"/>
              <w:rPr>
                <w:sz w:val="20"/>
                <w:szCs w:val="20"/>
                <w:lang w:eastAsia="en-US"/>
              </w:rPr>
            </w:pPr>
            <w:r w:rsidRPr="00754939">
              <w:rPr>
                <w:sz w:val="20"/>
                <w:szCs w:val="20"/>
              </w:rPr>
              <w:t xml:space="preserve">Товарный знак, знак обслуживания, фирменное наименование, патенты, полезные </w:t>
            </w:r>
            <w:r w:rsidRPr="00754939">
              <w:rPr>
                <w:sz w:val="20"/>
                <w:szCs w:val="20"/>
              </w:rPr>
              <w:lastRenderedPageBreak/>
              <w:t>модели, промышленные образцы: отсутствуют. Наименование страны  происхождения товара: 643 Россия (Российская Федерация</w:t>
            </w:r>
            <w:proofErr w:type="gramStart"/>
            <w:r w:rsidRPr="00754939">
              <w:rPr>
                <w:sz w:val="20"/>
                <w:szCs w:val="20"/>
              </w:rPr>
              <w:t xml:space="preserve"> )</w:t>
            </w:r>
            <w:proofErr w:type="gramEnd"/>
            <w:r w:rsidRPr="00754939">
              <w:rPr>
                <w:color w:val="2D2D2D"/>
                <w:spacing w:val="2"/>
                <w:sz w:val="20"/>
                <w:szCs w:val="20"/>
              </w:rPr>
              <w:t xml:space="preserve"> RU</w:t>
            </w: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lastRenderedPageBreak/>
              <w:t>наличие</w:t>
            </w:r>
          </w:p>
        </w:tc>
      </w:tr>
      <w:tr w:rsidR="00ED76B8" w:rsidRPr="00E9116C" w:rsidTr="00917730">
        <w:trPr>
          <w:trHeight w:val="20"/>
        </w:trPr>
        <w:tc>
          <w:tcPr>
            <w:tcW w:w="836" w:type="dxa"/>
            <w:vMerge/>
            <w:tcBorders>
              <w:left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 xml:space="preserve">Крючки для вывешивания </w:t>
            </w:r>
            <w:r>
              <w:rPr>
                <w:sz w:val="20"/>
                <w:szCs w:val="20"/>
                <w:lang w:eastAsia="en-US"/>
              </w:rPr>
              <w:lastRenderedPageBreak/>
              <w:t>одежды</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Pr="00E9116C"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2097" w:type="dxa"/>
            <w:vMerge/>
            <w:tcBorders>
              <w:left w:val="single" w:sz="4" w:space="0" w:color="000000"/>
              <w:right w:val="single" w:sz="4" w:space="0" w:color="000000"/>
            </w:tcBorders>
          </w:tcPr>
          <w:p w:rsidR="00ED76B8" w:rsidRPr="00E9116C"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r>
              <w:rPr>
                <w:sz w:val="20"/>
                <w:szCs w:val="20"/>
                <w:lang w:eastAsia="en-US"/>
              </w:rPr>
              <w:t>наличие</w:t>
            </w:r>
          </w:p>
        </w:tc>
      </w:tr>
      <w:tr w:rsidR="00ED76B8" w:rsidRPr="00E9116C" w:rsidTr="00917730">
        <w:trPr>
          <w:trHeight w:val="20"/>
        </w:trPr>
        <w:tc>
          <w:tcPr>
            <w:tcW w:w="836" w:type="dxa"/>
            <w:vMerge/>
            <w:tcBorders>
              <w:left w:val="single" w:sz="4" w:space="0" w:color="000000"/>
              <w:bottom w:val="single" w:sz="4" w:space="0" w:color="000000"/>
              <w:right w:val="single" w:sz="4" w:space="0" w:color="000000"/>
            </w:tcBorders>
            <w:vAlign w:val="center"/>
            <w:hideMark/>
          </w:tcPr>
          <w:p w:rsidR="00ED76B8" w:rsidRDefault="00ED76B8" w:rsidP="00917730">
            <w:pPr>
              <w:jc w:val="center"/>
              <w:rPr>
                <w:sz w:val="20"/>
                <w:szCs w:val="20"/>
                <w:lang w:eastAsia="en-US"/>
              </w:rPr>
            </w:pPr>
          </w:p>
        </w:tc>
        <w:tc>
          <w:tcPr>
            <w:tcW w:w="2213" w:type="dxa"/>
            <w:vMerge/>
            <w:tcBorders>
              <w:left w:val="single" w:sz="4" w:space="0" w:color="000000"/>
              <w:bottom w:val="single" w:sz="4" w:space="0" w:color="000000"/>
              <w:right w:val="single" w:sz="4" w:space="0" w:color="000000"/>
            </w:tcBorders>
            <w:vAlign w:val="center"/>
            <w:hideMark/>
          </w:tcPr>
          <w:p w:rsidR="00ED76B8" w:rsidRDefault="00ED76B8" w:rsidP="00917730">
            <w:pPr>
              <w:rPr>
                <w:sz w:val="20"/>
                <w:szCs w:val="20"/>
                <w:lang w:eastAsia="en-US"/>
              </w:rPr>
            </w:pPr>
          </w:p>
        </w:tc>
        <w:tc>
          <w:tcPr>
            <w:tcW w:w="1771"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r>
              <w:rPr>
                <w:sz w:val="20"/>
                <w:szCs w:val="20"/>
                <w:lang w:eastAsia="en-US"/>
              </w:rPr>
              <w:t>В верхней части изделия полки для хранения спортивной сумки  или головного убора</w:t>
            </w:r>
          </w:p>
        </w:tc>
        <w:tc>
          <w:tcPr>
            <w:tcW w:w="854" w:type="dxa"/>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rPr>
                <w:sz w:val="20"/>
                <w:szCs w:val="20"/>
                <w:lang w:eastAsia="en-US"/>
              </w:rPr>
            </w:pPr>
          </w:p>
        </w:tc>
        <w:tc>
          <w:tcPr>
            <w:tcW w:w="1154"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rPr>
                <w:sz w:val="20"/>
                <w:szCs w:val="20"/>
                <w:lang w:eastAsia="en-US"/>
              </w:rPr>
            </w:pPr>
          </w:p>
        </w:tc>
        <w:tc>
          <w:tcPr>
            <w:tcW w:w="996" w:type="dxa"/>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p>
        </w:tc>
        <w:tc>
          <w:tcPr>
            <w:tcW w:w="1418" w:type="dxa"/>
            <w:gridSpan w:val="2"/>
            <w:tcBorders>
              <w:top w:val="single" w:sz="2" w:space="0" w:color="auto"/>
              <w:left w:val="single" w:sz="4" w:space="0" w:color="000000"/>
              <w:bottom w:val="single" w:sz="2" w:space="0" w:color="auto"/>
              <w:right w:val="single" w:sz="4" w:space="0" w:color="000000"/>
            </w:tcBorders>
            <w:hideMark/>
          </w:tcPr>
          <w:p w:rsidR="00ED76B8" w:rsidRDefault="00ED76B8" w:rsidP="00917730">
            <w:pPr>
              <w:spacing w:line="276" w:lineRule="auto"/>
              <w:ind w:firstLine="11"/>
              <w:rPr>
                <w:sz w:val="20"/>
                <w:szCs w:val="20"/>
                <w:lang w:eastAsia="en-US"/>
              </w:rPr>
            </w:pPr>
            <w:r>
              <w:rPr>
                <w:sz w:val="20"/>
                <w:szCs w:val="20"/>
                <w:lang w:eastAsia="en-US"/>
              </w:rPr>
              <w:t>наличие</w:t>
            </w:r>
          </w:p>
        </w:tc>
        <w:tc>
          <w:tcPr>
            <w:tcW w:w="1419" w:type="dxa"/>
            <w:gridSpan w:val="2"/>
            <w:tcBorders>
              <w:top w:val="single" w:sz="2" w:space="0" w:color="auto"/>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2097" w:type="dxa"/>
            <w:vMerge/>
            <w:tcBorders>
              <w:left w:val="single" w:sz="4" w:space="0" w:color="000000"/>
              <w:bottom w:val="single" w:sz="2" w:space="0" w:color="auto"/>
              <w:right w:val="single" w:sz="4" w:space="0" w:color="000000"/>
            </w:tcBorders>
          </w:tcPr>
          <w:p w:rsidR="00ED76B8" w:rsidRPr="00E9116C" w:rsidRDefault="00ED76B8" w:rsidP="00917730">
            <w:pPr>
              <w:spacing w:line="276" w:lineRule="auto"/>
              <w:ind w:firstLine="11"/>
              <w:rPr>
                <w:sz w:val="20"/>
                <w:szCs w:val="20"/>
                <w:lang w:eastAsia="en-US"/>
              </w:rPr>
            </w:pPr>
          </w:p>
        </w:tc>
        <w:tc>
          <w:tcPr>
            <w:tcW w:w="1559" w:type="dxa"/>
            <w:gridSpan w:val="2"/>
            <w:tcBorders>
              <w:top w:val="single" w:sz="2" w:space="0" w:color="auto"/>
              <w:left w:val="single" w:sz="4" w:space="0" w:color="000000"/>
              <w:bottom w:val="single" w:sz="2" w:space="0" w:color="auto"/>
              <w:right w:val="single" w:sz="4" w:space="0" w:color="000000"/>
            </w:tcBorders>
          </w:tcPr>
          <w:p w:rsidR="00ED76B8" w:rsidRDefault="00ED76B8" w:rsidP="00917730">
            <w:pPr>
              <w:spacing w:line="276" w:lineRule="auto"/>
              <w:ind w:firstLine="11"/>
              <w:rPr>
                <w:sz w:val="20"/>
                <w:szCs w:val="20"/>
                <w:lang w:eastAsia="en-US"/>
              </w:rPr>
            </w:pPr>
            <w:r>
              <w:rPr>
                <w:sz w:val="20"/>
                <w:szCs w:val="20"/>
                <w:lang w:eastAsia="en-US"/>
              </w:rPr>
              <w:t>наличие</w:t>
            </w:r>
          </w:p>
        </w:tc>
      </w:tr>
    </w:tbl>
    <w:p w:rsidR="005607AE" w:rsidRPr="00E9116C" w:rsidRDefault="005607AE" w:rsidP="005607AE">
      <w:pPr>
        <w:tabs>
          <w:tab w:val="left" w:pos="290"/>
        </w:tabs>
        <w:spacing w:line="240" w:lineRule="exact"/>
        <w:rPr>
          <w:b/>
          <w:sz w:val="20"/>
          <w:szCs w:val="20"/>
        </w:rPr>
      </w:pPr>
    </w:p>
    <w:p w:rsidR="005607AE" w:rsidRPr="004C4C39" w:rsidRDefault="005607AE" w:rsidP="005607AE">
      <w:pPr>
        <w:tabs>
          <w:tab w:val="left" w:pos="290"/>
        </w:tabs>
        <w:spacing w:line="240" w:lineRule="exact"/>
        <w:rPr>
          <w:b/>
          <w:sz w:val="20"/>
          <w:szCs w:val="20"/>
        </w:rPr>
      </w:pPr>
      <w:r w:rsidRPr="00E9116C">
        <w:rPr>
          <w:b/>
          <w:sz w:val="20"/>
          <w:szCs w:val="20"/>
        </w:rPr>
        <w:t xml:space="preserve">             </w:t>
      </w:r>
      <w:r w:rsidRPr="004C4C39">
        <w:rPr>
          <w:b/>
          <w:sz w:val="20"/>
          <w:szCs w:val="20"/>
        </w:rPr>
        <w:t xml:space="preserve">Примечание: </w:t>
      </w:r>
    </w:p>
    <w:p w:rsidR="005607AE" w:rsidRPr="004C4C39" w:rsidRDefault="005607AE" w:rsidP="005607AE">
      <w:pPr>
        <w:tabs>
          <w:tab w:val="left" w:pos="290"/>
        </w:tabs>
        <w:spacing w:line="240" w:lineRule="exact"/>
        <w:ind w:firstLine="709"/>
        <w:rPr>
          <w:sz w:val="20"/>
          <w:szCs w:val="20"/>
        </w:rPr>
      </w:pPr>
    </w:p>
    <w:p w:rsidR="005607AE" w:rsidRPr="004C4C39" w:rsidRDefault="005607AE" w:rsidP="005607AE">
      <w:pPr>
        <w:tabs>
          <w:tab w:val="left" w:pos="290"/>
        </w:tabs>
        <w:spacing w:line="240" w:lineRule="exact"/>
        <w:ind w:firstLine="709"/>
        <w:rPr>
          <w:sz w:val="20"/>
          <w:szCs w:val="20"/>
        </w:rPr>
      </w:pPr>
      <w:r w:rsidRPr="004C4C39">
        <w:rPr>
          <w:sz w:val="20"/>
          <w:szCs w:val="20"/>
        </w:rPr>
        <w:t>В описании товаров (материалов), используемых при выполнении работ Заказчик  использует следующие виды показателей:</w:t>
      </w:r>
    </w:p>
    <w:p w:rsidR="005607AE" w:rsidRPr="004C4C39" w:rsidRDefault="005607AE" w:rsidP="005607AE">
      <w:pPr>
        <w:tabs>
          <w:tab w:val="left" w:pos="290"/>
        </w:tabs>
        <w:spacing w:line="240" w:lineRule="exact"/>
        <w:ind w:firstLine="709"/>
        <w:rPr>
          <w:sz w:val="20"/>
          <w:szCs w:val="20"/>
        </w:rPr>
      </w:pPr>
      <w:r w:rsidRPr="004C4C39">
        <w:rPr>
          <w:sz w:val="20"/>
          <w:szCs w:val="20"/>
        </w:rPr>
        <w:t>1) показатели, для которых установлены максимальные и (или) минимальные значения (графы 5,6);</w:t>
      </w:r>
    </w:p>
    <w:p w:rsidR="005607AE" w:rsidRPr="004C4C39" w:rsidRDefault="005607AE" w:rsidP="005607AE">
      <w:pPr>
        <w:tabs>
          <w:tab w:val="left" w:pos="290"/>
        </w:tabs>
        <w:spacing w:line="240" w:lineRule="exact"/>
        <w:ind w:firstLine="709"/>
        <w:rPr>
          <w:sz w:val="20"/>
          <w:szCs w:val="20"/>
        </w:rPr>
      </w:pPr>
      <w:r w:rsidRPr="004C4C39">
        <w:rPr>
          <w:sz w:val="20"/>
          <w:szCs w:val="20"/>
        </w:rPr>
        <w:t>2) показатели, значения которых не могут изменяться (графа 7);</w:t>
      </w:r>
    </w:p>
    <w:p w:rsidR="005607AE" w:rsidRPr="004C4C39" w:rsidRDefault="005607AE" w:rsidP="005607AE">
      <w:pPr>
        <w:tabs>
          <w:tab w:val="left" w:pos="290"/>
        </w:tabs>
        <w:spacing w:line="240" w:lineRule="exact"/>
        <w:ind w:firstLine="709"/>
        <w:rPr>
          <w:sz w:val="20"/>
          <w:szCs w:val="20"/>
        </w:rPr>
      </w:pPr>
      <w:r w:rsidRPr="004C4C39">
        <w:rPr>
          <w:sz w:val="20"/>
          <w:szCs w:val="20"/>
        </w:rPr>
        <w:t xml:space="preserve">3) показатели, для которых указаны варианты значений </w:t>
      </w:r>
      <w:proofErr w:type="gramStart"/>
      <w:r w:rsidRPr="004C4C39">
        <w:rPr>
          <w:sz w:val="20"/>
          <w:szCs w:val="20"/>
        </w:rPr>
        <w:t xml:space="preserve">( </w:t>
      </w:r>
      <w:proofErr w:type="gramEnd"/>
      <w:r w:rsidRPr="004C4C39">
        <w:rPr>
          <w:sz w:val="20"/>
          <w:szCs w:val="20"/>
        </w:rPr>
        <w:t>графа 8).</w:t>
      </w:r>
    </w:p>
    <w:p w:rsidR="005607AE" w:rsidRPr="004C4C39" w:rsidRDefault="005607AE" w:rsidP="005607AE">
      <w:pPr>
        <w:tabs>
          <w:tab w:val="left" w:pos="290"/>
        </w:tabs>
        <w:spacing w:line="240" w:lineRule="exact"/>
        <w:ind w:firstLine="709"/>
        <w:rPr>
          <w:sz w:val="20"/>
          <w:szCs w:val="20"/>
        </w:rPr>
      </w:pPr>
      <w:r w:rsidRPr="004C4C39">
        <w:rPr>
          <w:sz w:val="20"/>
          <w:szCs w:val="20"/>
        </w:rPr>
        <w:t>Порядок описания характеристик товаров, предлагаемых к поставке участником закупки:</w:t>
      </w:r>
    </w:p>
    <w:p w:rsidR="005607AE" w:rsidRPr="004C4C39" w:rsidRDefault="005607AE" w:rsidP="005607AE">
      <w:pPr>
        <w:tabs>
          <w:tab w:val="left" w:pos="290"/>
        </w:tabs>
        <w:spacing w:line="240" w:lineRule="exact"/>
        <w:ind w:firstLine="709"/>
        <w:rPr>
          <w:sz w:val="20"/>
          <w:szCs w:val="20"/>
        </w:rPr>
      </w:pPr>
      <w:r w:rsidRPr="004C4C39">
        <w:rPr>
          <w:sz w:val="20"/>
          <w:szCs w:val="20"/>
        </w:rPr>
        <w:t xml:space="preserve">Участник закупки заполняет графы № 9,10. </w:t>
      </w:r>
    </w:p>
    <w:p w:rsidR="005607AE" w:rsidRPr="004C4C39" w:rsidRDefault="005607AE" w:rsidP="005607AE">
      <w:pPr>
        <w:tabs>
          <w:tab w:val="left" w:pos="290"/>
        </w:tabs>
        <w:spacing w:line="240" w:lineRule="exact"/>
        <w:ind w:firstLine="709"/>
        <w:rPr>
          <w:sz w:val="20"/>
          <w:szCs w:val="20"/>
        </w:rPr>
      </w:pPr>
      <w:r w:rsidRPr="004C4C39">
        <w:rPr>
          <w:sz w:val="20"/>
          <w:szCs w:val="20"/>
        </w:rPr>
        <w:t>При описании характеристик товаров (материалов)</w:t>
      </w:r>
      <w:proofErr w:type="gramStart"/>
      <w:r w:rsidRPr="004C4C39">
        <w:rPr>
          <w:sz w:val="20"/>
          <w:szCs w:val="20"/>
        </w:rPr>
        <w:t xml:space="preserve"> ,</w:t>
      </w:r>
      <w:proofErr w:type="gramEnd"/>
      <w:r w:rsidRPr="004C4C39">
        <w:rPr>
          <w:sz w:val="20"/>
          <w:szCs w:val="20"/>
        </w:rPr>
        <w:t xml:space="preserve"> используемых при выполнении работ (графа 10) : </w:t>
      </w:r>
    </w:p>
    <w:p w:rsidR="005607AE" w:rsidRPr="004C4C39" w:rsidRDefault="005607AE" w:rsidP="005607AE">
      <w:pPr>
        <w:tabs>
          <w:tab w:val="left" w:pos="290"/>
        </w:tabs>
        <w:spacing w:line="240" w:lineRule="exact"/>
        <w:ind w:left="709" w:firstLine="709"/>
        <w:rPr>
          <w:sz w:val="20"/>
          <w:szCs w:val="20"/>
        </w:rPr>
      </w:pPr>
      <w:r w:rsidRPr="004C4C39">
        <w:rPr>
          <w:sz w:val="20"/>
          <w:szCs w:val="20"/>
        </w:rPr>
        <w:t>•</w:t>
      </w:r>
      <w:r w:rsidRPr="004C4C39">
        <w:rPr>
          <w:sz w:val="20"/>
          <w:szCs w:val="20"/>
        </w:rPr>
        <w:tab/>
        <w:t>по первому виду показателей участники предоставляют конкретные значения показателей, для которых указаны минимальные и (или) максимальные значения определенные Заказчиком;</w:t>
      </w:r>
    </w:p>
    <w:p w:rsidR="005607AE" w:rsidRPr="004C4C39" w:rsidRDefault="005607AE" w:rsidP="005607AE">
      <w:pPr>
        <w:tabs>
          <w:tab w:val="left" w:pos="290"/>
        </w:tabs>
        <w:spacing w:line="240" w:lineRule="exact"/>
        <w:ind w:firstLine="709"/>
        <w:rPr>
          <w:sz w:val="20"/>
          <w:szCs w:val="20"/>
        </w:rPr>
      </w:pPr>
      <w:r w:rsidRPr="004C4C39">
        <w:rPr>
          <w:sz w:val="20"/>
          <w:szCs w:val="20"/>
        </w:rPr>
        <w:t>•</w:t>
      </w:r>
      <w:r w:rsidRPr="004C4C39">
        <w:rPr>
          <w:sz w:val="20"/>
          <w:szCs w:val="20"/>
        </w:rPr>
        <w:tab/>
        <w:t xml:space="preserve">по второму виду показателей участники указывают конкретное значение. </w:t>
      </w:r>
    </w:p>
    <w:p w:rsidR="005607AE" w:rsidRPr="004C4C39" w:rsidRDefault="005607AE" w:rsidP="005607AE">
      <w:pPr>
        <w:tabs>
          <w:tab w:val="left" w:pos="290"/>
        </w:tabs>
        <w:spacing w:line="240" w:lineRule="exact"/>
        <w:ind w:firstLine="709"/>
        <w:rPr>
          <w:sz w:val="20"/>
          <w:szCs w:val="20"/>
        </w:rPr>
      </w:pPr>
      <w:r w:rsidRPr="004C4C39">
        <w:rPr>
          <w:sz w:val="20"/>
          <w:szCs w:val="20"/>
        </w:rPr>
        <w:t xml:space="preserve">Данный вид показателя участник не вправе изменять. </w:t>
      </w:r>
    </w:p>
    <w:p w:rsidR="005607AE" w:rsidRPr="004C4C39" w:rsidRDefault="005607AE" w:rsidP="005607AE">
      <w:pPr>
        <w:tabs>
          <w:tab w:val="left" w:pos="290"/>
        </w:tabs>
        <w:spacing w:line="240" w:lineRule="exact"/>
        <w:ind w:left="709"/>
        <w:rPr>
          <w:sz w:val="20"/>
          <w:szCs w:val="20"/>
        </w:rPr>
      </w:pPr>
      <w:r w:rsidRPr="004C4C39">
        <w:rPr>
          <w:sz w:val="20"/>
          <w:szCs w:val="20"/>
        </w:rPr>
        <w:t>•</w:t>
      </w:r>
      <w:r w:rsidRPr="004C4C39">
        <w:rPr>
          <w:sz w:val="20"/>
          <w:szCs w:val="20"/>
        </w:rPr>
        <w:tab/>
        <w:t>по третьему  виду показателей участники выбирают конкретное значение для показателей, в отношении которых представлены варианты значений на выбор и в соответствии с характеристиками товаров (материалов), предлагаемых участником к использованию при выполнении работ. В случае установления возможности выбора нескольких конкретных значений, участник вправе выбрать/определить несколько конкретных значений.</w:t>
      </w:r>
    </w:p>
    <w:p w:rsidR="005607AE" w:rsidRPr="004C4C39" w:rsidRDefault="005607AE" w:rsidP="005607AE">
      <w:pPr>
        <w:tabs>
          <w:tab w:val="left" w:pos="290"/>
        </w:tabs>
        <w:spacing w:line="240" w:lineRule="exact"/>
        <w:ind w:firstLine="709"/>
        <w:rPr>
          <w:sz w:val="20"/>
          <w:szCs w:val="20"/>
        </w:rPr>
      </w:pPr>
    </w:p>
    <w:p w:rsidR="005607AE" w:rsidRPr="004C4C39" w:rsidRDefault="005607AE" w:rsidP="005607AE">
      <w:pPr>
        <w:ind w:left="709"/>
        <w:rPr>
          <w:sz w:val="20"/>
          <w:szCs w:val="20"/>
        </w:rPr>
      </w:pPr>
      <w:r w:rsidRPr="004C4C39">
        <w:rPr>
          <w:sz w:val="20"/>
          <w:szCs w:val="20"/>
        </w:rPr>
        <w:t>Данная форма предоставления информации является рекомендуемой</w:t>
      </w:r>
    </w:p>
    <w:p w:rsidR="005607AE" w:rsidRPr="004C4C39" w:rsidRDefault="005607AE" w:rsidP="005607AE">
      <w:pPr>
        <w:jc w:val="center"/>
        <w:rPr>
          <w:sz w:val="20"/>
          <w:szCs w:val="20"/>
        </w:rPr>
      </w:pPr>
      <w:r w:rsidRPr="004C4C39">
        <w:rPr>
          <w:sz w:val="20"/>
          <w:szCs w:val="20"/>
        </w:rPr>
        <w:t xml:space="preserve">                                                                                                                     </w:t>
      </w:r>
    </w:p>
    <w:p w:rsidR="005607AE" w:rsidRPr="004C4C39" w:rsidRDefault="005607AE" w:rsidP="005607AE">
      <w:pPr>
        <w:rPr>
          <w:sz w:val="20"/>
          <w:szCs w:val="20"/>
        </w:rPr>
      </w:pPr>
    </w:p>
    <w:p w:rsidR="005607AE" w:rsidRPr="00BB7C3F" w:rsidRDefault="005607AE" w:rsidP="005607AE">
      <w:pPr>
        <w:rPr>
          <w:sz w:val="20"/>
          <w:szCs w:val="20"/>
        </w:rPr>
      </w:pPr>
      <w:r w:rsidRPr="00BB7C3F">
        <w:rPr>
          <w:sz w:val="20"/>
          <w:szCs w:val="20"/>
        </w:rPr>
        <w:t xml:space="preserve">            Главный специалист отдела строительства                            Г.В. Лазарева</w:t>
      </w:r>
    </w:p>
    <w:p w:rsidR="0075108A" w:rsidRPr="004C4C39" w:rsidRDefault="0075108A" w:rsidP="0075108A">
      <w:pPr>
        <w:jc w:val="center"/>
        <w:rPr>
          <w:sz w:val="20"/>
          <w:szCs w:val="20"/>
        </w:rPr>
      </w:pPr>
      <w:r w:rsidRPr="004C4C39">
        <w:rPr>
          <w:sz w:val="20"/>
          <w:szCs w:val="20"/>
        </w:rPr>
        <w:t xml:space="preserve">                                                                                                                     </w:t>
      </w:r>
    </w:p>
    <w:sectPr w:rsidR="0075108A" w:rsidRPr="004C4C39" w:rsidSect="00ED76B8">
      <w:headerReference w:type="default" r:id="rId9"/>
      <w:pgSz w:w="16838" w:h="11906" w:orient="landscape"/>
      <w:pgMar w:top="850" w:right="820" w:bottom="1701"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730" w:rsidRDefault="00917730" w:rsidP="00C539DC">
      <w:r>
        <w:separator/>
      </w:r>
    </w:p>
  </w:endnote>
  <w:endnote w:type="continuationSeparator" w:id="0">
    <w:p w:rsidR="00917730" w:rsidRDefault="00917730" w:rsidP="00C539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Ubuntu">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730" w:rsidRDefault="00917730" w:rsidP="00C539DC">
      <w:r>
        <w:separator/>
      </w:r>
    </w:p>
  </w:footnote>
  <w:footnote w:type="continuationSeparator" w:id="0">
    <w:p w:rsidR="00917730" w:rsidRDefault="00917730" w:rsidP="00C539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31161"/>
      <w:docPartObj>
        <w:docPartGallery w:val="Page Numbers (Top of Page)"/>
        <w:docPartUnique/>
      </w:docPartObj>
    </w:sdtPr>
    <w:sdtContent>
      <w:p w:rsidR="00917730" w:rsidRDefault="00917730">
        <w:pPr>
          <w:pStyle w:val="a6"/>
          <w:jc w:val="center"/>
        </w:pPr>
        <w:fldSimple w:instr=" PAGE   \* MERGEFORMAT ">
          <w:r>
            <w:rPr>
              <w:noProof/>
            </w:rPr>
            <w:t>2</w:t>
          </w:r>
        </w:fldSimple>
      </w:p>
    </w:sdtContent>
  </w:sdt>
  <w:p w:rsidR="00917730" w:rsidRDefault="0091773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3952"/>
      <w:docPartObj>
        <w:docPartGallery w:val="Page Numbers (Top of Page)"/>
        <w:docPartUnique/>
      </w:docPartObj>
    </w:sdtPr>
    <w:sdtContent>
      <w:p w:rsidR="00917730" w:rsidRDefault="00917730">
        <w:pPr>
          <w:pStyle w:val="a6"/>
          <w:jc w:val="center"/>
        </w:pPr>
        <w:fldSimple w:instr=" PAGE   \* MERGEFORMAT ">
          <w:r>
            <w:rPr>
              <w:noProof/>
            </w:rPr>
            <w:t>218</w:t>
          </w:r>
        </w:fldSimple>
      </w:p>
    </w:sdtContent>
  </w:sdt>
  <w:p w:rsidR="00917730" w:rsidRDefault="0091773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5D6"/>
    <w:multiLevelType w:val="hybridMultilevel"/>
    <w:tmpl w:val="1986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043455F"/>
    <w:multiLevelType w:val="multilevel"/>
    <w:tmpl w:val="120E206C"/>
    <w:lvl w:ilvl="0">
      <w:start w:val="3"/>
      <w:numFmt w:val="decimal"/>
      <w:lvlText w:val="%1"/>
      <w:lvlJc w:val="left"/>
      <w:pPr>
        <w:ind w:left="360" w:hanging="360"/>
      </w:pPr>
      <w:rPr>
        <w:rFonts w:hint="default"/>
        <w:color w:val="000000"/>
      </w:rPr>
    </w:lvl>
    <w:lvl w:ilvl="1">
      <w:start w:val="1"/>
      <w:numFmt w:val="decimal"/>
      <w:lvlText w:val="%1.%2"/>
      <w:lvlJc w:val="left"/>
      <w:pPr>
        <w:ind w:left="1530" w:hanging="360"/>
      </w:pPr>
      <w:rPr>
        <w:rFonts w:hint="default"/>
        <w:color w:val="000000"/>
      </w:rPr>
    </w:lvl>
    <w:lvl w:ilvl="2">
      <w:start w:val="1"/>
      <w:numFmt w:val="decimal"/>
      <w:lvlText w:val="%1.%2.%3"/>
      <w:lvlJc w:val="left"/>
      <w:pPr>
        <w:ind w:left="3060" w:hanging="720"/>
      </w:pPr>
      <w:rPr>
        <w:rFonts w:hint="default"/>
        <w:color w:val="000000"/>
      </w:rPr>
    </w:lvl>
    <w:lvl w:ilvl="3">
      <w:start w:val="1"/>
      <w:numFmt w:val="decimal"/>
      <w:lvlText w:val="%1.%2.%3.%4"/>
      <w:lvlJc w:val="left"/>
      <w:pPr>
        <w:ind w:left="4230" w:hanging="720"/>
      </w:pPr>
      <w:rPr>
        <w:rFonts w:hint="default"/>
        <w:color w:val="000000"/>
      </w:rPr>
    </w:lvl>
    <w:lvl w:ilvl="4">
      <w:start w:val="1"/>
      <w:numFmt w:val="decimal"/>
      <w:lvlText w:val="%1.%2.%3.%4.%5"/>
      <w:lvlJc w:val="left"/>
      <w:pPr>
        <w:ind w:left="5760" w:hanging="1080"/>
      </w:pPr>
      <w:rPr>
        <w:rFonts w:hint="default"/>
        <w:color w:val="000000"/>
      </w:rPr>
    </w:lvl>
    <w:lvl w:ilvl="5">
      <w:start w:val="1"/>
      <w:numFmt w:val="decimal"/>
      <w:lvlText w:val="%1.%2.%3.%4.%5.%6"/>
      <w:lvlJc w:val="left"/>
      <w:pPr>
        <w:ind w:left="7290" w:hanging="1440"/>
      </w:pPr>
      <w:rPr>
        <w:rFonts w:hint="default"/>
        <w:color w:val="000000"/>
      </w:rPr>
    </w:lvl>
    <w:lvl w:ilvl="6">
      <w:start w:val="1"/>
      <w:numFmt w:val="decimal"/>
      <w:lvlText w:val="%1.%2.%3.%4.%5.%6.%7"/>
      <w:lvlJc w:val="left"/>
      <w:pPr>
        <w:ind w:left="8460" w:hanging="1440"/>
      </w:pPr>
      <w:rPr>
        <w:rFonts w:hint="default"/>
        <w:color w:val="000000"/>
      </w:rPr>
    </w:lvl>
    <w:lvl w:ilvl="7">
      <w:start w:val="1"/>
      <w:numFmt w:val="decimal"/>
      <w:lvlText w:val="%1.%2.%3.%4.%5.%6.%7.%8"/>
      <w:lvlJc w:val="left"/>
      <w:pPr>
        <w:ind w:left="9990" w:hanging="1800"/>
      </w:pPr>
      <w:rPr>
        <w:rFonts w:hint="default"/>
        <w:color w:val="000000"/>
      </w:rPr>
    </w:lvl>
    <w:lvl w:ilvl="8">
      <w:start w:val="1"/>
      <w:numFmt w:val="decimal"/>
      <w:lvlText w:val="%1.%2.%3.%4.%5.%6.%7.%8.%9"/>
      <w:lvlJc w:val="left"/>
      <w:pPr>
        <w:ind w:left="11160" w:hanging="1800"/>
      </w:pPr>
      <w:rPr>
        <w:rFonts w:hint="default"/>
        <w:color w:val="000000"/>
      </w:rPr>
    </w:lvl>
  </w:abstractNum>
  <w:abstractNum w:abstractNumId="2">
    <w:nsid w:val="05C50FF8"/>
    <w:multiLevelType w:val="hybridMultilevel"/>
    <w:tmpl w:val="681C5AE8"/>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103FC3"/>
    <w:multiLevelType w:val="hybridMultilevel"/>
    <w:tmpl w:val="C06A2BDE"/>
    <w:lvl w:ilvl="0" w:tplc="F81E5D0A">
      <w:start w:val="7"/>
      <w:numFmt w:val="decimal"/>
      <w:lvlText w:val="%1."/>
      <w:lvlJc w:val="left"/>
      <w:pPr>
        <w:ind w:left="3272" w:hanging="360"/>
      </w:pPr>
      <w:rPr>
        <w:rFonts w:hint="default"/>
      </w:rPr>
    </w:lvl>
    <w:lvl w:ilvl="1" w:tplc="04190019" w:tentative="1">
      <w:start w:val="1"/>
      <w:numFmt w:val="lowerLetter"/>
      <w:lvlText w:val="%2."/>
      <w:lvlJc w:val="left"/>
      <w:pPr>
        <w:ind w:left="3992" w:hanging="360"/>
      </w:pPr>
    </w:lvl>
    <w:lvl w:ilvl="2" w:tplc="0419001B" w:tentative="1">
      <w:start w:val="1"/>
      <w:numFmt w:val="lowerRoman"/>
      <w:lvlText w:val="%3."/>
      <w:lvlJc w:val="right"/>
      <w:pPr>
        <w:ind w:left="4712" w:hanging="180"/>
      </w:pPr>
    </w:lvl>
    <w:lvl w:ilvl="3" w:tplc="0419000F" w:tentative="1">
      <w:start w:val="1"/>
      <w:numFmt w:val="decimal"/>
      <w:lvlText w:val="%4."/>
      <w:lvlJc w:val="left"/>
      <w:pPr>
        <w:ind w:left="5432" w:hanging="360"/>
      </w:pPr>
    </w:lvl>
    <w:lvl w:ilvl="4" w:tplc="04190019" w:tentative="1">
      <w:start w:val="1"/>
      <w:numFmt w:val="lowerLetter"/>
      <w:lvlText w:val="%5."/>
      <w:lvlJc w:val="left"/>
      <w:pPr>
        <w:ind w:left="6152" w:hanging="360"/>
      </w:pPr>
    </w:lvl>
    <w:lvl w:ilvl="5" w:tplc="0419001B" w:tentative="1">
      <w:start w:val="1"/>
      <w:numFmt w:val="lowerRoman"/>
      <w:lvlText w:val="%6."/>
      <w:lvlJc w:val="right"/>
      <w:pPr>
        <w:ind w:left="6872" w:hanging="180"/>
      </w:pPr>
    </w:lvl>
    <w:lvl w:ilvl="6" w:tplc="0419000F" w:tentative="1">
      <w:start w:val="1"/>
      <w:numFmt w:val="decimal"/>
      <w:lvlText w:val="%7."/>
      <w:lvlJc w:val="left"/>
      <w:pPr>
        <w:ind w:left="7592" w:hanging="360"/>
      </w:pPr>
    </w:lvl>
    <w:lvl w:ilvl="7" w:tplc="04190019" w:tentative="1">
      <w:start w:val="1"/>
      <w:numFmt w:val="lowerLetter"/>
      <w:lvlText w:val="%8."/>
      <w:lvlJc w:val="left"/>
      <w:pPr>
        <w:ind w:left="8312" w:hanging="360"/>
      </w:pPr>
    </w:lvl>
    <w:lvl w:ilvl="8" w:tplc="0419001B" w:tentative="1">
      <w:start w:val="1"/>
      <w:numFmt w:val="lowerRoman"/>
      <w:lvlText w:val="%9."/>
      <w:lvlJc w:val="right"/>
      <w:pPr>
        <w:ind w:left="9032" w:hanging="180"/>
      </w:pPr>
    </w:lvl>
  </w:abstractNum>
  <w:abstractNum w:abstractNumId="4">
    <w:nsid w:val="078D5CD2"/>
    <w:multiLevelType w:val="hybridMultilevel"/>
    <w:tmpl w:val="7A5A74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B2D674F"/>
    <w:multiLevelType w:val="hybridMultilevel"/>
    <w:tmpl w:val="73E8F0DE"/>
    <w:lvl w:ilvl="0" w:tplc="B212E1B4">
      <w:start w:val="3"/>
      <w:numFmt w:val="decimal"/>
      <w:lvlText w:val="%1."/>
      <w:lvlJc w:val="left"/>
      <w:pPr>
        <w:ind w:left="2912" w:hanging="360"/>
      </w:pPr>
      <w:rPr>
        <w:rFonts w:hint="default"/>
      </w:rPr>
    </w:lvl>
    <w:lvl w:ilvl="1" w:tplc="04190019">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6">
    <w:nsid w:val="13B826F0"/>
    <w:multiLevelType w:val="multilevel"/>
    <w:tmpl w:val="4152548C"/>
    <w:lvl w:ilvl="0">
      <w:start w:val="3"/>
      <w:numFmt w:val="decimal"/>
      <w:lvlText w:val="%1."/>
      <w:lvlJc w:val="left"/>
      <w:pPr>
        <w:ind w:left="390" w:hanging="390"/>
      </w:pPr>
      <w:rPr>
        <w:rFonts w:hint="default"/>
      </w:rPr>
    </w:lvl>
    <w:lvl w:ilvl="1">
      <w:start w:val="1"/>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0832" w:hanging="1800"/>
      </w:pPr>
      <w:rPr>
        <w:rFonts w:hint="default"/>
      </w:rPr>
    </w:lvl>
  </w:abstractNum>
  <w:abstractNum w:abstractNumId="7">
    <w:nsid w:val="17BD561D"/>
    <w:multiLevelType w:val="hybridMultilevel"/>
    <w:tmpl w:val="4DD8C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406036"/>
    <w:multiLevelType w:val="hybridMultilevel"/>
    <w:tmpl w:val="9484F314"/>
    <w:lvl w:ilvl="0" w:tplc="EA764280">
      <w:start w:val="3"/>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9">
    <w:nsid w:val="2A50763E"/>
    <w:multiLevelType w:val="hybridMultilevel"/>
    <w:tmpl w:val="86F6F5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59C5E82"/>
    <w:multiLevelType w:val="hybridMultilevel"/>
    <w:tmpl w:val="75B0445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D26C05"/>
    <w:multiLevelType w:val="multilevel"/>
    <w:tmpl w:val="753C1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673849"/>
    <w:multiLevelType w:val="hybridMultilevel"/>
    <w:tmpl w:val="1424FFF2"/>
    <w:lvl w:ilvl="0" w:tplc="8CA62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EBF6AF1"/>
    <w:multiLevelType w:val="hybridMultilevel"/>
    <w:tmpl w:val="3464599C"/>
    <w:lvl w:ilvl="0" w:tplc="E7EE5674">
      <w:start w:val="4"/>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4">
    <w:nsid w:val="3F957F1F"/>
    <w:multiLevelType w:val="multilevel"/>
    <w:tmpl w:val="2F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F1EE6"/>
    <w:multiLevelType w:val="multilevel"/>
    <w:tmpl w:val="E2B2670C"/>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6">
    <w:nsid w:val="44693F4B"/>
    <w:multiLevelType w:val="hybridMultilevel"/>
    <w:tmpl w:val="DE88B46C"/>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
    <w:nsid w:val="465A2EE2"/>
    <w:multiLevelType w:val="hybridMultilevel"/>
    <w:tmpl w:val="BD5C1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8921FD"/>
    <w:multiLevelType w:val="multilevel"/>
    <w:tmpl w:val="31B68F10"/>
    <w:lvl w:ilvl="0">
      <w:start w:val="1"/>
      <w:numFmt w:val="decimal"/>
      <w:lvlText w:val="%1."/>
      <w:lvlJc w:val="left"/>
      <w:pPr>
        <w:tabs>
          <w:tab w:val="num" w:pos="2204"/>
        </w:tabs>
        <w:ind w:left="2204" w:hanging="360"/>
      </w:pPr>
      <w:rPr>
        <w:rFonts w:hint="default"/>
      </w:rPr>
    </w:lvl>
    <w:lvl w:ilvl="1">
      <w:start w:val="1"/>
      <w:numFmt w:val="decimal"/>
      <w:isLgl/>
      <w:lvlText w:val="%1.%2."/>
      <w:lvlJc w:val="left"/>
      <w:pPr>
        <w:ind w:left="3055" w:hanging="720"/>
      </w:pPr>
      <w:rPr>
        <w:rFonts w:hint="default"/>
        <w:b w:val="0"/>
      </w:rPr>
    </w:lvl>
    <w:lvl w:ilvl="2">
      <w:start w:val="1"/>
      <w:numFmt w:val="decimal"/>
      <w:isLgl/>
      <w:lvlText w:val="%1.%2.%3."/>
      <w:lvlJc w:val="left"/>
      <w:pPr>
        <w:ind w:left="3404" w:hanging="720"/>
      </w:pPr>
      <w:rPr>
        <w:rFonts w:hint="default"/>
        <w:b w:val="0"/>
      </w:rPr>
    </w:lvl>
    <w:lvl w:ilvl="3">
      <w:start w:val="1"/>
      <w:numFmt w:val="decimal"/>
      <w:isLgl/>
      <w:lvlText w:val="%1.%2.%3.%4."/>
      <w:lvlJc w:val="left"/>
      <w:pPr>
        <w:ind w:left="4184" w:hanging="1080"/>
      </w:pPr>
      <w:rPr>
        <w:rFonts w:hint="default"/>
        <w:b w:val="0"/>
      </w:rPr>
    </w:lvl>
    <w:lvl w:ilvl="4">
      <w:start w:val="1"/>
      <w:numFmt w:val="decimal"/>
      <w:isLgl/>
      <w:lvlText w:val="%1.%2.%3.%4.%5."/>
      <w:lvlJc w:val="left"/>
      <w:pPr>
        <w:ind w:left="4604" w:hanging="1080"/>
      </w:pPr>
      <w:rPr>
        <w:rFonts w:hint="default"/>
        <w:b w:val="0"/>
      </w:rPr>
    </w:lvl>
    <w:lvl w:ilvl="5">
      <w:start w:val="1"/>
      <w:numFmt w:val="decimal"/>
      <w:isLgl/>
      <w:lvlText w:val="%1.%2.%3.%4.%5.%6."/>
      <w:lvlJc w:val="left"/>
      <w:pPr>
        <w:ind w:left="5384" w:hanging="1440"/>
      </w:pPr>
      <w:rPr>
        <w:rFonts w:hint="default"/>
        <w:b w:val="0"/>
      </w:rPr>
    </w:lvl>
    <w:lvl w:ilvl="6">
      <w:start w:val="1"/>
      <w:numFmt w:val="decimal"/>
      <w:isLgl/>
      <w:lvlText w:val="%1.%2.%3.%4.%5.%6.%7."/>
      <w:lvlJc w:val="left"/>
      <w:pPr>
        <w:ind w:left="5804" w:hanging="1440"/>
      </w:pPr>
      <w:rPr>
        <w:rFonts w:hint="default"/>
        <w:b w:val="0"/>
      </w:rPr>
    </w:lvl>
    <w:lvl w:ilvl="7">
      <w:start w:val="1"/>
      <w:numFmt w:val="decimal"/>
      <w:isLgl/>
      <w:lvlText w:val="%1.%2.%3.%4.%5.%6.%7.%8."/>
      <w:lvlJc w:val="left"/>
      <w:pPr>
        <w:ind w:left="6584" w:hanging="1800"/>
      </w:pPr>
      <w:rPr>
        <w:rFonts w:hint="default"/>
        <w:b w:val="0"/>
      </w:rPr>
    </w:lvl>
    <w:lvl w:ilvl="8">
      <w:start w:val="1"/>
      <w:numFmt w:val="decimal"/>
      <w:isLgl/>
      <w:lvlText w:val="%1.%2.%3.%4.%5.%6.%7.%8.%9."/>
      <w:lvlJc w:val="left"/>
      <w:pPr>
        <w:ind w:left="7004" w:hanging="1800"/>
      </w:pPr>
      <w:rPr>
        <w:rFonts w:hint="default"/>
        <w:b w:val="0"/>
      </w:rPr>
    </w:lvl>
  </w:abstractNum>
  <w:abstractNum w:abstractNumId="19">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7488"/>
        </w:tabs>
        <w:ind w:left="748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0">
    <w:nsid w:val="517B109E"/>
    <w:multiLevelType w:val="hybridMultilevel"/>
    <w:tmpl w:val="05A4E2C8"/>
    <w:lvl w:ilvl="0" w:tplc="FFFFFFFF">
      <w:start w:val="1"/>
      <w:numFmt w:val="bullet"/>
      <w:lvlText w:val=""/>
      <w:lvlJc w:val="left"/>
      <w:pPr>
        <w:tabs>
          <w:tab w:val="num" w:pos="501"/>
        </w:tabs>
        <w:ind w:left="501"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9D15F86"/>
    <w:multiLevelType w:val="hybridMultilevel"/>
    <w:tmpl w:val="9484F314"/>
    <w:lvl w:ilvl="0" w:tplc="EA764280">
      <w:start w:val="3"/>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2">
    <w:nsid w:val="5A9F5BE6"/>
    <w:multiLevelType w:val="singleLevel"/>
    <w:tmpl w:val="9D5C7FCA"/>
    <w:lvl w:ilvl="0">
      <w:start w:val="1"/>
      <w:numFmt w:val="decimal"/>
      <w:lvlText w:val="6.%1."/>
      <w:legacy w:legacy="1" w:legacySpace="0" w:legacyIndent="403"/>
      <w:lvlJc w:val="left"/>
      <w:pPr>
        <w:ind w:left="0" w:firstLine="0"/>
      </w:pPr>
      <w:rPr>
        <w:rFonts w:ascii="Times New Roman" w:hAnsi="Times New Roman" w:cs="Times New Roman" w:hint="default"/>
      </w:rPr>
    </w:lvl>
  </w:abstractNum>
  <w:abstractNum w:abstractNumId="23">
    <w:nsid w:val="5E244A6F"/>
    <w:multiLevelType w:val="hybridMultilevel"/>
    <w:tmpl w:val="24B8FEB0"/>
    <w:lvl w:ilvl="0" w:tplc="4A38C0E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4">
    <w:nsid w:val="5F790144"/>
    <w:multiLevelType w:val="multilevel"/>
    <w:tmpl w:val="7CB6EB08"/>
    <w:lvl w:ilvl="0">
      <w:start w:val="1"/>
      <w:numFmt w:val="decimal"/>
      <w:lvlText w:val="%1."/>
      <w:lvlJc w:val="left"/>
      <w:pPr>
        <w:ind w:left="555" w:hanging="55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nsid w:val="654D148F"/>
    <w:multiLevelType w:val="hybridMultilevel"/>
    <w:tmpl w:val="AA063D32"/>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5C74449"/>
    <w:multiLevelType w:val="multilevel"/>
    <w:tmpl w:val="DD82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D900D1"/>
    <w:multiLevelType w:val="multilevel"/>
    <w:tmpl w:val="D03E59C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6273183"/>
    <w:multiLevelType w:val="hybridMultilevel"/>
    <w:tmpl w:val="761818F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749A172B"/>
    <w:multiLevelType w:val="multilevel"/>
    <w:tmpl w:val="FB4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22"/>
    <w:lvlOverride w:ilvl="0">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9"/>
  </w:num>
  <w:num w:numId="7">
    <w:abstractNumId w:val="25"/>
  </w:num>
  <w:num w:numId="8">
    <w:abstractNumId w:val="24"/>
  </w:num>
  <w:num w:numId="9">
    <w:abstractNumId w:val="8"/>
  </w:num>
  <w:num w:numId="10">
    <w:abstractNumId w:val="2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7"/>
  </w:num>
  <w:num w:numId="14">
    <w:abstractNumId w:val="17"/>
  </w:num>
  <w:num w:numId="15">
    <w:abstractNumId w:val="9"/>
  </w:num>
  <w:num w:numId="16">
    <w:abstractNumId w:val="20"/>
  </w:num>
  <w:num w:numId="17">
    <w:abstractNumId w:val="16"/>
  </w:num>
  <w:num w:numId="18">
    <w:abstractNumId w:val="18"/>
  </w:num>
  <w:num w:numId="19">
    <w:abstractNumId w:val="15"/>
  </w:num>
  <w:num w:numId="20">
    <w:abstractNumId w:val="0"/>
  </w:num>
  <w:num w:numId="21">
    <w:abstractNumId w:val="5"/>
  </w:num>
  <w:num w:numId="22">
    <w:abstractNumId w:val="1"/>
  </w:num>
  <w:num w:numId="23">
    <w:abstractNumId w:val="6"/>
  </w:num>
  <w:num w:numId="24">
    <w:abstractNumId w:val="3"/>
  </w:num>
  <w:num w:numId="25">
    <w:abstractNumId w:val="10"/>
  </w:num>
  <w:num w:numId="26">
    <w:abstractNumId w:val="28"/>
  </w:num>
  <w:num w:numId="27">
    <w:abstractNumId w:val="26"/>
  </w:num>
  <w:num w:numId="28">
    <w:abstractNumId w:val="12"/>
  </w:num>
  <w:num w:numId="29">
    <w:abstractNumId w:val="1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20"/>
  <w:displayHorizontalDrawingGridEvery w:val="2"/>
  <w:characterSpacingControl w:val="doNotCompress"/>
  <w:hdrShapeDefaults>
    <o:shapedefaults v:ext="edit" spidmax="473089"/>
  </w:hdrShapeDefaults>
  <w:footnotePr>
    <w:footnote w:id="-1"/>
    <w:footnote w:id="0"/>
  </w:footnotePr>
  <w:endnotePr>
    <w:endnote w:id="-1"/>
    <w:endnote w:id="0"/>
  </w:endnotePr>
  <w:compat/>
  <w:rsids>
    <w:rsidRoot w:val="000A2C5F"/>
    <w:rsid w:val="00000452"/>
    <w:rsid w:val="00000C81"/>
    <w:rsid w:val="0000110B"/>
    <w:rsid w:val="00001857"/>
    <w:rsid w:val="00001EE5"/>
    <w:rsid w:val="000020F2"/>
    <w:rsid w:val="000021A4"/>
    <w:rsid w:val="000023F1"/>
    <w:rsid w:val="00002C5C"/>
    <w:rsid w:val="00002FA7"/>
    <w:rsid w:val="00003F8C"/>
    <w:rsid w:val="00004035"/>
    <w:rsid w:val="000040DC"/>
    <w:rsid w:val="000040E9"/>
    <w:rsid w:val="00004246"/>
    <w:rsid w:val="00004414"/>
    <w:rsid w:val="000044E1"/>
    <w:rsid w:val="000044FC"/>
    <w:rsid w:val="00005105"/>
    <w:rsid w:val="000055F8"/>
    <w:rsid w:val="000056B4"/>
    <w:rsid w:val="000058C6"/>
    <w:rsid w:val="00005AAB"/>
    <w:rsid w:val="00005B5D"/>
    <w:rsid w:val="00006667"/>
    <w:rsid w:val="000068BA"/>
    <w:rsid w:val="0000697E"/>
    <w:rsid w:val="00006A5C"/>
    <w:rsid w:val="00006FF4"/>
    <w:rsid w:val="000071D8"/>
    <w:rsid w:val="000073F6"/>
    <w:rsid w:val="00007714"/>
    <w:rsid w:val="00007743"/>
    <w:rsid w:val="00007807"/>
    <w:rsid w:val="0000788B"/>
    <w:rsid w:val="00007910"/>
    <w:rsid w:val="00007F3C"/>
    <w:rsid w:val="00010A69"/>
    <w:rsid w:val="00010AFD"/>
    <w:rsid w:val="00010C22"/>
    <w:rsid w:val="00010C46"/>
    <w:rsid w:val="00011013"/>
    <w:rsid w:val="0001109F"/>
    <w:rsid w:val="00011418"/>
    <w:rsid w:val="0001148B"/>
    <w:rsid w:val="0001169F"/>
    <w:rsid w:val="0001171D"/>
    <w:rsid w:val="00012748"/>
    <w:rsid w:val="00012A23"/>
    <w:rsid w:val="00012AEE"/>
    <w:rsid w:val="00012C7B"/>
    <w:rsid w:val="00012D22"/>
    <w:rsid w:val="00012DC6"/>
    <w:rsid w:val="0001318D"/>
    <w:rsid w:val="0001335B"/>
    <w:rsid w:val="00013367"/>
    <w:rsid w:val="00013720"/>
    <w:rsid w:val="00013AA2"/>
    <w:rsid w:val="000145E0"/>
    <w:rsid w:val="00014C77"/>
    <w:rsid w:val="00014EDF"/>
    <w:rsid w:val="00015426"/>
    <w:rsid w:val="00015646"/>
    <w:rsid w:val="0001605F"/>
    <w:rsid w:val="0001632B"/>
    <w:rsid w:val="00016A51"/>
    <w:rsid w:val="00016CC7"/>
    <w:rsid w:val="000171FB"/>
    <w:rsid w:val="000178CD"/>
    <w:rsid w:val="00017C78"/>
    <w:rsid w:val="00017CA0"/>
    <w:rsid w:val="000207CF"/>
    <w:rsid w:val="00020A84"/>
    <w:rsid w:val="00020B18"/>
    <w:rsid w:val="0002195E"/>
    <w:rsid w:val="00021BBB"/>
    <w:rsid w:val="00021BDB"/>
    <w:rsid w:val="000221D2"/>
    <w:rsid w:val="0002231C"/>
    <w:rsid w:val="000224DB"/>
    <w:rsid w:val="000231D7"/>
    <w:rsid w:val="000232C6"/>
    <w:rsid w:val="00023641"/>
    <w:rsid w:val="000238EC"/>
    <w:rsid w:val="00023AA7"/>
    <w:rsid w:val="00023E77"/>
    <w:rsid w:val="00023EC7"/>
    <w:rsid w:val="00024148"/>
    <w:rsid w:val="00024C4D"/>
    <w:rsid w:val="00024C93"/>
    <w:rsid w:val="00024D80"/>
    <w:rsid w:val="00024E07"/>
    <w:rsid w:val="00024F3D"/>
    <w:rsid w:val="00025289"/>
    <w:rsid w:val="000253BF"/>
    <w:rsid w:val="00025498"/>
    <w:rsid w:val="000255D3"/>
    <w:rsid w:val="00025649"/>
    <w:rsid w:val="00026262"/>
    <w:rsid w:val="00026571"/>
    <w:rsid w:val="00026646"/>
    <w:rsid w:val="00026678"/>
    <w:rsid w:val="00026937"/>
    <w:rsid w:val="00026D27"/>
    <w:rsid w:val="00026ED0"/>
    <w:rsid w:val="00027135"/>
    <w:rsid w:val="0002764D"/>
    <w:rsid w:val="00027DFA"/>
    <w:rsid w:val="00030325"/>
    <w:rsid w:val="000306A6"/>
    <w:rsid w:val="000306C2"/>
    <w:rsid w:val="0003096A"/>
    <w:rsid w:val="00030A31"/>
    <w:rsid w:val="00030ED6"/>
    <w:rsid w:val="00031151"/>
    <w:rsid w:val="00032045"/>
    <w:rsid w:val="0003208E"/>
    <w:rsid w:val="000327AB"/>
    <w:rsid w:val="00032A6B"/>
    <w:rsid w:val="0003302E"/>
    <w:rsid w:val="00033204"/>
    <w:rsid w:val="000332CC"/>
    <w:rsid w:val="00033525"/>
    <w:rsid w:val="0003369C"/>
    <w:rsid w:val="000337D1"/>
    <w:rsid w:val="00033B77"/>
    <w:rsid w:val="0003469E"/>
    <w:rsid w:val="000352F4"/>
    <w:rsid w:val="000356B4"/>
    <w:rsid w:val="00035BB3"/>
    <w:rsid w:val="0003606A"/>
    <w:rsid w:val="0003625B"/>
    <w:rsid w:val="00036C41"/>
    <w:rsid w:val="00036D55"/>
    <w:rsid w:val="00037165"/>
    <w:rsid w:val="00037635"/>
    <w:rsid w:val="00037732"/>
    <w:rsid w:val="00037A87"/>
    <w:rsid w:val="00037B5B"/>
    <w:rsid w:val="00037BC2"/>
    <w:rsid w:val="00037E27"/>
    <w:rsid w:val="00037F58"/>
    <w:rsid w:val="00040191"/>
    <w:rsid w:val="0004043A"/>
    <w:rsid w:val="000404C9"/>
    <w:rsid w:val="000405B7"/>
    <w:rsid w:val="00040723"/>
    <w:rsid w:val="00040781"/>
    <w:rsid w:val="000407BE"/>
    <w:rsid w:val="000409A5"/>
    <w:rsid w:val="00040D64"/>
    <w:rsid w:val="00040DCA"/>
    <w:rsid w:val="00040E59"/>
    <w:rsid w:val="00041196"/>
    <w:rsid w:val="00041CC9"/>
    <w:rsid w:val="00041D09"/>
    <w:rsid w:val="000424B0"/>
    <w:rsid w:val="00043195"/>
    <w:rsid w:val="0004321D"/>
    <w:rsid w:val="0004346F"/>
    <w:rsid w:val="0004360D"/>
    <w:rsid w:val="00043615"/>
    <w:rsid w:val="000438D2"/>
    <w:rsid w:val="0004395C"/>
    <w:rsid w:val="00043A74"/>
    <w:rsid w:val="00043B81"/>
    <w:rsid w:val="00043F9C"/>
    <w:rsid w:val="0004414F"/>
    <w:rsid w:val="000441C7"/>
    <w:rsid w:val="00044409"/>
    <w:rsid w:val="00044915"/>
    <w:rsid w:val="00044C01"/>
    <w:rsid w:val="00044DA0"/>
    <w:rsid w:val="00044E5E"/>
    <w:rsid w:val="00044F88"/>
    <w:rsid w:val="000454AE"/>
    <w:rsid w:val="00045912"/>
    <w:rsid w:val="00045CA9"/>
    <w:rsid w:val="000464B2"/>
    <w:rsid w:val="00046ECD"/>
    <w:rsid w:val="000471DE"/>
    <w:rsid w:val="00047370"/>
    <w:rsid w:val="000479CC"/>
    <w:rsid w:val="00047FD9"/>
    <w:rsid w:val="00050321"/>
    <w:rsid w:val="000505D7"/>
    <w:rsid w:val="00051157"/>
    <w:rsid w:val="0005119C"/>
    <w:rsid w:val="00051910"/>
    <w:rsid w:val="000519C3"/>
    <w:rsid w:val="00051A58"/>
    <w:rsid w:val="00051BCA"/>
    <w:rsid w:val="00051D30"/>
    <w:rsid w:val="00051DD5"/>
    <w:rsid w:val="000521ED"/>
    <w:rsid w:val="000522CF"/>
    <w:rsid w:val="000530D9"/>
    <w:rsid w:val="00053248"/>
    <w:rsid w:val="000534AB"/>
    <w:rsid w:val="00053506"/>
    <w:rsid w:val="00053C08"/>
    <w:rsid w:val="000542B9"/>
    <w:rsid w:val="0005480C"/>
    <w:rsid w:val="00054902"/>
    <w:rsid w:val="000549F7"/>
    <w:rsid w:val="0005505F"/>
    <w:rsid w:val="000552D3"/>
    <w:rsid w:val="00055705"/>
    <w:rsid w:val="00055D16"/>
    <w:rsid w:val="00055F62"/>
    <w:rsid w:val="000565D7"/>
    <w:rsid w:val="00056B85"/>
    <w:rsid w:val="00056F62"/>
    <w:rsid w:val="0005703C"/>
    <w:rsid w:val="00057045"/>
    <w:rsid w:val="00057240"/>
    <w:rsid w:val="000573FF"/>
    <w:rsid w:val="00057533"/>
    <w:rsid w:val="00057633"/>
    <w:rsid w:val="00057E14"/>
    <w:rsid w:val="00057EF7"/>
    <w:rsid w:val="00057F3B"/>
    <w:rsid w:val="00057F59"/>
    <w:rsid w:val="00060773"/>
    <w:rsid w:val="00060B0B"/>
    <w:rsid w:val="0006154E"/>
    <w:rsid w:val="00061674"/>
    <w:rsid w:val="000619F9"/>
    <w:rsid w:val="00061A98"/>
    <w:rsid w:val="00061BCF"/>
    <w:rsid w:val="00061D69"/>
    <w:rsid w:val="00061DAA"/>
    <w:rsid w:val="0006209E"/>
    <w:rsid w:val="000622D8"/>
    <w:rsid w:val="00062417"/>
    <w:rsid w:val="0006273D"/>
    <w:rsid w:val="00062741"/>
    <w:rsid w:val="00062D88"/>
    <w:rsid w:val="0006354F"/>
    <w:rsid w:val="000639B4"/>
    <w:rsid w:val="00063A20"/>
    <w:rsid w:val="00063AB6"/>
    <w:rsid w:val="00063BA4"/>
    <w:rsid w:val="00063DAB"/>
    <w:rsid w:val="00063ECC"/>
    <w:rsid w:val="000643A9"/>
    <w:rsid w:val="0006448C"/>
    <w:rsid w:val="00064B5F"/>
    <w:rsid w:val="0006547C"/>
    <w:rsid w:val="00065551"/>
    <w:rsid w:val="00065567"/>
    <w:rsid w:val="000656DD"/>
    <w:rsid w:val="00065825"/>
    <w:rsid w:val="00065886"/>
    <w:rsid w:val="000659FB"/>
    <w:rsid w:val="00065BB1"/>
    <w:rsid w:val="00066081"/>
    <w:rsid w:val="000660C2"/>
    <w:rsid w:val="000660CA"/>
    <w:rsid w:val="00067164"/>
    <w:rsid w:val="00067B4A"/>
    <w:rsid w:val="00067CE1"/>
    <w:rsid w:val="0007024A"/>
    <w:rsid w:val="0007041E"/>
    <w:rsid w:val="000704C3"/>
    <w:rsid w:val="0007074E"/>
    <w:rsid w:val="00070B97"/>
    <w:rsid w:val="00070CAE"/>
    <w:rsid w:val="0007153C"/>
    <w:rsid w:val="000715C9"/>
    <w:rsid w:val="00071CEA"/>
    <w:rsid w:val="000724D5"/>
    <w:rsid w:val="000728F1"/>
    <w:rsid w:val="00072DD1"/>
    <w:rsid w:val="00073218"/>
    <w:rsid w:val="00073B24"/>
    <w:rsid w:val="00073B57"/>
    <w:rsid w:val="00073FFD"/>
    <w:rsid w:val="000744EB"/>
    <w:rsid w:val="000744FE"/>
    <w:rsid w:val="000746E2"/>
    <w:rsid w:val="0007495A"/>
    <w:rsid w:val="00074ADB"/>
    <w:rsid w:val="00074F65"/>
    <w:rsid w:val="000754A5"/>
    <w:rsid w:val="0007563B"/>
    <w:rsid w:val="000763BA"/>
    <w:rsid w:val="000764BD"/>
    <w:rsid w:val="000764E9"/>
    <w:rsid w:val="00076964"/>
    <w:rsid w:val="00076F1F"/>
    <w:rsid w:val="00076FD3"/>
    <w:rsid w:val="00077026"/>
    <w:rsid w:val="0007705B"/>
    <w:rsid w:val="000778AF"/>
    <w:rsid w:val="00077D9E"/>
    <w:rsid w:val="00077DBE"/>
    <w:rsid w:val="00077DCC"/>
    <w:rsid w:val="00077E14"/>
    <w:rsid w:val="00077E4D"/>
    <w:rsid w:val="00077F1B"/>
    <w:rsid w:val="00077F54"/>
    <w:rsid w:val="0008030D"/>
    <w:rsid w:val="000809C3"/>
    <w:rsid w:val="00080C66"/>
    <w:rsid w:val="00080CDF"/>
    <w:rsid w:val="00081435"/>
    <w:rsid w:val="000815F7"/>
    <w:rsid w:val="000818E7"/>
    <w:rsid w:val="00081A99"/>
    <w:rsid w:val="00081E93"/>
    <w:rsid w:val="00082157"/>
    <w:rsid w:val="000822BF"/>
    <w:rsid w:val="00082437"/>
    <w:rsid w:val="0008268C"/>
    <w:rsid w:val="0008281C"/>
    <w:rsid w:val="00083594"/>
    <w:rsid w:val="00083BBC"/>
    <w:rsid w:val="00083D35"/>
    <w:rsid w:val="00084708"/>
    <w:rsid w:val="00084EEC"/>
    <w:rsid w:val="00084FAD"/>
    <w:rsid w:val="0008574A"/>
    <w:rsid w:val="0008589F"/>
    <w:rsid w:val="000858C4"/>
    <w:rsid w:val="0008602F"/>
    <w:rsid w:val="0008605B"/>
    <w:rsid w:val="00086070"/>
    <w:rsid w:val="000869A9"/>
    <w:rsid w:val="00086BA2"/>
    <w:rsid w:val="00086C64"/>
    <w:rsid w:val="00086F54"/>
    <w:rsid w:val="00087147"/>
    <w:rsid w:val="0008734A"/>
    <w:rsid w:val="000873F8"/>
    <w:rsid w:val="00087722"/>
    <w:rsid w:val="00087B1B"/>
    <w:rsid w:val="00090321"/>
    <w:rsid w:val="00090554"/>
    <w:rsid w:val="000905F8"/>
    <w:rsid w:val="00090C0E"/>
    <w:rsid w:val="00090CDC"/>
    <w:rsid w:val="00090D91"/>
    <w:rsid w:val="00091333"/>
    <w:rsid w:val="00091457"/>
    <w:rsid w:val="000916BC"/>
    <w:rsid w:val="00091751"/>
    <w:rsid w:val="00091904"/>
    <w:rsid w:val="000929DA"/>
    <w:rsid w:val="00092ACC"/>
    <w:rsid w:val="00092CD9"/>
    <w:rsid w:val="00092DA6"/>
    <w:rsid w:val="00093421"/>
    <w:rsid w:val="000939B3"/>
    <w:rsid w:val="00093C6D"/>
    <w:rsid w:val="00093E36"/>
    <w:rsid w:val="00093FED"/>
    <w:rsid w:val="00094197"/>
    <w:rsid w:val="0009493E"/>
    <w:rsid w:val="000949B6"/>
    <w:rsid w:val="00094DFB"/>
    <w:rsid w:val="000956DF"/>
    <w:rsid w:val="0009579C"/>
    <w:rsid w:val="000957AD"/>
    <w:rsid w:val="00096997"/>
    <w:rsid w:val="00096B16"/>
    <w:rsid w:val="00096B44"/>
    <w:rsid w:val="00096E9E"/>
    <w:rsid w:val="00096F85"/>
    <w:rsid w:val="000970D8"/>
    <w:rsid w:val="0009712C"/>
    <w:rsid w:val="0009745B"/>
    <w:rsid w:val="000975A5"/>
    <w:rsid w:val="00097754"/>
    <w:rsid w:val="00097876"/>
    <w:rsid w:val="00097969"/>
    <w:rsid w:val="00097F03"/>
    <w:rsid w:val="000A05EA"/>
    <w:rsid w:val="000A1104"/>
    <w:rsid w:val="000A1201"/>
    <w:rsid w:val="000A1294"/>
    <w:rsid w:val="000A192A"/>
    <w:rsid w:val="000A1CF0"/>
    <w:rsid w:val="000A25A5"/>
    <w:rsid w:val="000A25C7"/>
    <w:rsid w:val="000A28C1"/>
    <w:rsid w:val="000A2909"/>
    <w:rsid w:val="000A2B07"/>
    <w:rsid w:val="000A2BD6"/>
    <w:rsid w:val="000A2C5F"/>
    <w:rsid w:val="000A2D22"/>
    <w:rsid w:val="000A2D8C"/>
    <w:rsid w:val="000A2F5D"/>
    <w:rsid w:val="000A3C19"/>
    <w:rsid w:val="000A3EF8"/>
    <w:rsid w:val="000A3F5A"/>
    <w:rsid w:val="000A4063"/>
    <w:rsid w:val="000A432D"/>
    <w:rsid w:val="000A473F"/>
    <w:rsid w:val="000A4F59"/>
    <w:rsid w:val="000A4F89"/>
    <w:rsid w:val="000A512E"/>
    <w:rsid w:val="000A5425"/>
    <w:rsid w:val="000A55E2"/>
    <w:rsid w:val="000A5EBA"/>
    <w:rsid w:val="000A6113"/>
    <w:rsid w:val="000A6155"/>
    <w:rsid w:val="000A672D"/>
    <w:rsid w:val="000A6764"/>
    <w:rsid w:val="000A6ABC"/>
    <w:rsid w:val="000A71D5"/>
    <w:rsid w:val="000A7534"/>
    <w:rsid w:val="000A7539"/>
    <w:rsid w:val="000A769B"/>
    <w:rsid w:val="000A7B17"/>
    <w:rsid w:val="000A7F05"/>
    <w:rsid w:val="000B0A71"/>
    <w:rsid w:val="000B1424"/>
    <w:rsid w:val="000B16BF"/>
    <w:rsid w:val="000B1BD5"/>
    <w:rsid w:val="000B1F6E"/>
    <w:rsid w:val="000B2E19"/>
    <w:rsid w:val="000B332F"/>
    <w:rsid w:val="000B3593"/>
    <w:rsid w:val="000B3615"/>
    <w:rsid w:val="000B3F3A"/>
    <w:rsid w:val="000B42B9"/>
    <w:rsid w:val="000B46EB"/>
    <w:rsid w:val="000B4CDB"/>
    <w:rsid w:val="000B4EED"/>
    <w:rsid w:val="000B5384"/>
    <w:rsid w:val="000B56FD"/>
    <w:rsid w:val="000B5BAA"/>
    <w:rsid w:val="000B5D0A"/>
    <w:rsid w:val="000B6102"/>
    <w:rsid w:val="000B6908"/>
    <w:rsid w:val="000B6A67"/>
    <w:rsid w:val="000B6A99"/>
    <w:rsid w:val="000B6D71"/>
    <w:rsid w:val="000B6DFF"/>
    <w:rsid w:val="000B724B"/>
    <w:rsid w:val="000B742E"/>
    <w:rsid w:val="000B772F"/>
    <w:rsid w:val="000B7E8C"/>
    <w:rsid w:val="000C0267"/>
    <w:rsid w:val="000C049C"/>
    <w:rsid w:val="000C0614"/>
    <w:rsid w:val="000C0C37"/>
    <w:rsid w:val="000C11A9"/>
    <w:rsid w:val="000C1259"/>
    <w:rsid w:val="000C1851"/>
    <w:rsid w:val="000C1BDA"/>
    <w:rsid w:val="000C1F95"/>
    <w:rsid w:val="000C2190"/>
    <w:rsid w:val="000C2F73"/>
    <w:rsid w:val="000C30F2"/>
    <w:rsid w:val="000C326F"/>
    <w:rsid w:val="000C394E"/>
    <w:rsid w:val="000C39A4"/>
    <w:rsid w:val="000C3DF2"/>
    <w:rsid w:val="000C43C8"/>
    <w:rsid w:val="000C4438"/>
    <w:rsid w:val="000C48D9"/>
    <w:rsid w:val="000C4DCD"/>
    <w:rsid w:val="000C4EEC"/>
    <w:rsid w:val="000C5177"/>
    <w:rsid w:val="000C53D1"/>
    <w:rsid w:val="000C5B06"/>
    <w:rsid w:val="000C5CAE"/>
    <w:rsid w:val="000C5E90"/>
    <w:rsid w:val="000C62BE"/>
    <w:rsid w:val="000C6600"/>
    <w:rsid w:val="000C6605"/>
    <w:rsid w:val="000C6A9E"/>
    <w:rsid w:val="000C7219"/>
    <w:rsid w:val="000C749F"/>
    <w:rsid w:val="000C7C0D"/>
    <w:rsid w:val="000C7CF6"/>
    <w:rsid w:val="000D00B0"/>
    <w:rsid w:val="000D05A2"/>
    <w:rsid w:val="000D05D0"/>
    <w:rsid w:val="000D0642"/>
    <w:rsid w:val="000D0689"/>
    <w:rsid w:val="000D06E9"/>
    <w:rsid w:val="000D083A"/>
    <w:rsid w:val="000D08D4"/>
    <w:rsid w:val="000D097A"/>
    <w:rsid w:val="000D17F5"/>
    <w:rsid w:val="000D1ED4"/>
    <w:rsid w:val="000D1F9A"/>
    <w:rsid w:val="000D299C"/>
    <w:rsid w:val="000D2B52"/>
    <w:rsid w:val="000D302A"/>
    <w:rsid w:val="000D344C"/>
    <w:rsid w:val="000D383F"/>
    <w:rsid w:val="000D3AC4"/>
    <w:rsid w:val="000D40D9"/>
    <w:rsid w:val="000D5570"/>
    <w:rsid w:val="000D583A"/>
    <w:rsid w:val="000D59CA"/>
    <w:rsid w:val="000D6073"/>
    <w:rsid w:val="000D6240"/>
    <w:rsid w:val="000D6273"/>
    <w:rsid w:val="000D6548"/>
    <w:rsid w:val="000D6581"/>
    <w:rsid w:val="000D67E0"/>
    <w:rsid w:val="000D6F46"/>
    <w:rsid w:val="000D7298"/>
    <w:rsid w:val="000D734B"/>
    <w:rsid w:val="000D73A3"/>
    <w:rsid w:val="000D7411"/>
    <w:rsid w:val="000D78E9"/>
    <w:rsid w:val="000E01D0"/>
    <w:rsid w:val="000E051F"/>
    <w:rsid w:val="000E05BA"/>
    <w:rsid w:val="000E05C4"/>
    <w:rsid w:val="000E06B4"/>
    <w:rsid w:val="000E06FD"/>
    <w:rsid w:val="000E08DF"/>
    <w:rsid w:val="000E09FE"/>
    <w:rsid w:val="000E0D1C"/>
    <w:rsid w:val="000E10CC"/>
    <w:rsid w:val="000E1823"/>
    <w:rsid w:val="000E193C"/>
    <w:rsid w:val="000E1C58"/>
    <w:rsid w:val="000E21D7"/>
    <w:rsid w:val="000E21FE"/>
    <w:rsid w:val="000E2679"/>
    <w:rsid w:val="000E2D1B"/>
    <w:rsid w:val="000E2F5D"/>
    <w:rsid w:val="000E30B3"/>
    <w:rsid w:val="000E331D"/>
    <w:rsid w:val="000E3493"/>
    <w:rsid w:val="000E35B5"/>
    <w:rsid w:val="000E387B"/>
    <w:rsid w:val="000E3CE2"/>
    <w:rsid w:val="000E40CC"/>
    <w:rsid w:val="000E41C3"/>
    <w:rsid w:val="000E496D"/>
    <w:rsid w:val="000E49B8"/>
    <w:rsid w:val="000E4C3A"/>
    <w:rsid w:val="000E523A"/>
    <w:rsid w:val="000E5466"/>
    <w:rsid w:val="000E60E2"/>
    <w:rsid w:val="000E6366"/>
    <w:rsid w:val="000E674F"/>
    <w:rsid w:val="000E76B6"/>
    <w:rsid w:val="000E7C18"/>
    <w:rsid w:val="000E7C5A"/>
    <w:rsid w:val="000F07B8"/>
    <w:rsid w:val="000F087B"/>
    <w:rsid w:val="000F0CC3"/>
    <w:rsid w:val="000F0FF0"/>
    <w:rsid w:val="000F1114"/>
    <w:rsid w:val="000F155A"/>
    <w:rsid w:val="000F18E5"/>
    <w:rsid w:val="000F1BFC"/>
    <w:rsid w:val="000F215A"/>
    <w:rsid w:val="000F269F"/>
    <w:rsid w:val="000F2932"/>
    <w:rsid w:val="000F2E1A"/>
    <w:rsid w:val="000F33F4"/>
    <w:rsid w:val="000F34B9"/>
    <w:rsid w:val="000F3727"/>
    <w:rsid w:val="000F3C7A"/>
    <w:rsid w:val="000F45B3"/>
    <w:rsid w:val="000F4862"/>
    <w:rsid w:val="000F4DC6"/>
    <w:rsid w:val="000F4E5D"/>
    <w:rsid w:val="000F545F"/>
    <w:rsid w:val="000F55BE"/>
    <w:rsid w:val="000F5901"/>
    <w:rsid w:val="000F5F9D"/>
    <w:rsid w:val="000F62B3"/>
    <w:rsid w:val="000F6499"/>
    <w:rsid w:val="000F6737"/>
    <w:rsid w:val="000F6835"/>
    <w:rsid w:val="000F6DCB"/>
    <w:rsid w:val="000F6F59"/>
    <w:rsid w:val="000F71AE"/>
    <w:rsid w:val="000F781A"/>
    <w:rsid w:val="000F7EE0"/>
    <w:rsid w:val="0010000C"/>
    <w:rsid w:val="00100447"/>
    <w:rsid w:val="00100683"/>
    <w:rsid w:val="00100686"/>
    <w:rsid w:val="00100968"/>
    <w:rsid w:val="001015B2"/>
    <w:rsid w:val="001015C9"/>
    <w:rsid w:val="001017A8"/>
    <w:rsid w:val="001018EB"/>
    <w:rsid w:val="00101979"/>
    <w:rsid w:val="00101BD3"/>
    <w:rsid w:val="00101CF8"/>
    <w:rsid w:val="00101D41"/>
    <w:rsid w:val="0010256A"/>
    <w:rsid w:val="00102F40"/>
    <w:rsid w:val="00103042"/>
    <w:rsid w:val="001031D6"/>
    <w:rsid w:val="001033CE"/>
    <w:rsid w:val="0010352B"/>
    <w:rsid w:val="001035D9"/>
    <w:rsid w:val="00103A17"/>
    <w:rsid w:val="00103C75"/>
    <w:rsid w:val="00103E56"/>
    <w:rsid w:val="00104248"/>
    <w:rsid w:val="00104467"/>
    <w:rsid w:val="0010527C"/>
    <w:rsid w:val="001053D0"/>
    <w:rsid w:val="001058A4"/>
    <w:rsid w:val="00105904"/>
    <w:rsid w:val="00105BC7"/>
    <w:rsid w:val="00105DB2"/>
    <w:rsid w:val="00106112"/>
    <w:rsid w:val="0010621B"/>
    <w:rsid w:val="00106672"/>
    <w:rsid w:val="001068F9"/>
    <w:rsid w:val="00106A77"/>
    <w:rsid w:val="00106D24"/>
    <w:rsid w:val="00106D53"/>
    <w:rsid w:val="00106F27"/>
    <w:rsid w:val="001076D4"/>
    <w:rsid w:val="00107A0A"/>
    <w:rsid w:val="00107C65"/>
    <w:rsid w:val="00107E62"/>
    <w:rsid w:val="00107E6E"/>
    <w:rsid w:val="001100B3"/>
    <w:rsid w:val="0011020B"/>
    <w:rsid w:val="00110261"/>
    <w:rsid w:val="0011076A"/>
    <w:rsid w:val="001112A5"/>
    <w:rsid w:val="00111828"/>
    <w:rsid w:val="00112516"/>
    <w:rsid w:val="001130BB"/>
    <w:rsid w:val="001134DC"/>
    <w:rsid w:val="00113776"/>
    <w:rsid w:val="00113CD5"/>
    <w:rsid w:val="001143A2"/>
    <w:rsid w:val="00114443"/>
    <w:rsid w:val="00114ABF"/>
    <w:rsid w:val="001152DD"/>
    <w:rsid w:val="00115729"/>
    <w:rsid w:val="00115894"/>
    <w:rsid w:val="00115C75"/>
    <w:rsid w:val="00115E11"/>
    <w:rsid w:val="00115EFA"/>
    <w:rsid w:val="0011620F"/>
    <w:rsid w:val="00116802"/>
    <w:rsid w:val="0011693D"/>
    <w:rsid w:val="00116B01"/>
    <w:rsid w:val="001172EF"/>
    <w:rsid w:val="00117582"/>
    <w:rsid w:val="00120053"/>
    <w:rsid w:val="001201D2"/>
    <w:rsid w:val="00120E27"/>
    <w:rsid w:val="0012159D"/>
    <w:rsid w:val="001215E1"/>
    <w:rsid w:val="001216D9"/>
    <w:rsid w:val="00122057"/>
    <w:rsid w:val="001220A4"/>
    <w:rsid w:val="0012229C"/>
    <w:rsid w:val="0012237B"/>
    <w:rsid w:val="0012259F"/>
    <w:rsid w:val="00122851"/>
    <w:rsid w:val="00122F96"/>
    <w:rsid w:val="001239EB"/>
    <w:rsid w:val="00123EB6"/>
    <w:rsid w:val="00123F2B"/>
    <w:rsid w:val="00123F80"/>
    <w:rsid w:val="001241D9"/>
    <w:rsid w:val="001244FE"/>
    <w:rsid w:val="001247C3"/>
    <w:rsid w:val="00124834"/>
    <w:rsid w:val="00124D4C"/>
    <w:rsid w:val="0012510D"/>
    <w:rsid w:val="00125322"/>
    <w:rsid w:val="0012546B"/>
    <w:rsid w:val="00125643"/>
    <w:rsid w:val="00125662"/>
    <w:rsid w:val="00125784"/>
    <w:rsid w:val="00125881"/>
    <w:rsid w:val="00125EFA"/>
    <w:rsid w:val="0012649F"/>
    <w:rsid w:val="001266C6"/>
    <w:rsid w:val="00126832"/>
    <w:rsid w:val="00126D5E"/>
    <w:rsid w:val="00127014"/>
    <w:rsid w:val="00127514"/>
    <w:rsid w:val="00127A7B"/>
    <w:rsid w:val="00127F1B"/>
    <w:rsid w:val="00131192"/>
    <w:rsid w:val="0013131B"/>
    <w:rsid w:val="0013147A"/>
    <w:rsid w:val="00131679"/>
    <w:rsid w:val="00131775"/>
    <w:rsid w:val="0013183A"/>
    <w:rsid w:val="00131919"/>
    <w:rsid w:val="00131928"/>
    <w:rsid w:val="00131A07"/>
    <w:rsid w:val="00131F2A"/>
    <w:rsid w:val="001322D9"/>
    <w:rsid w:val="001327F4"/>
    <w:rsid w:val="00132BB0"/>
    <w:rsid w:val="001338BE"/>
    <w:rsid w:val="001339CE"/>
    <w:rsid w:val="00133CFD"/>
    <w:rsid w:val="00133EA9"/>
    <w:rsid w:val="001341FF"/>
    <w:rsid w:val="0013439D"/>
    <w:rsid w:val="001345E8"/>
    <w:rsid w:val="00134C45"/>
    <w:rsid w:val="001353BD"/>
    <w:rsid w:val="00135802"/>
    <w:rsid w:val="00135DEE"/>
    <w:rsid w:val="00135EAD"/>
    <w:rsid w:val="001360E6"/>
    <w:rsid w:val="00136188"/>
    <w:rsid w:val="00136D6B"/>
    <w:rsid w:val="00137544"/>
    <w:rsid w:val="00137612"/>
    <w:rsid w:val="001376E4"/>
    <w:rsid w:val="00137992"/>
    <w:rsid w:val="00137AAA"/>
    <w:rsid w:val="00137CAF"/>
    <w:rsid w:val="00137CC7"/>
    <w:rsid w:val="00137F3F"/>
    <w:rsid w:val="001400BD"/>
    <w:rsid w:val="0014074A"/>
    <w:rsid w:val="00140883"/>
    <w:rsid w:val="00140B47"/>
    <w:rsid w:val="001411DC"/>
    <w:rsid w:val="00141695"/>
    <w:rsid w:val="00141AB4"/>
    <w:rsid w:val="00141CEF"/>
    <w:rsid w:val="00141EA3"/>
    <w:rsid w:val="00142039"/>
    <w:rsid w:val="0014297B"/>
    <w:rsid w:val="00143501"/>
    <w:rsid w:val="001436A9"/>
    <w:rsid w:val="00143CA1"/>
    <w:rsid w:val="001445A7"/>
    <w:rsid w:val="00144735"/>
    <w:rsid w:val="00144A9F"/>
    <w:rsid w:val="0014504C"/>
    <w:rsid w:val="0014507B"/>
    <w:rsid w:val="001452E1"/>
    <w:rsid w:val="0014538D"/>
    <w:rsid w:val="00145512"/>
    <w:rsid w:val="0014563B"/>
    <w:rsid w:val="00145D10"/>
    <w:rsid w:val="00145FA6"/>
    <w:rsid w:val="001466A3"/>
    <w:rsid w:val="0014670F"/>
    <w:rsid w:val="00146B92"/>
    <w:rsid w:val="00147311"/>
    <w:rsid w:val="0014784C"/>
    <w:rsid w:val="00147999"/>
    <w:rsid w:val="00147BD0"/>
    <w:rsid w:val="00147C96"/>
    <w:rsid w:val="00147FFB"/>
    <w:rsid w:val="00150560"/>
    <w:rsid w:val="001508A8"/>
    <w:rsid w:val="00150E1D"/>
    <w:rsid w:val="00151336"/>
    <w:rsid w:val="00151707"/>
    <w:rsid w:val="00151899"/>
    <w:rsid w:val="00151FDE"/>
    <w:rsid w:val="00152375"/>
    <w:rsid w:val="00152684"/>
    <w:rsid w:val="001527AA"/>
    <w:rsid w:val="0015299E"/>
    <w:rsid w:val="001534E3"/>
    <w:rsid w:val="00153545"/>
    <w:rsid w:val="00153740"/>
    <w:rsid w:val="001537B7"/>
    <w:rsid w:val="001542EE"/>
    <w:rsid w:val="001545BC"/>
    <w:rsid w:val="0015460F"/>
    <w:rsid w:val="00154761"/>
    <w:rsid w:val="0015518B"/>
    <w:rsid w:val="001559FB"/>
    <w:rsid w:val="00155EBD"/>
    <w:rsid w:val="0015633E"/>
    <w:rsid w:val="00156368"/>
    <w:rsid w:val="00156444"/>
    <w:rsid w:val="0015665A"/>
    <w:rsid w:val="0015691D"/>
    <w:rsid w:val="00156DDD"/>
    <w:rsid w:val="00156F10"/>
    <w:rsid w:val="00157376"/>
    <w:rsid w:val="00157AB0"/>
    <w:rsid w:val="00157CDA"/>
    <w:rsid w:val="00157D26"/>
    <w:rsid w:val="00157DE1"/>
    <w:rsid w:val="00157F06"/>
    <w:rsid w:val="00160037"/>
    <w:rsid w:val="001602E4"/>
    <w:rsid w:val="001605FA"/>
    <w:rsid w:val="00160607"/>
    <w:rsid w:val="001607CD"/>
    <w:rsid w:val="0016086F"/>
    <w:rsid w:val="001609B0"/>
    <w:rsid w:val="001610AA"/>
    <w:rsid w:val="00161138"/>
    <w:rsid w:val="00161162"/>
    <w:rsid w:val="001611E4"/>
    <w:rsid w:val="001613F5"/>
    <w:rsid w:val="00161778"/>
    <w:rsid w:val="00161D5A"/>
    <w:rsid w:val="00161EFA"/>
    <w:rsid w:val="00161FC4"/>
    <w:rsid w:val="00162A69"/>
    <w:rsid w:val="00162ABF"/>
    <w:rsid w:val="00162CE1"/>
    <w:rsid w:val="00162D9D"/>
    <w:rsid w:val="001633F8"/>
    <w:rsid w:val="0016357C"/>
    <w:rsid w:val="00163933"/>
    <w:rsid w:val="00163BB9"/>
    <w:rsid w:val="00163DAE"/>
    <w:rsid w:val="00163FEC"/>
    <w:rsid w:val="00164121"/>
    <w:rsid w:val="001641BB"/>
    <w:rsid w:val="00164A5C"/>
    <w:rsid w:val="00165074"/>
    <w:rsid w:val="001652F4"/>
    <w:rsid w:val="0016561A"/>
    <w:rsid w:val="001656BA"/>
    <w:rsid w:val="00165AC2"/>
    <w:rsid w:val="00165BDF"/>
    <w:rsid w:val="0016642C"/>
    <w:rsid w:val="001668C8"/>
    <w:rsid w:val="001670F7"/>
    <w:rsid w:val="001675DC"/>
    <w:rsid w:val="0016796F"/>
    <w:rsid w:val="00167C44"/>
    <w:rsid w:val="00167D36"/>
    <w:rsid w:val="00167E9A"/>
    <w:rsid w:val="001700EC"/>
    <w:rsid w:val="0017027C"/>
    <w:rsid w:val="00170501"/>
    <w:rsid w:val="0017074F"/>
    <w:rsid w:val="001707CE"/>
    <w:rsid w:val="00170D11"/>
    <w:rsid w:val="00170DA3"/>
    <w:rsid w:val="001712C3"/>
    <w:rsid w:val="00171BAE"/>
    <w:rsid w:val="00171C21"/>
    <w:rsid w:val="00171EBB"/>
    <w:rsid w:val="001721DD"/>
    <w:rsid w:val="0017244B"/>
    <w:rsid w:val="00172550"/>
    <w:rsid w:val="001728BC"/>
    <w:rsid w:val="00172B15"/>
    <w:rsid w:val="00172E34"/>
    <w:rsid w:val="001731E2"/>
    <w:rsid w:val="00173575"/>
    <w:rsid w:val="001735D4"/>
    <w:rsid w:val="0017389E"/>
    <w:rsid w:val="00173A5A"/>
    <w:rsid w:val="00173D2B"/>
    <w:rsid w:val="00174255"/>
    <w:rsid w:val="0017452A"/>
    <w:rsid w:val="0017459B"/>
    <w:rsid w:val="00174AAE"/>
    <w:rsid w:val="001754E6"/>
    <w:rsid w:val="0017555E"/>
    <w:rsid w:val="00175A1D"/>
    <w:rsid w:val="00175B8C"/>
    <w:rsid w:val="00175C7D"/>
    <w:rsid w:val="00175F2F"/>
    <w:rsid w:val="00175F83"/>
    <w:rsid w:val="00176134"/>
    <w:rsid w:val="0017644D"/>
    <w:rsid w:val="00176B98"/>
    <w:rsid w:val="00176EF1"/>
    <w:rsid w:val="00176F2B"/>
    <w:rsid w:val="00176F7E"/>
    <w:rsid w:val="00176FBE"/>
    <w:rsid w:val="00177055"/>
    <w:rsid w:val="00177096"/>
    <w:rsid w:val="00177769"/>
    <w:rsid w:val="00177926"/>
    <w:rsid w:val="00177E7D"/>
    <w:rsid w:val="00177F6E"/>
    <w:rsid w:val="0018090C"/>
    <w:rsid w:val="00180B41"/>
    <w:rsid w:val="001814C5"/>
    <w:rsid w:val="00181F30"/>
    <w:rsid w:val="00182103"/>
    <w:rsid w:val="00182533"/>
    <w:rsid w:val="001825EC"/>
    <w:rsid w:val="001827A4"/>
    <w:rsid w:val="00182BC1"/>
    <w:rsid w:val="00182BE9"/>
    <w:rsid w:val="001830C3"/>
    <w:rsid w:val="0018344B"/>
    <w:rsid w:val="00183DA7"/>
    <w:rsid w:val="001841DB"/>
    <w:rsid w:val="001843EC"/>
    <w:rsid w:val="001847B3"/>
    <w:rsid w:val="00184902"/>
    <w:rsid w:val="00184A6D"/>
    <w:rsid w:val="00184B2A"/>
    <w:rsid w:val="00184B9B"/>
    <w:rsid w:val="001858B5"/>
    <w:rsid w:val="0018590E"/>
    <w:rsid w:val="001859A2"/>
    <w:rsid w:val="00185B69"/>
    <w:rsid w:val="00185E39"/>
    <w:rsid w:val="0018610C"/>
    <w:rsid w:val="00186380"/>
    <w:rsid w:val="001863F2"/>
    <w:rsid w:val="00186854"/>
    <w:rsid w:val="001871C8"/>
    <w:rsid w:val="001872B1"/>
    <w:rsid w:val="00187490"/>
    <w:rsid w:val="001878D8"/>
    <w:rsid w:val="00187B00"/>
    <w:rsid w:val="00187C4A"/>
    <w:rsid w:val="00187E5E"/>
    <w:rsid w:val="00187E8D"/>
    <w:rsid w:val="001902FE"/>
    <w:rsid w:val="00190585"/>
    <w:rsid w:val="001908F8"/>
    <w:rsid w:val="00190D45"/>
    <w:rsid w:val="00190F62"/>
    <w:rsid w:val="00190F6E"/>
    <w:rsid w:val="00190F88"/>
    <w:rsid w:val="001910C2"/>
    <w:rsid w:val="00191137"/>
    <w:rsid w:val="00191448"/>
    <w:rsid w:val="001916CC"/>
    <w:rsid w:val="001917DF"/>
    <w:rsid w:val="00191916"/>
    <w:rsid w:val="00191932"/>
    <w:rsid w:val="00191BA1"/>
    <w:rsid w:val="00191D5B"/>
    <w:rsid w:val="00191F0B"/>
    <w:rsid w:val="00191F43"/>
    <w:rsid w:val="00191FF5"/>
    <w:rsid w:val="00192723"/>
    <w:rsid w:val="00192E2F"/>
    <w:rsid w:val="00192FBA"/>
    <w:rsid w:val="001934B0"/>
    <w:rsid w:val="00193597"/>
    <w:rsid w:val="00193739"/>
    <w:rsid w:val="00193811"/>
    <w:rsid w:val="001938BE"/>
    <w:rsid w:val="001939B9"/>
    <w:rsid w:val="001943C6"/>
    <w:rsid w:val="001943EB"/>
    <w:rsid w:val="0019444F"/>
    <w:rsid w:val="0019464D"/>
    <w:rsid w:val="001948F1"/>
    <w:rsid w:val="00194DDD"/>
    <w:rsid w:val="00194EF5"/>
    <w:rsid w:val="001956C7"/>
    <w:rsid w:val="001958B3"/>
    <w:rsid w:val="00195978"/>
    <w:rsid w:val="00195D16"/>
    <w:rsid w:val="00196994"/>
    <w:rsid w:val="00196C8F"/>
    <w:rsid w:val="001976E3"/>
    <w:rsid w:val="001977AB"/>
    <w:rsid w:val="0019780E"/>
    <w:rsid w:val="00197B51"/>
    <w:rsid w:val="001A0A99"/>
    <w:rsid w:val="001A0BCD"/>
    <w:rsid w:val="001A0C5E"/>
    <w:rsid w:val="001A0D46"/>
    <w:rsid w:val="001A187A"/>
    <w:rsid w:val="001A1D80"/>
    <w:rsid w:val="001A1DF9"/>
    <w:rsid w:val="001A2152"/>
    <w:rsid w:val="001A21A8"/>
    <w:rsid w:val="001A23B4"/>
    <w:rsid w:val="001A23FC"/>
    <w:rsid w:val="001A244E"/>
    <w:rsid w:val="001A28EA"/>
    <w:rsid w:val="001A2D01"/>
    <w:rsid w:val="001A2D66"/>
    <w:rsid w:val="001A2F63"/>
    <w:rsid w:val="001A306F"/>
    <w:rsid w:val="001A3193"/>
    <w:rsid w:val="001A324C"/>
    <w:rsid w:val="001A3B0C"/>
    <w:rsid w:val="001A4A12"/>
    <w:rsid w:val="001A4A16"/>
    <w:rsid w:val="001A4AA6"/>
    <w:rsid w:val="001A4FF3"/>
    <w:rsid w:val="001A5075"/>
    <w:rsid w:val="001A520F"/>
    <w:rsid w:val="001A5513"/>
    <w:rsid w:val="001A57E8"/>
    <w:rsid w:val="001A5D7A"/>
    <w:rsid w:val="001A6170"/>
    <w:rsid w:val="001A632D"/>
    <w:rsid w:val="001A637E"/>
    <w:rsid w:val="001A669B"/>
    <w:rsid w:val="001A682C"/>
    <w:rsid w:val="001A68D1"/>
    <w:rsid w:val="001A6980"/>
    <w:rsid w:val="001A702F"/>
    <w:rsid w:val="001A7386"/>
    <w:rsid w:val="001A74E4"/>
    <w:rsid w:val="001A7B3A"/>
    <w:rsid w:val="001A7E12"/>
    <w:rsid w:val="001B0268"/>
    <w:rsid w:val="001B02EF"/>
    <w:rsid w:val="001B0415"/>
    <w:rsid w:val="001B052E"/>
    <w:rsid w:val="001B0F90"/>
    <w:rsid w:val="001B1970"/>
    <w:rsid w:val="001B1BBA"/>
    <w:rsid w:val="001B20D7"/>
    <w:rsid w:val="001B23E6"/>
    <w:rsid w:val="001B2AA4"/>
    <w:rsid w:val="001B2C71"/>
    <w:rsid w:val="001B2F05"/>
    <w:rsid w:val="001B31C5"/>
    <w:rsid w:val="001B32F4"/>
    <w:rsid w:val="001B370D"/>
    <w:rsid w:val="001B3D4A"/>
    <w:rsid w:val="001B4134"/>
    <w:rsid w:val="001B4E2E"/>
    <w:rsid w:val="001B4F1A"/>
    <w:rsid w:val="001B51D3"/>
    <w:rsid w:val="001B52D2"/>
    <w:rsid w:val="001B5506"/>
    <w:rsid w:val="001B57FF"/>
    <w:rsid w:val="001B5B55"/>
    <w:rsid w:val="001B5B77"/>
    <w:rsid w:val="001B5E32"/>
    <w:rsid w:val="001B63E4"/>
    <w:rsid w:val="001B686F"/>
    <w:rsid w:val="001B6989"/>
    <w:rsid w:val="001B6E6E"/>
    <w:rsid w:val="001B6F14"/>
    <w:rsid w:val="001B728B"/>
    <w:rsid w:val="001B7836"/>
    <w:rsid w:val="001B78B9"/>
    <w:rsid w:val="001B7979"/>
    <w:rsid w:val="001B7AD6"/>
    <w:rsid w:val="001B7E03"/>
    <w:rsid w:val="001B7FDA"/>
    <w:rsid w:val="001C05B7"/>
    <w:rsid w:val="001C07D3"/>
    <w:rsid w:val="001C09CE"/>
    <w:rsid w:val="001C0A1C"/>
    <w:rsid w:val="001C15F1"/>
    <w:rsid w:val="001C1AC2"/>
    <w:rsid w:val="001C1CCF"/>
    <w:rsid w:val="001C2525"/>
    <w:rsid w:val="001C2859"/>
    <w:rsid w:val="001C2FCE"/>
    <w:rsid w:val="001C3155"/>
    <w:rsid w:val="001C342A"/>
    <w:rsid w:val="001C3FB2"/>
    <w:rsid w:val="001C4128"/>
    <w:rsid w:val="001C4575"/>
    <w:rsid w:val="001C4B36"/>
    <w:rsid w:val="001C5138"/>
    <w:rsid w:val="001C5677"/>
    <w:rsid w:val="001C5C6B"/>
    <w:rsid w:val="001C613D"/>
    <w:rsid w:val="001C69D9"/>
    <w:rsid w:val="001C6D98"/>
    <w:rsid w:val="001C71F1"/>
    <w:rsid w:val="001C73CE"/>
    <w:rsid w:val="001C7E62"/>
    <w:rsid w:val="001D02F0"/>
    <w:rsid w:val="001D052E"/>
    <w:rsid w:val="001D0AB2"/>
    <w:rsid w:val="001D0C87"/>
    <w:rsid w:val="001D0E12"/>
    <w:rsid w:val="001D1042"/>
    <w:rsid w:val="001D142A"/>
    <w:rsid w:val="001D197E"/>
    <w:rsid w:val="001D1A6C"/>
    <w:rsid w:val="001D1AE2"/>
    <w:rsid w:val="001D1AF1"/>
    <w:rsid w:val="001D1C22"/>
    <w:rsid w:val="001D2654"/>
    <w:rsid w:val="001D2715"/>
    <w:rsid w:val="001D286F"/>
    <w:rsid w:val="001D29D9"/>
    <w:rsid w:val="001D2B06"/>
    <w:rsid w:val="001D30FD"/>
    <w:rsid w:val="001D3B26"/>
    <w:rsid w:val="001D3C9E"/>
    <w:rsid w:val="001D3FEC"/>
    <w:rsid w:val="001D4608"/>
    <w:rsid w:val="001D4D8A"/>
    <w:rsid w:val="001D4F68"/>
    <w:rsid w:val="001D50FC"/>
    <w:rsid w:val="001D51DB"/>
    <w:rsid w:val="001D5530"/>
    <w:rsid w:val="001D5767"/>
    <w:rsid w:val="001D5AEB"/>
    <w:rsid w:val="001D5D8E"/>
    <w:rsid w:val="001D5DAA"/>
    <w:rsid w:val="001D5FD6"/>
    <w:rsid w:val="001D6128"/>
    <w:rsid w:val="001D6827"/>
    <w:rsid w:val="001D6884"/>
    <w:rsid w:val="001D6B30"/>
    <w:rsid w:val="001D70E2"/>
    <w:rsid w:val="001D74C3"/>
    <w:rsid w:val="001D7630"/>
    <w:rsid w:val="001D7981"/>
    <w:rsid w:val="001E0613"/>
    <w:rsid w:val="001E0733"/>
    <w:rsid w:val="001E0A73"/>
    <w:rsid w:val="001E0AF3"/>
    <w:rsid w:val="001E0C33"/>
    <w:rsid w:val="001E0DF9"/>
    <w:rsid w:val="001E0EF1"/>
    <w:rsid w:val="001E1F05"/>
    <w:rsid w:val="001E2433"/>
    <w:rsid w:val="001E2A8A"/>
    <w:rsid w:val="001E2D4C"/>
    <w:rsid w:val="001E368B"/>
    <w:rsid w:val="001E36B6"/>
    <w:rsid w:val="001E389B"/>
    <w:rsid w:val="001E3AE1"/>
    <w:rsid w:val="001E4903"/>
    <w:rsid w:val="001E49BC"/>
    <w:rsid w:val="001E4B68"/>
    <w:rsid w:val="001E5483"/>
    <w:rsid w:val="001E5691"/>
    <w:rsid w:val="001E584F"/>
    <w:rsid w:val="001E5B55"/>
    <w:rsid w:val="001E5D2B"/>
    <w:rsid w:val="001E63A8"/>
    <w:rsid w:val="001E6606"/>
    <w:rsid w:val="001E6A7B"/>
    <w:rsid w:val="001E6CFA"/>
    <w:rsid w:val="001E6E72"/>
    <w:rsid w:val="001E7081"/>
    <w:rsid w:val="001E769A"/>
    <w:rsid w:val="001E7BC2"/>
    <w:rsid w:val="001F0B20"/>
    <w:rsid w:val="001F11AD"/>
    <w:rsid w:val="001F1367"/>
    <w:rsid w:val="001F1598"/>
    <w:rsid w:val="001F184D"/>
    <w:rsid w:val="001F1983"/>
    <w:rsid w:val="001F1ECF"/>
    <w:rsid w:val="001F21C4"/>
    <w:rsid w:val="001F2995"/>
    <w:rsid w:val="001F2AE8"/>
    <w:rsid w:val="001F3083"/>
    <w:rsid w:val="001F31F1"/>
    <w:rsid w:val="001F33C3"/>
    <w:rsid w:val="001F33D3"/>
    <w:rsid w:val="001F4062"/>
    <w:rsid w:val="001F4566"/>
    <w:rsid w:val="001F45D4"/>
    <w:rsid w:val="001F4D32"/>
    <w:rsid w:val="001F4F1D"/>
    <w:rsid w:val="001F50D6"/>
    <w:rsid w:val="001F52E3"/>
    <w:rsid w:val="001F59F8"/>
    <w:rsid w:val="001F5C6D"/>
    <w:rsid w:val="001F5E3E"/>
    <w:rsid w:val="001F5F25"/>
    <w:rsid w:val="001F65C9"/>
    <w:rsid w:val="001F6BD5"/>
    <w:rsid w:val="001F6FE9"/>
    <w:rsid w:val="001F73B6"/>
    <w:rsid w:val="001F7847"/>
    <w:rsid w:val="001F7BB2"/>
    <w:rsid w:val="001F7CAB"/>
    <w:rsid w:val="001F7D9A"/>
    <w:rsid w:val="002004B2"/>
    <w:rsid w:val="0020053D"/>
    <w:rsid w:val="00200F5D"/>
    <w:rsid w:val="00201030"/>
    <w:rsid w:val="00201657"/>
    <w:rsid w:val="00201672"/>
    <w:rsid w:val="002018A8"/>
    <w:rsid w:val="0020219B"/>
    <w:rsid w:val="00202256"/>
    <w:rsid w:val="00202778"/>
    <w:rsid w:val="00202995"/>
    <w:rsid w:val="002031A0"/>
    <w:rsid w:val="002032C8"/>
    <w:rsid w:val="0020338E"/>
    <w:rsid w:val="0020345F"/>
    <w:rsid w:val="002036EA"/>
    <w:rsid w:val="0020375F"/>
    <w:rsid w:val="002038B4"/>
    <w:rsid w:val="00203938"/>
    <w:rsid w:val="00203C77"/>
    <w:rsid w:val="002042BE"/>
    <w:rsid w:val="0020461A"/>
    <w:rsid w:val="002046FF"/>
    <w:rsid w:val="00204CA5"/>
    <w:rsid w:val="00204E16"/>
    <w:rsid w:val="002056AF"/>
    <w:rsid w:val="002062AA"/>
    <w:rsid w:val="00206408"/>
    <w:rsid w:val="002067B8"/>
    <w:rsid w:val="00206A39"/>
    <w:rsid w:val="00206AAD"/>
    <w:rsid w:val="00206AC4"/>
    <w:rsid w:val="00206AEA"/>
    <w:rsid w:val="00206BD6"/>
    <w:rsid w:val="00206E10"/>
    <w:rsid w:val="00207314"/>
    <w:rsid w:val="00207807"/>
    <w:rsid w:val="00207982"/>
    <w:rsid w:val="00207BB6"/>
    <w:rsid w:val="00207FEC"/>
    <w:rsid w:val="00210334"/>
    <w:rsid w:val="00210336"/>
    <w:rsid w:val="00210412"/>
    <w:rsid w:val="00210639"/>
    <w:rsid w:val="00210EBE"/>
    <w:rsid w:val="002112C5"/>
    <w:rsid w:val="00211506"/>
    <w:rsid w:val="00211575"/>
    <w:rsid w:val="002118C3"/>
    <w:rsid w:val="00211D74"/>
    <w:rsid w:val="00212044"/>
    <w:rsid w:val="002120FE"/>
    <w:rsid w:val="002127D2"/>
    <w:rsid w:val="0021291E"/>
    <w:rsid w:val="002129F2"/>
    <w:rsid w:val="00212B24"/>
    <w:rsid w:val="00212EA6"/>
    <w:rsid w:val="00213368"/>
    <w:rsid w:val="0021368D"/>
    <w:rsid w:val="0021375E"/>
    <w:rsid w:val="00213E5E"/>
    <w:rsid w:val="00214BB2"/>
    <w:rsid w:val="00214C56"/>
    <w:rsid w:val="00215712"/>
    <w:rsid w:val="00215881"/>
    <w:rsid w:val="00215A00"/>
    <w:rsid w:val="00215B86"/>
    <w:rsid w:val="00215D53"/>
    <w:rsid w:val="002160BB"/>
    <w:rsid w:val="002162BD"/>
    <w:rsid w:val="0021684E"/>
    <w:rsid w:val="00216FE8"/>
    <w:rsid w:val="002172EC"/>
    <w:rsid w:val="002173DD"/>
    <w:rsid w:val="00217785"/>
    <w:rsid w:val="00217BC4"/>
    <w:rsid w:val="00217CA3"/>
    <w:rsid w:val="002207FE"/>
    <w:rsid w:val="002208A2"/>
    <w:rsid w:val="002211DE"/>
    <w:rsid w:val="00221391"/>
    <w:rsid w:val="00221851"/>
    <w:rsid w:val="00221C70"/>
    <w:rsid w:val="00222019"/>
    <w:rsid w:val="00222099"/>
    <w:rsid w:val="00222143"/>
    <w:rsid w:val="00222467"/>
    <w:rsid w:val="0022260F"/>
    <w:rsid w:val="00222B51"/>
    <w:rsid w:val="00222C77"/>
    <w:rsid w:val="0022329F"/>
    <w:rsid w:val="002232C2"/>
    <w:rsid w:val="002232DA"/>
    <w:rsid w:val="002234AC"/>
    <w:rsid w:val="002236F5"/>
    <w:rsid w:val="00223C5E"/>
    <w:rsid w:val="002241EA"/>
    <w:rsid w:val="00224210"/>
    <w:rsid w:val="002242C1"/>
    <w:rsid w:val="00224301"/>
    <w:rsid w:val="0022437C"/>
    <w:rsid w:val="00224B7F"/>
    <w:rsid w:val="00224EF0"/>
    <w:rsid w:val="00225109"/>
    <w:rsid w:val="0022585D"/>
    <w:rsid w:val="00225B09"/>
    <w:rsid w:val="00225B0B"/>
    <w:rsid w:val="00225C32"/>
    <w:rsid w:val="00225DEA"/>
    <w:rsid w:val="002267A3"/>
    <w:rsid w:val="00226DF9"/>
    <w:rsid w:val="0022706D"/>
    <w:rsid w:val="0022747F"/>
    <w:rsid w:val="00227B32"/>
    <w:rsid w:val="00227C24"/>
    <w:rsid w:val="00227D01"/>
    <w:rsid w:val="00227E5C"/>
    <w:rsid w:val="002300E7"/>
    <w:rsid w:val="002302A2"/>
    <w:rsid w:val="0023045D"/>
    <w:rsid w:val="00230684"/>
    <w:rsid w:val="00230784"/>
    <w:rsid w:val="002307B7"/>
    <w:rsid w:val="002317E2"/>
    <w:rsid w:val="00231971"/>
    <w:rsid w:val="0023215F"/>
    <w:rsid w:val="002323DA"/>
    <w:rsid w:val="00232516"/>
    <w:rsid w:val="00232A7B"/>
    <w:rsid w:val="00232B1E"/>
    <w:rsid w:val="00232F2F"/>
    <w:rsid w:val="0023318F"/>
    <w:rsid w:val="0023326C"/>
    <w:rsid w:val="002333C7"/>
    <w:rsid w:val="002333F3"/>
    <w:rsid w:val="002335D4"/>
    <w:rsid w:val="002341FA"/>
    <w:rsid w:val="00234708"/>
    <w:rsid w:val="002348F3"/>
    <w:rsid w:val="002349C8"/>
    <w:rsid w:val="00234AF6"/>
    <w:rsid w:val="00234BC2"/>
    <w:rsid w:val="00234D84"/>
    <w:rsid w:val="002353B0"/>
    <w:rsid w:val="002356A4"/>
    <w:rsid w:val="0023579A"/>
    <w:rsid w:val="002357AE"/>
    <w:rsid w:val="002358BE"/>
    <w:rsid w:val="00235D0E"/>
    <w:rsid w:val="00235E88"/>
    <w:rsid w:val="002367C5"/>
    <w:rsid w:val="00236D64"/>
    <w:rsid w:val="0023720A"/>
    <w:rsid w:val="0023760B"/>
    <w:rsid w:val="002378D3"/>
    <w:rsid w:val="00237B92"/>
    <w:rsid w:val="00237BD7"/>
    <w:rsid w:val="00237E32"/>
    <w:rsid w:val="002402C2"/>
    <w:rsid w:val="002402D3"/>
    <w:rsid w:val="0024081E"/>
    <w:rsid w:val="00240BDD"/>
    <w:rsid w:val="0024140A"/>
    <w:rsid w:val="002415F8"/>
    <w:rsid w:val="00241880"/>
    <w:rsid w:val="002418A2"/>
    <w:rsid w:val="00241B4E"/>
    <w:rsid w:val="00242018"/>
    <w:rsid w:val="00242543"/>
    <w:rsid w:val="00242559"/>
    <w:rsid w:val="00242C2E"/>
    <w:rsid w:val="00242C60"/>
    <w:rsid w:val="00242E45"/>
    <w:rsid w:val="0024316E"/>
    <w:rsid w:val="002431CA"/>
    <w:rsid w:val="00243315"/>
    <w:rsid w:val="00243348"/>
    <w:rsid w:val="0024347E"/>
    <w:rsid w:val="0024348D"/>
    <w:rsid w:val="00243EDA"/>
    <w:rsid w:val="00243F13"/>
    <w:rsid w:val="00244338"/>
    <w:rsid w:val="0024439E"/>
    <w:rsid w:val="002449D9"/>
    <w:rsid w:val="00244B47"/>
    <w:rsid w:val="00244C2E"/>
    <w:rsid w:val="00244EEF"/>
    <w:rsid w:val="00244FE2"/>
    <w:rsid w:val="002452BA"/>
    <w:rsid w:val="002453B1"/>
    <w:rsid w:val="00245432"/>
    <w:rsid w:val="002455DF"/>
    <w:rsid w:val="00245975"/>
    <w:rsid w:val="00245DC5"/>
    <w:rsid w:val="002472E0"/>
    <w:rsid w:val="00247A4D"/>
    <w:rsid w:val="00247A58"/>
    <w:rsid w:val="00247C40"/>
    <w:rsid w:val="002505D2"/>
    <w:rsid w:val="002507FB"/>
    <w:rsid w:val="00250DE4"/>
    <w:rsid w:val="00251017"/>
    <w:rsid w:val="00251884"/>
    <w:rsid w:val="002518EB"/>
    <w:rsid w:val="002519A4"/>
    <w:rsid w:val="00251A04"/>
    <w:rsid w:val="00252044"/>
    <w:rsid w:val="002520D4"/>
    <w:rsid w:val="002522FF"/>
    <w:rsid w:val="002524D6"/>
    <w:rsid w:val="0025259E"/>
    <w:rsid w:val="0025286E"/>
    <w:rsid w:val="00252989"/>
    <w:rsid w:val="00253382"/>
    <w:rsid w:val="00253520"/>
    <w:rsid w:val="002536E3"/>
    <w:rsid w:val="00253B2A"/>
    <w:rsid w:val="00253EE8"/>
    <w:rsid w:val="00253F57"/>
    <w:rsid w:val="00253F63"/>
    <w:rsid w:val="00253FDA"/>
    <w:rsid w:val="00254497"/>
    <w:rsid w:val="0025476E"/>
    <w:rsid w:val="00254948"/>
    <w:rsid w:val="00254F11"/>
    <w:rsid w:val="00255375"/>
    <w:rsid w:val="0025595A"/>
    <w:rsid w:val="00255A26"/>
    <w:rsid w:val="00255FAA"/>
    <w:rsid w:val="00256303"/>
    <w:rsid w:val="00256462"/>
    <w:rsid w:val="00256570"/>
    <w:rsid w:val="00256716"/>
    <w:rsid w:val="00256B33"/>
    <w:rsid w:val="00256BF3"/>
    <w:rsid w:val="0025712D"/>
    <w:rsid w:val="0025745F"/>
    <w:rsid w:val="002579F3"/>
    <w:rsid w:val="00257C15"/>
    <w:rsid w:val="0026078C"/>
    <w:rsid w:val="0026088B"/>
    <w:rsid w:val="00260B36"/>
    <w:rsid w:val="002611A2"/>
    <w:rsid w:val="002612E7"/>
    <w:rsid w:val="0026155A"/>
    <w:rsid w:val="00261CB9"/>
    <w:rsid w:val="00261E0B"/>
    <w:rsid w:val="00261ED8"/>
    <w:rsid w:val="002620F8"/>
    <w:rsid w:val="00262632"/>
    <w:rsid w:val="00263097"/>
    <w:rsid w:val="0026329D"/>
    <w:rsid w:val="002638F9"/>
    <w:rsid w:val="002641C7"/>
    <w:rsid w:val="00264BCB"/>
    <w:rsid w:val="00265251"/>
    <w:rsid w:val="002657D4"/>
    <w:rsid w:val="0026586F"/>
    <w:rsid w:val="002658D7"/>
    <w:rsid w:val="002658FE"/>
    <w:rsid w:val="0026597A"/>
    <w:rsid w:val="00265AD3"/>
    <w:rsid w:val="00265BB9"/>
    <w:rsid w:val="00265C72"/>
    <w:rsid w:val="00265FAF"/>
    <w:rsid w:val="00266165"/>
    <w:rsid w:val="002661F2"/>
    <w:rsid w:val="00266332"/>
    <w:rsid w:val="002663E2"/>
    <w:rsid w:val="0026647A"/>
    <w:rsid w:val="002664C2"/>
    <w:rsid w:val="0026702F"/>
    <w:rsid w:val="0026729E"/>
    <w:rsid w:val="002674B9"/>
    <w:rsid w:val="002675FB"/>
    <w:rsid w:val="0026779A"/>
    <w:rsid w:val="00267881"/>
    <w:rsid w:val="002679BF"/>
    <w:rsid w:val="00267A3D"/>
    <w:rsid w:val="00267BD3"/>
    <w:rsid w:val="002700A8"/>
    <w:rsid w:val="00270138"/>
    <w:rsid w:val="002702BE"/>
    <w:rsid w:val="00270555"/>
    <w:rsid w:val="002707DC"/>
    <w:rsid w:val="00270C1E"/>
    <w:rsid w:val="00270DEF"/>
    <w:rsid w:val="002710A8"/>
    <w:rsid w:val="00271202"/>
    <w:rsid w:val="002716EB"/>
    <w:rsid w:val="0027170B"/>
    <w:rsid w:val="00271A0F"/>
    <w:rsid w:val="00271FD3"/>
    <w:rsid w:val="002725FF"/>
    <w:rsid w:val="0027265F"/>
    <w:rsid w:val="002729E5"/>
    <w:rsid w:val="00272C05"/>
    <w:rsid w:val="00272DD4"/>
    <w:rsid w:val="00273559"/>
    <w:rsid w:val="00273A35"/>
    <w:rsid w:val="00274668"/>
    <w:rsid w:val="002747E5"/>
    <w:rsid w:val="0027502E"/>
    <w:rsid w:val="00275072"/>
    <w:rsid w:val="00275173"/>
    <w:rsid w:val="002754B4"/>
    <w:rsid w:val="002755B2"/>
    <w:rsid w:val="00275862"/>
    <w:rsid w:val="00275B60"/>
    <w:rsid w:val="00275C7B"/>
    <w:rsid w:val="002765EB"/>
    <w:rsid w:val="002765FB"/>
    <w:rsid w:val="00276792"/>
    <w:rsid w:val="00276834"/>
    <w:rsid w:val="002768AD"/>
    <w:rsid w:val="0027696A"/>
    <w:rsid w:val="0027708A"/>
    <w:rsid w:val="0027730A"/>
    <w:rsid w:val="00277411"/>
    <w:rsid w:val="00277B83"/>
    <w:rsid w:val="00277E2E"/>
    <w:rsid w:val="00280861"/>
    <w:rsid w:val="0028113D"/>
    <w:rsid w:val="002814E2"/>
    <w:rsid w:val="00281D41"/>
    <w:rsid w:val="00281E0C"/>
    <w:rsid w:val="00281E8C"/>
    <w:rsid w:val="00281F04"/>
    <w:rsid w:val="002824E3"/>
    <w:rsid w:val="0028287F"/>
    <w:rsid w:val="00282A67"/>
    <w:rsid w:val="00282B7D"/>
    <w:rsid w:val="00283133"/>
    <w:rsid w:val="0028371B"/>
    <w:rsid w:val="00283C5B"/>
    <w:rsid w:val="00283D18"/>
    <w:rsid w:val="00283DAD"/>
    <w:rsid w:val="0028435E"/>
    <w:rsid w:val="00284F02"/>
    <w:rsid w:val="00284F2B"/>
    <w:rsid w:val="00284FA8"/>
    <w:rsid w:val="00284FF9"/>
    <w:rsid w:val="002851C1"/>
    <w:rsid w:val="00285AC8"/>
    <w:rsid w:val="00285B39"/>
    <w:rsid w:val="00285E5E"/>
    <w:rsid w:val="00286018"/>
    <w:rsid w:val="0028685A"/>
    <w:rsid w:val="00286A7D"/>
    <w:rsid w:val="00286FB9"/>
    <w:rsid w:val="002870FD"/>
    <w:rsid w:val="002878BB"/>
    <w:rsid w:val="00287A2D"/>
    <w:rsid w:val="00287AEF"/>
    <w:rsid w:val="00287BD2"/>
    <w:rsid w:val="002905A3"/>
    <w:rsid w:val="002908EA"/>
    <w:rsid w:val="00290A5D"/>
    <w:rsid w:val="00290B5D"/>
    <w:rsid w:val="00290F7C"/>
    <w:rsid w:val="002916FA"/>
    <w:rsid w:val="00291B73"/>
    <w:rsid w:val="00291BFE"/>
    <w:rsid w:val="00291C2C"/>
    <w:rsid w:val="00291C74"/>
    <w:rsid w:val="00291FD0"/>
    <w:rsid w:val="0029250B"/>
    <w:rsid w:val="00292ABE"/>
    <w:rsid w:val="00292CD3"/>
    <w:rsid w:val="002932AE"/>
    <w:rsid w:val="002934B9"/>
    <w:rsid w:val="0029385A"/>
    <w:rsid w:val="00293C8E"/>
    <w:rsid w:val="00294838"/>
    <w:rsid w:val="00294884"/>
    <w:rsid w:val="00294956"/>
    <w:rsid w:val="00294AB4"/>
    <w:rsid w:val="00294C75"/>
    <w:rsid w:val="00295710"/>
    <w:rsid w:val="0029574F"/>
    <w:rsid w:val="0029591E"/>
    <w:rsid w:val="00295D2F"/>
    <w:rsid w:val="002961DD"/>
    <w:rsid w:val="002961DF"/>
    <w:rsid w:val="00296258"/>
    <w:rsid w:val="002962A1"/>
    <w:rsid w:val="00296823"/>
    <w:rsid w:val="00296916"/>
    <w:rsid w:val="00296F58"/>
    <w:rsid w:val="00297218"/>
    <w:rsid w:val="0029729C"/>
    <w:rsid w:val="002975E4"/>
    <w:rsid w:val="00297781"/>
    <w:rsid w:val="002977CC"/>
    <w:rsid w:val="002977E8"/>
    <w:rsid w:val="002A02B9"/>
    <w:rsid w:val="002A02C0"/>
    <w:rsid w:val="002A0BAD"/>
    <w:rsid w:val="002A0DA5"/>
    <w:rsid w:val="002A0FBE"/>
    <w:rsid w:val="002A19A3"/>
    <w:rsid w:val="002A2112"/>
    <w:rsid w:val="002A236F"/>
    <w:rsid w:val="002A24DA"/>
    <w:rsid w:val="002A27AC"/>
    <w:rsid w:val="002A29B2"/>
    <w:rsid w:val="002A33A1"/>
    <w:rsid w:val="002A33FA"/>
    <w:rsid w:val="002A3648"/>
    <w:rsid w:val="002A3819"/>
    <w:rsid w:val="002A3CB6"/>
    <w:rsid w:val="002A40B3"/>
    <w:rsid w:val="002A479B"/>
    <w:rsid w:val="002A486F"/>
    <w:rsid w:val="002A49FB"/>
    <w:rsid w:val="002A4D62"/>
    <w:rsid w:val="002A4DA4"/>
    <w:rsid w:val="002A500E"/>
    <w:rsid w:val="002A5195"/>
    <w:rsid w:val="002A5206"/>
    <w:rsid w:val="002A53EA"/>
    <w:rsid w:val="002A5563"/>
    <w:rsid w:val="002A55A6"/>
    <w:rsid w:val="002A55B8"/>
    <w:rsid w:val="002A567D"/>
    <w:rsid w:val="002A57A2"/>
    <w:rsid w:val="002A5E1E"/>
    <w:rsid w:val="002A6529"/>
    <w:rsid w:val="002A6C74"/>
    <w:rsid w:val="002A6FDC"/>
    <w:rsid w:val="002A7040"/>
    <w:rsid w:val="002A7A36"/>
    <w:rsid w:val="002A7F22"/>
    <w:rsid w:val="002B0074"/>
    <w:rsid w:val="002B0D85"/>
    <w:rsid w:val="002B11AE"/>
    <w:rsid w:val="002B1314"/>
    <w:rsid w:val="002B1500"/>
    <w:rsid w:val="002B17A8"/>
    <w:rsid w:val="002B1B91"/>
    <w:rsid w:val="002B1EB5"/>
    <w:rsid w:val="002B231A"/>
    <w:rsid w:val="002B235C"/>
    <w:rsid w:val="002B24C9"/>
    <w:rsid w:val="002B25CF"/>
    <w:rsid w:val="002B2647"/>
    <w:rsid w:val="002B343D"/>
    <w:rsid w:val="002B35DB"/>
    <w:rsid w:val="002B38EA"/>
    <w:rsid w:val="002B4746"/>
    <w:rsid w:val="002B4A88"/>
    <w:rsid w:val="002B4F89"/>
    <w:rsid w:val="002B5289"/>
    <w:rsid w:val="002B54BE"/>
    <w:rsid w:val="002B566F"/>
    <w:rsid w:val="002B5691"/>
    <w:rsid w:val="002B5D5A"/>
    <w:rsid w:val="002B60B4"/>
    <w:rsid w:val="002B621B"/>
    <w:rsid w:val="002B6B49"/>
    <w:rsid w:val="002B6DDF"/>
    <w:rsid w:val="002B6EA8"/>
    <w:rsid w:val="002B7103"/>
    <w:rsid w:val="002B73B0"/>
    <w:rsid w:val="002B7858"/>
    <w:rsid w:val="002B7A85"/>
    <w:rsid w:val="002B7D15"/>
    <w:rsid w:val="002B7EFD"/>
    <w:rsid w:val="002C012E"/>
    <w:rsid w:val="002C06FB"/>
    <w:rsid w:val="002C092F"/>
    <w:rsid w:val="002C0985"/>
    <w:rsid w:val="002C0AB3"/>
    <w:rsid w:val="002C17EC"/>
    <w:rsid w:val="002C1A5A"/>
    <w:rsid w:val="002C1AC7"/>
    <w:rsid w:val="002C229B"/>
    <w:rsid w:val="002C237A"/>
    <w:rsid w:val="002C256E"/>
    <w:rsid w:val="002C2AE1"/>
    <w:rsid w:val="002C2E08"/>
    <w:rsid w:val="002C302F"/>
    <w:rsid w:val="002C3440"/>
    <w:rsid w:val="002C35E0"/>
    <w:rsid w:val="002C362D"/>
    <w:rsid w:val="002C3A97"/>
    <w:rsid w:val="002C3AF4"/>
    <w:rsid w:val="002C3CE3"/>
    <w:rsid w:val="002C42DF"/>
    <w:rsid w:val="002C445E"/>
    <w:rsid w:val="002C4FBC"/>
    <w:rsid w:val="002C535A"/>
    <w:rsid w:val="002C53FA"/>
    <w:rsid w:val="002C54B4"/>
    <w:rsid w:val="002C5671"/>
    <w:rsid w:val="002C5B37"/>
    <w:rsid w:val="002C5D8F"/>
    <w:rsid w:val="002C5F0E"/>
    <w:rsid w:val="002C6FE4"/>
    <w:rsid w:val="002C77DD"/>
    <w:rsid w:val="002C7BC7"/>
    <w:rsid w:val="002D016E"/>
    <w:rsid w:val="002D02BB"/>
    <w:rsid w:val="002D02FB"/>
    <w:rsid w:val="002D064F"/>
    <w:rsid w:val="002D0C45"/>
    <w:rsid w:val="002D0CE1"/>
    <w:rsid w:val="002D0F03"/>
    <w:rsid w:val="002D11BF"/>
    <w:rsid w:val="002D1225"/>
    <w:rsid w:val="002D1946"/>
    <w:rsid w:val="002D1C07"/>
    <w:rsid w:val="002D1FC6"/>
    <w:rsid w:val="002D22B8"/>
    <w:rsid w:val="002D25EF"/>
    <w:rsid w:val="002D2BF3"/>
    <w:rsid w:val="002D2D72"/>
    <w:rsid w:val="002D310D"/>
    <w:rsid w:val="002D347B"/>
    <w:rsid w:val="002D3810"/>
    <w:rsid w:val="002D39A9"/>
    <w:rsid w:val="002D39EB"/>
    <w:rsid w:val="002D4B15"/>
    <w:rsid w:val="002D4F76"/>
    <w:rsid w:val="002D4F83"/>
    <w:rsid w:val="002D4FA0"/>
    <w:rsid w:val="002D536A"/>
    <w:rsid w:val="002D543D"/>
    <w:rsid w:val="002D5C81"/>
    <w:rsid w:val="002D5E53"/>
    <w:rsid w:val="002D60CB"/>
    <w:rsid w:val="002D6A75"/>
    <w:rsid w:val="002D7454"/>
    <w:rsid w:val="002D74C6"/>
    <w:rsid w:val="002D76D9"/>
    <w:rsid w:val="002D7A4C"/>
    <w:rsid w:val="002D7B00"/>
    <w:rsid w:val="002D7D6D"/>
    <w:rsid w:val="002D7E8D"/>
    <w:rsid w:val="002D7F1E"/>
    <w:rsid w:val="002D7FB6"/>
    <w:rsid w:val="002D7FC4"/>
    <w:rsid w:val="002E0CE6"/>
    <w:rsid w:val="002E148D"/>
    <w:rsid w:val="002E1900"/>
    <w:rsid w:val="002E1E23"/>
    <w:rsid w:val="002E2539"/>
    <w:rsid w:val="002E257F"/>
    <w:rsid w:val="002E30A0"/>
    <w:rsid w:val="002E32FF"/>
    <w:rsid w:val="002E3717"/>
    <w:rsid w:val="002E379F"/>
    <w:rsid w:val="002E4165"/>
    <w:rsid w:val="002E4463"/>
    <w:rsid w:val="002E4619"/>
    <w:rsid w:val="002E4635"/>
    <w:rsid w:val="002E47FF"/>
    <w:rsid w:val="002E4CC8"/>
    <w:rsid w:val="002E557C"/>
    <w:rsid w:val="002E5909"/>
    <w:rsid w:val="002E5FD1"/>
    <w:rsid w:val="002E61E2"/>
    <w:rsid w:val="002E6489"/>
    <w:rsid w:val="002E654F"/>
    <w:rsid w:val="002E65C0"/>
    <w:rsid w:val="002E6A91"/>
    <w:rsid w:val="002E6BDF"/>
    <w:rsid w:val="002E6C95"/>
    <w:rsid w:val="002E6CF8"/>
    <w:rsid w:val="002E6F25"/>
    <w:rsid w:val="002E6F57"/>
    <w:rsid w:val="002E7439"/>
    <w:rsid w:val="002E779A"/>
    <w:rsid w:val="002E77D5"/>
    <w:rsid w:val="002E7823"/>
    <w:rsid w:val="002E7F51"/>
    <w:rsid w:val="002E7FC7"/>
    <w:rsid w:val="002F0051"/>
    <w:rsid w:val="002F026F"/>
    <w:rsid w:val="002F02EE"/>
    <w:rsid w:val="002F04AE"/>
    <w:rsid w:val="002F0680"/>
    <w:rsid w:val="002F094F"/>
    <w:rsid w:val="002F09C2"/>
    <w:rsid w:val="002F0CBE"/>
    <w:rsid w:val="002F142D"/>
    <w:rsid w:val="002F1831"/>
    <w:rsid w:val="002F1CCD"/>
    <w:rsid w:val="002F23AA"/>
    <w:rsid w:val="002F23EB"/>
    <w:rsid w:val="002F2539"/>
    <w:rsid w:val="002F2875"/>
    <w:rsid w:val="002F294F"/>
    <w:rsid w:val="002F2ECC"/>
    <w:rsid w:val="002F3391"/>
    <w:rsid w:val="002F3883"/>
    <w:rsid w:val="002F3A4D"/>
    <w:rsid w:val="002F437D"/>
    <w:rsid w:val="002F4474"/>
    <w:rsid w:val="002F46CE"/>
    <w:rsid w:val="002F4859"/>
    <w:rsid w:val="002F4CE4"/>
    <w:rsid w:val="002F4D09"/>
    <w:rsid w:val="002F4E1A"/>
    <w:rsid w:val="002F55EE"/>
    <w:rsid w:val="002F582A"/>
    <w:rsid w:val="002F5F96"/>
    <w:rsid w:val="002F603F"/>
    <w:rsid w:val="002F64B7"/>
    <w:rsid w:val="002F6BAD"/>
    <w:rsid w:val="002F6DDC"/>
    <w:rsid w:val="002F7043"/>
    <w:rsid w:val="002F724D"/>
    <w:rsid w:val="002F7264"/>
    <w:rsid w:val="002F7E5A"/>
    <w:rsid w:val="002F7F1A"/>
    <w:rsid w:val="002F7F80"/>
    <w:rsid w:val="00300334"/>
    <w:rsid w:val="003003D0"/>
    <w:rsid w:val="00300A2F"/>
    <w:rsid w:val="00300CA7"/>
    <w:rsid w:val="003010B4"/>
    <w:rsid w:val="003013A4"/>
    <w:rsid w:val="00301727"/>
    <w:rsid w:val="00301BB5"/>
    <w:rsid w:val="00301F52"/>
    <w:rsid w:val="003023EF"/>
    <w:rsid w:val="00302515"/>
    <w:rsid w:val="00302F77"/>
    <w:rsid w:val="00302FC4"/>
    <w:rsid w:val="003035AF"/>
    <w:rsid w:val="00303772"/>
    <w:rsid w:val="0030383C"/>
    <w:rsid w:val="00303902"/>
    <w:rsid w:val="00303A30"/>
    <w:rsid w:val="003040D2"/>
    <w:rsid w:val="003043AA"/>
    <w:rsid w:val="003045CC"/>
    <w:rsid w:val="0030498F"/>
    <w:rsid w:val="00304AFA"/>
    <w:rsid w:val="00304D61"/>
    <w:rsid w:val="00305305"/>
    <w:rsid w:val="003057E2"/>
    <w:rsid w:val="00306BD2"/>
    <w:rsid w:val="00306D8D"/>
    <w:rsid w:val="00307146"/>
    <w:rsid w:val="003073AC"/>
    <w:rsid w:val="0030787F"/>
    <w:rsid w:val="003100EA"/>
    <w:rsid w:val="003102DB"/>
    <w:rsid w:val="003104CD"/>
    <w:rsid w:val="00310C0A"/>
    <w:rsid w:val="00311413"/>
    <w:rsid w:val="003117AF"/>
    <w:rsid w:val="00311EC4"/>
    <w:rsid w:val="003125AB"/>
    <w:rsid w:val="003125AD"/>
    <w:rsid w:val="00312613"/>
    <w:rsid w:val="00312A1B"/>
    <w:rsid w:val="00312B17"/>
    <w:rsid w:val="00312E89"/>
    <w:rsid w:val="003133AF"/>
    <w:rsid w:val="00313409"/>
    <w:rsid w:val="003135FA"/>
    <w:rsid w:val="00313AB4"/>
    <w:rsid w:val="00313D76"/>
    <w:rsid w:val="0031407A"/>
    <w:rsid w:val="00314529"/>
    <w:rsid w:val="003148A8"/>
    <w:rsid w:val="0031498B"/>
    <w:rsid w:val="00314F30"/>
    <w:rsid w:val="003154B5"/>
    <w:rsid w:val="00315C49"/>
    <w:rsid w:val="00315F49"/>
    <w:rsid w:val="003160E4"/>
    <w:rsid w:val="00316526"/>
    <w:rsid w:val="0031660A"/>
    <w:rsid w:val="003166C7"/>
    <w:rsid w:val="0031672E"/>
    <w:rsid w:val="00316A1A"/>
    <w:rsid w:val="00316CE0"/>
    <w:rsid w:val="00316E6E"/>
    <w:rsid w:val="00316ED1"/>
    <w:rsid w:val="00317AA1"/>
    <w:rsid w:val="00320083"/>
    <w:rsid w:val="0032037C"/>
    <w:rsid w:val="003204CB"/>
    <w:rsid w:val="003208F5"/>
    <w:rsid w:val="00320904"/>
    <w:rsid w:val="00321098"/>
    <w:rsid w:val="00321C3A"/>
    <w:rsid w:val="00321D13"/>
    <w:rsid w:val="003223F1"/>
    <w:rsid w:val="003224BD"/>
    <w:rsid w:val="003224F3"/>
    <w:rsid w:val="00322530"/>
    <w:rsid w:val="003225DF"/>
    <w:rsid w:val="00322DBC"/>
    <w:rsid w:val="003230D2"/>
    <w:rsid w:val="003231A0"/>
    <w:rsid w:val="00323871"/>
    <w:rsid w:val="003238B8"/>
    <w:rsid w:val="00323E1D"/>
    <w:rsid w:val="003240F2"/>
    <w:rsid w:val="003248D2"/>
    <w:rsid w:val="00324975"/>
    <w:rsid w:val="00324D1D"/>
    <w:rsid w:val="003250FE"/>
    <w:rsid w:val="00325629"/>
    <w:rsid w:val="0032574F"/>
    <w:rsid w:val="00325A33"/>
    <w:rsid w:val="00325C78"/>
    <w:rsid w:val="00325E9F"/>
    <w:rsid w:val="00325F6F"/>
    <w:rsid w:val="0032655E"/>
    <w:rsid w:val="003269B3"/>
    <w:rsid w:val="00326AFE"/>
    <w:rsid w:val="00326B8A"/>
    <w:rsid w:val="00326B91"/>
    <w:rsid w:val="00326C6F"/>
    <w:rsid w:val="003273DC"/>
    <w:rsid w:val="0032765E"/>
    <w:rsid w:val="0032776A"/>
    <w:rsid w:val="00327C2D"/>
    <w:rsid w:val="00327C93"/>
    <w:rsid w:val="0033058E"/>
    <w:rsid w:val="00331103"/>
    <w:rsid w:val="003312AF"/>
    <w:rsid w:val="00331710"/>
    <w:rsid w:val="00331BE1"/>
    <w:rsid w:val="00331E0B"/>
    <w:rsid w:val="0033246A"/>
    <w:rsid w:val="00332695"/>
    <w:rsid w:val="003326A3"/>
    <w:rsid w:val="00332B96"/>
    <w:rsid w:val="00332C08"/>
    <w:rsid w:val="00333553"/>
    <w:rsid w:val="003337BD"/>
    <w:rsid w:val="00333AD4"/>
    <w:rsid w:val="00333B24"/>
    <w:rsid w:val="00333C6E"/>
    <w:rsid w:val="0033407B"/>
    <w:rsid w:val="003342FA"/>
    <w:rsid w:val="0033446C"/>
    <w:rsid w:val="003344C6"/>
    <w:rsid w:val="003347F7"/>
    <w:rsid w:val="00334989"/>
    <w:rsid w:val="00334ACB"/>
    <w:rsid w:val="00334E47"/>
    <w:rsid w:val="003353AF"/>
    <w:rsid w:val="00335678"/>
    <w:rsid w:val="00335D60"/>
    <w:rsid w:val="00335DAC"/>
    <w:rsid w:val="00335EFC"/>
    <w:rsid w:val="00336865"/>
    <w:rsid w:val="003368F0"/>
    <w:rsid w:val="00336A42"/>
    <w:rsid w:val="00336FB3"/>
    <w:rsid w:val="00337107"/>
    <w:rsid w:val="003374DF"/>
    <w:rsid w:val="00337C0C"/>
    <w:rsid w:val="00337C6B"/>
    <w:rsid w:val="00340029"/>
    <w:rsid w:val="00341346"/>
    <w:rsid w:val="0034145B"/>
    <w:rsid w:val="0034180F"/>
    <w:rsid w:val="00341E24"/>
    <w:rsid w:val="003420AA"/>
    <w:rsid w:val="0034218F"/>
    <w:rsid w:val="003423EE"/>
    <w:rsid w:val="0034312F"/>
    <w:rsid w:val="00343158"/>
    <w:rsid w:val="00343177"/>
    <w:rsid w:val="0034324A"/>
    <w:rsid w:val="00343B8F"/>
    <w:rsid w:val="00343DD6"/>
    <w:rsid w:val="00343EE5"/>
    <w:rsid w:val="003440F7"/>
    <w:rsid w:val="003442A5"/>
    <w:rsid w:val="0034431A"/>
    <w:rsid w:val="00344D04"/>
    <w:rsid w:val="0034518A"/>
    <w:rsid w:val="003452C8"/>
    <w:rsid w:val="003459C0"/>
    <w:rsid w:val="00345DAA"/>
    <w:rsid w:val="00345E24"/>
    <w:rsid w:val="003461BD"/>
    <w:rsid w:val="00347271"/>
    <w:rsid w:val="00350E6F"/>
    <w:rsid w:val="00351079"/>
    <w:rsid w:val="0035157C"/>
    <w:rsid w:val="003518D4"/>
    <w:rsid w:val="003519A1"/>
    <w:rsid w:val="003519EE"/>
    <w:rsid w:val="003520FF"/>
    <w:rsid w:val="00352191"/>
    <w:rsid w:val="0035238D"/>
    <w:rsid w:val="00352464"/>
    <w:rsid w:val="0035271C"/>
    <w:rsid w:val="00352D19"/>
    <w:rsid w:val="00352FA7"/>
    <w:rsid w:val="003530FD"/>
    <w:rsid w:val="003535E6"/>
    <w:rsid w:val="003538EA"/>
    <w:rsid w:val="00353EB2"/>
    <w:rsid w:val="00354A5C"/>
    <w:rsid w:val="00354ADE"/>
    <w:rsid w:val="00354ECE"/>
    <w:rsid w:val="00355151"/>
    <w:rsid w:val="0035535D"/>
    <w:rsid w:val="00355634"/>
    <w:rsid w:val="00355758"/>
    <w:rsid w:val="00355981"/>
    <w:rsid w:val="00355C9C"/>
    <w:rsid w:val="00355F09"/>
    <w:rsid w:val="00356B54"/>
    <w:rsid w:val="00356FD9"/>
    <w:rsid w:val="00357037"/>
    <w:rsid w:val="003570EC"/>
    <w:rsid w:val="003575FD"/>
    <w:rsid w:val="0035760E"/>
    <w:rsid w:val="0035794E"/>
    <w:rsid w:val="00357A09"/>
    <w:rsid w:val="00357A13"/>
    <w:rsid w:val="00357A48"/>
    <w:rsid w:val="00357D9C"/>
    <w:rsid w:val="00360101"/>
    <w:rsid w:val="003602C3"/>
    <w:rsid w:val="0036047D"/>
    <w:rsid w:val="00360559"/>
    <w:rsid w:val="0036077D"/>
    <w:rsid w:val="00361699"/>
    <w:rsid w:val="00361923"/>
    <w:rsid w:val="00361A10"/>
    <w:rsid w:val="00361A89"/>
    <w:rsid w:val="00361C2A"/>
    <w:rsid w:val="00361C82"/>
    <w:rsid w:val="003622F7"/>
    <w:rsid w:val="00362444"/>
    <w:rsid w:val="00362C35"/>
    <w:rsid w:val="00362DC5"/>
    <w:rsid w:val="00362E79"/>
    <w:rsid w:val="00362FC8"/>
    <w:rsid w:val="003635AA"/>
    <w:rsid w:val="00363FF3"/>
    <w:rsid w:val="0036400A"/>
    <w:rsid w:val="0036417A"/>
    <w:rsid w:val="003648DD"/>
    <w:rsid w:val="00365394"/>
    <w:rsid w:val="003655F0"/>
    <w:rsid w:val="00365949"/>
    <w:rsid w:val="00365F50"/>
    <w:rsid w:val="003660F8"/>
    <w:rsid w:val="003661F9"/>
    <w:rsid w:val="00366456"/>
    <w:rsid w:val="00366493"/>
    <w:rsid w:val="003665B3"/>
    <w:rsid w:val="0036660E"/>
    <w:rsid w:val="00366982"/>
    <w:rsid w:val="00366EEA"/>
    <w:rsid w:val="00367529"/>
    <w:rsid w:val="00367703"/>
    <w:rsid w:val="00367BEB"/>
    <w:rsid w:val="00367D82"/>
    <w:rsid w:val="00370026"/>
    <w:rsid w:val="00370284"/>
    <w:rsid w:val="00370A2C"/>
    <w:rsid w:val="00370A4C"/>
    <w:rsid w:val="00370CF9"/>
    <w:rsid w:val="00370E92"/>
    <w:rsid w:val="00370F29"/>
    <w:rsid w:val="00370F34"/>
    <w:rsid w:val="00370FCB"/>
    <w:rsid w:val="003710E0"/>
    <w:rsid w:val="00371547"/>
    <w:rsid w:val="003717FB"/>
    <w:rsid w:val="003719B1"/>
    <w:rsid w:val="003719B3"/>
    <w:rsid w:val="00371D06"/>
    <w:rsid w:val="003721FB"/>
    <w:rsid w:val="00372365"/>
    <w:rsid w:val="003728D9"/>
    <w:rsid w:val="00372D28"/>
    <w:rsid w:val="00372D94"/>
    <w:rsid w:val="00372FE7"/>
    <w:rsid w:val="00373177"/>
    <w:rsid w:val="0037318F"/>
    <w:rsid w:val="00373521"/>
    <w:rsid w:val="00373AA8"/>
    <w:rsid w:val="00373AF5"/>
    <w:rsid w:val="00373B41"/>
    <w:rsid w:val="00373B91"/>
    <w:rsid w:val="00373FF6"/>
    <w:rsid w:val="003743F9"/>
    <w:rsid w:val="003745D3"/>
    <w:rsid w:val="0037468B"/>
    <w:rsid w:val="003747D4"/>
    <w:rsid w:val="00374FF7"/>
    <w:rsid w:val="00375D4A"/>
    <w:rsid w:val="00376851"/>
    <w:rsid w:val="003768DE"/>
    <w:rsid w:val="00376909"/>
    <w:rsid w:val="00376D0C"/>
    <w:rsid w:val="00377273"/>
    <w:rsid w:val="003772ED"/>
    <w:rsid w:val="00377D8B"/>
    <w:rsid w:val="0038075C"/>
    <w:rsid w:val="00380771"/>
    <w:rsid w:val="003807A9"/>
    <w:rsid w:val="00380B3B"/>
    <w:rsid w:val="00380F15"/>
    <w:rsid w:val="003810BD"/>
    <w:rsid w:val="00381142"/>
    <w:rsid w:val="003811E8"/>
    <w:rsid w:val="0038129F"/>
    <w:rsid w:val="003812E1"/>
    <w:rsid w:val="0038143F"/>
    <w:rsid w:val="003817F1"/>
    <w:rsid w:val="00381DD8"/>
    <w:rsid w:val="00382069"/>
    <w:rsid w:val="003821D9"/>
    <w:rsid w:val="0038220C"/>
    <w:rsid w:val="00382465"/>
    <w:rsid w:val="003825F3"/>
    <w:rsid w:val="003831A3"/>
    <w:rsid w:val="0038330E"/>
    <w:rsid w:val="0038353A"/>
    <w:rsid w:val="00383641"/>
    <w:rsid w:val="00383673"/>
    <w:rsid w:val="0038390A"/>
    <w:rsid w:val="00383BF1"/>
    <w:rsid w:val="00383F4C"/>
    <w:rsid w:val="00383FC4"/>
    <w:rsid w:val="0038412C"/>
    <w:rsid w:val="0038467B"/>
    <w:rsid w:val="00384AD6"/>
    <w:rsid w:val="00384D8D"/>
    <w:rsid w:val="003853D4"/>
    <w:rsid w:val="00385489"/>
    <w:rsid w:val="003857CE"/>
    <w:rsid w:val="00385A93"/>
    <w:rsid w:val="00385AC4"/>
    <w:rsid w:val="00385E21"/>
    <w:rsid w:val="003861B9"/>
    <w:rsid w:val="003864B1"/>
    <w:rsid w:val="00386A87"/>
    <w:rsid w:val="00386D8E"/>
    <w:rsid w:val="00387123"/>
    <w:rsid w:val="003875A4"/>
    <w:rsid w:val="003876CD"/>
    <w:rsid w:val="003876E7"/>
    <w:rsid w:val="00390576"/>
    <w:rsid w:val="00390DE5"/>
    <w:rsid w:val="00390E39"/>
    <w:rsid w:val="003912D4"/>
    <w:rsid w:val="00391363"/>
    <w:rsid w:val="00391963"/>
    <w:rsid w:val="00391BE3"/>
    <w:rsid w:val="00391DEC"/>
    <w:rsid w:val="00391EEE"/>
    <w:rsid w:val="00391F69"/>
    <w:rsid w:val="00392427"/>
    <w:rsid w:val="00392497"/>
    <w:rsid w:val="0039270A"/>
    <w:rsid w:val="003929EF"/>
    <w:rsid w:val="00392A5B"/>
    <w:rsid w:val="00392CEF"/>
    <w:rsid w:val="00392F24"/>
    <w:rsid w:val="00393892"/>
    <w:rsid w:val="00393C9B"/>
    <w:rsid w:val="003942D2"/>
    <w:rsid w:val="0039433F"/>
    <w:rsid w:val="0039445F"/>
    <w:rsid w:val="0039487C"/>
    <w:rsid w:val="003949AA"/>
    <w:rsid w:val="003949FC"/>
    <w:rsid w:val="00394AC5"/>
    <w:rsid w:val="00394C08"/>
    <w:rsid w:val="00395447"/>
    <w:rsid w:val="00395497"/>
    <w:rsid w:val="003954BC"/>
    <w:rsid w:val="00395826"/>
    <w:rsid w:val="00395C7F"/>
    <w:rsid w:val="00395FD0"/>
    <w:rsid w:val="003962E6"/>
    <w:rsid w:val="00396910"/>
    <w:rsid w:val="00396B63"/>
    <w:rsid w:val="00396C6B"/>
    <w:rsid w:val="00396CDE"/>
    <w:rsid w:val="00396FF5"/>
    <w:rsid w:val="0039711F"/>
    <w:rsid w:val="0039713F"/>
    <w:rsid w:val="003975C3"/>
    <w:rsid w:val="003979D7"/>
    <w:rsid w:val="00397FF4"/>
    <w:rsid w:val="003A0B26"/>
    <w:rsid w:val="003A0CD1"/>
    <w:rsid w:val="003A1580"/>
    <w:rsid w:val="003A1582"/>
    <w:rsid w:val="003A184C"/>
    <w:rsid w:val="003A1D66"/>
    <w:rsid w:val="003A1D72"/>
    <w:rsid w:val="003A2069"/>
    <w:rsid w:val="003A238D"/>
    <w:rsid w:val="003A2A1A"/>
    <w:rsid w:val="003A2BBF"/>
    <w:rsid w:val="003A2F88"/>
    <w:rsid w:val="003A3148"/>
    <w:rsid w:val="003A3696"/>
    <w:rsid w:val="003A36A8"/>
    <w:rsid w:val="003A3A35"/>
    <w:rsid w:val="003A499B"/>
    <w:rsid w:val="003A4AE6"/>
    <w:rsid w:val="003A4AF4"/>
    <w:rsid w:val="003A5371"/>
    <w:rsid w:val="003A5376"/>
    <w:rsid w:val="003A5688"/>
    <w:rsid w:val="003A641D"/>
    <w:rsid w:val="003A6A2C"/>
    <w:rsid w:val="003A6E6B"/>
    <w:rsid w:val="003A6EE5"/>
    <w:rsid w:val="003A7799"/>
    <w:rsid w:val="003A77F7"/>
    <w:rsid w:val="003A7A53"/>
    <w:rsid w:val="003B0145"/>
    <w:rsid w:val="003B01AF"/>
    <w:rsid w:val="003B0380"/>
    <w:rsid w:val="003B05B5"/>
    <w:rsid w:val="003B060C"/>
    <w:rsid w:val="003B0847"/>
    <w:rsid w:val="003B11C5"/>
    <w:rsid w:val="003B17B0"/>
    <w:rsid w:val="003B18D0"/>
    <w:rsid w:val="003B19E8"/>
    <w:rsid w:val="003B1ADD"/>
    <w:rsid w:val="003B1B74"/>
    <w:rsid w:val="003B247B"/>
    <w:rsid w:val="003B24F2"/>
    <w:rsid w:val="003B2735"/>
    <w:rsid w:val="003B2A3F"/>
    <w:rsid w:val="003B2A73"/>
    <w:rsid w:val="003B2D30"/>
    <w:rsid w:val="003B3077"/>
    <w:rsid w:val="003B31CF"/>
    <w:rsid w:val="003B340D"/>
    <w:rsid w:val="003B3533"/>
    <w:rsid w:val="003B35F5"/>
    <w:rsid w:val="003B3C8B"/>
    <w:rsid w:val="003B42EC"/>
    <w:rsid w:val="003B43B3"/>
    <w:rsid w:val="003B4413"/>
    <w:rsid w:val="003B47AE"/>
    <w:rsid w:val="003B49D7"/>
    <w:rsid w:val="003B4E85"/>
    <w:rsid w:val="003B5628"/>
    <w:rsid w:val="003B5938"/>
    <w:rsid w:val="003B6E37"/>
    <w:rsid w:val="003B71BE"/>
    <w:rsid w:val="003B7E6E"/>
    <w:rsid w:val="003B7F3D"/>
    <w:rsid w:val="003B7F68"/>
    <w:rsid w:val="003C02DF"/>
    <w:rsid w:val="003C0489"/>
    <w:rsid w:val="003C08D5"/>
    <w:rsid w:val="003C0BC3"/>
    <w:rsid w:val="003C10CF"/>
    <w:rsid w:val="003C1756"/>
    <w:rsid w:val="003C1805"/>
    <w:rsid w:val="003C1ACC"/>
    <w:rsid w:val="003C209E"/>
    <w:rsid w:val="003C23A5"/>
    <w:rsid w:val="003C280F"/>
    <w:rsid w:val="003C28C1"/>
    <w:rsid w:val="003C2CFE"/>
    <w:rsid w:val="003C2DAA"/>
    <w:rsid w:val="003C30FE"/>
    <w:rsid w:val="003C3D26"/>
    <w:rsid w:val="003C3F3C"/>
    <w:rsid w:val="003C4074"/>
    <w:rsid w:val="003C4470"/>
    <w:rsid w:val="003C45D9"/>
    <w:rsid w:val="003C4DD5"/>
    <w:rsid w:val="003C5121"/>
    <w:rsid w:val="003C5693"/>
    <w:rsid w:val="003C5C5D"/>
    <w:rsid w:val="003C5F9E"/>
    <w:rsid w:val="003C6103"/>
    <w:rsid w:val="003C62A5"/>
    <w:rsid w:val="003C6BDA"/>
    <w:rsid w:val="003C6E5E"/>
    <w:rsid w:val="003C73E4"/>
    <w:rsid w:val="003C7693"/>
    <w:rsid w:val="003C7BC4"/>
    <w:rsid w:val="003C7E66"/>
    <w:rsid w:val="003D0515"/>
    <w:rsid w:val="003D0522"/>
    <w:rsid w:val="003D0972"/>
    <w:rsid w:val="003D0A95"/>
    <w:rsid w:val="003D0C79"/>
    <w:rsid w:val="003D0E3D"/>
    <w:rsid w:val="003D0F2F"/>
    <w:rsid w:val="003D0FE4"/>
    <w:rsid w:val="003D1364"/>
    <w:rsid w:val="003D1655"/>
    <w:rsid w:val="003D230E"/>
    <w:rsid w:val="003D28B2"/>
    <w:rsid w:val="003D2DFF"/>
    <w:rsid w:val="003D36D7"/>
    <w:rsid w:val="003D3A54"/>
    <w:rsid w:val="003D3D67"/>
    <w:rsid w:val="003D3DB9"/>
    <w:rsid w:val="003D4345"/>
    <w:rsid w:val="003D438F"/>
    <w:rsid w:val="003D4AE9"/>
    <w:rsid w:val="003D4BB8"/>
    <w:rsid w:val="003D4C4A"/>
    <w:rsid w:val="003D4EC9"/>
    <w:rsid w:val="003D4FBE"/>
    <w:rsid w:val="003D5040"/>
    <w:rsid w:val="003D509E"/>
    <w:rsid w:val="003D516F"/>
    <w:rsid w:val="003D517E"/>
    <w:rsid w:val="003D54CD"/>
    <w:rsid w:val="003D57C3"/>
    <w:rsid w:val="003D5933"/>
    <w:rsid w:val="003D5FF0"/>
    <w:rsid w:val="003D6039"/>
    <w:rsid w:val="003D6081"/>
    <w:rsid w:val="003D6391"/>
    <w:rsid w:val="003D6D7B"/>
    <w:rsid w:val="003D6F7E"/>
    <w:rsid w:val="003D7037"/>
    <w:rsid w:val="003D7832"/>
    <w:rsid w:val="003D7B70"/>
    <w:rsid w:val="003D7D0B"/>
    <w:rsid w:val="003D7D5A"/>
    <w:rsid w:val="003E03AD"/>
    <w:rsid w:val="003E05AF"/>
    <w:rsid w:val="003E1962"/>
    <w:rsid w:val="003E1D4C"/>
    <w:rsid w:val="003E1D93"/>
    <w:rsid w:val="003E2119"/>
    <w:rsid w:val="003E2228"/>
    <w:rsid w:val="003E22FA"/>
    <w:rsid w:val="003E235C"/>
    <w:rsid w:val="003E25AD"/>
    <w:rsid w:val="003E2640"/>
    <w:rsid w:val="003E2668"/>
    <w:rsid w:val="003E2C19"/>
    <w:rsid w:val="003E371A"/>
    <w:rsid w:val="003E3D1D"/>
    <w:rsid w:val="003E3D2A"/>
    <w:rsid w:val="003E3D6A"/>
    <w:rsid w:val="003E3EEB"/>
    <w:rsid w:val="003E3F8B"/>
    <w:rsid w:val="003E40AD"/>
    <w:rsid w:val="003E4321"/>
    <w:rsid w:val="003E45CC"/>
    <w:rsid w:val="003E4600"/>
    <w:rsid w:val="003E4633"/>
    <w:rsid w:val="003E46BD"/>
    <w:rsid w:val="003E4ABB"/>
    <w:rsid w:val="003E4C20"/>
    <w:rsid w:val="003E566A"/>
    <w:rsid w:val="003E574F"/>
    <w:rsid w:val="003E57B5"/>
    <w:rsid w:val="003E58CC"/>
    <w:rsid w:val="003E5CD8"/>
    <w:rsid w:val="003E621A"/>
    <w:rsid w:val="003E681A"/>
    <w:rsid w:val="003E6BD1"/>
    <w:rsid w:val="003E71D9"/>
    <w:rsid w:val="003E7243"/>
    <w:rsid w:val="003E79F5"/>
    <w:rsid w:val="003E7A98"/>
    <w:rsid w:val="003E7C69"/>
    <w:rsid w:val="003F0050"/>
    <w:rsid w:val="003F0129"/>
    <w:rsid w:val="003F0460"/>
    <w:rsid w:val="003F0800"/>
    <w:rsid w:val="003F08D6"/>
    <w:rsid w:val="003F0D07"/>
    <w:rsid w:val="003F0E09"/>
    <w:rsid w:val="003F11C4"/>
    <w:rsid w:val="003F12B1"/>
    <w:rsid w:val="003F1527"/>
    <w:rsid w:val="003F176D"/>
    <w:rsid w:val="003F2130"/>
    <w:rsid w:val="003F2353"/>
    <w:rsid w:val="003F272D"/>
    <w:rsid w:val="003F2E3B"/>
    <w:rsid w:val="003F3773"/>
    <w:rsid w:val="003F377B"/>
    <w:rsid w:val="003F39D8"/>
    <w:rsid w:val="003F406E"/>
    <w:rsid w:val="003F41AF"/>
    <w:rsid w:val="003F422C"/>
    <w:rsid w:val="003F4B35"/>
    <w:rsid w:val="003F4C99"/>
    <w:rsid w:val="003F4F0F"/>
    <w:rsid w:val="003F4F3F"/>
    <w:rsid w:val="003F5020"/>
    <w:rsid w:val="003F50B8"/>
    <w:rsid w:val="003F50EB"/>
    <w:rsid w:val="003F5158"/>
    <w:rsid w:val="003F51B7"/>
    <w:rsid w:val="003F52E5"/>
    <w:rsid w:val="003F5426"/>
    <w:rsid w:val="003F54BA"/>
    <w:rsid w:val="003F54C0"/>
    <w:rsid w:val="003F56E7"/>
    <w:rsid w:val="003F5ABF"/>
    <w:rsid w:val="003F5BC7"/>
    <w:rsid w:val="003F6666"/>
    <w:rsid w:val="003F6674"/>
    <w:rsid w:val="003F6AED"/>
    <w:rsid w:val="003F6D46"/>
    <w:rsid w:val="003F728C"/>
    <w:rsid w:val="003F7639"/>
    <w:rsid w:val="003F76EF"/>
    <w:rsid w:val="003F7912"/>
    <w:rsid w:val="003F7A5B"/>
    <w:rsid w:val="003F7B55"/>
    <w:rsid w:val="003F7BDE"/>
    <w:rsid w:val="004003B1"/>
    <w:rsid w:val="00400A51"/>
    <w:rsid w:val="00400CD7"/>
    <w:rsid w:val="0040131D"/>
    <w:rsid w:val="004017BF"/>
    <w:rsid w:val="00401AAA"/>
    <w:rsid w:val="00401B39"/>
    <w:rsid w:val="00401C93"/>
    <w:rsid w:val="00402B3E"/>
    <w:rsid w:val="00402FDF"/>
    <w:rsid w:val="004036DA"/>
    <w:rsid w:val="00403C73"/>
    <w:rsid w:val="00403EE2"/>
    <w:rsid w:val="00404255"/>
    <w:rsid w:val="004043BD"/>
    <w:rsid w:val="0040471A"/>
    <w:rsid w:val="004047EE"/>
    <w:rsid w:val="00404A9E"/>
    <w:rsid w:val="00404EE5"/>
    <w:rsid w:val="00405A74"/>
    <w:rsid w:val="00405AE0"/>
    <w:rsid w:val="00405AE4"/>
    <w:rsid w:val="00405BA6"/>
    <w:rsid w:val="00405C44"/>
    <w:rsid w:val="0040605D"/>
    <w:rsid w:val="004068B7"/>
    <w:rsid w:val="004069CA"/>
    <w:rsid w:val="00406BD6"/>
    <w:rsid w:val="0040778D"/>
    <w:rsid w:val="0040798B"/>
    <w:rsid w:val="004101AF"/>
    <w:rsid w:val="00410FFA"/>
    <w:rsid w:val="004110E0"/>
    <w:rsid w:val="00411335"/>
    <w:rsid w:val="0041133A"/>
    <w:rsid w:val="0041136D"/>
    <w:rsid w:val="004116B4"/>
    <w:rsid w:val="00411C80"/>
    <w:rsid w:val="00411FC2"/>
    <w:rsid w:val="00412047"/>
    <w:rsid w:val="00412403"/>
    <w:rsid w:val="00412546"/>
    <w:rsid w:val="004125A9"/>
    <w:rsid w:val="0041280C"/>
    <w:rsid w:val="00412962"/>
    <w:rsid w:val="00412A95"/>
    <w:rsid w:val="00412FBD"/>
    <w:rsid w:val="00413654"/>
    <w:rsid w:val="004137EA"/>
    <w:rsid w:val="00413E90"/>
    <w:rsid w:val="0041420A"/>
    <w:rsid w:val="00414534"/>
    <w:rsid w:val="00414B8C"/>
    <w:rsid w:val="004153E3"/>
    <w:rsid w:val="00415517"/>
    <w:rsid w:val="004156AB"/>
    <w:rsid w:val="00415D62"/>
    <w:rsid w:val="00415E8D"/>
    <w:rsid w:val="00416136"/>
    <w:rsid w:val="004161CD"/>
    <w:rsid w:val="004164D0"/>
    <w:rsid w:val="00416616"/>
    <w:rsid w:val="00416A31"/>
    <w:rsid w:val="00416B96"/>
    <w:rsid w:val="004171D3"/>
    <w:rsid w:val="004177E0"/>
    <w:rsid w:val="00417D38"/>
    <w:rsid w:val="004200CD"/>
    <w:rsid w:val="004207CB"/>
    <w:rsid w:val="00420FB4"/>
    <w:rsid w:val="00421082"/>
    <w:rsid w:val="00421143"/>
    <w:rsid w:val="00421189"/>
    <w:rsid w:val="004215F3"/>
    <w:rsid w:val="00421C18"/>
    <w:rsid w:val="00421FE6"/>
    <w:rsid w:val="0042311A"/>
    <w:rsid w:val="0042322A"/>
    <w:rsid w:val="00423C50"/>
    <w:rsid w:val="00423E26"/>
    <w:rsid w:val="00423F86"/>
    <w:rsid w:val="00424118"/>
    <w:rsid w:val="004241BC"/>
    <w:rsid w:val="004241F7"/>
    <w:rsid w:val="0042438C"/>
    <w:rsid w:val="004249D7"/>
    <w:rsid w:val="00424A08"/>
    <w:rsid w:val="00424B60"/>
    <w:rsid w:val="00425516"/>
    <w:rsid w:val="00425F4D"/>
    <w:rsid w:val="00425F7E"/>
    <w:rsid w:val="004263C7"/>
    <w:rsid w:val="004266B0"/>
    <w:rsid w:val="00426F2A"/>
    <w:rsid w:val="00427259"/>
    <w:rsid w:val="00427261"/>
    <w:rsid w:val="00427D92"/>
    <w:rsid w:val="00427E7A"/>
    <w:rsid w:val="0043000B"/>
    <w:rsid w:val="004302C6"/>
    <w:rsid w:val="004303BE"/>
    <w:rsid w:val="004306C5"/>
    <w:rsid w:val="00430DB7"/>
    <w:rsid w:val="00430EC2"/>
    <w:rsid w:val="004310B9"/>
    <w:rsid w:val="0043163F"/>
    <w:rsid w:val="00431C30"/>
    <w:rsid w:val="00431D82"/>
    <w:rsid w:val="00431E20"/>
    <w:rsid w:val="0043216B"/>
    <w:rsid w:val="00432399"/>
    <w:rsid w:val="00432620"/>
    <w:rsid w:val="00432986"/>
    <w:rsid w:val="00432C57"/>
    <w:rsid w:val="00432FD8"/>
    <w:rsid w:val="0043305C"/>
    <w:rsid w:val="0043349F"/>
    <w:rsid w:val="0043392A"/>
    <w:rsid w:val="00433D0F"/>
    <w:rsid w:val="00433EAE"/>
    <w:rsid w:val="00433F1C"/>
    <w:rsid w:val="0043400C"/>
    <w:rsid w:val="004343F4"/>
    <w:rsid w:val="00434624"/>
    <w:rsid w:val="004347C1"/>
    <w:rsid w:val="00434888"/>
    <w:rsid w:val="004349AE"/>
    <w:rsid w:val="00434D1D"/>
    <w:rsid w:val="00434D58"/>
    <w:rsid w:val="00434E8B"/>
    <w:rsid w:val="00434EE8"/>
    <w:rsid w:val="004352B1"/>
    <w:rsid w:val="00435359"/>
    <w:rsid w:val="004355B2"/>
    <w:rsid w:val="00435762"/>
    <w:rsid w:val="00435860"/>
    <w:rsid w:val="004358AD"/>
    <w:rsid w:val="00435A62"/>
    <w:rsid w:val="00436266"/>
    <w:rsid w:val="004374AE"/>
    <w:rsid w:val="004375D3"/>
    <w:rsid w:val="00437F76"/>
    <w:rsid w:val="00440281"/>
    <w:rsid w:val="004404D0"/>
    <w:rsid w:val="00440A7B"/>
    <w:rsid w:val="00440EC4"/>
    <w:rsid w:val="004412A7"/>
    <w:rsid w:val="00441721"/>
    <w:rsid w:val="004417F0"/>
    <w:rsid w:val="00441807"/>
    <w:rsid w:val="0044197E"/>
    <w:rsid w:val="00441BE0"/>
    <w:rsid w:val="00441BFA"/>
    <w:rsid w:val="00441F71"/>
    <w:rsid w:val="00443A95"/>
    <w:rsid w:val="0044404F"/>
    <w:rsid w:val="00444214"/>
    <w:rsid w:val="0044476E"/>
    <w:rsid w:val="004448F2"/>
    <w:rsid w:val="004449D2"/>
    <w:rsid w:val="00444A3D"/>
    <w:rsid w:val="00444B4B"/>
    <w:rsid w:val="00444E7A"/>
    <w:rsid w:val="00445449"/>
    <w:rsid w:val="004456B8"/>
    <w:rsid w:val="00445BE0"/>
    <w:rsid w:val="00445EC6"/>
    <w:rsid w:val="004467DF"/>
    <w:rsid w:val="00446856"/>
    <w:rsid w:val="00446922"/>
    <w:rsid w:val="00446A6D"/>
    <w:rsid w:val="00446B35"/>
    <w:rsid w:val="00447046"/>
    <w:rsid w:val="00447245"/>
    <w:rsid w:val="00447387"/>
    <w:rsid w:val="0044743C"/>
    <w:rsid w:val="00447751"/>
    <w:rsid w:val="004478D9"/>
    <w:rsid w:val="00447B64"/>
    <w:rsid w:val="0045055C"/>
    <w:rsid w:val="00450831"/>
    <w:rsid w:val="00450F61"/>
    <w:rsid w:val="0045101C"/>
    <w:rsid w:val="00451208"/>
    <w:rsid w:val="0045171B"/>
    <w:rsid w:val="00451C52"/>
    <w:rsid w:val="00451C72"/>
    <w:rsid w:val="00451F4A"/>
    <w:rsid w:val="00452174"/>
    <w:rsid w:val="004524BB"/>
    <w:rsid w:val="004526E9"/>
    <w:rsid w:val="004528D6"/>
    <w:rsid w:val="00452970"/>
    <w:rsid w:val="0045308F"/>
    <w:rsid w:val="00453243"/>
    <w:rsid w:val="0045337C"/>
    <w:rsid w:val="00453F06"/>
    <w:rsid w:val="0045446E"/>
    <w:rsid w:val="004544BE"/>
    <w:rsid w:val="00454763"/>
    <w:rsid w:val="004547BF"/>
    <w:rsid w:val="00454CC4"/>
    <w:rsid w:val="00455458"/>
    <w:rsid w:val="00455D00"/>
    <w:rsid w:val="004561B5"/>
    <w:rsid w:val="00456985"/>
    <w:rsid w:val="00456B28"/>
    <w:rsid w:val="00456D90"/>
    <w:rsid w:val="004577A6"/>
    <w:rsid w:val="004577FC"/>
    <w:rsid w:val="00457C52"/>
    <w:rsid w:val="00457EBF"/>
    <w:rsid w:val="00457F85"/>
    <w:rsid w:val="0046011B"/>
    <w:rsid w:val="00460170"/>
    <w:rsid w:val="004601F6"/>
    <w:rsid w:val="004606BE"/>
    <w:rsid w:val="00460854"/>
    <w:rsid w:val="00460C82"/>
    <w:rsid w:val="00460D65"/>
    <w:rsid w:val="00461125"/>
    <w:rsid w:val="0046129D"/>
    <w:rsid w:val="004614AF"/>
    <w:rsid w:val="0046165C"/>
    <w:rsid w:val="0046224E"/>
    <w:rsid w:val="004623A3"/>
    <w:rsid w:val="004623B0"/>
    <w:rsid w:val="004624C2"/>
    <w:rsid w:val="00462532"/>
    <w:rsid w:val="00462682"/>
    <w:rsid w:val="004627B4"/>
    <w:rsid w:val="00463008"/>
    <w:rsid w:val="00463672"/>
    <w:rsid w:val="004639E8"/>
    <w:rsid w:val="004644F0"/>
    <w:rsid w:val="00464862"/>
    <w:rsid w:val="004648C3"/>
    <w:rsid w:val="00464B51"/>
    <w:rsid w:val="004652CC"/>
    <w:rsid w:val="004658B6"/>
    <w:rsid w:val="00465C29"/>
    <w:rsid w:val="00465F66"/>
    <w:rsid w:val="004664F7"/>
    <w:rsid w:val="004667B5"/>
    <w:rsid w:val="00466B33"/>
    <w:rsid w:val="0046707A"/>
    <w:rsid w:val="0046775D"/>
    <w:rsid w:val="004677EA"/>
    <w:rsid w:val="004678FC"/>
    <w:rsid w:val="00467A26"/>
    <w:rsid w:val="00467AB2"/>
    <w:rsid w:val="00467B81"/>
    <w:rsid w:val="00467C8F"/>
    <w:rsid w:val="00467CA7"/>
    <w:rsid w:val="00467EE1"/>
    <w:rsid w:val="0047007B"/>
    <w:rsid w:val="00470957"/>
    <w:rsid w:val="00470A00"/>
    <w:rsid w:val="00470B14"/>
    <w:rsid w:val="00470DE5"/>
    <w:rsid w:val="004713B8"/>
    <w:rsid w:val="00471490"/>
    <w:rsid w:val="004718B5"/>
    <w:rsid w:val="0047191B"/>
    <w:rsid w:val="00472396"/>
    <w:rsid w:val="00472785"/>
    <w:rsid w:val="004729BD"/>
    <w:rsid w:val="00472BA8"/>
    <w:rsid w:val="004731BF"/>
    <w:rsid w:val="004731D9"/>
    <w:rsid w:val="004734FF"/>
    <w:rsid w:val="00473A9A"/>
    <w:rsid w:val="00473B99"/>
    <w:rsid w:val="00473CF5"/>
    <w:rsid w:val="00473DD9"/>
    <w:rsid w:val="00473FF6"/>
    <w:rsid w:val="004742B3"/>
    <w:rsid w:val="00474648"/>
    <w:rsid w:val="004748D7"/>
    <w:rsid w:val="00474D76"/>
    <w:rsid w:val="00474D87"/>
    <w:rsid w:val="004750DC"/>
    <w:rsid w:val="0047513A"/>
    <w:rsid w:val="0047524A"/>
    <w:rsid w:val="004753F7"/>
    <w:rsid w:val="00476357"/>
    <w:rsid w:val="004765DA"/>
    <w:rsid w:val="00476620"/>
    <w:rsid w:val="00476AC8"/>
    <w:rsid w:val="00476ED3"/>
    <w:rsid w:val="004772C5"/>
    <w:rsid w:val="0047781B"/>
    <w:rsid w:val="00477C00"/>
    <w:rsid w:val="00477F2E"/>
    <w:rsid w:val="0048001F"/>
    <w:rsid w:val="00480042"/>
    <w:rsid w:val="00480A97"/>
    <w:rsid w:val="004810B9"/>
    <w:rsid w:val="00481276"/>
    <w:rsid w:val="00481BB9"/>
    <w:rsid w:val="0048257C"/>
    <w:rsid w:val="004827FE"/>
    <w:rsid w:val="00482DAC"/>
    <w:rsid w:val="00482F16"/>
    <w:rsid w:val="00483AA0"/>
    <w:rsid w:val="00484023"/>
    <w:rsid w:val="00484064"/>
    <w:rsid w:val="004841EE"/>
    <w:rsid w:val="004847E6"/>
    <w:rsid w:val="00484B58"/>
    <w:rsid w:val="00484B66"/>
    <w:rsid w:val="00484C59"/>
    <w:rsid w:val="00484DF4"/>
    <w:rsid w:val="0048557F"/>
    <w:rsid w:val="0048568C"/>
    <w:rsid w:val="004856B0"/>
    <w:rsid w:val="00485762"/>
    <w:rsid w:val="0048577A"/>
    <w:rsid w:val="004859D3"/>
    <w:rsid w:val="00485A4A"/>
    <w:rsid w:val="00485FCD"/>
    <w:rsid w:val="00485FD6"/>
    <w:rsid w:val="004861E4"/>
    <w:rsid w:val="0048630B"/>
    <w:rsid w:val="00486338"/>
    <w:rsid w:val="0048642A"/>
    <w:rsid w:val="004866AA"/>
    <w:rsid w:val="004866C6"/>
    <w:rsid w:val="004867BB"/>
    <w:rsid w:val="004869DB"/>
    <w:rsid w:val="00487407"/>
    <w:rsid w:val="004875F2"/>
    <w:rsid w:val="004879A4"/>
    <w:rsid w:val="00487A62"/>
    <w:rsid w:val="00487D96"/>
    <w:rsid w:val="00487E71"/>
    <w:rsid w:val="00490418"/>
    <w:rsid w:val="00490796"/>
    <w:rsid w:val="004908C3"/>
    <w:rsid w:val="00490C06"/>
    <w:rsid w:val="00490C81"/>
    <w:rsid w:val="004910A5"/>
    <w:rsid w:val="004910B1"/>
    <w:rsid w:val="00491143"/>
    <w:rsid w:val="0049159B"/>
    <w:rsid w:val="0049163E"/>
    <w:rsid w:val="0049188D"/>
    <w:rsid w:val="004918BC"/>
    <w:rsid w:val="00491956"/>
    <w:rsid w:val="00491D84"/>
    <w:rsid w:val="004921B9"/>
    <w:rsid w:val="00492409"/>
    <w:rsid w:val="0049277A"/>
    <w:rsid w:val="004927CC"/>
    <w:rsid w:val="0049280D"/>
    <w:rsid w:val="00492D3B"/>
    <w:rsid w:val="00492D3F"/>
    <w:rsid w:val="00492EBE"/>
    <w:rsid w:val="00493327"/>
    <w:rsid w:val="0049371A"/>
    <w:rsid w:val="00493975"/>
    <w:rsid w:val="00493D6D"/>
    <w:rsid w:val="004940A2"/>
    <w:rsid w:val="00494437"/>
    <w:rsid w:val="004949E2"/>
    <w:rsid w:val="00494CEB"/>
    <w:rsid w:val="00495288"/>
    <w:rsid w:val="004954DD"/>
    <w:rsid w:val="0049550D"/>
    <w:rsid w:val="00495773"/>
    <w:rsid w:val="00495832"/>
    <w:rsid w:val="0049583B"/>
    <w:rsid w:val="00495B0F"/>
    <w:rsid w:val="00495DCE"/>
    <w:rsid w:val="00495EE7"/>
    <w:rsid w:val="0049694C"/>
    <w:rsid w:val="00496AF5"/>
    <w:rsid w:val="00496B31"/>
    <w:rsid w:val="00496DF2"/>
    <w:rsid w:val="004974FF"/>
    <w:rsid w:val="00497BB9"/>
    <w:rsid w:val="00497CF4"/>
    <w:rsid w:val="00497D60"/>
    <w:rsid w:val="004A0370"/>
    <w:rsid w:val="004A05C0"/>
    <w:rsid w:val="004A0843"/>
    <w:rsid w:val="004A1097"/>
    <w:rsid w:val="004A10A4"/>
    <w:rsid w:val="004A11EF"/>
    <w:rsid w:val="004A1454"/>
    <w:rsid w:val="004A15B1"/>
    <w:rsid w:val="004A1889"/>
    <w:rsid w:val="004A1B03"/>
    <w:rsid w:val="004A1B2F"/>
    <w:rsid w:val="004A20F1"/>
    <w:rsid w:val="004A255A"/>
    <w:rsid w:val="004A2A3B"/>
    <w:rsid w:val="004A34F0"/>
    <w:rsid w:val="004A3555"/>
    <w:rsid w:val="004A35D2"/>
    <w:rsid w:val="004A3AEB"/>
    <w:rsid w:val="004A4B7E"/>
    <w:rsid w:val="004A4DDC"/>
    <w:rsid w:val="004A4FA6"/>
    <w:rsid w:val="004A535F"/>
    <w:rsid w:val="004A631C"/>
    <w:rsid w:val="004A64DD"/>
    <w:rsid w:val="004A6B1E"/>
    <w:rsid w:val="004A6C88"/>
    <w:rsid w:val="004A7189"/>
    <w:rsid w:val="004A71C6"/>
    <w:rsid w:val="004A7830"/>
    <w:rsid w:val="004A7A5F"/>
    <w:rsid w:val="004A7BB4"/>
    <w:rsid w:val="004B02A8"/>
    <w:rsid w:val="004B1A89"/>
    <w:rsid w:val="004B1FC2"/>
    <w:rsid w:val="004B2A35"/>
    <w:rsid w:val="004B34CC"/>
    <w:rsid w:val="004B36E7"/>
    <w:rsid w:val="004B3887"/>
    <w:rsid w:val="004B3BDA"/>
    <w:rsid w:val="004B44FE"/>
    <w:rsid w:val="004B46F1"/>
    <w:rsid w:val="004B495E"/>
    <w:rsid w:val="004B5009"/>
    <w:rsid w:val="004B5145"/>
    <w:rsid w:val="004B518A"/>
    <w:rsid w:val="004B53CB"/>
    <w:rsid w:val="004B5549"/>
    <w:rsid w:val="004B5681"/>
    <w:rsid w:val="004B5CAB"/>
    <w:rsid w:val="004B5D6E"/>
    <w:rsid w:val="004B660B"/>
    <w:rsid w:val="004B72EF"/>
    <w:rsid w:val="004B73DF"/>
    <w:rsid w:val="004B77BA"/>
    <w:rsid w:val="004B77F9"/>
    <w:rsid w:val="004B7A3B"/>
    <w:rsid w:val="004B7A3E"/>
    <w:rsid w:val="004B7AFE"/>
    <w:rsid w:val="004B7CFC"/>
    <w:rsid w:val="004B7FE1"/>
    <w:rsid w:val="004C0105"/>
    <w:rsid w:val="004C01B1"/>
    <w:rsid w:val="004C02C7"/>
    <w:rsid w:val="004C06DA"/>
    <w:rsid w:val="004C06DE"/>
    <w:rsid w:val="004C09FE"/>
    <w:rsid w:val="004C0CC7"/>
    <w:rsid w:val="004C0ED2"/>
    <w:rsid w:val="004C1283"/>
    <w:rsid w:val="004C1510"/>
    <w:rsid w:val="004C1987"/>
    <w:rsid w:val="004C1ED1"/>
    <w:rsid w:val="004C201F"/>
    <w:rsid w:val="004C2541"/>
    <w:rsid w:val="004C2836"/>
    <w:rsid w:val="004C298F"/>
    <w:rsid w:val="004C3031"/>
    <w:rsid w:val="004C310A"/>
    <w:rsid w:val="004C3389"/>
    <w:rsid w:val="004C3540"/>
    <w:rsid w:val="004C38B2"/>
    <w:rsid w:val="004C3B94"/>
    <w:rsid w:val="004C3DC4"/>
    <w:rsid w:val="004C42F9"/>
    <w:rsid w:val="004C43E7"/>
    <w:rsid w:val="004C4689"/>
    <w:rsid w:val="004C48C5"/>
    <w:rsid w:val="004C4A21"/>
    <w:rsid w:val="004C4A39"/>
    <w:rsid w:val="004C544C"/>
    <w:rsid w:val="004C5563"/>
    <w:rsid w:val="004C56AB"/>
    <w:rsid w:val="004C5CB2"/>
    <w:rsid w:val="004C5EE1"/>
    <w:rsid w:val="004C5FDF"/>
    <w:rsid w:val="004C6260"/>
    <w:rsid w:val="004C67BB"/>
    <w:rsid w:val="004C6AC7"/>
    <w:rsid w:val="004C6F2F"/>
    <w:rsid w:val="004C7264"/>
    <w:rsid w:val="004C7517"/>
    <w:rsid w:val="004C77F3"/>
    <w:rsid w:val="004C7FE2"/>
    <w:rsid w:val="004D081E"/>
    <w:rsid w:val="004D0870"/>
    <w:rsid w:val="004D0979"/>
    <w:rsid w:val="004D12D5"/>
    <w:rsid w:val="004D29BA"/>
    <w:rsid w:val="004D300B"/>
    <w:rsid w:val="004D31FE"/>
    <w:rsid w:val="004D3ADD"/>
    <w:rsid w:val="004D3CBE"/>
    <w:rsid w:val="004D3DAD"/>
    <w:rsid w:val="004D3F1D"/>
    <w:rsid w:val="004D3F1F"/>
    <w:rsid w:val="004D4316"/>
    <w:rsid w:val="004D43AD"/>
    <w:rsid w:val="004D4505"/>
    <w:rsid w:val="004D4550"/>
    <w:rsid w:val="004D46E4"/>
    <w:rsid w:val="004D4AC0"/>
    <w:rsid w:val="004D5D2F"/>
    <w:rsid w:val="004D5D80"/>
    <w:rsid w:val="004D6053"/>
    <w:rsid w:val="004D6209"/>
    <w:rsid w:val="004D6536"/>
    <w:rsid w:val="004D77AB"/>
    <w:rsid w:val="004D785E"/>
    <w:rsid w:val="004D7DEE"/>
    <w:rsid w:val="004E059F"/>
    <w:rsid w:val="004E0848"/>
    <w:rsid w:val="004E0984"/>
    <w:rsid w:val="004E0B00"/>
    <w:rsid w:val="004E0BA1"/>
    <w:rsid w:val="004E0C68"/>
    <w:rsid w:val="004E0C77"/>
    <w:rsid w:val="004E1407"/>
    <w:rsid w:val="004E17AD"/>
    <w:rsid w:val="004E19B9"/>
    <w:rsid w:val="004E1BF8"/>
    <w:rsid w:val="004E1D6C"/>
    <w:rsid w:val="004E226F"/>
    <w:rsid w:val="004E2717"/>
    <w:rsid w:val="004E2AAE"/>
    <w:rsid w:val="004E2ED9"/>
    <w:rsid w:val="004E2FF8"/>
    <w:rsid w:val="004E30C1"/>
    <w:rsid w:val="004E3237"/>
    <w:rsid w:val="004E3575"/>
    <w:rsid w:val="004E3B7D"/>
    <w:rsid w:val="004E40C6"/>
    <w:rsid w:val="004E41AB"/>
    <w:rsid w:val="004E449B"/>
    <w:rsid w:val="004E452D"/>
    <w:rsid w:val="004E4757"/>
    <w:rsid w:val="004E4BD5"/>
    <w:rsid w:val="004E52DC"/>
    <w:rsid w:val="004E531E"/>
    <w:rsid w:val="004E5374"/>
    <w:rsid w:val="004E5613"/>
    <w:rsid w:val="004E5F75"/>
    <w:rsid w:val="004E61D2"/>
    <w:rsid w:val="004E66C5"/>
    <w:rsid w:val="004E7136"/>
    <w:rsid w:val="004E7685"/>
    <w:rsid w:val="004E797E"/>
    <w:rsid w:val="004E7A6C"/>
    <w:rsid w:val="004E7AE9"/>
    <w:rsid w:val="004E7DCF"/>
    <w:rsid w:val="004E7FB0"/>
    <w:rsid w:val="004F04E1"/>
    <w:rsid w:val="004F08A4"/>
    <w:rsid w:val="004F0A6A"/>
    <w:rsid w:val="004F0A70"/>
    <w:rsid w:val="004F0D4C"/>
    <w:rsid w:val="004F0E1A"/>
    <w:rsid w:val="004F14CC"/>
    <w:rsid w:val="004F14D6"/>
    <w:rsid w:val="004F177E"/>
    <w:rsid w:val="004F1A92"/>
    <w:rsid w:val="004F1C2E"/>
    <w:rsid w:val="004F1F24"/>
    <w:rsid w:val="004F1F7D"/>
    <w:rsid w:val="004F217D"/>
    <w:rsid w:val="004F2C69"/>
    <w:rsid w:val="004F2C91"/>
    <w:rsid w:val="004F2EC9"/>
    <w:rsid w:val="004F2EE5"/>
    <w:rsid w:val="004F2F5A"/>
    <w:rsid w:val="004F30D3"/>
    <w:rsid w:val="004F3798"/>
    <w:rsid w:val="004F3C68"/>
    <w:rsid w:val="004F42C9"/>
    <w:rsid w:val="004F439E"/>
    <w:rsid w:val="004F4525"/>
    <w:rsid w:val="004F48B7"/>
    <w:rsid w:val="004F49D8"/>
    <w:rsid w:val="004F4ED7"/>
    <w:rsid w:val="004F579C"/>
    <w:rsid w:val="004F5FEA"/>
    <w:rsid w:val="004F6097"/>
    <w:rsid w:val="004F6367"/>
    <w:rsid w:val="004F6878"/>
    <w:rsid w:val="004F6DF6"/>
    <w:rsid w:val="004F71A2"/>
    <w:rsid w:val="004F7334"/>
    <w:rsid w:val="004F752C"/>
    <w:rsid w:val="004F7A3C"/>
    <w:rsid w:val="004F7FE9"/>
    <w:rsid w:val="005005E2"/>
    <w:rsid w:val="005007C8"/>
    <w:rsid w:val="005007DB"/>
    <w:rsid w:val="00500A81"/>
    <w:rsid w:val="00500D03"/>
    <w:rsid w:val="00501113"/>
    <w:rsid w:val="00501268"/>
    <w:rsid w:val="0050165F"/>
    <w:rsid w:val="00501B5A"/>
    <w:rsid w:val="00501E67"/>
    <w:rsid w:val="00502009"/>
    <w:rsid w:val="00502367"/>
    <w:rsid w:val="005025F0"/>
    <w:rsid w:val="0050267D"/>
    <w:rsid w:val="00502A90"/>
    <w:rsid w:val="00502CEA"/>
    <w:rsid w:val="00502FED"/>
    <w:rsid w:val="00503372"/>
    <w:rsid w:val="005038C4"/>
    <w:rsid w:val="00503A1C"/>
    <w:rsid w:val="00503B60"/>
    <w:rsid w:val="005041D8"/>
    <w:rsid w:val="00504353"/>
    <w:rsid w:val="005044FA"/>
    <w:rsid w:val="00504B0F"/>
    <w:rsid w:val="00504D51"/>
    <w:rsid w:val="00504FA5"/>
    <w:rsid w:val="00505011"/>
    <w:rsid w:val="0050555D"/>
    <w:rsid w:val="00505EB2"/>
    <w:rsid w:val="005065BA"/>
    <w:rsid w:val="00506AAA"/>
    <w:rsid w:val="005071F4"/>
    <w:rsid w:val="0050794B"/>
    <w:rsid w:val="00507F9F"/>
    <w:rsid w:val="005100B1"/>
    <w:rsid w:val="005107EC"/>
    <w:rsid w:val="00510D33"/>
    <w:rsid w:val="00511628"/>
    <w:rsid w:val="005117C1"/>
    <w:rsid w:val="00511B3E"/>
    <w:rsid w:val="0051225F"/>
    <w:rsid w:val="005123F1"/>
    <w:rsid w:val="00512DB7"/>
    <w:rsid w:val="00512EB1"/>
    <w:rsid w:val="00513663"/>
    <w:rsid w:val="00514088"/>
    <w:rsid w:val="0051412F"/>
    <w:rsid w:val="005142FB"/>
    <w:rsid w:val="005145C4"/>
    <w:rsid w:val="005148A9"/>
    <w:rsid w:val="00514B94"/>
    <w:rsid w:val="00514E11"/>
    <w:rsid w:val="00514E67"/>
    <w:rsid w:val="0051512D"/>
    <w:rsid w:val="005152D9"/>
    <w:rsid w:val="0051547E"/>
    <w:rsid w:val="005154E2"/>
    <w:rsid w:val="00515A79"/>
    <w:rsid w:val="00515B9F"/>
    <w:rsid w:val="00515EC3"/>
    <w:rsid w:val="005160ED"/>
    <w:rsid w:val="0051611F"/>
    <w:rsid w:val="00516953"/>
    <w:rsid w:val="00516F0F"/>
    <w:rsid w:val="00516FF7"/>
    <w:rsid w:val="005173AA"/>
    <w:rsid w:val="00517738"/>
    <w:rsid w:val="005177D7"/>
    <w:rsid w:val="005178BD"/>
    <w:rsid w:val="0051793E"/>
    <w:rsid w:val="00517BFE"/>
    <w:rsid w:val="00517C06"/>
    <w:rsid w:val="00517C28"/>
    <w:rsid w:val="00517C85"/>
    <w:rsid w:val="00520153"/>
    <w:rsid w:val="00520392"/>
    <w:rsid w:val="00520DB8"/>
    <w:rsid w:val="00520EBC"/>
    <w:rsid w:val="00520F2A"/>
    <w:rsid w:val="0052143F"/>
    <w:rsid w:val="005219DB"/>
    <w:rsid w:val="00521D1F"/>
    <w:rsid w:val="00521F21"/>
    <w:rsid w:val="0052280E"/>
    <w:rsid w:val="0052295F"/>
    <w:rsid w:val="00522AD9"/>
    <w:rsid w:val="00522EC9"/>
    <w:rsid w:val="00522FF5"/>
    <w:rsid w:val="00523A21"/>
    <w:rsid w:val="00523D18"/>
    <w:rsid w:val="0052467E"/>
    <w:rsid w:val="00524920"/>
    <w:rsid w:val="00524FAE"/>
    <w:rsid w:val="005251AF"/>
    <w:rsid w:val="00525335"/>
    <w:rsid w:val="005257C6"/>
    <w:rsid w:val="00525EFC"/>
    <w:rsid w:val="00526438"/>
    <w:rsid w:val="00526593"/>
    <w:rsid w:val="00526FF4"/>
    <w:rsid w:val="00527195"/>
    <w:rsid w:val="00527308"/>
    <w:rsid w:val="00527395"/>
    <w:rsid w:val="005273E1"/>
    <w:rsid w:val="0052781D"/>
    <w:rsid w:val="0052784E"/>
    <w:rsid w:val="00527C14"/>
    <w:rsid w:val="00527E83"/>
    <w:rsid w:val="00527EBB"/>
    <w:rsid w:val="0053017C"/>
    <w:rsid w:val="00530332"/>
    <w:rsid w:val="005306EC"/>
    <w:rsid w:val="00530FA0"/>
    <w:rsid w:val="00531334"/>
    <w:rsid w:val="00532728"/>
    <w:rsid w:val="00532A4B"/>
    <w:rsid w:val="00532CB8"/>
    <w:rsid w:val="0053307E"/>
    <w:rsid w:val="00533B7C"/>
    <w:rsid w:val="00534096"/>
    <w:rsid w:val="005341A2"/>
    <w:rsid w:val="00534714"/>
    <w:rsid w:val="00534CEE"/>
    <w:rsid w:val="005353BE"/>
    <w:rsid w:val="00535452"/>
    <w:rsid w:val="005355A9"/>
    <w:rsid w:val="00535B97"/>
    <w:rsid w:val="00535E7B"/>
    <w:rsid w:val="00536503"/>
    <w:rsid w:val="00536970"/>
    <w:rsid w:val="00536D49"/>
    <w:rsid w:val="00536E69"/>
    <w:rsid w:val="00537713"/>
    <w:rsid w:val="005378E1"/>
    <w:rsid w:val="00537B0E"/>
    <w:rsid w:val="00537B2F"/>
    <w:rsid w:val="00540415"/>
    <w:rsid w:val="00540873"/>
    <w:rsid w:val="00541632"/>
    <w:rsid w:val="00541640"/>
    <w:rsid w:val="00541ACC"/>
    <w:rsid w:val="00541B12"/>
    <w:rsid w:val="00541C10"/>
    <w:rsid w:val="0054233D"/>
    <w:rsid w:val="005424F2"/>
    <w:rsid w:val="0054283B"/>
    <w:rsid w:val="0054283C"/>
    <w:rsid w:val="00542BB2"/>
    <w:rsid w:val="005432F4"/>
    <w:rsid w:val="00543328"/>
    <w:rsid w:val="0054333B"/>
    <w:rsid w:val="0054354F"/>
    <w:rsid w:val="0054392F"/>
    <w:rsid w:val="0054395C"/>
    <w:rsid w:val="00543A54"/>
    <w:rsid w:val="00543B5D"/>
    <w:rsid w:val="00543C16"/>
    <w:rsid w:val="00543DBD"/>
    <w:rsid w:val="00543F51"/>
    <w:rsid w:val="00543F5D"/>
    <w:rsid w:val="00544298"/>
    <w:rsid w:val="005443C6"/>
    <w:rsid w:val="005443F6"/>
    <w:rsid w:val="005446BA"/>
    <w:rsid w:val="00544807"/>
    <w:rsid w:val="00544A01"/>
    <w:rsid w:val="00544B0C"/>
    <w:rsid w:val="00544DDF"/>
    <w:rsid w:val="0054501D"/>
    <w:rsid w:val="005458C9"/>
    <w:rsid w:val="00545908"/>
    <w:rsid w:val="00545D67"/>
    <w:rsid w:val="005463B8"/>
    <w:rsid w:val="0054650D"/>
    <w:rsid w:val="005465E7"/>
    <w:rsid w:val="0054670C"/>
    <w:rsid w:val="00546AB3"/>
    <w:rsid w:val="00547FE1"/>
    <w:rsid w:val="00550096"/>
    <w:rsid w:val="00550657"/>
    <w:rsid w:val="00551153"/>
    <w:rsid w:val="00551779"/>
    <w:rsid w:val="00551ED2"/>
    <w:rsid w:val="00551F7C"/>
    <w:rsid w:val="00552183"/>
    <w:rsid w:val="00552490"/>
    <w:rsid w:val="005525DF"/>
    <w:rsid w:val="00552771"/>
    <w:rsid w:val="00552A7C"/>
    <w:rsid w:val="00553F13"/>
    <w:rsid w:val="00553FDF"/>
    <w:rsid w:val="005540D3"/>
    <w:rsid w:val="005541D5"/>
    <w:rsid w:val="00554331"/>
    <w:rsid w:val="00554D3F"/>
    <w:rsid w:val="00554DAA"/>
    <w:rsid w:val="00554EB6"/>
    <w:rsid w:val="00555328"/>
    <w:rsid w:val="0055546F"/>
    <w:rsid w:val="0055558E"/>
    <w:rsid w:val="005555E9"/>
    <w:rsid w:val="00555D39"/>
    <w:rsid w:val="00555ECA"/>
    <w:rsid w:val="0055635C"/>
    <w:rsid w:val="00556729"/>
    <w:rsid w:val="00556903"/>
    <w:rsid w:val="00556961"/>
    <w:rsid w:val="00556B07"/>
    <w:rsid w:val="00556F93"/>
    <w:rsid w:val="005571D9"/>
    <w:rsid w:val="005573BB"/>
    <w:rsid w:val="005575AB"/>
    <w:rsid w:val="00557BFE"/>
    <w:rsid w:val="00557E3C"/>
    <w:rsid w:val="0056023D"/>
    <w:rsid w:val="00560258"/>
    <w:rsid w:val="005606B7"/>
    <w:rsid w:val="005607AE"/>
    <w:rsid w:val="00560C37"/>
    <w:rsid w:val="00560FF3"/>
    <w:rsid w:val="00561168"/>
    <w:rsid w:val="005612D7"/>
    <w:rsid w:val="005622FF"/>
    <w:rsid w:val="00562425"/>
    <w:rsid w:val="005625D6"/>
    <w:rsid w:val="005629A1"/>
    <w:rsid w:val="00562CBA"/>
    <w:rsid w:val="005634B1"/>
    <w:rsid w:val="005637AA"/>
    <w:rsid w:val="0056380D"/>
    <w:rsid w:val="00563AC3"/>
    <w:rsid w:val="00563C27"/>
    <w:rsid w:val="00563D4A"/>
    <w:rsid w:val="00564102"/>
    <w:rsid w:val="00564104"/>
    <w:rsid w:val="0056412F"/>
    <w:rsid w:val="0056432E"/>
    <w:rsid w:val="005646D5"/>
    <w:rsid w:val="00564BB0"/>
    <w:rsid w:val="005651F4"/>
    <w:rsid w:val="0056543D"/>
    <w:rsid w:val="00565683"/>
    <w:rsid w:val="00566275"/>
    <w:rsid w:val="00566C6A"/>
    <w:rsid w:val="00566CDD"/>
    <w:rsid w:val="00570303"/>
    <w:rsid w:val="005704D1"/>
    <w:rsid w:val="005709B8"/>
    <w:rsid w:val="005709FF"/>
    <w:rsid w:val="00570DD4"/>
    <w:rsid w:val="00570E23"/>
    <w:rsid w:val="00570F20"/>
    <w:rsid w:val="00570F69"/>
    <w:rsid w:val="005718C1"/>
    <w:rsid w:val="00571F72"/>
    <w:rsid w:val="005720C9"/>
    <w:rsid w:val="00572694"/>
    <w:rsid w:val="00572A61"/>
    <w:rsid w:val="005730AC"/>
    <w:rsid w:val="005731A7"/>
    <w:rsid w:val="00573458"/>
    <w:rsid w:val="00573474"/>
    <w:rsid w:val="005737C4"/>
    <w:rsid w:val="00573BD4"/>
    <w:rsid w:val="00573D1D"/>
    <w:rsid w:val="0057405E"/>
    <w:rsid w:val="005745F1"/>
    <w:rsid w:val="005747C5"/>
    <w:rsid w:val="005748AD"/>
    <w:rsid w:val="005748B6"/>
    <w:rsid w:val="00574A12"/>
    <w:rsid w:val="00574B14"/>
    <w:rsid w:val="00574DEE"/>
    <w:rsid w:val="0057552E"/>
    <w:rsid w:val="00575732"/>
    <w:rsid w:val="00575765"/>
    <w:rsid w:val="00575EF7"/>
    <w:rsid w:val="0057600D"/>
    <w:rsid w:val="005765C6"/>
    <w:rsid w:val="005766B9"/>
    <w:rsid w:val="005770BB"/>
    <w:rsid w:val="005771B3"/>
    <w:rsid w:val="00577F2F"/>
    <w:rsid w:val="005802B7"/>
    <w:rsid w:val="00580438"/>
    <w:rsid w:val="005804ED"/>
    <w:rsid w:val="00580562"/>
    <w:rsid w:val="00580666"/>
    <w:rsid w:val="005806FD"/>
    <w:rsid w:val="00580752"/>
    <w:rsid w:val="00581702"/>
    <w:rsid w:val="00581F44"/>
    <w:rsid w:val="00582910"/>
    <w:rsid w:val="0058292A"/>
    <w:rsid w:val="00582BBC"/>
    <w:rsid w:val="00582EE0"/>
    <w:rsid w:val="00583079"/>
    <w:rsid w:val="005830B3"/>
    <w:rsid w:val="0058317B"/>
    <w:rsid w:val="00583E09"/>
    <w:rsid w:val="0058426B"/>
    <w:rsid w:val="0058484D"/>
    <w:rsid w:val="005848CA"/>
    <w:rsid w:val="00584A10"/>
    <w:rsid w:val="00584C02"/>
    <w:rsid w:val="005852FA"/>
    <w:rsid w:val="0058545A"/>
    <w:rsid w:val="005855B7"/>
    <w:rsid w:val="00585F05"/>
    <w:rsid w:val="00586128"/>
    <w:rsid w:val="005863A2"/>
    <w:rsid w:val="00586444"/>
    <w:rsid w:val="00586A64"/>
    <w:rsid w:val="00586C0F"/>
    <w:rsid w:val="005871C1"/>
    <w:rsid w:val="00587811"/>
    <w:rsid w:val="005900E5"/>
    <w:rsid w:val="005909E6"/>
    <w:rsid w:val="00590C32"/>
    <w:rsid w:val="00590D9E"/>
    <w:rsid w:val="00591409"/>
    <w:rsid w:val="00592324"/>
    <w:rsid w:val="005923A5"/>
    <w:rsid w:val="00592418"/>
    <w:rsid w:val="00592597"/>
    <w:rsid w:val="00592CF5"/>
    <w:rsid w:val="00592DC1"/>
    <w:rsid w:val="00592ED6"/>
    <w:rsid w:val="0059308C"/>
    <w:rsid w:val="00593826"/>
    <w:rsid w:val="00593BD4"/>
    <w:rsid w:val="00593E2E"/>
    <w:rsid w:val="00593E80"/>
    <w:rsid w:val="00594085"/>
    <w:rsid w:val="00594943"/>
    <w:rsid w:val="00594DA9"/>
    <w:rsid w:val="005950C0"/>
    <w:rsid w:val="005951A0"/>
    <w:rsid w:val="00595762"/>
    <w:rsid w:val="00595BFA"/>
    <w:rsid w:val="00595CB5"/>
    <w:rsid w:val="005961BA"/>
    <w:rsid w:val="005964A0"/>
    <w:rsid w:val="005966FE"/>
    <w:rsid w:val="00596DEC"/>
    <w:rsid w:val="005970F4"/>
    <w:rsid w:val="00597206"/>
    <w:rsid w:val="00597358"/>
    <w:rsid w:val="00597406"/>
    <w:rsid w:val="005974BF"/>
    <w:rsid w:val="00597FE3"/>
    <w:rsid w:val="005A04E5"/>
    <w:rsid w:val="005A0533"/>
    <w:rsid w:val="005A08F4"/>
    <w:rsid w:val="005A0C5D"/>
    <w:rsid w:val="005A10FC"/>
    <w:rsid w:val="005A1346"/>
    <w:rsid w:val="005A15ED"/>
    <w:rsid w:val="005A161D"/>
    <w:rsid w:val="005A1BFF"/>
    <w:rsid w:val="005A26AF"/>
    <w:rsid w:val="005A2754"/>
    <w:rsid w:val="005A275C"/>
    <w:rsid w:val="005A2936"/>
    <w:rsid w:val="005A2E42"/>
    <w:rsid w:val="005A3007"/>
    <w:rsid w:val="005A3075"/>
    <w:rsid w:val="005A32E1"/>
    <w:rsid w:val="005A3D20"/>
    <w:rsid w:val="005A45B2"/>
    <w:rsid w:val="005A4A04"/>
    <w:rsid w:val="005A4B17"/>
    <w:rsid w:val="005A4C65"/>
    <w:rsid w:val="005A4D93"/>
    <w:rsid w:val="005A5587"/>
    <w:rsid w:val="005A565B"/>
    <w:rsid w:val="005A584D"/>
    <w:rsid w:val="005A5E16"/>
    <w:rsid w:val="005A685C"/>
    <w:rsid w:val="005A6D0C"/>
    <w:rsid w:val="005A7294"/>
    <w:rsid w:val="005A76D1"/>
    <w:rsid w:val="005A785D"/>
    <w:rsid w:val="005A7A5A"/>
    <w:rsid w:val="005A7F4B"/>
    <w:rsid w:val="005B0235"/>
    <w:rsid w:val="005B0348"/>
    <w:rsid w:val="005B0569"/>
    <w:rsid w:val="005B05A1"/>
    <w:rsid w:val="005B0C91"/>
    <w:rsid w:val="005B15A3"/>
    <w:rsid w:val="005B1748"/>
    <w:rsid w:val="005B19C7"/>
    <w:rsid w:val="005B19CB"/>
    <w:rsid w:val="005B2237"/>
    <w:rsid w:val="005B2559"/>
    <w:rsid w:val="005B2876"/>
    <w:rsid w:val="005B2E0F"/>
    <w:rsid w:val="005B2E20"/>
    <w:rsid w:val="005B32A6"/>
    <w:rsid w:val="005B3497"/>
    <w:rsid w:val="005B359E"/>
    <w:rsid w:val="005B3787"/>
    <w:rsid w:val="005B37E8"/>
    <w:rsid w:val="005B3915"/>
    <w:rsid w:val="005B4222"/>
    <w:rsid w:val="005B42F1"/>
    <w:rsid w:val="005B46AE"/>
    <w:rsid w:val="005B49CD"/>
    <w:rsid w:val="005B546C"/>
    <w:rsid w:val="005B54EA"/>
    <w:rsid w:val="005B5B72"/>
    <w:rsid w:val="005B5D87"/>
    <w:rsid w:val="005B603F"/>
    <w:rsid w:val="005B6AD2"/>
    <w:rsid w:val="005B7478"/>
    <w:rsid w:val="005B7720"/>
    <w:rsid w:val="005B798E"/>
    <w:rsid w:val="005C0376"/>
    <w:rsid w:val="005C042C"/>
    <w:rsid w:val="005C04C7"/>
    <w:rsid w:val="005C097E"/>
    <w:rsid w:val="005C0AEC"/>
    <w:rsid w:val="005C0FBD"/>
    <w:rsid w:val="005C1A85"/>
    <w:rsid w:val="005C1B38"/>
    <w:rsid w:val="005C1C54"/>
    <w:rsid w:val="005C21D5"/>
    <w:rsid w:val="005C23BC"/>
    <w:rsid w:val="005C251D"/>
    <w:rsid w:val="005C2D2B"/>
    <w:rsid w:val="005C3A57"/>
    <w:rsid w:val="005C3A69"/>
    <w:rsid w:val="005C3A9F"/>
    <w:rsid w:val="005C3DD1"/>
    <w:rsid w:val="005C42D8"/>
    <w:rsid w:val="005C472F"/>
    <w:rsid w:val="005C498B"/>
    <w:rsid w:val="005C4DA1"/>
    <w:rsid w:val="005C4E4C"/>
    <w:rsid w:val="005C4F2A"/>
    <w:rsid w:val="005C4FCC"/>
    <w:rsid w:val="005C5538"/>
    <w:rsid w:val="005C5DC1"/>
    <w:rsid w:val="005C5E1D"/>
    <w:rsid w:val="005C60F2"/>
    <w:rsid w:val="005C647C"/>
    <w:rsid w:val="005C6940"/>
    <w:rsid w:val="005C6AE9"/>
    <w:rsid w:val="005C6BBC"/>
    <w:rsid w:val="005C70C8"/>
    <w:rsid w:val="005C72F9"/>
    <w:rsid w:val="005C75CD"/>
    <w:rsid w:val="005C7B5B"/>
    <w:rsid w:val="005C7B99"/>
    <w:rsid w:val="005D04D5"/>
    <w:rsid w:val="005D0920"/>
    <w:rsid w:val="005D0ABF"/>
    <w:rsid w:val="005D0F35"/>
    <w:rsid w:val="005D1181"/>
    <w:rsid w:val="005D1216"/>
    <w:rsid w:val="005D1512"/>
    <w:rsid w:val="005D18FB"/>
    <w:rsid w:val="005D1AD1"/>
    <w:rsid w:val="005D1C84"/>
    <w:rsid w:val="005D1EBB"/>
    <w:rsid w:val="005D216D"/>
    <w:rsid w:val="005D246D"/>
    <w:rsid w:val="005D2F7F"/>
    <w:rsid w:val="005D3449"/>
    <w:rsid w:val="005D351E"/>
    <w:rsid w:val="005D35A8"/>
    <w:rsid w:val="005D40A2"/>
    <w:rsid w:val="005D41F7"/>
    <w:rsid w:val="005D429A"/>
    <w:rsid w:val="005D4336"/>
    <w:rsid w:val="005D43D7"/>
    <w:rsid w:val="005D4519"/>
    <w:rsid w:val="005D4534"/>
    <w:rsid w:val="005D470B"/>
    <w:rsid w:val="005D4A8D"/>
    <w:rsid w:val="005D4F41"/>
    <w:rsid w:val="005D519B"/>
    <w:rsid w:val="005D52A4"/>
    <w:rsid w:val="005D5A6A"/>
    <w:rsid w:val="005D5FDE"/>
    <w:rsid w:val="005D609B"/>
    <w:rsid w:val="005D6B15"/>
    <w:rsid w:val="005D6BA5"/>
    <w:rsid w:val="005D6CA6"/>
    <w:rsid w:val="005D6E7B"/>
    <w:rsid w:val="005D714A"/>
    <w:rsid w:val="005D7183"/>
    <w:rsid w:val="005D7C72"/>
    <w:rsid w:val="005D7EE7"/>
    <w:rsid w:val="005E0303"/>
    <w:rsid w:val="005E03C9"/>
    <w:rsid w:val="005E0B46"/>
    <w:rsid w:val="005E0BF5"/>
    <w:rsid w:val="005E0F34"/>
    <w:rsid w:val="005E10C9"/>
    <w:rsid w:val="005E13F0"/>
    <w:rsid w:val="005E1613"/>
    <w:rsid w:val="005E172F"/>
    <w:rsid w:val="005E17E0"/>
    <w:rsid w:val="005E1AD4"/>
    <w:rsid w:val="005E1B77"/>
    <w:rsid w:val="005E2295"/>
    <w:rsid w:val="005E2694"/>
    <w:rsid w:val="005E2942"/>
    <w:rsid w:val="005E3819"/>
    <w:rsid w:val="005E38D3"/>
    <w:rsid w:val="005E39A2"/>
    <w:rsid w:val="005E3E2E"/>
    <w:rsid w:val="005E4505"/>
    <w:rsid w:val="005E482D"/>
    <w:rsid w:val="005E4F04"/>
    <w:rsid w:val="005E51B4"/>
    <w:rsid w:val="005E559E"/>
    <w:rsid w:val="005E56D8"/>
    <w:rsid w:val="005E5892"/>
    <w:rsid w:val="005E5C95"/>
    <w:rsid w:val="005E5F65"/>
    <w:rsid w:val="005E6122"/>
    <w:rsid w:val="005E7592"/>
    <w:rsid w:val="005E761D"/>
    <w:rsid w:val="005E7673"/>
    <w:rsid w:val="005E7CC7"/>
    <w:rsid w:val="005F079F"/>
    <w:rsid w:val="005F09C9"/>
    <w:rsid w:val="005F0BA9"/>
    <w:rsid w:val="005F12AF"/>
    <w:rsid w:val="005F14F6"/>
    <w:rsid w:val="005F16F9"/>
    <w:rsid w:val="005F1B62"/>
    <w:rsid w:val="005F1C32"/>
    <w:rsid w:val="005F1CFB"/>
    <w:rsid w:val="005F1F95"/>
    <w:rsid w:val="005F21D2"/>
    <w:rsid w:val="005F2473"/>
    <w:rsid w:val="005F2690"/>
    <w:rsid w:val="005F2740"/>
    <w:rsid w:val="005F29B0"/>
    <w:rsid w:val="005F2AB5"/>
    <w:rsid w:val="005F2ABD"/>
    <w:rsid w:val="005F2F0D"/>
    <w:rsid w:val="005F2F73"/>
    <w:rsid w:val="005F386A"/>
    <w:rsid w:val="005F38A4"/>
    <w:rsid w:val="005F38E9"/>
    <w:rsid w:val="005F3E12"/>
    <w:rsid w:val="005F3F37"/>
    <w:rsid w:val="005F467C"/>
    <w:rsid w:val="005F4C12"/>
    <w:rsid w:val="005F506D"/>
    <w:rsid w:val="005F5851"/>
    <w:rsid w:val="005F594C"/>
    <w:rsid w:val="005F5CC2"/>
    <w:rsid w:val="005F5E2E"/>
    <w:rsid w:val="005F5FD3"/>
    <w:rsid w:val="005F6685"/>
    <w:rsid w:val="005F6954"/>
    <w:rsid w:val="005F6EE0"/>
    <w:rsid w:val="005F6FF9"/>
    <w:rsid w:val="005F70DE"/>
    <w:rsid w:val="005F7658"/>
    <w:rsid w:val="005F7980"/>
    <w:rsid w:val="005F7FED"/>
    <w:rsid w:val="00600164"/>
    <w:rsid w:val="006009AD"/>
    <w:rsid w:val="00600EB9"/>
    <w:rsid w:val="006011A6"/>
    <w:rsid w:val="00601A88"/>
    <w:rsid w:val="00601B86"/>
    <w:rsid w:val="00601C13"/>
    <w:rsid w:val="00601E67"/>
    <w:rsid w:val="00602114"/>
    <w:rsid w:val="006028FA"/>
    <w:rsid w:val="00602B54"/>
    <w:rsid w:val="00602BE6"/>
    <w:rsid w:val="00602FFD"/>
    <w:rsid w:val="00603206"/>
    <w:rsid w:val="0060331C"/>
    <w:rsid w:val="0060348E"/>
    <w:rsid w:val="00603530"/>
    <w:rsid w:val="00603789"/>
    <w:rsid w:val="006037F8"/>
    <w:rsid w:val="00603A6B"/>
    <w:rsid w:val="0060401B"/>
    <w:rsid w:val="006046D6"/>
    <w:rsid w:val="00604901"/>
    <w:rsid w:val="00604FA0"/>
    <w:rsid w:val="0060501E"/>
    <w:rsid w:val="00605B04"/>
    <w:rsid w:val="00605CA1"/>
    <w:rsid w:val="00605D27"/>
    <w:rsid w:val="00605E79"/>
    <w:rsid w:val="006061B9"/>
    <w:rsid w:val="0060623E"/>
    <w:rsid w:val="006064F5"/>
    <w:rsid w:val="0060658E"/>
    <w:rsid w:val="00606A3D"/>
    <w:rsid w:val="00606AAE"/>
    <w:rsid w:val="00606D5A"/>
    <w:rsid w:val="006072D0"/>
    <w:rsid w:val="0060781D"/>
    <w:rsid w:val="00607B91"/>
    <w:rsid w:val="00607E83"/>
    <w:rsid w:val="0061064D"/>
    <w:rsid w:val="00610747"/>
    <w:rsid w:val="00610BD9"/>
    <w:rsid w:val="00611245"/>
    <w:rsid w:val="0061145B"/>
    <w:rsid w:val="0061153D"/>
    <w:rsid w:val="006115B0"/>
    <w:rsid w:val="0061170A"/>
    <w:rsid w:val="0061178A"/>
    <w:rsid w:val="00611B71"/>
    <w:rsid w:val="00611EDB"/>
    <w:rsid w:val="0061214E"/>
    <w:rsid w:val="0061285D"/>
    <w:rsid w:val="00612A9C"/>
    <w:rsid w:val="00613613"/>
    <w:rsid w:val="00613804"/>
    <w:rsid w:val="00613946"/>
    <w:rsid w:val="00613A85"/>
    <w:rsid w:val="00614874"/>
    <w:rsid w:val="0061541E"/>
    <w:rsid w:val="006156BF"/>
    <w:rsid w:val="00615A05"/>
    <w:rsid w:val="00615F9B"/>
    <w:rsid w:val="006161BF"/>
    <w:rsid w:val="006161D2"/>
    <w:rsid w:val="0061643A"/>
    <w:rsid w:val="00616671"/>
    <w:rsid w:val="0061691C"/>
    <w:rsid w:val="00616EB7"/>
    <w:rsid w:val="00617097"/>
    <w:rsid w:val="006170F7"/>
    <w:rsid w:val="00617237"/>
    <w:rsid w:val="006175AB"/>
    <w:rsid w:val="006177E2"/>
    <w:rsid w:val="00617A08"/>
    <w:rsid w:val="00617A9F"/>
    <w:rsid w:val="00617CDC"/>
    <w:rsid w:val="00620866"/>
    <w:rsid w:val="00620971"/>
    <w:rsid w:val="00620D40"/>
    <w:rsid w:val="00621375"/>
    <w:rsid w:val="00621553"/>
    <w:rsid w:val="00621A9E"/>
    <w:rsid w:val="00621B9E"/>
    <w:rsid w:val="00621D4B"/>
    <w:rsid w:val="00621DF4"/>
    <w:rsid w:val="00621DF7"/>
    <w:rsid w:val="00621DFE"/>
    <w:rsid w:val="00621E84"/>
    <w:rsid w:val="006220D1"/>
    <w:rsid w:val="00622394"/>
    <w:rsid w:val="006226C0"/>
    <w:rsid w:val="006228C8"/>
    <w:rsid w:val="006229FC"/>
    <w:rsid w:val="00622C15"/>
    <w:rsid w:val="00623C06"/>
    <w:rsid w:val="00623F89"/>
    <w:rsid w:val="006242C0"/>
    <w:rsid w:val="006243FB"/>
    <w:rsid w:val="00624BC0"/>
    <w:rsid w:val="006252A8"/>
    <w:rsid w:val="006253F3"/>
    <w:rsid w:val="00625E82"/>
    <w:rsid w:val="006262FE"/>
    <w:rsid w:val="00626565"/>
    <w:rsid w:val="00626BAD"/>
    <w:rsid w:val="00627200"/>
    <w:rsid w:val="00627328"/>
    <w:rsid w:val="006273D0"/>
    <w:rsid w:val="00627877"/>
    <w:rsid w:val="00627CF8"/>
    <w:rsid w:val="00627ED2"/>
    <w:rsid w:val="00627F3A"/>
    <w:rsid w:val="0063021B"/>
    <w:rsid w:val="00630291"/>
    <w:rsid w:val="00630325"/>
    <w:rsid w:val="0063035A"/>
    <w:rsid w:val="006308FD"/>
    <w:rsid w:val="0063098D"/>
    <w:rsid w:val="0063112B"/>
    <w:rsid w:val="0063140B"/>
    <w:rsid w:val="00631ABE"/>
    <w:rsid w:val="00631FF6"/>
    <w:rsid w:val="006321E0"/>
    <w:rsid w:val="006321FD"/>
    <w:rsid w:val="00632404"/>
    <w:rsid w:val="006326E4"/>
    <w:rsid w:val="00632937"/>
    <w:rsid w:val="00632C09"/>
    <w:rsid w:val="00632FAC"/>
    <w:rsid w:val="0063373C"/>
    <w:rsid w:val="00633C50"/>
    <w:rsid w:val="00633C65"/>
    <w:rsid w:val="00633C76"/>
    <w:rsid w:val="00633D01"/>
    <w:rsid w:val="00633E7A"/>
    <w:rsid w:val="00634011"/>
    <w:rsid w:val="006341A8"/>
    <w:rsid w:val="00634726"/>
    <w:rsid w:val="006349D4"/>
    <w:rsid w:val="00634AA5"/>
    <w:rsid w:val="00634D71"/>
    <w:rsid w:val="006354BE"/>
    <w:rsid w:val="0063590F"/>
    <w:rsid w:val="00635F08"/>
    <w:rsid w:val="00636035"/>
    <w:rsid w:val="0063624D"/>
    <w:rsid w:val="0063670A"/>
    <w:rsid w:val="00636F99"/>
    <w:rsid w:val="006372D2"/>
    <w:rsid w:val="00637583"/>
    <w:rsid w:val="006376CD"/>
    <w:rsid w:val="006378E6"/>
    <w:rsid w:val="0063792D"/>
    <w:rsid w:val="00637BAC"/>
    <w:rsid w:val="006401F0"/>
    <w:rsid w:val="0064027A"/>
    <w:rsid w:val="006404AC"/>
    <w:rsid w:val="006405D6"/>
    <w:rsid w:val="0064073B"/>
    <w:rsid w:val="00640B59"/>
    <w:rsid w:val="00640CE5"/>
    <w:rsid w:val="00640D2E"/>
    <w:rsid w:val="00640E45"/>
    <w:rsid w:val="0064101D"/>
    <w:rsid w:val="006414FE"/>
    <w:rsid w:val="0064160E"/>
    <w:rsid w:val="00641A13"/>
    <w:rsid w:val="0064223E"/>
    <w:rsid w:val="006426AB"/>
    <w:rsid w:val="006429F1"/>
    <w:rsid w:val="00642F80"/>
    <w:rsid w:val="00643056"/>
    <w:rsid w:val="00643278"/>
    <w:rsid w:val="00643694"/>
    <w:rsid w:val="00643B1D"/>
    <w:rsid w:val="006442FB"/>
    <w:rsid w:val="00644361"/>
    <w:rsid w:val="00644985"/>
    <w:rsid w:val="00645128"/>
    <w:rsid w:val="00645441"/>
    <w:rsid w:val="006455A7"/>
    <w:rsid w:val="0064563F"/>
    <w:rsid w:val="00645928"/>
    <w:rsid w:val="006459CA"/>
    <w:rsid w:val="00645A70"/>
    <w:rsid w:val="00645B66"/>
    <w:rsid w:val="00645BD8"/>
    <w:rsid w:val="00645D62"/>
    <w:rsid w:val="00646A99"/>
    <w:rsid w:val="00646D07"/>
    <w:rsid w:val="00646DED"/>
    <w:rsid w:val="00646FDE"/>
    <w:rsid w:val="00647418"/>
    <w:rsid w:val="006478E9"/>
    <w:rsid w:val="00647C72"/>
    <w:rsid w:val="006502E5"/>
    <w:rsid w:val="0065068C"/>
    <w:rsid w:val="00650CBC"/>
    <w:rsid w:val="00650DA8"/>
    <w:rsid w:val="00650E76"/>
    <w:rsid w:val="006511C6"/>
    <w:rsid w:val="0065152A"/>
    <w:rsid w:val="00651E00"/>
    <w:rsid w:val="00651FD1"/>
    <w:rsid w:val="00652152"/>
    <w:rsid w:val="0065231F"/>
    <w:rsid w:val="00652B6C"/>
    <w:rsid w:val="00652D11"/>
    <w:rsid w:val="00652D65"/>
    <w:rsid w:val="0065323A"/>
    <w:rsid w:val="00653457"/>
    <w:rsid w:val="006535C6"/>
    <w:rsid w:val="00653629"/>
    <w:rsid w:val="00653E1B"/>
    <w:rsid w:val="0065412E"/>
    <w:rsid w:val="00654227"/>
    <w:rsid w:val="006542D9"/>
    <w:rsid w:val="00654371"/>
    <w:rsid w:val="0065478A"/>
    <w:rsid w:val="00654ABE"/>
    <w:rsid w:val="006559D7"/>
    <w:rsid w:val="00655C25"/>
    <w:rsid w:val="00655D7B"/>
    <w:rsid w:val="0065614A"/>
    <w:rsid w:val="00656C45"/>
    <w:rsid w:val="0065753C"/>
    <w:rsid w:val="006578E8"/>
    <w:rsid w:val="00657D74"/>
    <w:rsid w:val="00657E2F"/>
    <w:rsid w:val="0066015E"/>
    <w:rsid w:val="00660195"/>
    <w:rsid w:val="0066047F"/>
    <w:rsid w:val="0066058C"/>
    <w:rsid w:val="00660DCD"/>
    <w:rsid w:val="00660FB5"/>
    <w:rsid w:val="00661453"/>
    <w:rsid w:val="006615A3"/>
    <w:rsid w:val="00661CEE"/>
    <w:rsid w:val="00661F83"/>
    <w:rsid w:val="006620B9"/>
    <w:rsid w:val="006622B3"/>
    <w:rsid w:val="006626A5"/>
    <w:rsid w:val="00662812"/>
    <w:rsid w:val="00663055"/>
    <w:rsid w:val="0066330A"/>
    <w:rsid w:val="00663527"/>
    <w:rsid w:val="00663687"/>
    <w:rsid w:val="006636FD"/>
    <w:rsid w:val="0066380A"/>
    <w:rsid w:val="00663E35"/>
    <w:rsid w:val="006640B6"/>
    <w:rsid w:val="00664619"/>
    <w:rsid w:val="00664AB7"/>
    <w:rsid w:val="00664BDA"/>
    <w:rsid w:val="00664D32"/>
    <w:rsid w:val="00664F7D"/>
    <w:rsid w:val="00664FD6"/>
    <w:rsid w:val="00665176"/>
    <w:rsid w:val="0066539D"/>
    <w:rsid w:val="006655D4"/>
    <w:rsid w:val="00665737"/>
    <w:rsid w:val="00665DA6"/>
    <w:rsid w:val="00666047"/>
    <w:rsid w:val="00666333"/>
    <w:rsid w:val="00666790"/>
    <w:rsid w:val="006669A3"/>
    <w:rsid w:val="00666B23"/>
    <w:rsid w:val="00666F89"/>
    <w:rsid w:val="0066715D"/>
    <w:rsid w:val="006675DD"/>
    <w:rsid w:val="00667823"/>
    <w:rsid w:val="006679CA"/>
    <w:rsid w:val="00667F1F"/>
    <w:rsid w:val="00667FC7"/>
    <w:rsid w:val="006709FF"/>
    <w:rsid w:val="00670A2F"/>
    <w:rsid w:val="00670EA2"/>
    <w:rsid w:val="00671471"/>
    <w:rsid w:val="00671678"/>
    <w:rsid w:val="00671733"/>
    <w:rsid w:val="00671897"/>
    <w:rsid w:val="00671EFE"/>
    <w:rsid w:val="00672CC7"/>
    <w:rsid w:val="00672DB7"/>
    <w:rsid w:val="0067356C"/>
    <w:rsid w:val="00673AC4"/>
    <w:rsid w:val="00673CBD"/>
    <w:rsid w:val="00673D36"/>
    <w:rsid w:val="00674525"/>
    <w:rsid w:val="006749B9"/>
    <w:rsid w:val="00674EA1"/>
    <w:rsid w:val="00675208"/>
    <w:rsid w:val="00675810"/>
    <w:rsid w:val="00676128"/>
    <w:rsid w:val="00676224"/>
    <w:rsid w:val="0067648E"/>
    <w:rsid w:val="00676EEA"/>
    <w:rsid w:val="00677415"/>
    <w:rsid w:val="00677B34"/>
    <w:rsid w:val="00677FA5"/>
    <w:rsid w:val="00677FB9"/>
    <w:rsid w:val="00677FC7"/>
    <w:rsid w:val="006800D2"/>
    <w:rsid w:val="00680341"/>
    <w:rsid w:val="006803BE"/>
    <w:rsid w:val="006803D2"/>
    <w:rsid w:val="00680440"/>
    <w:rsid w:val="00680B15"/>
    <w:rsid w:val="00681150"/>
    <w:rsid w:val="00681397"/>
    <w:rsid w:val="0068172A"/>
    <w:rsid w:val="00681923"/>
    <w:rsid w:val="006819F2"/>
    <w:rsid w:val="00681A18"/>
    <w:rsid w:val="0068303A"/>
    <w:rsid w:val="00683217"/>
    <w:rsid w:val="0068344D"/>
    <w:rsid w:val="006834A1"/>
    <w:rsid w:val="00683653"/>
    <w:rsid w:val="00683773"/>
    <w:rsid w:val="00683B97"/>
    <w:rsid w:val="00684193"/>
    <w:rsid w:val="00684673"/>
    <w:rsid w:val="00684838"/>
    <w:rsid w:val="006849D0"/>
    <w:rsid w:val="00684C19"/>
    <w:rsid w:val="006852F5"/>
    <w:rsid w:val="0068530E"/>
    <w:rsid w:val="006853E0"/>
    <w:rsid w:val="0068557B"/>
    <w:rsid w:val="006856E8"/>
    <w:rsid w:val="00685CBC"/>
    <w:rsid w:val="00685CD7"/>
    <w:rsid w:val="00685D69"/>
    <w:rsid w:val="00685DA9"/>
    <w:rsid w:val="00685F05"/>
    <w:rsid w:val="006864B5"/>
    <w:rsid w:val="00686708"/>
    <w:rsid w:val="006870D8"/>
    <w:rsid w:val="006872E2"/>
    <w:rsid w:val="0068741C"/>
    <w:rsid w:val="00687610"/>
    <w:rsid w:val="00687660"/>
    <w:rsid w:val="00687848"/>
    <w:rsid w:val="006878EE"/>
    <w:rsid w:val="00687D75"/>
    <w:rsid w:val="006903A2"/>
    <w:rsid w:val="00690702"/>
    <w:rsid w:val="0069076C"/>
    <w:rsid w:val="006907D0"/>
    <w:rsid w:val="00690B58"/>
    <w:rsid w:val="00690F56"/>
    <w:rsid w:val="00691362"/>
    <w:rsid w:val="006913D2"/>
    <w:rsid w:val="006915E8"/>
    <w:rsid w:val="00691BEA"/>
    <w:rsid w:val="0069212D"/>
    <w:rsid w:val="006921C5"/>
    <w:rsid w:val="0069226A"/>
    <w:rsid w:val="006925D7"/>
    <w:rsid w:val="00692D52"/>
    <w:rsid w:val="00692EA9"/>
    <w:rsid w:val="0069343F"/>
    <w:rsid w:val="0069372D"/>
    <w:rsid w:val="00693862"/>
    <w:rsid w:val="00693866"/>
    <w:rsid w:val="00693AD3"/>
    <w:rsid w:val="00693D66"/>
    <w:rsid w:val="0069415B"/>
    <w:rsid w:val="0069418E"/>
    <w:rsid w:val="006946CA"/>
    <w:rsid w:val="006946EC"/>
    <w:rsid w:val="00694DAD"/>
    <w:rsid w:val="0069530F"/>
    <w:rsid w:val="00695351"/>
    <w:rsid w:val="00695CF3"/>
    <w:rsid w:val="00695E61"/>
    <w:rsid w:val="006960C3"/>
    <w:rsid w:val="006966E2"/>
    <w:rsid w:val="006968CE"/>
    <w:rsid w:val="00696E12"/>
    <w:rsid w:val="0069705B"/>
    <w:rsid w:val="00697321"/>
    <w:rsid w:val="00697347"/>
    <w:rsid w:val="006976C7"/>
    <w:rsid w:val="00697831"/>
    <w:rsid w:val="006979BB"/>
    <w:rsid w:val="00697E62"/>
    <w:rsid w:val="006A07E9"/>
    <w:rsid w:val="006A0893"/>
    <w:rsid w:val="006A0BC7"/>
    <w:rsid w:val="006A0EF8"/>
    <w:rsid w:val="006A10C9"/>
    <w:rsid w:val="006A13E5"/>
    <w:rsid w:val="006A14BF"/>
    <w:rsid w:val="006A1607"/>
    <w:rsid w:val="006A17A4"/>
    <w:rsid w:val="006A1AA7"/>
    <w:rsid w:val="006A1DFE"/>
    <w:rsid w:val="006A1E3D"/>
    <w:rsid w:val="006A1EA7"/>
    <w:rsid w:val="006A2238"/>
    <w:rsid w:val="006A233C"/>
    <w:rsid w:val="006A23AC"/>
    <w:rsid w:val="006A2A79"/>
    <w:rsid w:val="006A2E38"/>
    <w:rsid w:val="006A2E8D"/>
    <w:rsid w:val="006A3423"/>
    <w:rsid w:val="006A3902"/>
    <w:rsid w:val="006A3BC5"/>
    <w:rsid w:val="006A3F7E"/>
    <w:rsid w:val="006A3F84"/>
    <w:rsid w:val="006A4010"/>
    <w:rsid w:val="006A421D"/>
    <w:rsid w:val="006A4459"/>
    <w:rsid w:val="006A49CD"/>
    <w:rsid w:val="006A4C80"/>
    <w:rsid w:val="006A4CFE"/>
    <w:rsid w:val="006A4F20"/>
    <w:rsid w:val="006A4F4C"/>
    <w:rsid w:val="006A50FD"/>
    <w:rsid w:val="006A5177"/>
    <w:rsid w:val="006A52F0"/>
    <w:rsid w:val="006A52F6"/>
    <w:rsid w:val="006A53B0"/>
    <w:rsid w:val="006A5409"/>
    <w:rsid w:val="006A5761"/>
    <w:rsid w:val="006A5A57"/>
    <w:rsid w:val="006A5CA2"/>
    <w:rsid w:val="006A608B"/>
    <w:rsid w:val="006A614E"/>
    <w:rsid w:val="006A639B"/>
    <w:rsid w:val="006A6789"/>
    <w:rsid w:val="006A6A03"/>
    <w:rsid w:val="006A6C6D"/>
    <w:rsid w:val="006A701D"/>
    <w:rsid w:val="006A7021"/>
    <w:rsid w:val="006A7406"/>
    <w:rsid w:val="006A7502"/>
    <w:rsid w:val="006A77A1"/>
    <w:rsid w:val="006A7898"/>
    <w:rsid w:val="006A7F5C"/>
    <w:rsid w:val="006A7FE3"/>
    <w:rsid w:val="006B03DC"/>
    <w:rsid w:val="006B05A1"/>
    <w:rsid w:val="006B0850"/>
    <w:rsid w:val="006B0928"/>
    <w:rsid w:val="006B0A89"/>
    <w:rsid w:val="006B0D3A"/>
    <w:rsid w:val="006B0F41"/>
    <w:rsid w:val="006B13D9"/>
    <w:rsid w:val="006B1AE9"/>
    <w:rsid w:val="006B1B70"/>
    <w:rsid w:val="006B1D46"/>
    <w:rsid w:val="006B23B1"/>
    <w:rsid w:val="006B294F"/>
    <w:rsid w:val="006B2E27"/>
    <w:rsid w:val="006B2ECC"/>
    <w:rsid w:val="006B32C6"/>
    <w:rsid w:val="006B36E1"/>
    <w:rsid w:val="006B3984"/>
    <w:rsid w:val="006B3D11"/>
    <w:rsid w:val="006B3F20"/>
    <w:rsid w:val="006B40E1"/>
    <w:rsid w:val="006B43B0"/>
    <w:rsid w:val="006B43DB"/>
    <w:rsid w:val="006B4595"/>
    <w:rsid w:val="006B4C62"/>
    <w:rsid w:val="006B5029"/>
    <w:rsid w:val="006B5116"/>
    <w:rsid w:val="006B540A"/>
    <w:rsid w:val="006B5715"/>
    <w:rsid w:val="006B5765"/>
    <w:rsid w:val="006B5AA5"/>
    <w:rsid w:val="006B5F2D"/>
    <w:rsid w:val="006B603C"/>
    <w:rsid w:val="006B6080"/>
    <w:rsid w:val="006B6311"/>
    <w:rsid w:val="006B65F8"/>
    <w:rsid w:val="006B690A"/>
    <w:rsid w:val="006B71BD"/>
    <w:rsid w:val="006B7246"/>
    <w:rsid w:val="006B72FE"/>
    <w:rsid w:val="006B7335"/>
    <w:rsid w:val="006B735B"/>
    <w:rsid w:val="006B7517"/>
    <w:rsid w:val="006B7692"/>
    <w:rsid w:val="006B798E"/>
    <w:rsid w:val="006B7CAA"/>
    <w:rsid w:val="006C028A"/>
    <w:rsid w:val="006C110D"/>
    <w:rsid w:val="006C1114"/>
    <w:rsid w:val="006C17BF"/>
    <w:rsid w:val="006C1A75"/>
    <w:rsid w:val="006C1CF3"/>
    <w:rsid w:val="006C1D4B"/>
    <w:rsid w:val="006C1E08"/>
    <w:rsid w:val="006C1E5A"/>
    <w:rsid w:val="006C1E76"/>
    <w:rsid w:val="006C2051"/>
    <w:rsid w:val="006C24A7"/>
    <w:rsid w:val="006C27D1"/>
    <w:rsid w:val="006C2966"/>
    <w:rsid w:val="006C2DB5"/>
    <w:rsid w:val="006C3562"/>
    <w:rsid w:val="006C38DF"/>
    <w:rsid w:val="006C3C03"/>
    <w:rsid w:val="006C3E66"/>
    <w:rsid w:val="006C428E"/>
    <w:rsid w:val="006C4774"/>
    <w:rsid w:val="006C59EF"/>
    <w:rsid w:val="006C5AF5"/>
    <w:rsid w:val="006C5BB9"/>
    <w:rsid w:val="006C5DA4"/>
    <w:rsid w:val="006C6274"/>
    <w:rsid w:val="006C6CF3"/>
    <w:rsid w:val="006C6F29"/>
    <w:rsid w:val="006C7145"/>
    <w:rsid w:val="006C7210"/>
    <w:rsid w:val="006C7A69"/>
    <w:rsid w:val="006C7D72"/>
    <w:rsid w:val="006D081B"/>
    <w:rsid w:val="006D0AF1"/>
    <w:rsid w:val="006D0BF7"/>
    <w:rsid w:val="006D0C02"/>
    <w:rsid w:val="006D0C2B"/>
    <w:rsid w:val="006D0E29"/>
    <w:rsid w:val="006D1708"/>
    <w:rsid w:val="006D1805"/>
    <w:rsid w:val="006D18F8"/>
    <w:rsid w:val="006D1B91"/>
    <w:rsid w:val="006D21FA"/>
    <w:rsid w:val="006D269C"/>
    <w:rsid w:val="006D2E86"/>
    <w:rsid w:val="006D32B3"/>
    <w:rsid w:val="006D3497"/>
    <w:rsid w:val="006D34B1"/>
    <w:rsid w:val="006D3620"/>
    <w:rsid w:val="006D36EC"/>
    <w:rsid w:val="006D399A"/>
    <w:rsid w:val="006D3EDC"/>
    <w:rsid w:val="006D46A9"/>
    <w:rsid w:val="006D492C"/>
    <w:rsid w:val="006D4A89"/>
    <w:rsid w:val="006D4BBB"/>
    <w:rsid w:val="006D4CA7"/>
    <w:rsid w:val="006D51F5"/>
    <w:rsid w:val="006D5728"/>
    <w:rsid w:val="006D5928"/>
    <w:rsid w:val="006D5BF1"/>
    <w:rsid w:val="006D5F21"/>
    <w:rsid w:val="006D668A"/>
    <w:rsid w:val="006D6874"/>
    <w:rsid w:val="006D689D"/>
    <w:rsid w:val="006D69AE"/>
    <w:rsid w:val="006D6B7E"/>
    <w:rsid w:val="006D6C03"/>
    <w:rsid w:val="006D6CA0"/>
    <w:rsid w:val="006D730A"/>
    <w:rsid w:val="006D747F"/>
    <w:rsid w:val="006D76D5"/>
    <w:rsid w:val="006D7BDE"/>
    <w:rsid w:val="006D7C94"/>
    <w:rsid w:val="006D7FF5"/>
    <w:rsid w:val="006E0339"/>
    <w:rsid w:val="006E07BA"/>
    <w:rsid w:val="006E0B6E"/>
    <w:rsid w:val="006E0EB3"/>
    <w:rsid w:val="006E1368"/>
    <w:rsid w:val="006E159A"/>
    <w:rsid w:val="006E1952"/>
    <w:rsid w:val="006E212E"/>
    <w:rsid w:val="006E234E"/>
    <w:rsid w:val="006E25C8"/>
    <w:rsid w:val="006E2701"/>
    <w:rsid w:val="006E2A75"/>
    <w:rsid w:val="006E2F22"/>
    <w:rsid w:val="006E2F7E"/>
    <w:rsid w:val="006E3501"/>
    <w:rsid w:val="006E361F"/>
    <w:rsid w:val="006E38A3"/>
    <w:rsid w:val="006E3B6D"/>
    <w:rsid w:val="006E3BA3"/>
    <w:rsid w:val="006E3C49"/>
    <w:rsid w:val="006E4150"/>
    <w:rsid w:val="006E4554"/>
    <w:rsid w:val="006E49C2"/>
    <w:rsid w:val="006E4A54"/>
    <w:rsid w:val="006E4AD3"/>
    <w:rsid w:val="006E4B46"/>
    <w:rsid w:val="006E4C76"/>
    <w:rsid w:val="006E4F94"/>
    <w:rsid w:val="006E5055"/>
    <w:rsid w:val="006E5392"/>
    <w:rsid w:val="006E55C3"/>
    <w:rsid w:val="006E56FB"/>
    <w:rsid w:val="006E595E"/>
    <w:rsid w:val="006E5A5E"/>
    <w:rsid w:val="006E6113"/>
    <w:rsid w:val="006E648D"/>
    <w:rsid w:val="006E6A12"/>
    <w:rsid w:val="006E6EC6"/>
    <w:rsid w:val="006E7203"/>
    <w:rsid w:val="006F010D"/>
    <w:rsid w:val="006F04E7"/>
    <w:rsid w:val="006F058D"/>
    <w:rsid w:val="006F062A"/>
    <w:rsid w:val="006F0887"/>
    <w:rsid w:val="006F09CD"/>
    <w:rsid w:val="006F0A2C"/>
    <w:rsid w:val="006F0A5E"/>
    <w:rsid w:val="006F0CF5"/>
    <w:rsid w:val="006F1605"/>
    <w:rsid w:val="006F1771"/>
    <w:rsid w:val="006F1972"/>
    <w:rsid w:val="006F1C75"/>
    <w:rsid w:val="006F24B5"/>
    <w:rsid w:val="006F2A70"/>
    <w:rsid w:val="006F2AF1"/>
    <w:rsid w:val="006F3387"/>
    <w:rsid w:val="006F36D9"/>
    <w:rsid w:val="006F3945"/>
    <w:rsid w:val="006F3C2E"/>
    <w:rsid w:val="006F3D4F"/>
    <w:rsid w:val="006F447F"/>
    <w:rsid w:val="006F4D94"/>
    <w:rsid w:val="006F506C"/>
    <w:rsid w:val="006F5101"/>
    <w:rsid w:val="006F51B0"/>
    <w:rsid w:val="006F51F7"/>
    <w:rsid w:val="006F536F"/>
    <w:rsid w:val="006F54AB"/>
    <w:rsid w:val="006F5BC4"/>
    <w:rsid w:val="006F6062"/>
    <w:rsid w:val="006F6066"/>
    <w:rsid w:val="006F63DB"/>
    <w:rsid w:val="006F6869"/>
    <w:rsid w:val="006F69B8"/>
    <w:rsid w:val="006F6A3E"/>
    <w:rsid w:val="006F6F23"/>
    <w:rsid w:val="006F7376"/>
    <w:rsid w:val="006F7420"/>
    <w:rsid w:val="006F7A6C"/>
    <w:rsid w:val="006F7B7C"/>
    <w:rsid w:val="006F7D9F"/>
    <w:rsid w:val="00700100"/>
    <w:rsid w:val="00700201"/>
    <w:rsid w:val="007005F1"/>
    <w:rsid w:val="00700DFA"/>
    <w:rsid w:val="00700EB0"/>
    <w:rsid w:val="00701162"/>
    <w:rsid w:val="00701210"/>
    <w:rsid w:val="00701783"/>
    <w:rsid w:val="00701879"/>
    <w:rsid w:val="00701C0E"/>
    <w:rsid w:val="00701E83"/>
    <w:rsid w:val="007022B2"/>
    <w:rsid w:val="00702CA8"/>
    <w:rsid w:val="00702D5F"/>
    <w:rsid w:val="007031B7"/>
    <w:rsid w:val="00703404"/>
    <w:rsid w:val="007034DB"/>
    <w:rsid w:val="0070357A"/>
    <w:rsid w:val="007046F1"/>
    <w:rsid w:val="00704753"/>
    <w:rsid w:val="007052E9"/>
    <w:rsid w:val="0070552D"/>
    <w:rsid w:val="0070559C"/>
    <w:rsid w:val="00705662"/>
    <w:rsid w:val="00705CDB"/>
    <w:rsid w:val="00705F57"/>
    <w:rsid w:val="0070612C"/>
    <w:rsid w:val="00706383"/>
    <w:rsid w:val="007063FF"/>
    <w:rsid w:val="00706677"/>
    <w:rsid w:val="00706727"/>
    <w:rsid w:val="0070690D"/>
    <w:rsid w:val="00706C3B"/>
    <w:rsid w:val="00706D1F"/>
    <w:rsid w:val="00706D30"/>
    <w:rsid w:val="00706D79"/>
    <w:rsid w:val="00707068"/>
    <w:rsid w:val="00707502"/>
    <w:rsid w:val="00707B41"/>
    <w:rsid w:val="00707C73"/>
    <w:rsid w:val="00707D5C"/>
    <w:rsid w:val="00707F3B"/>
    <w:rsid w:val="007105DC"/>
    <w:rsid w:val="00710CD9"/>
    <w:rsid w:val="00711315"/>
    <w:rsid w:val="00711321"/>
    <w:rsid w:val="00711709"/>
    <w:rsid w:val="007117E5"/>
    <w:rsid w:val="00711EE7"/>
    <w:rsid w:val="007125F1"/>
    <w:rsid w:val="007126D9"/>
    <w:rsid w:val="007127CA"/>
    <w:rsid w:val="0071281C"/>
    <w:rsid w:val="00712A62"/>
    <w:rsid w:val="00712AFA"/>
    <w:rsid w:val="00712D68"/>
    <w:rsid w:val="00712E1B"/>
    <w:rsid w:val="00712F01"/>
    <w:rsid w:val="007131AE"/>
    <w:rsid w:val="00713237"/>
    <w:rsid w:val="00713BF0"/>
    <w:rsid w:val="00713CF7"/>
    <w:rsid w:val="007140AB"/>
    <w:rsid w:val="0071419B"/>
    <w:rsid w:val="00714D04"/>
    <w:rsid w:val="00714F5A"/>
    <w:rsid w:val="0071518B"/>
    <w:rsid w:val="00715320"/>
    <w:rsid w:val="00715477"/>
    <w:rsid w:val="0071574F"/>
    <w:rsid w:val="0071584E"/>
    <w:rsid w:val="00715858"/>
    <w:rsid w:val="00715895"/>
    <w:rsid w:val="007158EE"/>
    <w:rsid w:val="00715945"/>
    <w:rsid w:val="00716180"/>
    <w:rsid w:val="007162A8"/>
    <w:rsid w:val="00716330"/>
    <w:rsid w:val="00716341"/>
    <w:rsid w:val="007166D2"/>
    <w:rsid w:val="00716C4E"/>
    <w:rsid w:val="0071708E"/>
    <w:rsid w:val="00717FBD"/>
    <w:rsid w:val="0072023F"/>
    <w:rsid w:val="007203EA"/>
    <w:rsid w:val="00720CB0"/>
    <w:rsid w:val="00720E52"/>
    <w:rsid w:val="00721098"/>
    <w:rsid w:val="00721506"/>
    <w:rsid w:val="00721836"/>
    <w:rsid w:val="0072184F"/>
    <w:rsid w:val="00721920"/>
    <w:rsid w:val="0072195F"/>
    <w:rsid w:val="00721973"/>
    <w:rsid w:val="0072200F"/>
    <w:rsid w:val="00722794"/>
    <w:rsid w:val="00722921"/>
    <w:rsid w:val="00722954"/>
    <w:rsid w:val="00722A78"/>
    <w:rsid w:val="00722B56"/>
    <w:rsid w:val="00722D71"/>
    <w:rsid w:val="0072321B"/>
    <w:rsid w:val="00723900"/>
    <w:rsid w:val="0072435E"/>
    <w:rsid w:val="00724893"/>
    <w:rsid w:val="007249B2"/>
    <w:rsid w:val="00724E23"/>
    <w:rsid w:val="0072590D"/>
    <w:rsid w:val="00725B3E"/>
    <w:rsid w:val="00726A9E"/>
    <w:rsid w:val="007275D5"/>
    <w:rsid w:val="00727636"/>
    <w:rsid w:val="00727654"/>
    <w:rsid w:val="00727D92"/>
    <w:rsid w:val="00727E77"/>
    <w:rsid w:val="00730194"/>
    <w:rsid w:val="007302D6"/>
    <w:rsid w:val="0073038A"/>
    <w:rsid w:val="00730506"/>
    <w:rsid w:val="007309E6"/>
    <w:rsid w:val="00730ADC"/>
    <w:rsid w:val="00730D5C"/>
    <w:rsid w:val="00730E1B"/>
    <w:rsid w:val="0073103D"/>
    <w:rsid w:val="007310EC"/>
    <w:rsid w:val="007313D2"/>
    <w:rsid w:val="0073181E"/>
    <w:rsid w:val="00731A63"/>
    <w:rsid w:val="00731C36"/>
    <w:rsid w:val="00731DD6"/>
    <w:rsid w:val="00731F5E"/>
    <w:rsid w:val="0073226B"/>
    <w:rsid w:val="00732969"/>
    <w:rsid w:val="007332E2"/>
    <w:rsid w:val="0073377F"/>
    <w:rsid w:val="0073406C"/>
    <w:rsid w:val="00734420"/>
    <w:rsid w:val="00734576"/>
    <w:rsid w:val="00734CA9"/>
    <w:rsid w:val="00734E8F"/>
    <w:rsid w:val="0073594B"/>
    <w:rsid w:val="00736982"/>
    <w:rsid w:val="00736984"/>
    <w:rsid w:val="007373D2"/>
    <w:rsid w:val="007374C8"/>
    <w:rsid w:val="007375A4"/>
    <w:rsid w:val="00737674"/>
    <w:rsid w:val="00737870"/>
    <w:rsid w:val="00737B76"/>
    <w:rsid w:val="00737F2D"/>
    <w:rsid w:val="00740394"/>
    <w:rsid w:val="00740428"/>
    <w:rsid w:val="0074083B"/>
    <w:rsid w:val="00740CE0"/>
    <w:rsid w:val="00741051"/>
    <w:rsid w:val="00741552"/>
    <w:rsid w:val="0074208E"/>
    <w:rsid w:val="007422C4"/>
    <w:rsid w:val="007429CA"/>
    <w:rsid w:val="00742C15"/>
    <w:rsid w:val="00742DF7"/>
    <w:rsid w:val="00742E85"/>
    <w:rsid w:val="00742EAC"/>
    <w:rsid w:val="00742F4E"/>
    <w:rsid w:val="007432B7"/>
    <w:rsid w:val="007433DD"/>
    <w:rsid w:val="00743448"/>
    <w:rsid w:val="007436C9"/>
    <w:rsid w:val="00743FDD"/>
    <w:rsid w:val="007443D6"/>
    <w:rsid w:val="00744C7A"/>
    <w:rsid w:val="00744FD9"/>
    <w:rsid w:val="00745383"/>
    <w:rsid w:val="007459D1"/>
    <w:rsid w:val="00745B6D"/>
    <w:rsid w:val="0074643F"/>
    <w:rsid w:val="00746ABF"/>
    <w:rsid w:val="007479F2"/>
    <w:rsid w:val="00747C56"/>
    <w:rsid w:val="0075060A"/>
    <w:rsid w:val="007508DD"/>
    <w:rsid w:val="00750AFA"/>
    <w:rsid w:val="00750BFB"/>
    <w:rsid w:val="00750DD3"/>
    <w:rsid w:val="00750E86"/>
    <w:rsid w:val="0075108A"/>
    <w:rsid w:val="007512FF"/>
    <w:rsid w:val="007513D0"/>
    <w:rsid w:val="007514E8"/>
    <w:rsid w:val="00751670"/>
    <w:rsid w:val="00751798"/>
    <w:rsid w:val="00751933"/>
    <w:rsid w:val="00751ACD"/>
    <w:rsid w:val="00751E31"/>
    <w:rsid w:val="007523FC"/>
    <w:rsid w:val="007524EF"/>
    <w:rsid w:val="007527C2"/>
    <w:rsid w:val="007529FA"/>
    <w:rsid w:val="00752A90"/>
    <w:rsid w:val="00752E70"/>
    <w:rsid w:val="007535B2"/>
    <w:rsid w:val="00753F67"/>
    <w:rsid w:val="00754353"/>
    <w:rsid w:val="0075440F"/>
    <w:rsid w:val="007544C2"/>
    <w:rsid w:val="00754555"/>
    <w:rsid w:val="00754625"/>
    <w:rsid w:val="00754755"/>
    <w:rsid w:val="00754A20"/>
    <w:rsid w:val="00754B21"/>
    <w:rsid w:val="00754B54"/>
    <w:rsid w:val="007550F2"/>
    <w:rsid w:val="0075534F"/>
    <w:rsid w:val="007559AE"/>
    <w:rsid w:val="00755B52"/>
    <w:rsid w:val="00755BB2"/>
    <w:rsid w:val="00755C86"/>
    <w:rsid w:val="00755D78"/>
    <w:rsid w:val="00755EA3"/>
    <w:rsid w:val="00755F3E"/>
    <w:rsid w:val="007564FA"/>
    <w:rsid w:val="00756FE5"/>
    <w:rsid w:val="00757247"/>
    <w:rsid w:val="00757379"/>
    <w:rsid w:val="007575D4"/>
    <w:rsid w:val="007576A6"/>
    <w:rsid w:val="00757EED"/>
    <w:rsid w:val="00757F09"/>
    <w:rsid w:val="00757F0B"/>
    <w:rsid w:val="0076037D"/>
    <w:rsid w:val="00760533"/>
    <w:rsid w:val="00760969"/>
    <w:rsid w:val="007616A9"/>
    <w:rsid w:val="007619AB"/>
    <w:rsid w:val="007619B7"/>
    <w:rsid w:val="007619D9"/>
    <w:rsid w:val="00761A2B"/>
    <w:rsid w:val="00761B55"/>
    <w:rsid w:val="00761C41"/>
    <w:rsid w:val="00762000"/>
    <w:rsid w:val="007620CE"/>
    <w:rsid w:val="00762956"/>
    <w:rsid w:val="007629E1"/>
    <w:rsid w:val="00762E00"/>
    <w:rsid w:val="007634A3"/>
    <w:rsid w:val="007634D5"/>
    <w:rsid w:val="007634F3"/>
    <w:rsid w:val="00763669"/>
    <w:rsid w:val="00763973"/>
    <w:rsid w:val="00763AA5"/>
    <w:rsid w:val="00763E8B"/>
    <w:rsid w:val="00763EDB"/>
    <w:rsid w:val="007641E2"/>
    <w:rsid w:val="007643C7"/>
    <w:rsid w:val="00764615"/>
    <w:rsid w:val="007648E5"/>
    <w:rsid w:val="00764E13"/>
    <w:rsid w:val="00764FD9"/>
    <w:rsid w:val="00765096"/>
    <w:rsid w:val="00765217"/>
    <w:rsid w:val="007654A9"/>
    <w:rsid w:val="007661CA"/>
    <w:rsid w:val="007662C4"/>
    <w:rsid w:val="007666E6"/>
    <w:rsid w:val="007668E5"/>
    <w:rsid w:val="00766A8D"/>
    <w:rsid w:val="00766CE2"/>
    <w:rsid w:val="0076776D"/>
    <w:rsid w:val="00767809"/>
    <w:rsid w:val="00767890"/>
    <w:rsid w:val="0076799D"/>
    <w:rsid w:val="00767A07"/>
    <w:rsid w:val="00767ED4"/>
    <w:rsid w:val="00770151"/>
    <w:rsid w:val="0077077D"/>
    <w:rsid w:val="00770883"/>
    <w:rsid w:val="00770AF8"/>
    <w:rsid w:val="007711CA"/>
    <w:rsid w:val="007715CD"/>
    <w:rsid w:val="007725A0"/>
    <w:rsid w:val="00772990"/>
    <w:rsid w:val="00772F74"/>
    <w:rsid w:val="007732B8"/>
    <w:rsid w:val="007733BA"/>
    <w:rsid w:val="007734F0"/>
    <w:rsid w:val="00773836"/>
    <w:rsid w:val="007738B5"/>
    <w:rsid w:val="00773A5A"/>
    <w:rsid w:val="00773DF6"/>
    <w:rsid w:val="00774264"/>
    <w:rsid w:val="007743B5"/>
    <w:rsid w:val="007745A0"/>
    <w:rsid w:val="00774626"/>
    <w:rsid w:val="007747EB"/>
    <w:rsid w:val="0077485B"/>
    <w:rsid w:val="007748A9"/>
    <w:rsid w:val="00775406"/>
    <w:rsid w:val="00775552"/>
    <w:rsid w:val="007757AB"/>
    <w:rsid w:val="00775A87"/>
    <w:rsid w:val="00775B43"/>
    <w:rsid w:val="00775E5C"/>
    <w:rsid w:val="0077608C"/>
    <w:rsid w:val="007760BA"/>
    <w:rsid w:val="007760C9"/>
    <w:rsid w:val="0077634E"/>
    <w:rsid w:val="00776B46"/>
    <w:rsid w:val="00776E32"/>
    <w:rsid w:val="00776E9B"/>
    <w:rsid w:val="00777358"/>
    <w:rsid w:val="0077770C"/>
    <w:rsid w:val="00777BF0"/>
    <w:rsid w:val="00777E5F"/>
    <w:rsid w:val="00780056"/>
    <w:rsid w:val="00780291"/>
    <w:rsid w:val="0078076D"/>
    <w:rsid w:val="00780F1B"/>
    <w:rsid w:val="00780F1D"/>
    <w:rsid w:val="00781155"/>
    <w:rsid w:val="0078131B"/>
    <w:rsid w:val="00781A6E"/>
    <w:rsid w:val="00781D91"/>
    <w:rsid w:val="00781F1D"/>
    <w:rsid w:val="00781F22"/>
    <w:rsid w:val="0078256B"/>
    <w:rsid w:val="00782C77"/>
    <w:rsid w:val="00782F4E"/>
    <w:rsid w:val="00783175"/>
    <w:rsid w:val="00783636"/>
    <w:rsid w:val="00783883"/>
    <w:rsid w:val="00783CF0"/>
    <w:rsid w:val="007842EC"/>
    <w:rsid w:val="0078451F"/>
    <w:rsid w:val="00784736"/>
    <w:rsid w:val="007849B7"/>
    <w:rsid w:val="007850B7"/>
    <w:rsid w:val="00785123"/>
    <w:rsid w:val="00785225"/>
    <w:rsid w:val="00785382"/>
    <w:rsid w:val="0078545C"/>
    <w:rsid w:val="007855BF"/>
    <w:rsid w:val="00785DB0"/>
    <w:rsid w:val="00786445"/>
    <w:rsid w:val="007865B7"/>
    <w:rsid w:val="00786872"/>
    <w:rsid w:val="00786A3A"/>
    <w:rsid w:val="00787515"/>
    <w:rsid w:val="007876FF"/>
    <w:rsid w:val="007878BD"/>
    <w:rsid w:val="0078796E"/>
    <w:rsid w:val="00787A9A"/>
    <w:rsid w:val="00787B46"/>
    <w:rsid w:val="00787B4D"/>
    <w:rsid w:val="00787ED0"/>
    <w:rsid w:val="00790287"/>
    <w:rsid w:val="00790498"/>
    <w:rsid w:val="007908AA"/>
    <w:rsid w:val="00790999"/>
    <w:rsid w:val="00790C01"/>
    <w:rsid w:val="00790E39"/>
    <w:rsid w:val="00791429"/>
    <w:rsid w:val="007919F7"/>
    <w:rsid w:val="00791C3B"/>
    <w:rsid w:val="00791CD0"/>
    <w:rsid w:val="007925BF"/>
    <w:rsid w:val="00792C69"/>
    <w:rsid w:val="00792CFE"/>
    <w:rsid w:val="00792D9E"/>
    <w:rsid w:val="00793227"/>
    <w:rsid w:val="00793243"/>
    <w:rsid w:val="00793330"/>
    <w:rsid w:val="0079361B"/>
    <w:rsid w:val="007938D2"/>
    <w:rsid w:val="007938FB"/>
    <w:rsid w:val="00793FAF"/>
    <w:rsid w:val="007940A3"/>
    <w:rsid w:val="00794590"/>
    <w:rsid w:val="007945F7"/>
    <w:rsid w:val="00794AAE"/>
    <w:rsid w:val="00794EDF"/>
    <w:rsid w:val="00795319"/>
    <w:rsid w:val="00795C4E"/>
    <w:rsid w:val="00795FA7"/>
    <w:rsid w:val="00796237"/>
    <w:rsid w:val="00796717"/>
    <w:rsid w:val="00797209"/>
    <w:rsid w:val="00797520"/>
    <w:rsid w:val="007976F6"/>
    <w:rsid w:val="0079792F"/>
    <w:rsid w:val="00797B75"/>
    <w:rsid w:val="00797CC6"/>
    <w:rsid w:val="007A033B"/>
    <w:rsid w:val="007A0CBC"/>
    <w:rsid w:val="007A0F62"/>
    <w:rsid w:val="007A2203"/>
    <w:rsid w:val="007A2847"/>
    <w:rsid w:val="007A2B88"/>
    <w:rsid w:val="007A2CAB"/>
    <w:rsid w:val="007A2E21"/>
    <w:rsid w:val="007A2E57"/>
    <w:rsid w:val="007A30FA"/>
    <w:rsid w:val="007A330D"/>
    <w:rsid w:val="007A336C"/>
    <w:rsid w:val="007A33B9"/>
    <w:rsid w:val="007A3777"/>
    <w:rsid w:val="007A3967"/>
    <w:rsid w:val="007A39FF"/>
    <w:rsid w:val="007A3B44"/>
    <w:rsid w:val="007A3C86"/>
    <w:rsid w:val="007A3C90"/>
    <w:rsid w:val="007A41C3"/>
    <w:rsid w:val="007A50EF"/>
    <w:rsid w:val="007A516B"/>
    <w:rsid w:val="007A58D7"/>
    <w:rsid w:val="007A597F"/>
    <w:rsid w:val="007A5B42"/>
    <w:rsid w:val="007A5E1B"/>
    <w:rsid w:val="007A61EA"/>
    <w:rsid w:val="007A61EE"/>
    <w:rsid w:val="007A6540"/>
    <w:rsid w:val="007A6668"/>
    <w:rsid w:val="007A6715"/>
    <w:rsid w:val="007A688D"/>
    <w:rsid w:val="007A692B"/>
    <w:rsid w:val="007A6A94"/>
    <w:rsid w:val="007A6B26"/>
    <w:rsid w:val="007A6B6C"/>
    <w:rsid w:val="007A6D0E"/>
    <w:rsid w:val="007A6D12"/>
    <w:rsid w:val="007A6F52"/>
    <w:rsid w:val="007A78E7"/>
    <w:rsid w:val="007A7F96"/>
    <w:rsid w:val="007B0120"/>
    <w:rsid w:val="007B012F"/>
    <w:rsid w:val="007B0960"/>
    <w:rsid w:val="007B0D48"/>
    <w:rsid w:val="007B0DC8"/>
    <w:rsid w:val="007B1327"/>
    <w:rsid w:val="007B19D9"/>
    <w:rsid w:val="007B1B60"/>
    <w:rsid w:val="007B1BC7"/>
    <w:rsid w:val="007B217F"/>
    <w:rsid w:val="007B2854"/>
    <w:rsid w:val="007B2FA0"/>
    <w:rsid w:val="007B35C1"/>
    <w:rsid w:val="007B3B87"/>
    <w:rsid w:val="007B3DA1"/>
    <w:rsid w:val="007B40BC"/>
    <w:rsid w:val="007B40D4"/>
    <w:rsid w:val="007B4553"/>
    <w:rsid w:val="007B478A"/>
    <w:rsid w:val="007B4A1B"/>
    <w:rsid w:val="007B5E70"/>
    <w:rsid w:val="007B60FC"/>
    <w:rsid w:val="007B6121"/>
    <w:rsid w:val="007B6221"/>
    <w:rsid w:val="007B62EB"/>
    <w:rsid w:val="007B64D0"/>
    <w:rsid w:val="007B6AD9"/>
    <w:rsid w:val="007B6DD8"/>
    <w:rsid w:val="007B6FE8"/>
    <w:rsid w:val="007B72D1"/>
    <w:rsid w:val="007B74EF"/>
    <w:rsid w:val="007C02B4"/>
    <w:rsid w:val="007C04A3"/>
    <w:rsid w:val="007C0EAD"/>
    <w:rsid w:val="007C11A4"/>
    <w:rsid w:val="007C152A"/>
    <w:rsid w:val="007C1636"/>
    <w:rsid w:val="007C17BD"/>
    <w:rsid w:val="007C18FE"/>
    <w:rsid w:val="007C1CA2"/>
    <w:rsid w:val="007C1D1C"/>
    <w:rsid w:val="007C26D3"/>
    <w:rsid w:val="007C31BC"/>
    <w:rsid w:val="007C3CB2"/>
    <w:rsid w:val="007C3F70"/>
    <w:rsid w:val="007C45D5"/>
    <w:rsid w:val="007C4607"/>
    <w:rsid w:val="007C466C"/>
    <w:rsid w:val="007C54F3"/>
    <w:rsid w:val="007C5525"/>
    <w:rsid w:val="007C591B"/>
    <w:rsid w:val="007C592A"/>
    <w:rsid w:val="007C5A77"/>
    <w:rsid w:val="007C5F9E"/>
    <w:rsid w:val="007C626D"/>
    <w:rsid w:val="007C63B5"/>
    <w:rsid w:val="007C653F"/>
    <w:rsid w:val="007C66E6"/>
    <w:rsid w:val="007C6BC1"/>
    <w:rsid w:val="007C6CC2"/>
    <w:rsid w:val="007C6CD2"/>
    <w:rsid w:val="007C6D49"/>
    <w:rsid w:val="007C70EE"/>
    <w:rsid w:val="007C7AB1"/>
    <w:rsid w:val="007C7F90"/>
    <w:rsid w:val="007D0000"/>
    <w:rsid w:val="007D0047"/>
    <w:rsid w:val="007D041B"/>
    <w:rsid w:val="007D06D4"/>
    <w:rsid w:val="007D0934"/>
    <w:rsid w:val="007D0B83"/>
    <w:rsid w:val="007D0BEF"/>
    <w:rsid w:val="007D139F"/>
    <w:rsid w:val="007D199B"/>
    <w:rsid w:val="007D1D45"/>
    <w:rsid w:val="007D2618"/>
    <w:rsid w:val="007D2B03"/>
    <w:rsid w:val="007D2D42"/>
    <w:rsid w:val="007D2E4D"/>
    <w:rsid w:val="007D32F0"/>
    <w:rsid w:val="007D3A97"/>
    <w:rsid w:val="007D3F50"/>
    <w:rsid w:val="007D4122"/>
    <w:rsid w:val="007D415A"/>
    <w:rsid w:val="007D418D"/>
    <w:rsid w:val="007D4239"/>
    <w:rsid w:val="007D4461"/>
    <w:rsid w:val="007D4D46"/>
    <w:rsid w:val="007D5AEB"/>
    <w:rsid w:val="007D5D4E"/>
    <w:rsid w:val="007D5DFE"/>
    <w:rsid w:val="007D6559"/>
    <w:rsid w:val="007D7210"/>
    <w:rsid w:val="007D722B"/>
    <w:rsid w:val="007D741A"/>
    <w:rsid w:val="007D773B"/>
    <w:rsid w:val="007D7816"/>
    <w:rsid w:val="007D78AE"/>
    <w:rsid w:val="007E004B"/>
    <w:rsid w:val="007E00AD"/>
    <w:rsid w:val="007E0315"/>
    <w:rsid w:val="007E0337"/>
    <w:rsid w:val="007E13A9"/>
    <w:rsid w:val="007E15D0"/>
    <w:rsid w:val="007E15D1"/>
    <w:rsid w:val="007E165F"/>
    <w:rsid w:val="007E2093"/>
    <w:rsid w:val="007E20E5"/>
    <w:rsid w:val="007E243B"/>
    <w:rsid w:val="007E2484"/>
    <w:rsid w:val="007E2A9E"/>
    <w:rsid w:val="007E2CCE"/>
    <w:rsid w:val="007E2F33"/>
    <w:rsid w:val="007E37CB"/>
    <w:rsid w:val="007E40BB"/>
    <w:rsid w:val="007E413E"/>
    <w:rsid w:val="007E4310"/>
    <w:rsid w:val="007E4324"/>
    <w:rsid w:val="007E471E"/>
    <w:rsid w:val="007E47B2"/>
    <w:rsid w:val="007E4987"/>
    <w:rsid w:val="007E575F"/>
    <w:rsid w:val="007E601B"/>
    <w:rsid w:val="007E615A"/>
    <w:rsid w:val="007E619B"/>
    <w:rsid w:val="007E62C8"/>
    <w:rsid w:val="007E689A"/>
    <w:rsid w:val="007E6A02"/>
    <w:rsid w:val="007E6B7A"/>
    <w:rsid w:val="007E6C04"/>
    <w:rsid w:val="007E6DCE"/>
    <w:rsid w:val="007E6E3F"/>
    <w:rsid w:val="007E6F88"/>
    <w:rsid w:val="007E71C5"/>
    <w:rsid w:val="007E76D0"/>
    <w:rsid w:val="007E79F0"/>
    <w:rsid w:val="007F0083"/>
    <w:rsid w:val="007F0128"/>
    <w:rsid w:val="007F0B31"/>
    <w:rsid w:val="007F0BA2"/>
    <w:rsid w:val="007F0DE8"/>
    <w:rsid w:val="007F0EE1"/>
    <w:rsid w:val="007F0F1C"/>
    <w:rsid w:val="007F0F63"/>
    <w:rsid w:val="007F12AE"/>
    <w:rsid w:val="007F164B"/>
    <w:rsid w:val="007F1904"/>
    <w:rsid w:val="007F1A0C"/>
    <w:rsid w:val="007F1B87"/>
    <w:rsid w:val="007F1F7F"/>
    <w:rsid w:val="007F203D"/>
    <w:rsid w:val="007F2963"/>
    <w:rsid w:val="007F2AC0"/>
    <w:rsid w:val="007F2D67"/>
    <w:rsid w:val="007F329A"/>
    <w:rsid w:val="007F3836"/>
    <w:rsid w:val="007F383A"/>
    <w:rsid w:val="007F3944"/>
    <w:rsid w:val="007F39ED"/>
    <w:rsid w:val="007F39F2"/>
    <w:rsid w:val="007F3BEA"/>
    <w:rsid w:val="007F3C8A"/>
    <w:rsid w:val="007F3CB0"/>
    <w:rsid w:val="007F3D26"/>
    <w:rsid w:val="007F3EDB"/>
    <w:rsid w:val="007F409D"/>
    <w:rsid w:val="007F40F5"/>
    <w:rsid w:val="007F442E"/>
    <w:rsid w:val="007F45F5"/>
    <w:rsid w:val="007F5167"/>
    <w:rsid w:val="007F5D32"/>
    <w:rsid w:val="007F5DB7"/>
    <w:rsid w:val="007F5F5B"/>
    <w:rsid w:val="007F67EB"/>
    <w:rsid w:val="007F6AD9"/>
    <w:rsid w:val="007F6EB9"/>
    <w:rsid w:val="007F73E7"/>
    <w:rsid w:val="007F78B5"/>
    <w:rsid w:val="007F7AD8"/>
    <w:rsid w:val="007F7F09"/>
    <w:rsid w:val="008001C4"/>
    <w:rsid w:val="0080057C"/>
    <w:rsid w:val="008009B5"/>
    <w:rsid w:val="00800B41"/>
    <w:rsid w:val="00800DCC"/>
    <w:rsid w:val="00800F25"/>
    <w:rsid w:val="008013AE"/>
    <w:rsid w:val="008018F5"/>
    <w:rsid w:val="00801ADA"/>
    <w:rsid w:val="0080203B"/>
    <w:rsid w:val="00802626"/>
    <w:rsid w:val="0080355D"/>
    <w:rsid w:val="00803808"/>
    <w:rsid w:val="00803A28"/>
    <w:rsid w:val="00803B07"/>
    <w:rsid w:val="00803D7F"/>
    <w:rsid w:val="00803E42"/>
    <w:rsid w:val="008042C8"/>
    <w:rsid w:val="008043EC"/>
    <w:rsid w:val="00804744"/>
    <w:rsid w:val="00804F8B"/>
    <w:rsid w:val="00805B60"/>
    <w:rsid w:val="00805CE1"/>
    <w:rsid w:val="0080660B"/>
    <w:rsid w:val="00806EB0"/>
    <w:rsid w:val="0080716D"/>
    <w:rsid w:val="0080741D"/>
    <w:rsid w:val="0080789B"/>
    <w:rsid w:val="00807D5C"/>
    <w:rsid w:val="00807D99"/>
    <w:rsid w:val="00810256"/>
    <w:rsid w:val="00810F28"/>
    <w:rsid w:val="00811059"/>
    <w:rsid w:val="00811226"/>
    <w:rsid w:val="008112BC"/>
    <w:rsid w:val="0081175A"/>
    <w:rsid w:val="00811A94"/>
    <w:rsid w:val="00811C79"/>
    <w:rsid w:val="00811CED"/>
    <w:rsid w:val="00811E65"/>
    <w:rsid w:val="0081256B"/>
    <w:rsid w:val="00812A25"/>
    <w:rsid w:val="00812A2F"/>
    <w:rsid w:val="0081309A"/>
    <w:rsid w:val="008130EB"/>
    <w:rsid w:val="0081328D"/>
    <w:rsid w:val="00813587"/>
    <w:rsid w:val="008138F2"/>
    <w:rsid w:val="00813C9F"/>
    <w:rsid w:val="00813D0C"/>
    <w:rsid w:val="0081429D"/>
    <w:rsid w:val="008145A0"/>
    <w:rsid w:val="008147F0"/>
    <w:rsid w:val="00814906"/>
    <w:rsid w:val="0081495F"/>
    <w:rsid w:val="00814DDD"/>
    <w:rsid w:val="00814E89"/>
    <w:rsid w:val="00814F2F"/>
    <w:rsid w:val="008151F8"/>
    <w:rsid w:val="0081531A"/>
    <w:rsid w:val="0081552A"/>
    <w:rsid w:val="00815699"/>
    <w:rsid w:val="008158A6"/>
    <w:rsid w:val="00815C98"/>
    <w:rsid w:val="00815EA8"/>
    <w:rsid w:val="008160C6"/>
    <w:rsid w:val="008166CA"/>
    <w:rsid w:val="00816C01"/>
    <w:rsid w:val="00816D45"/>
    <w:rsid w:val="00816D99"/>
    <w:rsid w:val="00817838"/>
    <w:rsid w:val="0082041A"/>
    <w:rsid w:val="00820989"/>
    <w:rsid w:val="00820A05"/>
    <w:rsid w:val="00820E5C"/>
    <w:rsid w:val="00821165"/>
    <w:rsid w:val="0082222D"/>
    <w:rsid w:val="00822305"/>
    <w:rsid w:val="00822446"/>
    <w:rsid w:val="008225FE"/>
    <w:rsid w:val="0082269E"/>
    <w:rsid w:val="008226DF"/>
    <w:rsid w:val="00822750"/>
    <w:rsid w:val="008229A3"/>
    <w:rsid w:val="00822B60"/>
    <w:rsid w:val="00822C72"/>
    <w:rsid w:val="0082324D"/>
    <w:rsid w:val="008232D5"/>
    <w:rsid w:val="0082348F"/>
    <w:rsid w:val="008234F2"/>
    <w:rsid w:val="00823E7F"/>
    <w:rsid w:val="00823F93"/>
    <w:rsid w:val="0082402D"/>
    <w:rsid w:val="008246DB"/>
    <w:rsid w:val="00824CC0"/>
    <w:rsid w:val="00824DD7"/>
    <w:rsid w:val="00824E4D"/>
    <w:rsid w:val="00825094"/>
    <w:rsid w:val="008254ED"/>
    <w:rsid w:val="008255F5"/>
    <w:rsid w:val="00825882"/>
    <w:rsid w:val="00826190"/>
    <w:rsid w:val="00826202"/>
    <w:rsid w:val="0082642F"/>
    <w:rsid w:val="008265E2"/>
    <w:rsid w:val="00826787"/>
    <w:rsid w:val="0082686E"/>
    <w:rsid w:val="00826D72"/>
    <w:rsid w:val="00826F6E"/>
    <w:rsid w:val="0082700B"/>
    <w:rsid w:val="00827234"/>
    <w:rsid w:val="00827337"/>
    <w:rsid w:val="008274AF"/>
    <w:rsid w:val="0082759E"/>
    <w:rsid w:val="008279E4"/>
    <w:rsid w:val="00827FE5"/>
    <w:rsid w:val="00830284"/>
    <w:rsid w:val="00830AB4"/>
    <w:rsid w:val="00830C5B"/>
    <w:rsid w:val="00830DCB"/>
    <w:rsid w:val="00830DD7"/>
    <w:rsid w:val="00830F3B"/>
    <w:rsid w:val="0083157D"/>
    <w:rsid w:val="00831611"/>
    <w:rsid w:val="008317AF"/>
    <w:rsid w:val="00831A80"/>
    <w:rsid w:val="00831B78"/>
    <w:rsid w:val="0083233E"/>
    <w:rsid w:val="008328F9"/>
    <w:rsid w:val="00832C95"/>
    <w:rsid w:val="00832FD2"/>
    <w:rsid w:val="00833305"/>
    <w:rsid w:val="008333DE"/>
    <w:rsid w:val="008333F0"/>
    <w:rsid w:val="0083340E"/>
    <w:rsid w:val="00833A6A"/>
    <w:rsid w:val="00833B97"/>
    <w:rsid w:val="00833C47"/>
    <w:rsid w:val="00833C87"/>
    <w:rsid w:val="00833D34"/>
    <w:rsid w:val="00833DEB"/>
    <w:rsid w:val="00834369"/>
    <w:rsid w:val="00834407"/>
    <w:rsid w:val="00834604"/>
    <w:rsid w:val="00834762"/>
    <w:rsid w:val="008347A7"/>
    <w:rsid w:val="00834F01"/>
    <w:rsid w:val="00835E7C"/>
    <w:rsid w:val="00836120"/>
    <w:rsid w:val="008362CF"/>
    <w:rsid w:val="00836460"/>
    <w:rsid w:val="00836674"/>
    <w:rsid w:val="008367F6"/>
    <w:rsid w:val="00836D81"/>
    <w:rsid w:val="0083717A"/>
    <w:rsid w:val="00837301"/>
    <w:rsid w:val="0083734B"/>
    <w:rsid w:val="00837665"/>
    <w:rsid w:val="008377A8"/>
    <w:rsid w:val="0083784A"/>
    <w:rsid w:val="00837D05"/>
    <w:rsid w:val="008400CC"/>
    <w:rsid w:val="00840287"/>
    <w:rsid w:val="00840539"/>
    <w:rsid w:val="00840659"/>
    <w:rsid w:val="00840A82"/>
    <w:rsid w:val="00840CC6"/>
    <w:rsid w:val="00841632"/>
    <w:rsid w:val="00841651"/>
    <w:rsid w:val="008416F8"/>
    <w:rsid w:val="008417C8"/>
    <w:rsid w:val="0084185B"/>
    <w:rsid w:val="00842771"/>
    <w:rsid w:val="008428C4"/>
    <w:rsid w:val="008439B6"/>
    <w:rsid w:val="00843F57"/>
    <w:rsid w:val="00843FCA"/>
    <w:rsid w:val="00844012"/>
    <w:rsid w:val="008441A3"/>
    <w:rsid w:val="00844249"/>
    <w:rsid w:val="008444F5"/>
    <w:rsid w:val="00844DDA"/>
    <w:rsid w:val="00844FFB"/>
    <w:rsid w:val="00845109"/>
    <w:rsid w:val="00845A67"/>
    <w:rsid w:val="0084657A"/>
    <w:rsid w:val="00846760"/>
    <w:rsid w:val="00847527"/>
    <w:rsid w:val="008476A5"/>
    <w:rsid w:val="00850027"/>
    <w:rsid w:val="00850402"/>
    <w:rsid w:val="00850B0D"/>
    <w:rsid w:val="00850F37"/>
    <w:rsid w:val="00851099"/>
    <w:rsid w:val="0085133E"/>
    <w:rsid w:val="00851FCB"/>
    <w:rsid w:val="008521E0"/>
    <w:rsid w:val="00852295"/>
    <w:rsid w:val="008523D7"/>
    <w:rsid w:val="008524A1"/>
    <w:rsid w:val="00852C7D"/>
    <w:rsid w:val="008535D0"/>
    <w:rsid w:val="00853D08"/>
    <w:rsid w:val="00854920"/>
    <w:rsid w:val="00854945"/>
    <w:rsid w:val="00854F51"/>
    <w:rsid w:val="0085513C"/>
    <w:rsid w:val="0085550A"/>
    <w:rsid w:val="008558A4"/>
    <w:rsid w:val="00855BB7"/>
    <w:rsid w:val="00855F35"/>
    <w:rsid w:val="00855FAC"/>
    <w:rsid w:val="008562BB"/>
    <w:rsid w:val="00856442"/>
    <w:rsid w:val="0085672F"/>
    <w:rsid w:val="00856A23"/>
    <w:rsid w:val="00856BBF"/>
    <w:rsid w:val="00856E93"/>
    <w:rsid w:val="0085709E"/>
    <w:rsid w:val="00857929"/>
    <w:rsid w:val="00857D4F"/>
    <w:rsid w:val="00857E2A"/>
    <w:rsid w:val="00857E55"/>
    <w:rsid w:val="00857F16"/>
    <w:rsid w:val="00860268"/>
    <w:rsid w:val="00860BC1"/>
    <w:rsid w:val="00860CC2"/>
    <w:rsid w:val="00861576"/>
    <w:rsid w:val="008621C5"/>
    <w:rsid w:val="008623C1"/>
    <w:rsid w:val="00862739"/>
    <w:rsid w:val="00862966"/>
    <w:rsid w:val="00862EB3"/>
    <w:rsid w:val="0086312D"/>
    <w:rsid w:val="0086331F"/>
    <w:rsid w:val="008633C2"/>
    <w:rsid w:val="00863A36"/>
    <w:rsid w:val="00863D5B"/>
    <w:rsid w:val="0086460A"/>
    <w:rsid w:val="0086469E"/>
    <w:rsid w:val="008653A8"/>
    <w:rsid w:val="00865419"/>
    <w:rsid w:val="0086545C"/>
    <w:rsid w:val="0086569B"/>
    <w:rsid w:val="008659F2"/>
    <w:rsid w:val="00865AA0"/>
    <w:rsid w:val="00865AA4"/>
    <w:rsid w:val="00865D9D"/>
    <w:rsid w:val="00866229"/>
    <w:rsid w:val="008668A1"/>
    <w:rsid w:val="00867080"/>
    <w:rsid w:val="008671C3"/>
    <w:rsid w:val="00867902"/>
    <w:rsid w:val="00867D46"/>
    <w:rsid w:val="00867DEC"/>
    <w:rsid w:val="0087037E"/>
    <w:rsid w:val="00870607"/>
    <w:rsid w:val="00870E31"/>
    <w:rsid w:val="0087119F"/>
    <w:rsid w:val="00871693"/>
    <w:rsid w:val="00871770"/>
    <w:rsid w:val="00871A01"/>
    <w:rsid w:val="00871A28"/>
    <w:rsid w:val="00871DEF"/>
    <w:rsid w:val="00871F9F"/>
    <w:rsid w:val="00873131"/>
    <w:rsid w:val="008731A8"/>
    <w:rsid w:val="0087324A"/>
    <w:rsid w:val="00873651"/>
    <w:rsid w:val="00873676"/>
    <w:rsid w:val="008736E8"/>
    <w:rsid w:val="008738F6"/>
    <w:rsid w:val="00873924"/>
    <w:rsid w:val="008739C4"/>
    <w:rsid w:val="008739CD"/>
    <w:rsid w:val="00873A1B"/>
    <w:rsid w:val="00873DC6"/>
    <w:rsid w:val="008744D8"/>
    <w:rsid w:val="00874BEB"/>
    <w:rsid w:val="00874C90"/>
    <w:rsid w:val="00874D0B"/>
    <w:rsid w:val="00874D57"/>
    <w:rsid w:val="008758F4"/>
    <w:rsid w:val="008759E3"/>
    <w:rsid w:val="00875B71"/>
    <w:rsid w:val="00875F61"/>
    <w:rsid w:val="0087607D"/>
    <w:rsid w:val="0087647D"/>
    <w:rsid w:val="00876540"/>
    <w:rsid w:val="00876B62"/>
    <w:rsid w:val="00876C21"/>
    <w:rsid w:val="00876DA8"/>
    <w:rsid w:val="00877246"/>
    <w:rsid w:val="00877CC9"/>
    <w:rsid w:val="008801E6"/>
    <w:rsid w:val="0088020B"/>
    <w:rsid w:val="00880596"/>
    <w:rsid w:val="008806AA"/>
    <w:rsid w:val="008807F8"/>
    <w:rsid w:val="00880906"/>
    <w:rsid w:val="00880A5B"/>
    <w:rsid w:val="0088114B"/>
    <w:rsid w:val="00881862"/>
    <w:rsid w:val="00881A4A"/>
    <w:rsid w:val="00881E08"/>
    <w:rsid w:val="00881ECB"/>
    <w:rsid w:val="0088204F"/>
    <w:rsid w:val="008827D5"/>
    <w:rsid w:val="00882997"/>
    <w:rsid w:val="00882C22"/>
    <w:rsid w:val="00882F4A"/>
    <w:rsid w:val="00883208"/>
    <w:rsid w:val="008833E5"/>
    <w:rsid w:val="008834B4"/>
    <w:rsid w:val="00883829"/>
    <w:rsid w:val="00883DC6"/>
    <w:rsid w:val="00883E31"/>
    <w:rsid w:val="00884575"/>
    <w:rsid w:val="00884B25"/>
    <w:rsid w:val="00884D73"/>
    <w:rsid w:val="00884DAC"/>
    <w:rsid w:val="00885BFD"/>
    <w:rsid w:val="00885C3B"/>
    <w:rsid w:val="00885E93"/>
    <w:rsid w:val="00886091"/>
    <w:rsid w:val="00886521"/>
    <w:rsid w:val="008868EA"/>
    <w:rsid w:val="0088773B"/>
    <w:rsid w:val="0088779F"/>
    <w:rsid w:val="0088786C"/>
    <w:rsid w:val="0088792C"/>
    <w:rsid w:val="00887F8E"/>
    <w:rsid w:val="008903AA"/>
    <w:rsid w:val="008903B9"/>
    <w:rsid w:val="008903C9"/>
    <w:rsid w:val="0089041C"/>
    <w:rsid w:val="008909B1"/>
    <w:rsid w:val="00890AD1"/>
    <w:rsid w:val="00890B23"/>
    <w:rsid w:val="00890B2A"/>
    <w:rsid w:val="0089108F"/>
    <w:rsid w:val="00891369"/>
    <w:rsid w:val="00891AEC"/>
    <w:rsid w:val="008927E5"/>
    <w:rsid w:val="008930E0"/>
    <w:rsid w:val="008931AA"/>
    <w:rsid w:val="008934D7"/>
    <w:rsid w:val="00893715"/>
    <w:rsid w:val="00893788"/>
    <w:rsid w:val="00893AEA"/>
    <w:rsid w:val="00893E8F"/>
    <w:rsid w:val="008943F3"/>
    <w:rsid w:val="00894CDD"/>
    <w:rsid w:val="008951B1"/>
    <w:rsid w:val="00895575"/>
    <w:rsid w:val="00895FF6"/>
    <w:rsid w:val="00896B01"/>
    <w:rsid w:val="00896E6B"/>
    <w:rsid w:val="00896ECD"/>
    <w:rsid w:val="008976D0"/>
    <w:rsid w:val="00897702"/>
    <w:rsid w:val="008977BE"/>
    <w:rsid w:val="008978AD"/>
    <w:rsid w:val="00897A56"/>
    <w:rsid w:val="00897AE4"/>
    <w:rsid w:val="00897E6C"/>
    <w:rsid w:val="00897E78"/>
    <w:rsid w:val="00897FD6"/>
    <w:rsid w:val="008A00EB"/>
    <w:rsid w:val="008A012F"/>
    <w:rsid w:val="008A03F2"/>
    <w:rsid w:val="008A0FA6"/>
    <w:rsid w:val="008A12FB"/>
    <w:rsid w:val="008A13E5"/>
    <w:rsid w:val="008A146C"/>
    <w:rsid w:val="008A14B7"/>
    <w:rsid w:val="008A189D"/>
    <w:rsid w:val="008A1A53"/>
    <w:rsid w:val="008A1B8C"/>
    <w:rsid w:val="008A1CCC"/>
    <w:rsid w:val="008A1F35"/>
    <w:rsid w:val="008A1FDB"/>
    <w:rsid w:val="008A2E8C"/>
    <w:rsid w:val="008A2F2B"/>
    <w:rsid w:val="008A37CF"/>
    <w:rsid w:val="008A3A35"/>
    <w:rsid w:val="008A3B94"/>
    <w:rsid w:val="008A3E80"/>
    <w:rsid w:val="008A4044"/>
    <w:rsid w:val="008A463B"/>
    <w:rsid w:val="008A46A7"/>
    <w:rsid w:val="008A4ACE"/>
    <w:rsid w:val="008A4F8F"/>
    <w:rsid w:val="008A514D"/>
    <w:rsid w:val="008A518F"/>
    <w:rsid w:val="008A51BE"/>
    <w:rsid w:val="008A538C"/>
    <w:rsid w:val="008A5BDF"/>
    <w:rsid w:val="008A5CA2"/>
    <w:rsid w:val="008A5E42"/>
    <w:rsid w:val="008A6480"/>
    <w:rsid w:val="008A695F"/>
    <w:rsid w:val="008A6DB3"/>
    <w:rsid w:val="008A6EF1"/>
    <w:rsid w:val="008A70A6"/>
    <w:rsid w:val="008A734B"/>
    <w:rsid w:val="008A7848"/>
    <w:rsid w:val="008B01DD"/>
    <w:rsid w:val="008B0795"/>
    <w:rsid w:val="008B07E3"/>
    <w:rsid w:val="008B0B97"/>
    <w:rsid w:val="008B0E1F"/>
    <w:rsid w:val="008B0E3D"/>
    <w:rsid w:val="008B136F"/>
    <w:rsid w:val="008B1404"/>
    <w:rsid w:val="008B17EB"/>
    <w:rsid w:val="008B23CA"/>
    <w:rsid w:val="008B257E"/>
    <w:rsid w:val="008B28BB"/>
    <w:rsid w:val="008B28CA"/>
    <w:rsid w:val="008B2AF7"/>
    <w:rsid w:val="008B2FF6"/>
    <w:rsid w:val="008B31B3"/>
    <w:rsid w:val="008B35FE"/>
    <w:rsid w:val="008B3AF7"/>
    <w:rsid w:val="008B3D34"/>
    <w:rsid w:val="008B3F68"/>
    <w:rsid w:val="008B470C"/>
    <w:rsid w:val="008B49DA"/>
    <w:rsid w:val="008B4A80"/>
    <w:rsid w:val="008B4CB0"/>
    <w:rsid w:val="008B4EE8"/>
    <w:rsid w:val="008B505A"/>
    <w:rsid w:val="008B52CE"/>
    <w:rsid w:val="008B58E3"/>
    <w:rsid w:val="008B5F10"/>
    <w:rsid w:val="008B5F4D"/>
    <w:rsid w:val="008B60DE"/>
    <w:rsid w:val="008B610C"/>
    <w:rsid w:val="008B61FD"/>
    <w:rsid w:val="008B6344"/>
    <w:rsid w:val="008B6DBD"/>
    <w:rsid w:val="008B6FB1"/>
    <w:rsid w:val="008B71E5"/>
    <w:rsid w:val="008B7254"/>
    <w:rsid w:val="008B74DB"/>
    <w:rsid w:val="008B75DB"/>
    <w:rsid w:val="008B7EA6"/>
    <w:rsid w:val="008C0026"/>
    <w:rsid w:val="008C02CE"/>
    <w:rsid w:val="008C0608"/>
    <w:rsid w:val="008C062B"/>
    <w:rsid w:val="008C0940"/>
    <w:rsid w:val="008C09BB"/>
    <w:rsid w:val="008C0FF4"/>
    <w:rsid w:val="008C1001"/>
    <w:rsid w:val="008C1430"/>
    <w:rsid w:val="008C1602"/>
    <w:rsid w:val="008C179B"/>
    <w:rsid w:val="008C19A4"/>
    <w:rsid w:val="008C211D"/>
    <w:rsid w:val="008C2173"/>
    <w:rsid w:val="008C2DF9"/>
    <w:rsid w:val="008C2ECF"/>
    <w:rsid w:val="008C3637"/>
    <w:rsid w:val="008C3BB1"/>
    <w:rsid w:val="008C3BC6"/>
    <w:rsid w:val="008C413F"/>
    <w:rsid w:val="008C416D"/>
    <w:rsid w:val="008C4217"/>
    <w:rsid w:val="008C434B"/>
    <w:rsid w:val="008C4475"/>
    <w:rsid w:val="008C483C"/>
    <w:rsid w:val="008C4E3A"/>
    <w:rsid w:val="008C56C8"/>
    <w:rsid w:val="008C5A9A"/>
    <w:rsid w:val="008C5BF1"/>
    <w:rsid w:val="008C5C75"/>
    <w:rsid w:val="008C5DA7"/>
    <w:rsid w:val="008C5FCF"/>
    <w:rsid w:val="008C61CE"/>
    <w:rsid w:val="008C62AF"/>
    <w:rsid w:val="008C65D6"/>
    <w:rsid w:val="008C6AB2"/>
    <w:rsid w:val="008C6CEF"/>
    <w:rsid w:val="008C6FB0"/>
    <w:rsid w:val="008C7192"/>
    <w:rsid w:val="008C76CC"/>
    <w:rsid w:val="008C7737"/>
    <w:rsid w:val="008C7F44"/>
    <w:rsid w:val="008D0172"/>
    <w:rsid w:val="008D04D1"/>
    <w:rsid w:val="008D0B87"/>
    <w:rsid w:val="008D0E39"/>
    <w:rsid w:val="008D0F12"/>
    <w:rsid w:val="008D128E"/>
    <w:rsid w:val="008D1CAD"/>
    <w:rsid w:val="008D2242"/>
    <w:rsid w:val="008D22A9"/>
    <w:rsid w:val="008D22BC"/>
    <w:rsid w:val="008D25D8"/>
    <w:rsid w:val="008D2B8B"/>
    <w:rsid w:val="008D2DF7"/>
    <w:rsid w:val="008D34FF"/>
    <w:rsid w:val="008D3A49"/>
    <w:rsid w:val="008D3C22"/>
    <w:rsid w:val="008D3D29"/>
    <w:rsid w:val="008D3FB5"/>
    <w:rsid w:val="008D4021"/>
    <w:rsid w:val="008D4390"/>
    <w:rsid w:val="008D46EA"/>
    <w:rsid w:val="008D47DD"/>
    <w:rsid w:val="008D4997"/>
    <w:rsid w:val="008D4CE4"/>
    <w:rsid w:val="008D4D4E"/>
    <w:rsid w:val="008D4D88"/>
    <w:rsid w:val="008D5145"/>
    <w:rsid w:val="008D538A"/>
    <w:rsid w:val="008D555D"/>
    <w:rsid w:val="008D57A2"/>
    <w:rsid w:val="008D5A35"/>
    <w:rsid w:val="008D5CE5"/>
    <w:rsid w:val="008D5D3F"/>
    <w:rsid w:val="008D5F1E"/>
    <w:rsid w:val="008D5F36"/>
    <w:rsid w:val="008D6256"/>
    <w:rsid w:val="008D69F2"/>
    <w:rsid w:val="008D7A6E"/>
    <w:rsid w:val="008E0869"/>
    <w:rsid w:val="008E08AA"/>
    <w:rsid w:val="008E09A6"/>
    <w:rsid w:val="008E0A11"/>
    <w:rsid w:val="008E0B14"/>
    <w:rsid w:val="008E0B4C"/>
    <w:rsid w:val="008E14D8"/>
    <w:rsid w:val="008E1ACB"/>
    <w:rsid w:val="008E1DC6"/>
    <w:rsid w:val="008E27DF"/>
    <w:rsid w:val="008E2C9B"/>
    <w:rsid w:val="008E2CC7"/>
    <w:rsid w:val="008E2F3C"/>
    <w:rsid w:val="008E3202"/>
    <w:rsid w:val="008E32D7"/>
    <w:rsid w:val="008E36B7"/>
    <w:rsid w:val="008E3917"/>
    <w:rsid w:val="008E3B49"/>
    <w:rsid w:val="008E4478"/>
    <w:rsid w:val="008E46F0"/>
    <w:rsid w:val="008E4770"/>
    <w:rsid w:val="008E4EB3"/>
    <w:rsid w:val="008E511E"/>
    <w:rsid w:val="008E5375"/>
    <w:rsid w:val="008E55F3"/>
    <w:rsid w:val="008E5648"/>
    <w:rsid w:val="008E5753"/>
    <w:rsid w:val="008E5B52"/>
    <w:rsid w:val="008E5F08"/>
    <w:rsid w:val="008E5F4A"/>
    <w:rsid w:val="008E6025"/>
    <w:rsid w:val="008E620E"/>
    <w:rsid w:val="008E65E4"/>
    <w:rsid w:val="008E6857"/>
    <w:rsid w:val="008E6870"/>
    <w:rsid w:val="008E6ABE"/>
    <w:rsid w:val="008E7560"/>
    <w:rsid w:val="008E7941"/>
    <w:rsid w:val="008E7E17"/>
    <w:rsid w:val="008E7E5C"/>
    <w:rsid w:val="008E7FB8"/>
    <w:rsid w:val="008F028B"/>
    <w:rsid w:val="008F0C7E"/>
    <w:rsid w:val="008F1114"/>
    <w:rsid w:val="008F1443"/>
    <w:rsid w:val="008F17DD"/>
    <w:rsid w:val="008F1B3B"/>
    <w:rsid w:val="008F1BEA"/>
    <w:rsid w:val="008F1CB3"/>
    <w:rsid w:val="008F1D86"/>
    <w:rsid w:val="008F2101"/>
    <w:rsid w:val="008F2199"/>
    <w:rsid w:val="008F22A3"/>
    <w:rsid w:val="008F24C7"/>
    <w:rsid w:val="008F2522"/>
    <w:rsid w:val="008F27E9"/>
    <w:rsid w:val="008F2AE1"/>
    <w:rsid w:val="008F2C0C"/>
    <w:rsid w:val="008F32B9"/>
    <w:rsid w:val="008F5C6A"/>
    <w:rsid w:val="008F5D80"/>
    <w:rsid w:val="008F5E3A"/>
    <w:rsid w:val="008F5F8F"/>
    <w:rsid w:val="008F6330"/>
    <w:rsid w:val="008F636A"/>
    <w:rsid w:val="008F6BC2"/>
    <w:rsid w:val="008F6EBF"/>
    <w:rsid w:val="008F6F23"/>
    <w:rsid w:val="008F73E0"/>
    <w:rsid w:val="008F78B4"/>
    <w:rsid w:val="008F796F"/>
    <w:rsid w:val="008F7C53"/>
    <w:rsid w:val="008F7D61"/>
    <w:rsid w:val="008F7EB1"/>
    <w:rsid w:val="008F7F7A"/>
    <w:rsid w:val="009000D8"/>
    <w:rsid w:val="00900461"/>
    <w:rsid w:val="009004D1"/>
    <w:rsid w:val="00900509"/>
    <w:rsid w:val="0090057C"/>
    <w:rsid w:val="00900662"/>
    <w:rsid w:val="00900F19"/>
    <w:rsid w:val="009015EB"/>
    <w:rsid w:val="0090193C"/>
    <w:rsid w:val="00901A44"/>
    <w:rsid w:val="009025C1"/>
    <w:rsid w:val="00902723"/>
    <w:rsid w:val="00902DBF"/>
    <w:rsid w:val="00902EFF"/>
    <w:rsid w:val="00903A83"/>
    <w:rsid w:val="009043B8"/>
    <w:rsid w:val="00904473"/>
    <w:rsid w:val="00905065"/>
    <w:rsid w:val="00905AC7"/>
    <w:rsid w:val="0090644E"/>
    <w:rsid w:val="00906754"/>
    <w:rsid w:val="00906C07"/>
    <w:rsid w:val="00906D21"/>
    <w:rsid w:val="00906F6B"/>
    <w:rsid w:val="00906F94"/>
    <w:rsid w:val="00906F96"/>
    <w:rsid w:val="0090739D"/>
    <w:rsid w:val="0090773C"/>
    <w:rsid w:val="009079E9"/>
    <w:rsid w:val="00907A12"/>
    <w:rsid w:val="0091042E"/>
    <w:rsid w:val="00910473"/>
    <w:rsid w:val="00910536"/>
    <w:rsid w:val="009105C7"/>
    <w:rsid w:val="00910CEE"/>
    <w:rsid w:val="00910DF5"/>
    <w:rsid w:val="009111A6"/>
    <w:rsid w:val="00911477"/>
    <w:rsid w:val="0091147B"/>
    <w:rsid w:val="00911526"/>
    <w:rsid w:val="009116E4"/>
    <w:rsid w:val="00911AFD"/>
    <w:rsid w:val="00912314"/>
    <w:rsid w:val="00912C82"/>
    <w:rsid w:val="00912E03"/>
    <w:rsid w:val="009133A0"/>
    <w:rsid w:val="00913547"/>
    <w:rsid w:val="009135A3"/>
    <w:rsid w:val="009142F9"/>
    <w:rsid w:val="009143D0"/>
    <w:rsid w:val="009144AB"/>
    <w:rsid w:val="00914634"/>
    <w:rsid w:val="00914AEA"/>
    <w:rsid w:val="00914B4C"/>
    <w:rsid w:val="00914D32"/>
    <w:rsid w:val="009150C9"/>
    <w:rsid w:val="009155B6"/>
    <w:rsid w:val="009155BD"/>
    <w:rsid w:val="00916821"/>
    <w:rsid w:val="00917153"/>
    <w:rsid w:val="009174AA"/>
    <w:rsid w:val="0091756C"/>
    <w:rsid w:val="00917668"/>
    <w:rsid w:val="009176C7"/>
    <w:rsid w:val="00917730"/>
    <w:rsid w:val="00917733"/>
    <w:rsid w:val="00917747"/>
    <w:rsid w:val="00917780"/>
    <w:rsid w:val="0091789A"/>
    <w:rsid w:val="00917B90"/>
    <w:rsid w:val="00917F04"/>
    <w:rsid w:val="009202C3"/>
    <w:rsid w:val="0092039E"/>
    <w:rsid w:val="009209E2"/>
    <w:rsid w:val="00920B41"/>
    <w:rsid w:val="00920F72"/>
    <w:rsid w:val="009211CC"/>
    <w:rsid w:val="009212D5"/>
    <w:rsid w:val="00921843"/>
    <w:rsid w:val="00921BC5"/>
    <w:rsid w:val="0092203C"/>
    <w:rsid w:val="0092213D"/>
    <w:rsid w:val="00922591"/>
    <w:rsid w:val="009232C7"/>
    <w:rsid w:val="009236A2"/>
    <w:rsid w:val="00923B56"/>
    <w:rsid w:val="009240E0"/>
    <w:rsid w:val="0092426E"/>
    <w:rsid w:val="00924299"/>
    <w:rsid w:val="009242DA"/>
    <w:rsid w:val="009245FF"/>
    <w:rsid w:val="00924C23"/>
    <w:rsid w:val="00924DB0"/>
    <w:rsid w:val="00925327"/>
    <w:rsid w:val="00925846"/>
    <w:rsid w:val="00925A14"/>
    <w:rsid w:val="00925A70"/>
    <w:rsid w:val="00925B81"/>
    <w:rsid w:val="00926245"/>
    <w:rsid w:val="0092642E"/>
    <w:rsid w:val="00926456"/>
    <w:rsid w:val="00926798"/>
    <w:rsid w:val="00926845"/>
    <w:rsid w:val="00926907"/>
    <w:rsid w:val="009269B7"/>
    <w:rsid w:val="00926F23"/>
    <w:rsid w:val="00927473"/>
    <w:rsid w:val="00927566"/>
    <w:rsid w:val="00927815"/>
    <w:rsid w:val="009300AD"/>
    <w:rsid w:val="0093014B"/>
    <w:rsid w:val="0093065B"/>
    <w:rsid w:val="0093069A"/>
    <w:rsid w:val="009306DD"/>
    <w:rsid w:val="00930A4D"/>
    <w:rsid w:val="00930AD1"/>
    <w:rsid w:val="00930D4A"/>
    <w:rsid w:val="009313CF"/>
    <w:rsid w:val="00931531"/>
    <w:rsid w:val="00931680"/>
    <w:rsid w:val="009319CD"/>
    <w:rsid w:val="00931D39"/>
    <w:rsid w:val="00931F2C"/>
    <w:rsid w:val="0093292A"/>
    <w:rsid w:val="00932DF8"/>
    <w:rsid w:val="00932E66"/>
    <w:rsid w:val="00932EFA"/>
    <w:rsid w:val="00933097"/>
    <w:rsid w:val="00933214"/>
    <w:rsid w:val="00933761"/>
    <w:rsid w:val="00933C8D"/>
    <w:rsid w:val="009340EC"/>
    <w:rsid w:val="0093427B"/>
    <w:rsid w:val="009342EF"/>
    <w:rsid w:val="00934676"/>
    <w:rsid w:val="00934757"/>
    <w:rsid w:val="00934BD8"/>
    <w:rsid w:val="00934FFA"/>
    <w:rsid w:val="009351A8"/>
    <w:rsid w:val="00935526"/>
    <w:rsid w:val="009357F8"/>
    <w:rsid w:val="00935F47"/>
    <w:rsid w:val="00936105"/>
    <w:rsid w:val="0093642A"/>
    <w:rsid w:val="0093657F"/>
    <w:rsid w:val="00936BFA"/>
    <w:rsid w:val="00936CE3"/>
    <w:rsid w:val="00937055"/>
    <w:rsid w:val="009374E5"/>
    <w:rsid w:val="009375C9"/>
    <w:rsid w:val="00937836"/>
    <w:rsid w:val="00937A88"/>
    <w:rsid w:val="009408B4"/>
    <w:rsid w:val="00940FF7"/>
    <w:rsid w:val="00941560"/>
    <w:rsid w:val="00941608"/>
    <w:rsid w:val="00941757"/>
    <w:rsid w:val="009417EA"/>
    <w:rsid w:val="00941DA1"/>
    <w:rsid w:val="00941F68"/>
    <w:rsid w:val="00941FEB"/>
    <w:rsid w:val="009426E0"/>
    <w:rsid w:val="0094282C"/>
    <w:rsid w:val="00942873"/>
    <w:rsid w:val="00942DB3"/>
    <w:rsid w:val="00942E55"/>
    <w:rsid w:val="00942EDA"/>
    <w:rsid w:val="0094349F"/>
    <w:rsid w:val="009436DE"/>
    <w:rsid w:val="0094379D"/>
    <w:rsid w:val="009438FC"/>
    <w:rsid w:val="00943974"/>
    <w:rsid w:val="00943997"/>
    <w:rsid w:val="00943A5D"/>
    <w:rsid w:val="00943CF3"/>
    <w:rsid w:val="00943D81"/>
    <w:rsid w:val="0094445E"/>
    <w:rsid w:val="009445CF"/>
    <w:rsid w:val="0094469E"/>
    <w:rsid w:val="00944885"/>
    <w:rsid w:val="009449D4"/>
    <w:rsid w:val="00944EF5"/>
    <w:rsid w:val="00944F5E"/>
    <w:rsid w:val="00945156"/>
    <w:rsid w:val="0094538F"/>
    <w:rsid w:val="009455D6"/>
    <w:rsid w:val="00945CE0"/>
    <w:rsid w:val="009460F8"/>
    <w:rsid w:val="00946B9D"/>
    <w:rsid w:val="00946D0E"/>
    <w:rsid w:val="00946E5E"/>
    <w:rsid w:val="009472BD"/>
    <w:rsid w:val="00947597"/>
    <w:rsid w:val="00947C5C"/>
    <w:rsid w:val="00947F98"/>
    <w:rsid w:val="00950087"/>
    <w:rsid w:val="00950AC5"/>
    <w:rsid w:val="00950FE4"/>
    <w:rsid w:val="009515EA"/>
    <w:rsid w:val="00951C52"/>
    <w:rsid w:val="00951DD5"/>
    <w:rsid w:val="009522FC"/>
    <w:rsid w:val="0095232E"/>
    <w:rsid w:val="009524C7"/>
    <w:rsid w:val="00952B32"/>
    <w:rsid w:val="00952D1C"/>
    <w:rsid w:val="00952E51"/>
    <w:rsid w:val="009530CC"/>
    <w:rsid w:val="009534A3"/>
    <w:rsid w:val="009534DD"/>
    <w:rsid w:val="00953A92"/>
    <w:rsid w:val="00953FE2"/>
    <w:rsid w:val="009540FD"/>
    <w:rsid w:val="00954187"/>
    <w:rsid w:val="00954576"/>
    <w:rsid w:val="009547F7"/>
    <w:rsid w:val="00954FF5"/>
    <w:rsid w:val="00955315"/>
    <w:rsid w:val="00955BA4"/>
    <w:rsid w:val="009562A8"/>
    <w:rsid w:val="00956841"/>
    <w:rsid w:val="009574CC"/>
    <w:rsid w:val="00957625"/>
    <w:rsid w:val="00957972"/>
    <w:rsid w:val="00957A42"/>
    <w:rsid w:val="00957B71"/>
    <w:rsid w:val="009605A4"/>
    <w:rsid w:val="00960D24"/>
    <w:rsid w:val="00960E97"/>
    <w:rsid w:val="00960F0F"/>
    <w:rsid w:val="00961142"/>
    <w:rsid w:val="009613C1"/>
    <w:rsid w:val="009614C6"/>
    <w:rsid w:val="00961D3D"/>
    <w:rsid w:val="00961DD1"/>
    <w:rsid w:val="00962108"/>
    <w:rsid w:val="0096288B"/>
    <w:rsid w:val="00962B26"/>
    <w:rsid w:val="00962E14"/>
    <w:rsid w:val="0096397D"/>
    <w:rsid w:val="00963A1D"/>
    <w:rsid w:val="00963CB5"/>
    <w:rsid w:val="00963CC2"/>
    <w:rsid w:val="00963E27"/>
    <w:rsid w:val="00963EB5"/>
    <w:rsid w:val="00964241"/>
    <w:rsid w:val="00964374"/>
    <w:rsid w:val="0096449C"/>
    <w:rsid w:val="0096456E"/>
    <w:rsid w:val="00964DDD"/>
    <w:rsid w:val="00965CC4"/>
    <w:rsid w:val="00965D4E"/>
    <w:rsid w:val="00965DD7"/>
    <w:rsid w:val="009660E6"/>
    <w:rsid w:val="009667A9"/>
    <w:rsid w:val="009669EF"/>
    <w:rsid w:val="00966E73"/>
    <w:rsid w:val="00966EFC"/>
    <w:rsid w:val="00966F8A"/>
    <w:rsid w:val="00966FBE"/>
    <w:rsid w:val="00967064"/>
    <w:rsid w:val="00967953"/>
    <w:rsid w:val="00967D07"/>
    <w:rsid w:val="00970810"/>
    <w:rsid w:val="0097121E"/>
    <w:rsid w:val="00971423"/>
    <w:rsid w:val="009715C2"/>
    <w:rsid w:val="00971660"/>
    <w:rsid w:val="00971A2C"/>
    <w:rsid w:val="00971BEA"/>
    <w:rsid w:val="00971E06"/>
    <w:rsid w:val="00971F4B"/>
    <w:rsid w:val="00972122"/>
    <w:rsid w:val="009721BF"/>
    <w:rsid w:val="009723B0"/>
    <w:rsid w:val="0097278C"/>
    <w:rsid w:val="009727A9"/>
    <w:rsid w:val="009731BC"/>
    <w:rsid w:val="00973820"/>
    <w:rsid w:val="0097397F"/>
    <w:rsid w:val="00973A6F"/>
    <w:rsid w:val="00973DF4"/>
    <w:rsid w:val="009742A8"/>
    <w:rsid w:val="009745DD"/>
    <w:rsid w:val="009747DA"/>
    <w:rsid w:val="00974A2D"/>
    <w:rsid w:val="00974AB6"/>
    <w:rsid w:val="00974E7A"/>
    <w:rsid w:val="00975086"/>
    <w:rsid w:val="00975188"/>
    <w:rsid w:val="0097543D"/>
    <w:rsid w:val="009754BC"/>
    <w:rsid w:val="0097554F"/>
    <w:rsid w:val="00975BA0"/>
    <w:rsid w:val="00975C64"/>
    <w:rsid w:val="00975D46"/>
    <w:rsid w:val="009761B8"/>
    <w:rsid w:val="009761EE"/>
    <w:rsid w:val="009765BB"/>
    <w:rsid w:val="0097676E"/>
    <w:rsid w:val="00976994"/>
    <w:rsid w:val="00976D6F"/>
    <w:rsid w:val="009774CA"/>
    <w:rsid w:val="009775C6"/>
    <w:rsid w:val="009777DD"/>
    <w:rsid w:val="0097792A"/>
    <w:rsid w:val="0097793E"/>
    <w:rsid w:val="00977C25"/>
    <w:rsid w:val="00977D9F"/>
    <w:rsid w:val="00977FE5"/>
    <w:rsid w:val="0098009B"/>
    <w:rsid w:val="00980140"/>
    <w:rsid w:val="0098016B"/>
    <w:rsid w:val="0098019E"/>
    <w:rsid w:val="00980602"/>
    <w:rsid w:val="0098065A"/>
    <w:rsid w:val="00980BDC"/>
    <w:rsid w:val="00980FD0"/>
    <w:rsid w:val="00981005"/>
    <w:rsid w:val="00981220"/>
    <w:rsid w:val="009812A0"/>
    <w:rsid w:val="009822D4"/>
    <w:rsid w:val="00982538"/>
    <w:rsid w:val="00983AFC"/>
    <w:rsid w:val="00983DD5"/>
    <w:rsid w:val="00983F64"/>
    <w:rsid w:val="00983FD6"/>
    <w:rsid w:val="00984403"/>
    <w:rsid w:val="009848C6"/>
    <w:rsid w:val="00984D9D"/>
    <w:rsid w:val="00985147"/>
    <w:rsid w:val="00985230"/>
    <w:rsid w:val="009854FE"/>
    <w:rsid w:val="009858EA"/>
    <w:rsid w:val="00985B2C"/>
    <w:rsid w:val="00986849"/>
    <w:rsid w:val="00986F4B"/>
    <w:rsid w:val="00987292"/>
    <w:rsid w:val="009875DA"/>
    <w:rsid w:val="0099058F"/>
    <w:rsid w:val="009905E5"/>
    <w:rsid w:val="00990EC4"/>
    <w:rsid w:val="00991065"/>
    <w:rsid w:val="00991CA5"/>
    <w:rsid w:val="00992BDC"/>
    <w:rsid w:val="00992C44"/>
    <w:rsid w:val="009930E5"/>
    <w:rsid w:val="0099313B"/>
    <w:rsid w:val="00993789"/>
    <w:rsid w:val="00993BBD"/>
    <w:rsid w:val="00993EA6"/>
    <w:rsid w:val="00994350"/>
    <w:rsid w:val="00994A1B"/>
    <w:rsid w:val="0099564D"/>
    <w:rsid w:val="0099568F"/>
    <w:rsid w:val="009956B7"/>
    <w:rsid w:val="00995746"/>
    <w:rsid w:val="00995AD1"/>
    <w:rsid w:val="00995C05"/>
    <w:rsid w:val="00995EDB"/>
    <w:rsid w:val="0099601C"/>
    <w:rsid w:val="00996085"/>
    <w:rsid w:val="0099618E"/>
    <w:rsid w:val="00996A50"/>
    <w:rsid w:val="00996A79"/>
    <w:rsid w:val="00996E0F"/>
    <w:rsid w:val="00996E36"/>
    <w:rsid w:val="00996EE8"/>
    <w:rsid w:val="00997015"/>
    <w:rsid w:val="00997493"/>
    <w:rsid w:val="00997CFB"/>
    <w:rsid w:val="00997D4D"/>
    <w:rsid w:val="00997FB4"/>
    <w:rsid w:val="009A0D40"/>
    <w:rsid w:val="009A0DDD"/>
    <w:rsid w:val="009A0E6E"/>
    <w:rsid w:val="009A152A"/>
    <w:rsid w:val="009A1567"/>
    <w:rsid w:val="009A15ED"/>
    <w:rsid w:val="009A1617"/>
    <w:rsid w:val="009A1C87"/>
    <w:rsid w:val="009A2C41"/>
    <w:rsid w:val="009A2EFA"/>
    <w:rsid w:val="009A353E"/>
    <w:rsid w:val="009A3697"/>
    <w:rsid w:val="009A3937"/>
    <w:rsid w:val="009A3B2E"/>
    <w:rsid w:val="009A3EBA"/>
    <w:rsid w:val="009A4215"/>
    <w:rsid w:val="009A42AA"/>
    <w:rsid w:val="009A4474"/>
    <w:rsid w:val="009A497B"/>
    <w:rsid w:val="009A4DF9"/>
    <w:rsid w:val="009A4EAA"/>
    <w:rsid w:val="009A509D"/>
    <w:rsid w:val="009A517E"/>
    <w:rsid w:val="009A52EF"/>
    <w:rsid w:val="009A545A"/>
    <w:rsid w:val="009A5627"/>
    <w:rsid w:val="009A56C7"/>
    <w:rsid w:val="009A59F7"/>
    <w:rsid w:val="009A6725"/>
    <w:rsid w:val="009A675A"/>
    <w:rsid w:val="009A6786"/>
    <w:rsid w:val="009A6B62"/>
    <w:rsid w:val="009A6CBF"/>
    <w:rsid w:val="009A6E81"/>
    <w:rsid w:val="009A707A"/>
    <w:rsid w:val="009A7678"/>
    <w:rsid w:val="009A7806"/>
    <w:rsid w:val="009A7811"/>
    <w:rsid w:val="009A79C1"/>
    <w:rsid w:val="009A7D25"/>
    <w:rsid w:val="009A7E0E"/>
    <w:rsid w:val="009B0020"/>
    <w:rsid w:val="009B05C1"/>
    <w:rsid w:val="009B060B"/>
    <w:rsid w:val="009B0860"/>
    <w:rsid w:val="009B0DEA"/>
    <w:rsid w:val="009B13D9"/>
    <w:rsid w:val="009B1A14"/>
    <w:rsid w:val="009B1E89"/>
    <w:rsid w:val="009B1EDF"/>
    <w:rsid w:val="009B222D"/>
    <w:rsid w:val="009B23C7"/>
    <w:rsid w:val="009B2501"/>
    <w:rsid w:val="009B25CA"/>
    <w:rsid w:val="009B27BC"/>
    <w:rsid w:val="009B28B1"/>
    <w:rsid w:val="009B2B1C"/>
    <w:rsid w:val="009B3453"/>
    <w:rsid w:val="009B35CF"/>
    <w:rsid w:val="009B3651"/>
    <w:rsid w:val="009B3FBD"/>
    <w:rsid w:val="009B41E7"/>
    <w:rsid w:val="009B4483"/>
    <w:rsid w:val="009B4C02"/>
    <w:rsid w:val="009B516A"/>
    <w:rsid w:val="009B551A"/>
    <w:rsid w:val="009B5C45"/>
    <w:rsid w:val="009B5FCD"/>
    <w:rsid w:val="009B6514"/>
    <w:rsid w:val="009B687C"/>
    <w:rsid w:val="009B6DFA"/>
    <w:rsid w:val="009B6F00"/>
    <w:rsid w:val="009B7118"/>
    <w:rsid w:val="009B7183"/>
    <w:rsid w:val="009B72AE"/>
    <w:rsid w:val="009B756F"/>
    <w:rsid w:val="009B7663"/>
    <w:rsid w:val="009B77CF"/>
    <w:rsid w:val="009B797F"/>
    <w:rsid w:val="009B7CE3"/>
    <w:rsid w:val="009C0014"/>
    <w:rsid w:val="009C011C"/>
    <w:rsid w:val="009C0368"/>
    <w:rsid w:val="009C03D1"/>
    <w:rsid w:val="009C0596"/>
    <w:rsid w:val="009C0651"/>
    <w:rsid w:val="009C0B50"/>
    <w:rsid w:val="009C0B60"/>
    <w:rsid w:val="009C12F5"/>
    <w:rsid w:val="009C130B"/>
    <w:rsid w:val="009C1523"/>
    <w:rsid w:val="009C1E00"/>
    <w:rsid w:val="009C27D0"/>
    <w:rsid w:val="009C2A57"/>
    <w:rsid w:val="009C3040"/>
    <w:rsid w:val="009C31C1"/>
    <w:rsid w:val="009C3306"/>
    <w:rsid w:val="009C3405"/>
    <w:rsid w:val="009C349E"/>
    <w:rsid w:val="009C4361"/>
    <w:rsid w:val="009C43C4"/>
    <w:rsid w:val="009C478B"/>
    <w:rsid w:val="009C4B41"/>
    <w:rsid w:val="009C52D7"/>
    <w:rsid w:val="009C5D28"/>
    <w:rsid w:val="009C5F5D"/>
    <w:rsid w:val="009C61DA"/>
    <w:rsid w:val="009C6A12"/>
    <w:rsid w:val="009C6C82"/>
    <w:rsid w:val="009C6E12"/>
    <w:rsid w:val="009C6E3D"/>
    <w:rsid w:val="009C720B"/>
    <w:rsid w:val="009C7582"/>
    <w:rsid w:val="009C75E4"/>
    <w:rsid w:val="009D043D"/>
    <w:rsid w:val="009D0744"/>
    <w:rsid w:val="009D0862"/>
    <w:rsid w:val="009D0B04"/>
    <w:rsid w:val="009D0B9E"/>
    <w:rsid w:val="009D13A9"/>
    <w:rsid w:val="009D1F91"/>
    <w:rsid w:val="009D257B"/>
    <w:rsid w:val="009D2A95"/>
    <w:rsid w:val="009D2ECD"/>
    <w:rsid w:val="009D3033"/>
    <w:rsid w:val="009D3431"/>
    <w:rsid w:val="009D3A8B"/>
    <w:rsid w:val="009D40EF"/>
    <w:rsid w:val="009D4168"/>
    <w:rsid w:val="009D437F"/>
    <w:rsid w:val="009D4752"/>
    <w:rsid w:val="009D4754"/>
    <w:rsid w:val="009D494C"/>
    <w:rsid w:val="009D4BDF"/>
    <w:rsid w:val="009D4FAC"/>
    <w:rsid w:val="009D575E"/>
    <w:rsid w:val="009D5BB6"/>
    <w:rsid w:val="009D5C59"/>
    <w:rsid w:val="009D5C70"/>
    <w:rsid w:val="009D5FDB"/>
    <w:rsid w:val="009D60F9"/>
    <w:rsid w:val="009D620C"/>
    <w:rsid w:val="009D642D"/>
    <w:rsid w:val="009D6496"/>
    <w:rsid w:val="009D6FFD"/>
    <w:rsid w:val="009D722C"/>
    <w:rsid w:val="009D7A46"/>
    <w:rsid w:val="009E0C1C"/>
    <w:rsid w:val="009E0FB0"/>
    <w:rsid w:val="009E1ACC"/>
    <w:rsid w:val="009E1B62"/>
    <w:rsid w:val="009E24F4"/>
    <w:rsid w:val="009E2543"/>
    <w:rsid w:val="009E2813"/>
    <w:rsid w:val="009E2B02"/>
    <w:rsid w:val="009E2DA9"/>
    <w:rsid w:val="009E31ED"/>
    <w:rsid w:val="009E31FC"/>
    <w:rsid w:val="009E35A6"/>
    <w:rsid w:val="009E3747"/>
    <w:rsid w:val="009E39A1"/>
    <w:rsid w:val="009E39D8"/>
    <w:rsid w:val="009E3DFD"/>
    <w:rsid w:val="009E3E78"/>
    <w:rsid w:val="009E3EF4"/>
    <w:rsid w:val="009E40D6"/>
    <w:rsid w:val="009E47EB"/>
    <w:rsid w:val="009E5090"/>
    <w:rsid w:val="009E5549"/>
    <w:rsid w:val="009E5E1C"/>
    <w:rsid w:val="009E6384"/>
    <w:rsid w:val="009E65A1"/>
    <w:rsid w:val="009E660E"/>
    <w:rsid w:val="009E666E"/>
    <w:rsid w:val="009E67B3"/>
    <w:rsid w:val="009E6A88"/>
    <w:rsid w:val="009E6D2A"/>
    <w:rsid w:val="009E71E5"/>
    <w:rsid w:val="009E77AC"/>
    <w:rsid w:val="009E7AFD"/>
    <w:rsid w:val="009F0147"/>
    <w:rsid w:val="009F0667"/>
    <w:rsid w:val="009F06EA"/>
    <w:rsid w:val="009F08CE"/>
    <w:rsid w:val="009F1127"/>
    <w:rsid w:val="009F11B0"/>
    <w:rsid w:val="009F1310"/>
    <w:rsid w:val="009F1383"/>
    <w:rsid w:val="009F2BFE"/>
    <w:rsid w:val="009F2D0B"/>
    <w:rsid w:val="009F3304"/>
    <w:rsid w:val="009F33D1"/>
    <w:rsid w:val="009F36C5"/>
    <w:rsid w:val="009F39B2"/>
    <w:rsid w:val="009F3B89"/>
    <w:rsid w:val="009F429B"/>
    <w:rsid w:val="009F42E8"/>
    <w:rsid w:val="009F4355"/>
    <w:rsid w:val="009F4390"/>
    <w:rsid w:val="009F472E"/>
    <w:rsid w:val="009F50F8"/>
    <w:rsid w:val="009F5119"/>
    <w:rsid w:val="009F5228"/>
    <w:rsid w:val="009F5231"/>
    <w:rsid w:val="009F5549"/>
    <w:rsid w:val="009F5C8F"/>
    <w:rsid w:val="009F61F2"/>
    <w:rsid w:val="009F627A"/>
    <w:rsid w:val="009F6779"/>
    <w:rsid w:val="009F67D8"/>
    <w:rsid w:val="009F6A13"/>
    <w:rsid w:val="009F716F"/>
    <w:rsid w:val="009F7447"/>
    <w:rsid w:val="009F74DA"/>
    <w:rsid w:val="009F7527"/>
    <w:rsid w:val="009F7838"/>
    <w:rsid w:val="00A00239"/>
    <w:rsid w:val="00A00409"/>
    <w:rsid w:val="00A0056D"/>
    <w:rsid w:val="00A00E77"/>
    <w:rsid w:val="00A0163A"/>
    <w:rsid w:val="00A016AA"/>
    <w:rsid w:val="00A01776"/>
    <w:rsid w:val="00A01A39"/>
    <w:rsid w:val="00A01C57"/>
    <w:rsid w:val="00A020E1"/>
    <w:rsid w:val="00A0232F"/>
    <w:rsid w:val="00A024F5"/>
    <w:rsid w:val="00A02DEC"/>
    <w:rsid w:val="00A02E10"/>
    <w:rsid w:val="00A0361C"/>
    <w:rsid w:val="00A03ADA"/>
    <w:rsid w:val="00A041C3"/>
    <w:rsid w:val="00A046FB"/>
    <w:rsid w:val="00A04765"/>
    <w:rsid w:val="00A047A1"/>
    <w:rsid w:val="00A047EC"/>
    <w:rsid w:val="00A0508C"/>
    <w:rsid w:val="00A0598C"/>
    <w:rsid w:val="00A05FCA"/>
    <w:rsid w:val="00A06181"/>
    <w:rsid w:val="00A06385"/>
    <w:rsid w:val="00A071D9"/>
    <w:rsid w:val="00A0743B"/>
    <w:rsid w:val="00A0744B"/>
    <w:rsid w:val="00A0757E"/>
    <w:rsid w:val="00A07C03"/>
    <w:rsid w:val="00A07C74"/>
    <w:rsid w:val="00A07CC9"/>
    <w:rsid w:val="00A07F1C"/>
    <w:rsid w:val="00A102AD"/>
    <w:rsid w:val="00A10CA6"/>
    <w:rsid w:val="00A10E3C"/>
    <w:rsid w:val="00A111F2"/>
    <w:rsid w:val="00A11785"/>
    <w:rsid w:val="00A11B6B"/>
    <w:rsid w:val="00A11BAF"/>
    <w:rsid w:val="00A11E31"/>
    <w:rsid w:val="00A11FB6"/>
    <w:rsid w:val="00A12267"/>
    <w:rsid w:val="00A1234A"/>
    <w:rsid w:val="00A12B8F"/>
    <w:rsid w:val="00A12F8E"/>
    <w:rsid w:val="00A13050"/>
    <w:rsid w:val="00A130B6"/>
    <w:rsid w:val="00A136D1"/>
    <w:rsid w:val="00A13FB5"/>
    <w:rsid w:val="00A1430C"/>
    <w:rsid w:val="00A143B7"/>
    <w:rsid w:val="00A14562"/>
    <w:rsid w:val="00A14835"/>
    <w:rsid w:val="00A14B19"/>
    <w:rsid w:val="00A14F17"/>
    <w:rsid w:val="00A14FA0"/>
    <w:rsid w:val="00A152CB"/>
    <w:rsid w:val="00A15CA1"/>
    <w:rsid w:val="00A15D02"/>
    <w:rsid w:val="00A1647F"/>
    <w:rsid w:val="00A16690"/>
    <w:rsid w:val="00A166F2"/>
    <w:rsid w:val="00A16F80"/>
    <w:rsid w:val="00A16FD7"/>
    <w:rsid w:val="00A17395"/>
    <w:rsid w:val="00A17541"/>
    <w:rsid w:val="00A176B4"/>
    <w:rsid w:val="00A17813"/>
    <w:rsid w:val="00A17CAF"/>
    <w:rsid w:val="00A17E08"/>
    <w:rsid w:val="00A206C5"/>
    <w:rsid w:val="00A20E9B"/>
    <w:rsid w:val="00A20EC4"/>
    <w:rsid w:val="00A211F2"/>
    <w:rsid w:val="00A2121C"/>
    <w:rsid w:val="00A21693"/>
    <w:rsid w:val="00A21BD0"/>
    <w:rsid w:val="00A22061"/>
    <w:rsid w:val="00A2223A"/>
    <w:rsid w:val="00A222B8"/>
    <w:rsid w:val="00A22694"/>
    <w:rsid w:val="00A2283E"/>
    <w:rsid w:val="00A2295D"/>
    <w:rsid w:val="00A22A39"/>
    <w:rsid w:val="00A22ED4"/>
    <w:rsid w:val="00A2372F"/>
    <w:rsid w:val="00A237F0"/>
    <w:rsid w:val="00A23F14"/>
    <w:rsid w:val="00A23FF5"/>
    <w:rsid w:val="00A240A6"/>
    <w:rsid w:val="00A24368"/>
    <w:rsid w:val="00A2436A"/>
    <w:rsid w:val="00A24487"/>
    <w:rsid w:val="00A24500"/>
    <w:rsid w:val="00A24E93"/>
    <w:rsid w:val="00A24EB0"/>
    <w:rsid w:val="00A24EC6"/>
    <w:rsid w:val="00A24FD6"/>
    <w:rsid w:val="00A250C2"/>
    <w:rsid w:val="00A2588C"/>
    <w:rsid w:val="00A25973"/>
    <w:rsid w:val="00A25C31"/>
    <w:rsid w:val="00A25E09"/>
    <w:rsid w:val="00A25FB9"/>
    <w:rsid w:val="00A26201"/>
    <w:rsid w:val="00A26518"/>
    <w:rsid w:val="00A26823"/>
    <w:rsid w:val="00A26B82"/>
    <w:rsid w:val="00A26C20"/>
    <w:rsid w:val="00A271E9"/>
    <w:rsid w:val="00A27956"/>
    <w:rsid w:val="00A27999"/>
    <w:rsid w:val="00A3019D"/>
    <w:rsid w:val="00A305E8"/>
    <w:rsid w:val="00A30B1C"/>
    <w:rsid w:val="00A30EE2"/>
    <w:rsid w:val="00A30F22"/>
    <w:rsid w:val="00A30F81"/>
    <w:rsid w:val="00A3107D"/>
    <w:rsid w:val="00A31107"/>
    <w:rsid w:val="00A31759"/>
    <w:rsid w:val="00A3176B"/>
    <w:rsid w:val="00A31799"/>
    <w:rsid w:val="00A31808"/>
    <w:rsid w:val="00A318A8"/>
    <w:rsid w:val="00A31CF5"/>
    <w:rsid w:val="00A31E03"/>
    <w:rsid w:val="00A32614"/>
    <w:rsid w:val="00A32F00"/>
    <w:rsid w:val="00A32FAA"/>
    <w:rsid w:val="00A3306E"/>
    <w:rsid w:val="00A330F9"/>
    <w:rsid w:val="00A3347F"/>
    <w:rsid w:val="00A3383F"/>
    <w:rsid w:val="00A3406B"/>
    <w:rsid w:val="00A34242"/>
    <w:rsid w:val="00A34271"/>
    <w:rsid w:val="00A34C99"/>
    <w:rsid w:val="00A34EEE"/>
    <w:rsid w:val="00A34F28"/>
    <w:rsid w:val="00A3553B"/>
    <w:rsid w:val="00A35A79"/>
    <w:rsid w:val="00A35B36"/>
    <w:rsid w:val="00A35F2E"/>
    <w:rsid w:val="00A369A1"/>
    <w:rsid w:val="00A36BC1"/>
    <w:rsid w:val="00A36F94"/>
    <w:rsid w:val="00A3754A"/>
    <w:rsid w:val="00A37675"/>
    <w:rsid w:val="00A3797F"/>
    <w:rsid w:val="00A37A12"/>
    <w:rsid w:val="00A37EDE"/>
    <w:rsid w:val="00A40A5C"/>
    <w:rsid w:val="00A41798"/>
    <w:rsid w:val="00A41BC6"/>
    <w:rsid w:val="00A42168"/>
    <w:rsid w:val="00A42367"/>
    <w:rsid w:val="00A42447"/>
    <w:rsid w:val="00A42C50"/>
    <w:rsid w:val="00A43306"/>
    <w:rsid w:val="00A43995"/>
    <w:rsid w:val="00A43E7E"/>
    <w:rsid w:val="00A44224"/>
    <w:rsid w:val="00A4472D"/>
    <w:rsid w:val="00A44751"/>
    <w:rsid w:val="00A447C3"/>
    <w:rsid w:val="00A44912"/>
    <w:rsid w:val="00A449F0"/>
    <w:rsid w:val="00A44BDD"/>
    <w:rsid w:val="00A44C97"/>
    <w:rsid w:val="00A44D48"/>
    <w:rsid w:val="00A44D73"/>
    <w:rsid w:val="00A4503A"/>
    <w:rsid w:val="00A455BB"/>
    <w:rsid w:val="00A45D20"/>
    <w:rsid w:val="00A45F78"/>
    <w:rsid w:val="00A463AD"/>
    <w:rsid w:val="00A464D5"/>
    <w:rsid w:val="00A468AC"/>
    <w:rsid w:val="00A46B24"/>
    <w:rsid w:val="00A46B7E"/>
    <w:rsid w:val="00A46CD8"/>
    <w:rsid w:val="00A47207"/>
    <w:rsid w:val="00A47329"/>
    <w:rsid w:val="00A477AD"/>
    <w:rsid w:val="00A47897"/>
    <w:rsid w:val="00A47A67"/>
    <w:rsid w:val="00A47F03"/>
    <w:rsid w:val="00A501B0"/>
    <w:rsid w:val="00A507EF"/>
    <w:rsid w:val="00A508D0"/>
    <w:rsid w:val="00A5099F"/>
    <w:rsid w:val="00A51337"/>
    <w:rsid w:val="00A513FB"/>
    <w:rsid w:val="00A51701"/>
    <w:rsid w:val="00A5174F"/>
    <w:rsid w:val="00A5178D"/>
    <w:rsid w:val="00A518A5"/>
    <w:rsid w:val="00A51CAA"/>
    <w:rsid w:val="00A529C5"/>
    <w:rsid w:val="00A52F9A"/>
    <w:rsid w:val="00A53053"/>
    <w:rsid w:val="00A530E4"/>
    <w:rsid w:val="00A5329E"/>
    <w:rsid w:val="00A537E4"/>
    <w:rsid w:val="00A537F1"/>
    <w:rsid w:val="00A53C00"/>
    <w:rsid w:val="00A53C5C"/>
    <w:rsid w:val="00A53E6C"/>
    <w:rsid w:val="00A53EA9"/>
    <w:rsid w:val="00A53FDC"/>
    <w:rsid w:val="00A54025"/>
    <w:rsid w:val="00A5407F"/>
    <w:rsid w:val="00A54A21"/>
    <w:rsid w:val="00A55389"/>
    <w:rsid w:val="00A55E31"/>
    <w:rsid w:val="00A55FAA"/>
    <w:rsid w:val="00A5604B"/>
    <w:rsid w:val="00A5630F"/>
    <w:rsid w:val="00A56350"/>
    <w:rsid w:val="00A56427"/>
    <w:rsid w:val="00A564E4"/>
    <w:rsid w:val="00A56576"/>
    <w:rsid w:val="00A56663"/>
    <w:rsid w:val="00A56B3F"/>
    <w:rsid w:val="00A56EFE"/>
    <w:rsid w:val="00A56F82"/>
    <w:rsid w:val="00A56FEE"/>
    <w:rsid w:val="00A570E0"/>
    <w:rsid w:val="00A57425"/>
    <w:rsid w:val="00A57F75"/>
    <w:rsid w:val="00A6003A"/>
    <w:rsid w:val="00A607DF"/>
    <w:rsid w:val="00A60B0B"/>
    <w:rsid w:val="00A61506"/>
    <w:rsid w:val="00A6158E"/>
    <w:rsid w:val="00A61828"/>
    <w:rsid w:val="00A6240A"/>
    <w:rsid w:val="00A62835"/>
    <w:rsid w:val="00A62963"/>
    <w:rsid w:val="00A62D16"/>
    <w:rsid w:val="00A62EB8"/>
    <w:rsid w:val="00A63010"/>
    <w:rsid w:val="00A632AE"/>
    <w:rsid w:val="00A6389F"/>
    <w:rsid w:val="00A64E44"/>
    <w:rsid w:val="00A64EF7"/>
    <w:rsid w:val="00A650BE"/>
    <w:rsid w:val="00A65711"/>
    <w:rsid w:val="00A65723"/>
    <w:rsid w:val="00A65953"/>
    <w:rsid w:val="00A65A44"/>
    <w:rsid w:val="00A65BDD"/>
    <w:rsid w:val="00A65DE7"/>
    <w:rsid w:val="00A65E55"/>
    <w:rsid w:val="00A662CE"/>
    <w:rsid w:val="00A66606"/>
    <w:rsid w:val="00A6701E"/>
    <w:rsid w:val="00A67133"/>
    <w:rsid w:val="00A675CA"/>
    <w:rsid w:val="00A7017A"/>
    <w:rsid w:val="00A701C6"/>
    <w:rsid w:val="00A703C2"/>
    <w:rsid w:val="00A70405"/>
    <w:rsid w:val="00A70ECB"/>
    <w:rsid w:val="00A70FCC"/>
    <w:rsid w:val="00A70FEE"/>
    <w:rsid w:val="00A713E0"/>
    <w:rsid w:val="00A7193C"/>
    <w:rsid w:val="00A71BB7"/>
    <w:rsid w:val="00A71ECC"/>
    <w:rsid w:val="00A71F9B"/>
    <w:rsid w:val="00A72238"/>
    <w:rsid w:val="00A72335"/>
    <w:rsid w:val="00A7264A"/>
    <w:rsid w:val="00A72755"/>
    <w:rsid w:val="00A72D18"/>
    <w:rsid w:val="00A72F0C"/>
    <w:rsid w:val="00A73560"/>
    <w:rsid w:val="00A73F55"/>
    <w:rsid w:val="00A74066"/>
    <w:rsid w:val="00A7440D"/>
    <w:rsid w:val="00A744FC"/>
    <w:rsid w:val="00A74636"/>
    <w:rsid w:val="00A74641"/>
    <w:rsid w:val="00A74A5D"/>
    <w:rsid w:val="00A74BFC"/>
    <w:rsid w:val="00A75213"/>
    <w:rsid w:val="00A7544B"/>
    <w:rsid w:val="00A75B44"/>
    <w:rsid w:val="00A76C4C"/>
    <w:rsid w:val="00A76E87"/>
    <w:rsid w:val="00A77145"/>
    <w:rsid w:val="00A77341"/>
    <w:rsid w:val="00A773E3"/>
    <w:rsid w:val="00A77C36"/>
    <w:rsid w:val="00A8088B"/>
    <w:rsid w:val="00A80AC6"/>
    <w:rsid w:val="00A80CEA"/>
    <w:rsid w:val="00A80D00"/>
    <w:rsid w:val="00A81149"/>
    <w:rsid w:val="00A82473"/>
    <w:rsid w:val="00A82DF5"/>
    <w:rsid w:val="00A82E13"/>
    <w:rsid w:val="00A8362A"/>
    <w:rsid w:val="00A8373D"/>
    <w:rsid w:val="00A83EE9"/>
    <w:rsid w:val="00A8458E"/>
    <w:rsid w:val="00A84C80"/>
    <w:rsid w:val="00A84F1E"/>
    <w:rsid w:val="00A85336"/>
    <w:rsid w:val="00A855C9"/>
    <w:rsid w:val="00A85718"/>
    <w:rsid w:val="00A85B81"/>
    <w:rsid w:val="00A85EB0"/>
    <w:rsid w:val="00A85EF4"/>
    <w:rsid w:val="00A8605B"/>
    <w:rsid w:val="00A8659B"/>
    <w:rsid w:val="00A86769"/>
    <w:rsid w:val="00A86F19"/>
    <w:rsid w:val="00A87003"/>
    <w:rsid w:val="00A8705D"/>
    <w:rsid w:val="00A870B3"/>
    <w:rsid w:val="00A8719D"/>
    <w:rsid w:val="00A871D4"/>
    <w:rsid w:val="00A87A0E"/>
    <w:rsid w:val="00A87BF0"/>
    <w:rsid w:val="00A87ED4"/>
    <w:rsid w:val="00A9017E"/>
    <w:rsid w:val="00A901D1"/>
    <w:rsid w:val="00A90DB1"/>
    <w:rsid w:val="00A90E23"/>
    <w:rsid w:val="00A90FC9"/>
    <w:rsid w:val="00A91B88"/>
    <w:rsid w:val="00A91DFD"/>
    <w:rsid w:val="00A920E3"/>
    <w:rsid w:val="00A922CD"/>
    <w:rsid w:val="00A92551"/>
    <w:rsid w:val="00A929C7"/>
    <w:rsid w:val="00A92CC8"/>
    <w:rsid w:val="00A93078"/>
    <w:rsid w:val="00A93105"/>
    <w:rsid w:val="00A934AD"/>
    <w:rsid w:val="00A934E7"/>
    <w:rsid w:val="00A93634"/>
    <w:rsid w:val="00A93DE7"/>
    <w:rsid w:val="00A93E21"/>
    <w:rsid w:val="00A943B3"/>
    <w:rsid w:val="00A94446"/>
    <w:rsid w:val="00A94619"/>
    <w:rsid w:val="00A948E9"/>
    <w:rsid w:val="00A94B67"/>
    <w:rsid w:val="00A950E0"/>
    <w:rsid w:val="00A95270"/>
    <w:rsid w:val="00A9577B"/>
    <w:rsid w:val="00A95902"/>
    <w:rsid w:val="00A959BB"/>
    <w:rsid w:val="00A959E2"/>
    <w:rsid w:val="00A95A0A"/>
    <w:rsid w:val="00A95AAA"/>
    <w:rsid w:val="00A95CDF"/>
    <w:rsid w:val="00A96C2F"/>
    <w:rsid w:val="00A96D1F"/>
    <w:rsid w:val="00A97CB5"/>
    <w:rsid w:val="00AA0126"/>
    <w:rsid w:val="00AA082D"/>
    <w:rsid w:val="00AA090A"/>
    <w:rsid w:val="00AA0972"/>
    <w:rsid w:val="00AA0978"/>
    <w:rsid w:val="00AA0F21"/>
    <w:rsid w:val="00AA1012"/>
    <w:rsid w:val="00AA144F"/>
    <w:rsid w:val="00AA1593"/>
    <w:rsid w:val="00AA161C"/>
    <w:rsid w:val="00AA162C"/>
    <w:rsid w:val="00AA1A97"/>
    <w:rsid w:val="00AA1B2F"/>
    <w:rsid w:val="00AA1E14"/>
    <w:rsid w:val="00AA20D9"/>
    <w:rsid w:val="00AA3554"/>
    <w:rsid w:val="00AA35FD"/>
    <w:rsid w:val="00AA4AAB"/>
    <w:rsid w:val="00AA4AEA"/>
    <w:rsid w:val="00AA4B38"/>
    <w:rsid w:val="00AA4D3D"/>
    <w:rsid w:val="00AA4D68"/>
    <w:rsid w:val="00AA512C"/>
    <w:rsid w:val="00AA5177"/>
    <w:rsid w:val="00AA535A"/>
    <w:rsid w:val="00AA5540"/>
    <w:rsid w:val="00AA55B1"/>
    <w:rsid w:val="00AA5F5F"/>
    <w:rsid w:val="00AA6783"/>
    <w:rsid w:val="00AA67CA"/>
    <w:rsid w:val="00AA694C"/>
    <w:rsid w:val="00AA6C81"/>
    <w:rsid w:val="00AA6EAA"/>
    <w:rsid w:val="00AA748B"/>
    <w:rsid w:val="00AA766A"/>
    <w:rsid w:val="00AA7686"/>
    <w:rsid w:val="00AA7880"/>
    <w:rsid w:val="00AA7BEB"/>
    <w:rsid w:val="00AA7C7C"/>
    <w:rsid w:val="00AB00BE"/>
    <w:rsid w:val="00AB0918"/>
    <w:rsid w:val="00AB0B73"/>
    <w:rsid w:val="00AB0D51"/>
    <w:rsid w:val="00AB11AF"/>
    <w:rsid w:val="00AB11C6"/>
    <w:rsid w:val="00AB1FA9"/>
    <w:rsid w:val="00AB21E1"/>
    <w:rsid w:val="00AB22FD"/>
    <w:rsid w:val="00AB2466"/>
    <w:rsid w:val="00AB2B7E"/>
    <w:rsid w:val="00AB2FE4"/>
    <w:rsid w:val="00AB30FE"/>
    <w:rsid w:val="00AB327F"/>
    <w:rsid w:val="00AB32B8"/>
    <w:rsid w:val="00AB3675"/>
    <w:rsid w:val="00AB37E6"/>
    <w:rsid w:val="00AB38FF"/>
    <w:rsid w:val="00AB3AFF"/>
    <w:rsid w:val="00AB3C42"/>
    <w:rsid w:val="00AB3EBC"/>
    <w:rsid w:val="00AB40D9"/>
    <w:rsid w:val="00AB43A0"/>
    <w:rsid w:val="00AB449C"/>
    <w:rsid w:val="00AB45A2"/>
    <w:rsid w:val="00AB4730"/>
    <w:rsid w:val="00AB49B6"/>
    <w:rsid w:val="00AB552D"/>
    <w:rsid w:val="00AB59D1"/>
    <w:rsid w:val="00AB6083"/>
    <w:rsid w:val="00AB64D4"/>
    <w:rsid w:val="00AB65AB"/>
    <w:rsid w:val="00AB66D8"/>
    <w:rsid w:val="00AB6818"/>
    <w:rsid w:val="00AB756A"/>
    <w:rsid w:val="00AB78D2"/>
    <w:rsid w:val="00AC05CE"/>
    <w:rsid w:val="00AC0644"/>
    <w:rsid w:val="00AC117E"/>
    <w:rsid w:val="00AC2518"/>
    <w:rsid w:val="00AC274C"/>
    <w:rsid w:val="00AC2873"/>
    <w:rsid w:val="00AC2881"/>
    <w:rsid w:val="00AC292A"/>
    <w:rsid w:val="00AC2C99"/>
    <w:rsid w:val="00AC2F5F"/>
    <w:rsid w:val="00AC3029"/>
    <w:rsid w:val="00AC30C9"/>
    <w:rsid w:val="00AC3635"/>
    <w:rsid w:val="00AC3A31"/>
    <w:rsid w:val="00AC48D5"/>
    <w:rsid w:val="00AC4903"/>
    <w:rsid w:val="00AC49B4"/>
    <w:rsid w:val="00AC4A8D"/>
    <w:rsid w:val="00AC4B4D"/>
    <w:rsid w:val="00AC51E3"/>
    <w:rsid w:val="00AC51ED"/>
    <w:rsid w:val="00AC53A0"/>
    <w:rsid w:val="00AC5ABF"/>
    <w:rsid w:val="00AC5DEC"/>
    <w:rsid w:val="00AC5E9E"/>
    <w:rsid w:val="00AC62EF"/>
    <w:rsid w:val="00AC6602"/>
    <w:rsid w:val="00AC6BEA"/>
    <w:rsid w:val="00AC6D4E"/>
    <w:rsid w:val="00AC6E20"/>
    <w:rsid w:val="00AC7021"/>
    <w:rsid w:val="00AC74C7"/>
    <w:rsid w:val="00AC7B5C"/>
    <w:rsid w:val="00AD0023"/>
    <w:rsid w:val="00AD0036"/>
    <w:rsid w:val="00AD0447"/>
    <w:rsid w:val="00AD0F63"/>
    <w:rsid w:val="00AD145F"/>
    <w:rsid w:val="00AD1868"/>
    <w:rsid w:val="00AD1C4A"/>
    <w:rsid w:val="00AD1D74"/>
    <w:rsid w:val="00AD1E50"/>
    <w:rsid w:val="00AD205F"/>
    <w:rsid w:val="00AD239C"/>
    <w:rsid w:val="00AD2A8A"/>
    <w:rsid w:val="00AD2B18"/>
    <w:rsid w:val="00AD2F9B"/>
    <w:rsid w:val="00AD301B"/>
    <w:rsid w:val="00AD31BF"/>
    <w:rsid w:val="00AD33A5"/>
    <w:rsid w:val="00AD341F"/>
    <w:rsid w:val="00AD357C"/>
    <w:rsid w:val="00AD3A54"/>
    <w:rsid w:val="00AD3C23"/>
    <w:rsid w:val="00AD41A7"/>
    <w:rsid w:val="00AD42D5"/>
    <w:rsid w:val="00AD4301"/>
    <w:rsid w:val="00AD5CD9"/>
    <w:rsid w:val="00AD60FF"/>
    <w:rsid w:val="00AD6114"/>
    <w:rsid w:val="00AD61E3"/>
    <w:rsid w:val="00AD6335"/>
    <w:rsid w:val="00AD646F"/>
    <w:rsid w:val="00AD64FB"/>
    <w:rsid w:val="00AD6795"/>
    <w:rsid w:val="00AD679A"/>
    <w:rsid w:val="00AD68CB"/>
    <w:rsid w:val="00AD6E6B"/>
    <w:rsid w:val="00AD7805"/>
    <w:rsid w:val="00AD7930"/>
    <w:rsid w:val="00AD79ED"/>
    <w:rsid w:val="00AD7CB2"/>
    <w:rsid w:val="00AE0431"/>
    <w:rsid w:val="00AE070C"/>
    <w:rsid w:val="00AE074C"/>
    <w:rsid w:val="00AE0D2C"/>
    <w:rsid w:val="00AE0F23"/>
    <w:rsid w:val="00AE1480"/>
    <w:rsid w:val="00AE151E"/>
    <w:rsid w:val="00AE18C6"/>
    <w:rsid w:val="00AE18D2"/>
    <w:rsid w:val="00AE1A11"/>
    <w:rsid w:val="00AE1B48"/>
    <w:rsid w:val="00AE237B"/>
    <w:rsid w:val="00AE256B"/>
    <w:rsid w:val="00AE28B8"/>
    <w:rsid w:val="00AE2D42"/>
    <w:rsid w:val="00AE327F"/>
    <w:rsid w:val="00AE33E7"/>
    <w:rsid w:val="00AE3499"/>
    <w:rsid w:val="00AE3652"/>
    <w:rsid w:val="00AE36E0"/>
    <w:rsid w:val="00AE3A7D"/>
    <w:rsid w:val="00AE3CCD"/>
    <w:rsid w:val="00AE404A"/>
    <w:rsid w:val="00AE40CD"/>
    <w:rsid w:val="00AE43C8"/>
    <w:rsid w:val="00AE5327"/>
    <w:rsid w:val="00AE5FA1"/>
    <w:rsid w:val="00AE6075"/>
    <w:rsid w:val="00AE61E7"/>
    <w:rsid w:val="00AE64E6"/>
    <w:rsid w:val="00AE6BD3"/>
    <w:rsid w:val="00AE6E9B"/>
    <w:rsid w:val="00AE6E9C"/>
    <w:rsid w:val="00AE6EFF"/>
    <w:rsid w:val="00AE7116"/>
    <w:rsid w:val="00AE7122"/>
    <w:rsid w:val="00AE7A8C"/>
    <w:rsid w:val="00AE7E68"/>
    <w:rsid w:val="00AE7FB0"/>
    <w:rsid w:val="00AF01F2"/>
    <w:rsid w:val="00AF032A"/>
    <w:rsid w:val="00AF04BE"/>
    <w:rsid w:val="00AF08A7"/>
    <w:rsid w:val="00AF090E"/>
    <w:rsid w:val="00AF0C18"/>
    <w:rsid w:val="00AF0E49"/>
    <w:rsid w:val="00AF1094"/>
    <w:rsid w:val="00AF1804"/>
    <w:rsid w:val="00AF1A04"/>
    <w:rsid w:val="00AF1D93"/>
    <w:rsid w:val="00AF1E84"/>
    <w:rsid w:val="00AF1FEF"/>
    <w:rsid w:val="00AF21DD"/>
    <w:rsid w:val="00AF243F"/>
    <w:rsid w:val="00AF26A0"/>
    <w:rsid w:val="00AF2E16"/>
    <w:rsid w:val="00AF2EEE"/>
    <w:rsid w:val="00AF3173"/>
    <w:rsid w:val="00AF356D"/>
    <w:rsid w:val="00AF377B"/>
    <w:rsid w:val="00AF443E"/>
    <w:rsid w:val="00AF4862"/>
    <w:rsid w:val="00AF4E41"/>
    <w:rsid w:val="00AF4F92"/>
    <w:rsid w:val="00AF515E"/>
    <w:rsid w:val="00AF52C3"/>
    <w:rsid w:val="00AF5894"/>
    <w:rsid w:val="00AF5AB0"/>
    <w:rsid w:val="00AF66B3"/>
    <w:rsid w:val="00AF6FE5"/>
    <w:rsid w:val="00AF70B1"/>
    <w:rsid w:val="00AF7944"/>
    <w:rsid w:val="00AF7FED"/>
    <w:rsid w:val="00B00041"/>
    <w:rsid w:val="00B00685"/>
    <w:rsid w:val="00B007CB"/>
    <w:rsid w:val="00B00CC9"/>
    <w:rsid w:val="00B013A6"/>
    <w:rsid w:val="00B01861"/>
    <w:rsid w:val="00B0214E"/>
    <w:rsid w:val="00B024AA"/>
    <w:rsid w:val="00B02AA2"/>
    <w:rsid w:val="00B02ABE"/>
    <w:rsid w:val="00B02EEC"/>
    <w:rsid w:val="00B02F09"/>
    <w:rsid w:val="00B03421"/>
    <w:rsid w:val="00B03585"/>
    <w:rsid w:val="00B03738"/>
    <w:rsid w:val="00B03AF3"/>
    <w:rsid w:val="00B03B9E"/>
    <w:rsid w:val="00B03E25"/>
    <w:rsid w:val="00B040B7"/>
    <w:rsid w:val="00B04C0A"/>
    <w:rsid w:val="00B04EEF"/>
    <w:rsid w:val="00B0557F"/>
    <w:rsid w:val="00B0581F"/>
    <w:rsid w:val="00B059C5"/>
    <w:rsid w:val="00B059F5"/>
    <w:rsid w:val="00B06084"/>
    <w:rsid w:val="00B067CD"/>
    <w:rsid w:val="00B06FE7"/>
    <w:rsid w:val="00B0742C"/>
    <w:rsid w:val="00B07BA7"/>
    <w:rsid w:val="00B07EC9"/>
    <w:rsid w:val="00B1077F"/>
    <w:rsid w:val="00B10A98"/>
    <w:rsid w:val="00B10AF5"/>
    <w:rsid w:val="00B10C77"/>
    <w:rsid w:val="00B1114F"/>
    <w:rsid w:val="00B112DE"/>
    <w:rsid w:val="00B11A07"/>
    <w:rsid w:val="00B11D10"/>
    <w:rsid w:val="00B121FA"/>
    <w:rsid w:val="00B124AF"/>
    <w:rsid w:val="00B12C34"/>
    <w:rsid w:val="00B12C82"/>
    <w:rsid w:val="00B1311B"/>
    <w:rsid w:val="00B1321C"/>
    <w:rsid w:val="00B13342"/>
    <w:rsid w:val="00B1357C"/>
    <w:rsid w:val="00B1379A"/>
    <w:rsid w:val="00B137D8"/>
    <w:rsid w:val="00B13CFA"/>
    <w:rsid w:val="00B142A1"/>
    <w:rsid w:val="00B143FD"/>
    <w:rsid w:val="00B14595"/>
    <w:rsid w:val="00B14686"/>
    <w:rsid w:val="00B146EF"/>
    <w:rsid w:val="00B14920"/>
    <w:rsid w:val="00B14D72"/>
    <w:rsid w:val="00B1534F"/>
    <w:rsid w:val="00B1535A"/>
    <w:rsid w:val="00B1552D"/>
    <w:rsid w:val="00B15544"/>
    <w:rsid w:val="00B1560E"/>
    <w:rsid w:val="00B1567C"/>
    <w:rsid w:val="00B15885"/>
    <w:rsid w:val="00B15A26"/>
    <w:rsid w:val="00B15DE5"/>
    <w:rsid w:val="00B15E1B"/>
    <w:rsid w:val="00B16431"/>
    <w:rsid w:val="00B16A0E"/>
    <w:rsid w:val="00B16FDB"/>
    <w:rsid w:val="00B175B2"/>
    <w:rsid w:val="00B1786C"/>
    <w:rsid w:val="00B179F1"/>
    <w:rsid w:val="00B17A55"/>
    <w:rsid w:val="00B17AE4"/>
    <w:rsid w:val="00B17B9E"/>
    <w:rsid w:val="00B17D1B"/>
    <w:rsid w:val="00B17E13"/>
    <w:rsid w:val="00B2014C"/>
    <w:rsid w:val="00B20C3F"/>
    <w:rsid w:val="00B2109C"/>
    <w:rsid w:val="00B211C8"/>
    <w:rsid w:val="00B21231"/>
    <w:rsid w:val="00B21562"/>
    <w:rsid w:val="00B21713"/>
    <w:rsid w:val="00B217A3"/>
    <w:rsid w:val="00B218F8"/>
    <w:rsid w:val="00B21F16"/>
    <w:rsid w:val="00B22156"/>
    <w:rsid w:val="00B222E1"/>
    <w:rsid w:val="00B229C2"/>
    <w:rsid w:val="00B22F91"/>
    <w:rsid w:val="00B22FC5"/>
    <w:rsid w:val="00B2335F"/>
    <w:rsid w:val="00B23373"/>
    <w:rsid w:val="00B23415"/>
    <w:rsid w:val="00B234EC"/>
    <w:rsid w:val="00B23682"/>
    <w:rsid w:val="00B239CE"/>
    <w:rsid w:val="00B23A40"/>
    <w:rsid w:val="00B23A63"/>
    <w:rsid w:val="00B23A81"/>
    <w:rsid w:val="00B23C2C"/>
    <w:rsid w:val="00B23DD8"/>
    <w:rsid w:val="00B23FBC"/>
    <w:rsid w:val="00B24669"/>
    <w:rsid w:val="00B24961"/>
    <w:rsid w:val="00B249BE"/>
    <w:rsid w:val="00B24CC6"/>
    <w:rsid w:val="00B24E47"/>
    <w:rsid w:val="00B250D1"/>
    <w:rsid w:val="00B259EC"/>
    <w:rsid w:val="00B25A2F"/>
    <w:rsid w:val="00B25B83"/>
    <w:rsid w:val="00B266C3"/>
    <w:rsid w:val="00B266C6"/>
    <w:rsid w:val="00B26871"/>
    <w:rsid w:val="00B268DE"/>
    <w:rsid w:val="00B26D06"/>
    <w:rsid w:val="00B26E75"/>
    <w:rsid w:val="00B27281"/>
    <w:rsid w:val="00B3021A"/>
    <w:rsid w:val="00B3073F"/>
    <w:rsid w:val="00B30951"/>
    <w:rsid w:val="00B30A5D"/>
    <w:rsid w:val="00B30EDB"/>
    <w:rsid w:val="00B310DD"/>
    <w:rsid w:val="00B3155D"/>
    <w:rsid w:val="00B3179D"/>
    <w:rsid w:val="00B31957"/>
    <w:rsid w:val="00B31A74"/>
    <w:rsid w:val="00B31AB3"/>
    <w:rsid w:val="00B31C60"/>
    <w:rsid w:val="00B31CC3"/>
    <w:rsid w:val="00B320AA"/>
    <w:rsid w:val="00B333EC"/>
    <w:rsid w:val="00B3383C"/>
    <w:rsid w:val="00B34196"/>
    <w:rsid w:val="00B34512"/>
    <w:rsid w:val="00B34A1D"/>
    <w:rsid w:val="00B34F49"/>
    <w:rsid w:val="00B35072"/>
    <w:rsid w:val="00B3552F"/>
    <w:rsid w:val="00B35BC6"/>
    <w:rsid w:val="00B360BF"/>
    <w:rsid w:val="00B36419"/>
    <w:rsid w:val="00B366C7"/>
    <w:rsid w:val="00B368B7"/>
    <w:rsid w:val="00B368BE"/>
    <w:rsid w:val="00B3696C"/>
    <w:rsid w:val="00B370F1"/>
    <w:rsid w:val="00B3730B"/>
    <w:rsid w:val="00B375F8"/>
    <w:rsid w:val="00B379B2"/>
    <w:rsid w:val="00B37A1F"/>
    <w:rsid w:val="00B37E4F"/>
    <w:rsid w:val="00B37F2B"/>
    <w:rsid w:val="00B409CC"/>
    <w:rsid w:val="00B411E6"/>
    <w:rsid w:val="00B414A9"/>
    <w:rsid w:val="00B4154A"/>
    <w:rsid w:val="00B41779"/>
    <w:rsid w:val="00B41913"/>
    <w:rsid w:val="00B4197E"/>
    <w:rsid w:val="00B41FE1"/>
    <w:rsid w:val="00B42124"/>
    <w:rsid w:val="00B423B7"/>
    <w:rsid w:val="00B42F49"/>
    <w:rsid w:val="00B43069"/>
    <w:rsid w:val="00B437D6"/>
    <w:rsid w:val="00B43AAB"/>
    <w:rsid w:val="00B43ECD"/>
    <w:rsid w:val="00B4446C"/>
    <w:rsid w:val="00B44987"/>
    <w:rsid w:val="00B44A29"/>
    <w:rsid w:val="00B44DE4"/>
    <w:rsid w:val="00B44EB5"/>
    <w:rsid w:val="00B4558A"/>
    <w:rsid w:val="00B455A6"/>
    <w:rsid w:val="00B45987"/>
    <w:rsid w:val="00B45ABA"/>
    <w:rsid w:val="00B45E8D"/>
    <w:rsid w:val="00B45F4B"/>
    <w:rsid w:val="00B45FE3"/>
    <w:rsid w:val="00B463AD"/>
    <w:rsid w:val="00B463E5"/>
    <w:rsid w:val="00B465BB"/>
    <w:rsid w:val="00B468E5"/>
    <w:rsid w:val="00B4699D"/>
    <w:rsid w:val="00B46CCB"/>
    <w:rsid w:val="00B46E85"/>
    <w:rsid w:val="00B46F57"/>
    <w:rsid w:val="00B47094"/>
    <w:rsid w:val="00B4716A"/>
    <w:rsid w:val="00B475E4"/>
    <w:rsid w:val="00B477C0"/>
    <w:rsid w:val="00B478EB"/>
    <w:rsid w:val="00B502BC"/>
    <w:rsid w:val="00B50782"/>
    <w:rsid w:val="00B50AC8"/>
    <w:rsid w:val="00B50D19"/>
    <w:rsid w:val="00B50DBF"/>
    <w:rsid w:val="00B51883"/>
    <w:rsid w:val="00B51DA2"/>
    <w:rsid w:val="00B520CA"/>
    <w:rsid w:val="00B5242B"/>
    <w:rsid w:val="00B52B18"/>
    <w:rsid w:val="00B53091"/>
    <w:rsid w:val="00B5352F"/>
    <w:rsid w:val="00B53717"/>
    <w:rsid w:val="00B53AF7"/>
    <w:rsid w:val="00B53D48"/>
    <w:rsid w:val="00B53E78"/>
    <w:rsid w:val="00B54155"/>
    <w:rsid w:val="00B542E0"/>
    <w:rsid w:val="00B542F9"/>
    <w:rsid w:val="00B5441D"/>
    <w:rsid w:val="00B54EA9"/>
    <w:rsid w:val="00B552E5"/>
    <w:rsid w:val="00B55359"/>
    <w:rsid w:val="00B55474"/>
    <w:rsid w:val="00B55DA3"/>
    <w:rsid w:val="00B55E01"/>
    <w:rsid w:val="00B55F11"/>
    <w:rsid w:val="00B55F7D"/>
    <w:rsid w:val="00B56536"/>
    <w:rsid w:val="00B56824"/>
    <w:rsid w:val="00B5698E"/>
    <w:rsid w:val="00B57237"/>
    <w:rsid w:val="00B57336"/>
    <w:rsid w:val="00B57633"/>
    <w:rsid w:val="00B57740"/>
    <w:rsid w:val="00B57929"/>
    <w:rsid w:val="00B57C5F"/>
    <w:rsid w:val="00B57D41"/>
    <w:rsid w:val="00B57E05"/>
    <w:rsid w:val="00B57E09"/>
    <w:rsid w:val="00B600F2"/>
    <w:rsid w:val="00B60123"/>
    <w:rsid w:val="00B60195"/>
    <w:rsid w:val="00B602F6"/>
    <w:rsid w:val="00B60A7D"/>
    <w:rsid w:val="00B60CBB"/>
    <w:rsid w:val="00B60E63"/>
    <w:rsid w:val="00B60E79"/>
    <w:rsid w:val="00B611B6"/>
    <w:rsid w:val="00B6125A"/>
    <w:rsid w:val="00B61390"/>
    <w:rsid w:val="00B61523"/>
    <w:rsid w:val="00B61527"/>
    <w:rsid w:val="00B616C5"/>
    <w:rsid w:val="00B61956"/>
    <w:rsid w:val="00B61E2E"/>
    <w:rsid w:val="00B6210B"/>
    <w:rsid w:val="00B62583"/>
    <w:rsid w:val="00B625E1"/>
    <w:rsid w:val="00B626CD"/>
    <w:rsid w:val="00B62993"/>
    <w:rsid w:val="00B63228"/>
    <w:rsid w:val="00B63256"/>
    <w:rsid w:val="00B63A11"/>
    <w:rsid w:val="00B63CD7"/>
    <w:rsid w:val="00B63CDA"/>
    <w:rsid w:val="00B6423B"/>
    <w:rsid w:val="00B643DC"/>
    <w:rsid w:val="00B64921"/>
    <w:rsid w:val="00B65192"/>
    <w:rsid w:val="00B65344"/>
    <w:rsid w:val="00B6572B"/>
    <w:rsid w:val="00B65AA0"/>
    <w:rsid w:val="00B672E2"/>
    <w:rsid w:val="00B6768B"/>
    <w:rsid w:val="00B6799C"/>
    <w:rsid w:val="00B67AFC"/>
    <w:rsid w:val="00B67EB8"/>
    <w:rsid w:val="00B70473"/>
    <w:rsid w:val="00B70834"/>
    <w:rsid w:val="00B70998"/>
    <w:rsid w:val="00B70B4D"/>
    <w:rsid w:val="00B70B9D"/>
    <w:rsid w:val="00B70BA0"/>
    <w:rsid w:val="00B70BDE"/>
    <w:rsid w:val="00B70DB7"/>
    <w:rsid w:val="00B70EFD"/>
    <w:rsid w:val="00B710B0"/>
    <w:rsid w:val="00B71591"/>
    <w:rsid w:val="00B71724"/>
    <w:rsid w:val="00B72102"/>
    <w:rsid w:val="00B72963"/>
    <w:rsid w:val="00B729B0"/>
    <w:rsid w:val="00B72B9B"/>
    <w:rsid w:val="00B72DE5"/>
    <w:rsid w:val="00B730B7"/>
    <w:rsid w:val="00B7314C"/>
    <w:rsid w:val="00B73653"/>
    <w:rsid w:val="00B73697"/>
    <w:rsid w:val="00B736E2"/>
    <w:rsid w:val="00B73A98"/>
    <w:rsid w:val="00B73CA7"/>
    <w:rsid w:val="00B73E54"/>
    <w:rsid w:val="00B73EC2"/>
    <w:rsid w:val="00B740A9"/>
    <w:rsid w:val="00B745B9"/>
    <w:rsid w:val="00B745D8"/>
    <w:rsid w:val="00B746C8"/>
    <w:rsid w:val="00B74CB3"/>
    <w:rsid w:val="00B74CFB"/>
    <w:rsid w:val="00B74D3B"/>
    <w:rsid w:val="00B74DBB"/>
    <w:rsid w:val="00B75087"/>
    <w:rsid w:val="00B751A4"/>
    <w:rsid w:val="00B757FF"/>
    <w:rsid w:val="00B7587D"/>
    <w:rsid w:val="00B75B2E"/>
    <w:rsid w:val="00B75C9D"/>
    <w:rsid w:val="00B7638E"/>
    <w:rsid w:val="00B76A42"/>
    <w:rsid w:val="00B76AF0"/>
    <w:rsid w:val="00B76FA7"/>
    <w:rsid w:val="00B7728E"/>
    <w:rsid w:val="00B77323"/>
    <w:rsid w:val="00B775BB"/>
    <w:rsid w:val="00B77629"/>
    <w:rsid w:val="00B77943"/>
    <w:rsid w:val="00B77FDE"/>
    <w:rsid w:val="00B80394"/>
    <w:rsid w:val="00B803FD"/>
    <w:rsid w:val="00B80822"/>
    <w:rsid w:val="00B80FFE"/>
    <w:rsid w:val="00B810F4"/>
    <w:rsid w:val="00B814BD"/>
    <w:rsid w:val="00B815C3"/>
    <w:rsid w:val="00B817FE"/>
    <w:rsid w:val="00B818F3"/>
    <w:rsid w:val="00B819C1"/>
    <w:rsid w:val="00B819D5"/>
    <w:rsid w:val="00B81DEB"/>
    <w:rsid w:val="00B8229E"/>
    <w:rsid w:val="00B826AE"/>
    <w:rsid w:val="00B832E2"/>
    <w:rsid w:val="00B833BB"/>
    <w:rsid w:val="00B8372D"/>
    <w:rsid w:val="00B837E4"/>
    <w:rsid w:val="00B83811"/>
    <w:rsid w:val="00B8386C"/>
    <w:rsid w:val="00B839FD"/>
    <w:rsid w:val="00B83D1F"/>
    <w:rsid w:val="00B83DA0"/>
    <w:rsid w:val="00B84A0A"/>
    <w:rsid w:val="00B84A96"/>
    <w:rsid w:val="00B84DF1"/>
    <w:rsid w:val="00B8526F"/>
    <w:rsid w:val="00B85402"/>
    <w:rsid w:val="00B8588E"/>
    <w:rsid w:val="00B859CD"/>
    <w:rsid w:val="00B85A13"/>
    <w:rsid w:val="00B85C85"/>
    <w:rsid w:val="00B85C9D"/>
    <w:rsid w:val="00B86113"/>
    <w:rsid w:val="00B8614D"/>
    <w:rsid w:val="00B86398"/>
    <w:rsid w:val="00B86808"/>
    <w:rsid w:val="00B86843"/>
    <w:rsid w:val="00B86B6E"/>
    <w:rsid w:val="00B86BD7"/>
    <w:rsid w:val="00B86D58"/>
    <w:rsid w:val="00B86E2A"/>
    <w:rsid w:val="00B87155"/>
    <w:rsid w:val="00B8792C"/>
    <w:rsid w:val="00B87DB6"/>
    <w:rsid w:val="00B90039"/>
    <w:rsid w:val="00B90350"/>
    <w:rsid w:val="00B903AD"/>
    <w:rsid w:val="00B90569"/>
    <w:rsid w:val="00B90607"/>
    <w:rsid w:val="00B9069B"/>
    <w:rsid w:val="00B90B8C"/>
    <w:rsid w:val="00B90F0D"/>
    <w:rsid w:val="00B91192"/>
    <w:rsid w:val="00B911C3"/>
    <w:rsid w:val="00B911CF"/>
    <w:rsid w:val="00B91361"/>
    <w:rsid w:val="00B917AE"/>
    <w:rsid w:val="00B91A61"/>
    <w:rsid w:val="00B922D4"/>
    <w:rsid w:val="00B9250A"/>
    <w:rsid w:val="00B92952"/>
    <w:rsid w:val="00B93079"/>
    <w:rsid w:val="00B9339A"/>
    <w:rsid w:val="00B933FC"/>
    <w:rsid w:val="00B9369B"/>
    <w:rsid w:val="00B93A3E"/>
    <w:rsid w:val="00B93B0A"/>
    <w:rsid w:val="00B93D81"/>
    <w:rsid w:val="00B94045"/>
    <w:rsid w:val="00B947EE"/>
    <w:rsid w:val="00B94931"/>
    <w:rsid w:val="00B94ABD"/>
    <w:rsid w:val="00B94E78"/>
    <w:rsid w:val="00B952BE"/>
    <w:rsid w:val="00B95485"/>
    <w:rsid w:val="00B95955"/>
    <w:rsid w:val="00B962A0"/>
    <w:rsid w:val="00B966B2"/>
    <w:rsid w:val="00B967C6"/>
    <w:rsid w:val="00B96FCA"/>
    <w:rsid w:val="00B974E8"/>
    <w:rsid w:val="00B975FE"/>
    <w:rsid w:val="00B9768B"/>
    <w:rsid w:val="00B978F4"/>
    <w:rsid w:val="00B97920"/>
    <w:rsid w:val="00B97B7D"/>
    <w:rsid w:val="00B97C3E"/>
    <w:rsid w:val="00BA10C9"/>
    <w:rsid w:val="00BA12A2"/>
    <w:rsid w:val="00BA1E9E"/>
    <w:rsid w:val="00BA1FCA"/>
    <w:rsid w:val="00BA20C9"/>
    <w:rsid w:val="00BA27EF"/>
    <w:rsid w:val="00BA27FE"/>
    <w:rsid w:val="00BA2AEA"/>
    <w:rsid w:val="00BA2C21"/>
    <w:rsid w:val="00BA2FA2"/>
    <w:rsid w:val="00BA2FF5"/>
    <w:rsid w:val="00BA326B"/>
    <w:rsid w:val="00BA3652"/>
    <w:rsid w:val="00BA40F0"/>
    <w:rsid w:val="00BA4304"/>
    <w:rsid w:val="00BA4E81"/>
    <w:rsid w:val="00BA522E"/>
    <w:rsid w:val="00BA531A"/>
    <w:rsid w:val="00BA57BC"/>
    <w:rsid w:val="00BA57DE"/>
    <w:rsid w:val="00BA5F0D"/>
    <w:rsid w:val="00BA6B62"/>
    <w:rsid w:val="00BA6B90"/>
    <w:rsid w:val="00BA6BF2"/>
    <w:rsid w:val="00BA73A1"/>
    <w:rsid w:val="00BA75F4"/>
    <w:rsid w:val="00BA7B56"/>
    <w:rsid w:val="00BA7D15"/>
    <w:rsid w:val="00BB040F"/>
    <w:rsid w:val="00BB050B"/>
    <w:rsid w:val="00BB075A"/>
    <w:rsid w:val="00BB07D1"/>
    <w:rsid w:val="00BB0B14"/>
    <w:rsid w:val="00BB0E7E"/>
    <w:rsid w:val="00BB0F67"/>
    <w:rsid w:val="00BB1662"/>
    <w:rsid w:val="00BB166D"/>
    <w:rsid w:val="00BB1B70"/>
    <w:rsid w:val="00BB1D9D"/>
    <w:rsid w:val="00BB20AA"/>
    <w:rsid w:val="00BB2920"/>
    <w:rsid w:val="00BB2E88"/>
    <w:rsid w:val="00BB2EEA"/>
    <w:rsid w:val="00BB2F0B"/>
    <w:rsid w:val="00BB3006"/>
    <w:rsid w:val="00BB34E4"/>
    <w:rsid w:val="00BB3875"/>
    <w:rsid w:val="00BB3D15"/>
    <w:rsid w:val="00BB4053"/>
    <w:rsid w:val="00BB4990"/>
    <w:rsid w:val="00BB4D63"/>
    <w:rsid w:val="00BB4D91"/>
    <w:rsid w:val="00BB4FCA"/>
    <w:rsid w:val="00BB50D7"/>
    <w:rsid w:val="00BB53C5"/>
    <w:rsid w:val="00BB5CC3"/>
    <w:rsid w:val="00BB5D5E"/>
    <w:rsid w:val="00BB5DBD"/>
    <w:rsid w:val="00BB6106"/>
    <w:rsid w:val="00BB6558"/>
    <w:rsid w:val="00BB69C8"/>
    <w:rsid w:val="00BB6C6F"/>
    <w:rsid w:val="00BB6CA2"/>
    <w:rsid w:val="00BB6D82"/>
    <w:rsid w:val="00BB7111"/>
    <w:rsid w:val="00BB71AB"/>
    <w:rsid w:val="00BB732C"/>
    <w:rsid w:val="00BB73D6"/>
    <w:rsid w:val="00BB7489"/>
    <w:rsid w:val="00BB74F5"/>
    <w:rsid w:val="00BB79B8"/>
    <w:rsid w:val="00BB7B51"/>
    <w:rsid w:val="00BB7C9A"/>
    <w:rsid w:val="00BC060A"/>
    <w:rsid w:val="00BC15A1"/>
    <w:rsid w:val="00BC15C8"/>
    <w:rsid w:val="00BC1729"/>
    <w:rsid w:val="00BC1B1A"/>
    <w:rsid w:val="00BC1D63"/>
    <w:rsid w:val="00BC20F9"/>
    <w:rsid w:val="00BC2458"/>
    <w:rsid w:val="00BC295D"/>
    <w:rsid w:val="00BC2EFB"/>
    <w:rsid w:val="00BC30DA"/>
    <w:rsid w:val="00BC3134"/>
    <w:rsid w:val="00BC4161"/>
    <w:rsid w:val="00BC44C0"/>
    <w:rsid w:val="00BC490F"/>
    <w:rsid w:val="00BC4FE6"/>
    <w:rsid w:val="00BC5518"/>
    <w:rsid w:val="00BC584F"/>
    <w:rsid w:val="00BC5B20"/>
    <w:rsid w:val="00BC5D39"/>
    <w:rsid w:val="00BC5F77"/>
    <w:rsid w:val="00BC61C5"/>
    <w:rsid w:val="00BC6521"/>
    <w:rsid w:val="00BC6601"/>
    <w:rsid w:val="00BC69A2"/>
    <w:rsid w:val="00BC6B01"/>
    <w:rsid w:val="00BC6F58"/>
    <w:rsid w:val="00BC6FF2"/>
    <w:rsid w:val="00BC779B"/>
    <w:rsid w:val="00BC792A"/>
    <w:rsid w:val="00BC7FE2"/>
    <w:rsid w:val="00BD0007"/>
    <w:rsid w:val="00BD01A5"/>
    <w:rsid w:val="00BD0448"/>
    <w:rsid w:val="00BD05C2"/>
    <w:rsid w:val="00BD0CDD"/>
    <w:rsid w:val="00BD0F1E"/>
    <w:rsid w:val="00BD0F9E"/>
    <w:rsid w:val="00BD0FDE"/>
    <w:rsid w:val="00BD10AA"/>
    <w:rsid w:val="00BD16C0"/>
    <w:rsid w:val="00BD1F4E"/>
    <w:rsid w:val="00BD2003"/>
    <w:rsid w:val="00BD252A"/>
    <w:rsid w:val="00BD295D"/>
    <w:rsid w:val="00BD2B51"/>
    <w:rsid w:val="00BD2C92"/>
    <w:rsid w:val="00BD305C"/>
    <w:rsid w:val="00BD33BA"/>
    <w:rsid w:val="00BD36FC"/>
    <w:rsid w:val="00BD3878"/>
    <w:rsid w:val="00BD3F0F"/>
    <w:rsid w:val="00BD413C"/>
    <w:rsid w:val="00BD41B2"/>
    <w:rsid w:val="00BD41DE"/>
    <w:rsid w:val="00BD4769"/>
    <w:rsid w:val="00BD4A66"/>
    <w:rsid w:val="00BD4E7E"/>
    <w:rsid w:val="00BD4F79"/>
    <w:rsid w:val="00BD584F"/>
    <w:rsid w:val="00BD5A34"/>
    <w:rsid w:val="00BD60C1"/>
    <w:rsid w:val="00BD6115"/>
    <w:rsid w:val="00BD6ABF"/>
    <w:rsid w:val="00BD6EC2"/>
    <w:rsid w:val="00BD7145"/>
    <w:rsid w:val="00BD736F"/>
    <w:rsid w:val="00BD7400"/>
    <w:rsid w:val="00BD7432"/>
    <w:rsid w:val="00BD7E77"/>
    <w:rsid w:val="00BD7F70"/>
    <w:rsid w:val="00BE019D"/>
    <w:rsid w:val="00BE0327"/>
    <w:rsid w:val="00BE0497"/>
    <w:rsid w:val="00BE091E"/>
    <w:rsid w:val="00BE0AF4"/>
    <w:rsid w:val="00BE0B35"/>
    <w:rsid w:val="00BE0FD6"/>
    <w:rsid w:val="00BE17DA"/>
    <w:rsid w:val="00BE18F5"/>
    <w:rsid w:val="00BE1A7A"/>
    <w:rsid w:val="00BE1B3F"/>
    <w:rsid w:val="00BE1C45"/>
    <w:rsid w:val="00BE1FEB"/>
    <w:rsid w:val="00BE21D6"/>
    <w:rsid w:val="00BE2418"/>
    <w:rsid w:val="00BE24AE"/>
    <w:rsid w:val="00BE25B1"/>
    <w:rsid w:val="00BE2ADB"/>
    <w:rsid w:val="00BE2AF5"/>
    <w:rsid w:val="00BE2D41"/>
    <w:rsid w:val="00BE2E47"/>
    <w:rsid w:val="00BE2FD0"/>
    <w:rsid w:val="00BE3053"/>
    <w:rsid w:val="00BE3314"/>
    <w:rsid w:val="00BE342C"/>
    <w:rsid w:val="00BE3641"/>
    <w:rsid w:val="00BE366D"/>
    <w:rsid w:val="00BE39C7"/>
    <w:rsid w:val="00BE4963"/>
    <w:rsid w:val="00BE5406"/>
    <w:rsid w:val="00BE57FA"/>
    <w:rsid w:val="00BE5DAF"/>
    <w:rsid w:val="00BE5E0D"/>
    <w:rsid w:val="00BE5EB8"/>
    <w:rsid w:val="00BE61C1"/>
    <w:rsid w:val="00BE653A"/>
    <w:rsid w:val="00BE6661"/>
    <w:rsid w:val="00BE679F"/>
    <w:rsid w:val="00BE6859"/>
    <w:rsid w:val="00BE6869"/>
    <w:rsid w:val="00BE6A69"/>
    <w:rsid w:val="00BE6C28"/>
    <w:rsid w:val="00BE738A"/>
    <w:rsid w:val="00BE73F0"/>
    <w:rsid w:val="00BE74D6"/>
    <w:rsid w:val="00BE798C"/>
    <w:rsid w:val="00BE79DC"/>
    <w:rsid w:val="00BF00F4"/>
    <w:rsid w:val="00BF0355"/>
    <w:rsid w:val="00BF082A"/>
    <w:rsid w:val="00BF0A28"/>
    <w:rsid w:val="00BF0B67"/>
    <w:rsid w:val="00BF0E6B"/>
    <w:rsid w:val="00BF0FF7"/>
    <w:rsid w:val="00BF173E"/>
    <w:rsid w:val="00BF1782"/>
    <w:rsid w:val="00BF223D"/>
    <w:rsid w:val="00BF2466"/>
    <w:rsid w:val="00BF2532"/>
    <w:rsid w:val="00BF2CBC"/>
    <w:rsid w:val="00BF2EA7"/>
    <w:rsid w:val="00BF2EE7"/>
    <w:rsid w:val="00BF2F46"/>
    <w:rsid w:val="00BF2FE7"/>
    <w:rsid w:val="00BF3006"/>
    <w:rsid w:val="00BF30AB"/>
    <w:rsid w:val="00BF35A8"/>
    <w:rsid w:val="00BF3A29"/>
    <w:rsid w:val="00BF3BF7"/>
    <w:rsid w:val="00BF3CFC"/>
    <w:rsid w:val="00BF4090"/>
    <w:rsid w:val="00BF4235"/>
    <w:rsid w:val="00BF508E"/>
    <w:rsid w:val="00BF52F3"/>
    <w:rsid w:val="00BF5494"/>
    <w:rsid w:val="00BF54EB"/>
    <w:rsid w:val="00BF5518"/>
    <w:rsid w:val="00BF5683"/>
    <w:rsid w:val="00BF58C7"/>
    <w:rsid w:val="00BF5996"/>
    <w:rsid w:val="00BF5EC2"/>
    <w:rsid w:val="00BF5F6E"/>
    <w:rsid w:val="00BF6348"/>
    <w:rsid w:val="00BF64E0"/>
    <w:rsid w:val="00BF676B"/>
    <w:rsid w:val="00BF69B4"/>
    <w:rsid w:val="00BF6A53"/>
    <w:rsid w:val="00BF74B7"/>
    <w:rsid w:val="00BF7CA3"/>
    <w:rsid w:val="00BF7FEA"/>
    <w:rsid w:val="00C00088"/>
    <w:rsid w:val="00C0037D"/>
    <w:rsid w:val="00C006FC"/>
    <w:rsid w:val="00C00ABA"/>
    <w:rsid w:val="00C00B37"/>
    <w:rsid w:val="00C00E12"/>
    <w:rsid w:val="00C01346"/>
    <w:rsid w:val="00C01374"/>
    <w:rsid w:val="00C01388"/>
    <w:rsid w:val="00C014E7"/>
    <w:rsid w:val="00C015BA"/>
    <w:rsid w:val="00C01994"/>
    <w:rsid w:val="00C01B1A"/>
    <w:rsid w:val="00C01D9C"/>
    <w:rsid w:val="00C01E85"/>
    <w:rsid w:val="00C01F3C"/>
    <w:rsid w:val="00C0261A"/>
    <w:rsid w:val="00C026C6"/>
    <w:rsid w:val="00C027E2"/>
    <w:rsid w:val="00C028B7"/>
    <w:rsid w:val="00C0325B"/>
    <w:rsid w:val="00C0344F"/>
    <w:rsid w:val="00C0349E"/>
    <w:rsid w:val="00C03BF3"/>
    <w:rsid w:val="00C03E6A"/>
    <w:rsid w:val="00C04285"/>
    <w:rsid w:val="00C0480F"/>
    <w:rsid w:val="00C04862"/>
    <w:rsid w:val="00C04EE8"/>
    <w:rsid w:val="00C055C4"/>
    <w:rsid w:val="00C05BBD"/>
    <w:rsid w:val="00C0617B"/>
    <w:rsid w:val="00C0630E"/>
    <w:rsid w:val="00C064A6"/>
    <w:rsid w:val="00C06683"/>
    <w:rsid w:val="00C06C4E"/>
    <w:rsid w:val="00C06C76"/>
    <w:rsid w:val="00C0712F"/>
    <w:rsid w:val="00C073D6"/>
    <w:rsid w:val="00C07427"/>
    <w:rsid w:val="00C07672"/>
    <w:rsid w:val="00C077F6"/>
    <w:rsid w:val="00C10721"/>
    <w:rsid w:val="00C10B89"/>
    <w:rsid w:val="00C10BC3"/>
    <w:rsid w:val="00C1145F"/>
    <w:rsid w:val="00C114E3"/>
    <w:rsid w:val="00C11798"/>
    <w:rsid w:val="00C11820"/>
    <w:rsid w:val="00C11CCA"/>
    <w:rsid w:val="00C12CCF"/>
    <w:rsid w:val="00C12FF7"/>
    <w:rsid w:val="00C1396A"/>
    <w:rsid w:val="00C13C77"/>
    <w:rsid w:val="00C14964"/>
    <w:rsid w:val="00C14E0D"/>
    <w:rsid w:val="00C14E6C"/>
    <w:rsid w:val="00C150FA"/>
    <w:rsid w:val="00C151A2"/>
    <w:rsid w:val="00C155E0"/>
    <w:rsid w:val="00C15697"/>
    <w:rsid w:val="00C1598C"/>
    <w:rsid w:val="00C15D6A"/>
    <w:rsid w:val="00C15E31"/>
    <w:rsid w:val="00C1613C"/>
    <w:rsid w:val="00C162C9"/>
    <w:rsid w:val="00C16615"/>
    <w:rsid w:val="00C169D4"/>
    <w:rsid w:val="00C16B1E"/>
    <w:rsid w:val="00C16E79"/>
    <w:rsid w:val="00C17216"/>
    <w:rsid w:val="00C1739B"/>
    <w:rsid w:val="00C17A32"/>
    <w:rsid w:val="00C17F08"/>
    <w:rsid w:val="00C17F86"/>
    <w:rsid w:val="00C2006B"/>
    <w:rsid w:val="00C200AE"/>
    <w:rsid w:val="00C20440"/>
    <w:rsid w:val="00C209F9"/>
    <w:rsid w:val="00C20DB4"/>
    <w:rsid w:val="00C21017"/>
    <w:rsid w:val="00C21397"/>
    <w:rsid w:val="00C21A51"/>
    <w:rsid w:val="00C21ACF"/>
    <w:rsid w:val="00C21B15"/>
    <w:rsid w:val="00C2260A"/>
    <w:rsid w:val="00C23374"/>
    <w:rsid w:val="00C23515"/>
    <w:rsid w:val="00C2359C"/>
    <w:rsid w:val="00C2373A"/>
    <w:rsid w:val="00C23F44"/>
    <w:rsid w:val="00C2407F"/>
    <w:rsid w:val="00C24EC3"/>
    <w:rsid w:val="00C24F8D"/>
    <w:rsid w:val="00C25115"/>
    <w:rsid w:val="00C25562"/>
    <w:rsid w:val="00C25C3E"/>
    <w:rsid w:val="00C25E0D"/>
    <w:rsid w:val="00C25F39"/>
    <w:rsid w:val="00C2609F"/>
    <w:rsid w:val="00C260EB"/>
    <w:rsid w:val="00C26412"/>
    <w:rsid w:val="00C266F3"/>
    <w:rsid w:val="00C268CB"/>
    <w:rsid w:val="00C26BCB"/>
    <w:rsid w:val="00C26EAE"/>
    <w:rsid w:val="00C26F1E"/>
    <w:rsid w:val="00C26F3C"/>
    <w:rsid w:val="00C26F98"/>
    <w:rsid w:val="00C26F99"/>
    <w:rsid w:val="00C270C9"/>
    <w:rsid w:val="00C276BC"/>
    <w:rsid w:val="00C27789"/>
    <w:rsid w:val="00C300DA"/>
    <w:rsid w:val="00C30238"/>
    <w:rsid w:val="00C308B3"/>
    <w:rsid w:val="00C30977"/>
    <w:rsid w:val="00C31353"/>
    <w:rsid w:val="00C314E0"/>
    <w:rsid w:val="00C317D6"/>
    <w:rsid w:val="00C3198A"/>
    <w:rsid w:val="00C3212C"/>
    <w:rsid w:val="00C32398"/>
    <w:rsid w:val="00C32B5B"/>
    <w:rsid w:val="00C32EBA"/>
    <w:rsid w:val="00C34044"/>
    <w:rsid w:val="00C3418D"/>
    <w:rsid w:val="00C34565"/>
    <w:rsid w:val="00C34CE8"/>
    <w:rsid w:val="00C3522F"/>
    <w:rsid w:val="00C354E5"/>
    <w:rsid w:val="00C35B3F"/>
    <w:rsid w:val="00C35F31"/>
    <w:rsid w:val="00C3622A"/>
    <w:rsid w:val="00C3647D"/>
    <w:rsid w:val="00C36756"/>
    <w:rsid w:val="00C36C7E"/>
    <w:rsid w:val="00C36C83"/>
    <w:rsid w:val="00C36F67"/>
    <w:rsid w:val="00C370CE"/>
    <w:rsid w:val="00C373CF"/>
    <w:rsid w:val="00C3744C"/>
    <w:rsid w:val="00C374CC"/>
    <w:rsid w:val="00C379F8"/>
    <w:rsid w:val="00C37E8E"/>
    <w:rsid w:val="00C37EDC"/>
    <w:rsid w:val="00C40376"/>
    <w:rsid w:val="00C40493"/>
    <w:rsid w:val="00C40817"/>
    <w:rsid w:val="00C408C9"/>
    <w:rsid w:val="00C40D06"/>
    <w:rsid w:val="00C40E04"/>
    <w:rsid w:val="00C41060"/>
    <w:rsid w:val="00C4149B"/>
    <w:rsid w:val="00C41834"/>
    <w:rsid w:val="00C41F2A"/>
    <w:rsid w:val="00C41F7D"/>
    <w:rsid w:val="00C42027"/>
    <w:rsid w:val="00C4219A"/>
    <w:rsid w:val="00C42A80"/>
    <w:rsid w:val="00C42CAA"/>
    <w:rsid w:val="00C43314"/>
    <w:rsid w:val="00C43480"/>
    <w:rsid w:val="00C43662"/>
    <w:rsid w:val="00C43682"/>
    <w:rsid w:val="00C43C25"/>
    <w:rsid w:val="00C44340"/>
    <w:rsid w:val="00C4565D"/>
    <w:rsid w:val="00C45700"/>
    <w:rsid w:val="00C457FF"/>
    <w:rsid w:val="00C458B8"/>
    <w:rsid w:val="00C45C43"/>
    <w:rsid w:val="00C45CCC"/>
    <w:rsid w:val="00C46E03"/>
    <w:rsid w:val="00C47430"/>
    <w:rsid w:val="00C47653"/>
    <w:rsid w:val="00C47B96"/>
    <w:rsid w:val="00C5000B"/>
    <w:rsid w:val="00C500C1"/>
    <w:rsid w:val="00C50578"/>
    <w:rsid w:val="00C505A5"/>
    <w:rsid w:val="00C50712"/>
    <w:rsid w:val="00C50ECD"/>
    <w:rsid w:val="00C511C8"/>
    <w:rsid w:val="00C512E7"/>
    <w:rsid w:val="00C51920"/>
    <w:rsid w:val="00C523BA"/>
    <w:rsid w:val="00C52465"/>
    <w:rsid w:val="00C5257E"/>
    <w:rsid w:val="00C528CD"/>
    <w:rsid w:val="00C5300B"/>
    <w:rsid w:val="00C539DC"/>
    <w:rsid w:val="00C53C74"/>
    <w:rsid w:val="00C53E5F"/>
    <w:rsid w:val="00C53EE8"/>
    <w:rsid w:val="00C5409B"/>
    <w:rsid w:val="00C545F9"/>
    <w:rsid w:val="00C54632"/>
    <w:rsid w:val="00C54736"/>
    <w:rsid w:val="00C54AD7"/>
    <w:rsid w:val="00C55121"/>
    <w:rsid w:val="00C556AD"/>
    <w:rsid w:val="00C55725"/>
    <w:rsid w:val="00C55743"/>
    <w:rsid w:val="00C55C69"/>
    <w:rsid w:val="00C55CA2"/>
    <w:rsid w:val="00C56621"/>
    <w:rsid w:val="00C56C42"/>
    <w:rsid w:val="00C56EF3"/>
    <w:rsid w:val="00C5721C"/>
    <w:rsid w:val="00C573B3"/>
    <w:rsid w:val="00C5752C"/>
    <w:rsid w:val="00C57764"/>
    <w:rsid w:val="00C57849"/>
    <w:rsid w:val="00C57A77"/>
    <w:rsid w:val="00C57D20"/>
    <w:rsid w:val="00C57ED2"/>
    <w:rsid w:val="00C60058"/>
    <w:rsid w:val="00C602D2"/>
    <w:rsid w:val="00C60417"/>
    <w:rsid w:val="00C60963"/>
    <w:rsid w:val="00C6099E"/>
    <w:rsid w:val="00C60BFF"/>
    <w:rsid w:val="00C60C3A"/>
    <w:rsid w:val="00C60C88"/>
    <w:rsid w:val="00C61190"/>
    <w:rsid w:val="00C61248"/>
    <w:rsid w:val="00C61D5A"/>
    <w:rsid w:val="00C62968"/>
    <w:rsid w:val="00C63446"/>
    <w:rsid w:val="00C634D9"/>
    <w:rsid w:val="00C63A9F"/>
    <w:rsid w:val="00C63B1C"/>
    <w:rsid w:val="00C63CD1"/>
    <w:rsid w:val="00C63DC7"/>
    <w:rsid w:val="00C63DE9"/>
    <w:rsid w:val="00C64085"/>
    <w:rsid w:val="00C641F0"/>
    <w:rsid w:val="00C64321"/>
    <w:rsid w:val="00C64913"/>
    <w:rsid w:val="00C64B70"/>
    <w:rsid w:val="00C650E0"/>
    <w:rsid w:val="00C65EF6"/>
    <w:rsid w:val="00C66343"/>
    <w:rsid w:val="00C663A6"/>
    <w:rsid w:val="00C66649"/>
    <w:rsid w:val="00C66F9A"/>
    <w:rsid w:val="00C67414"/>
    <w:rsid w:val="00C6760D"/>
    <w:rsid w:val="00C676F3"/>
    <w:rsid w:val="00C6797A"/>
    <w:rsid w:val="00C67B6F"/>
    <w:rsid w:val="00C70051"/>
    <w:rsid w:val="00C70221"/>
    <w:rsid w:val="00C702F6"/>
    <w:rsid w:val="00C70FFB"/>
    <w:rsid w:val="00C7106C"/>
    <w:rsid w:val="00C711CA"/>
    <w:rsid w:val="00C712ED"/>
    <w:rsid w:val="00C713D7"/>
    <w:rsid w:val="00C71477"/>
    <w:rsid w:val="00C71494"/>
    <w:rsid w:val="00C714C1"/>
    <w:rsid w:val="00C7168A"/>
    <w:rsid w:val="00C71694"/>
    <w:rsid w:val="00C71D7E"/>
    <w:rsid w:val="00C71F86"/>
    <w:rsid w:val="00C721CE"/>
    <w:rsid w:val="00C7251C"/>
    <w:rsid w:val="00C725AE"/>
    <w:rsid w:val="00C729E0"/>
    <w:rsid w:val="00C72E6B"/>
    <w:rsid w:val="00C72E89"/>
    <w:rsid w:val="00C739E3"/>
    <w:rsid w:val="00C73AA9"/>
    <w:rsid w:val="00C73BFA"/>
    <w:rsid w:val="00C73FA8"/>
    <w:rsid w:val="00C750CF"/>
    <w:rsid w:val="00C75314"/>
    <w:rsid w:val="00C7555D"/>
    <w:rsid w:val="00C7566A"/>
    <w:rsid w:val="00C75676"/>
    <w:rsid w:val="00C75870"/>
    <w:rsid w:val="00C75B80"/>
    <w:rsid w:val="00C75B9D"/>
    <w:rsid w:val="00C75C59"/>
    <w:rsid w:val="00C761FE"/>
    <w:rsid w:val="00C765F4"/>
    <w:rsid w:val="00C766E8"/>
    <w:rsid w:val="00C769FB"/>
    <w:rsid w:val="00C76EFA"/>
    <w:rsid w:val="00C770CE"/>
    <w:rsid w:val="00C77814"/>
    <w:rsid w:val="00C77AFB"/>
    <w:rsid w:val="00C77F36"/>
    <w:rsid w:val="00C801B5"/>
    <w:rsid w:val="00C8069A"/>
    <w:rsid w:val="00C808C6"/>
    <w:rsid w:val="00C809CF"/>
    <w:rsid w:val="00C80C2D"/>
    <w:rsid w:val="00C80FE2"/>
    <w:rsid w:val="00C819FA"/>
    <w:rsid w:val="00C81AB0"/>
    <w:rsid w:val="00C823F7"/>
    <w:rsid w:val="00C82682"/>
    <w:rsid w:val="00C82D22"/>
    <w:rsid w:val="00C8317C"/>
    <w:rsid w:val="00C831DA"/>
    <w:rsid w:val="00C83B59"/>
    <w:rsid w:val="00C83DA1"/>
    <w:rsid w:val="00C83DF9"/>
    <w:rsid w:val="00C83E06"/>
    <w:rsid w:val="00C83F3A"/>
    <w:rsid w:val="00C84672"/>
    <w:rsid w:val="00C8489E"/>
    <w:rsid w:val="00C8537B"/>
    <w:rsid w:val="00C8582D"/>
    <w:rsid w:val="00C85D21"/>
    <w:rsid w:val="00C8609C"/>
    <w:rsid w:val="00C86299"/>
    <w:rsid w:val="00C862CC"/>
    <w:rsid w:val="00C866B2"/>
    <w:rsid w:val="00C8673A"/>
    <w:rsid w:val="00C86F74"/>
    <w:rsid w:val="00C8725A"/>
    <w:rsid w:val="00C873DB"/>
    <w:rsid w:val="00C87621"/>
    <w:rsid w:val="00C879E4"/>
    <w:rsid w:val="00C87F48"/>
    <w:rsid w:val="00C900AA"/>
    <w:rsid w:val="00C90355"/>
    <w:rsid w:val="00C906C6"/>
    <w:rsid w:val="00C9076B"/>
    <w:rsid w:val="00C90A62"/>
    <w:rsid w:val="00C90CB4"/>
    <w:rsid w:val="00C917D0"/>
    <w:rsid w:val="00C9199F"/>
    <w:rsid w:val="00C91A69"/>
    <w:rsid w:val="00C91D5F"/>
    <w:rsid w:val="00C91FC4"/>
    <w:rsid w:val="00C927C2"/>
    <w:rsid w:val="00C9287D"/>
    <w:rsid w:val="00C929D8"/>
    <w:rsid w:val="00C92B94"/>
    <w:rsid w:val="00C933FC"/>
    <w:rsid w:val="00C934B9"/>
    <w:rsid w:val="00C93624"/>
    <w:rsid w:val="00C93681"/>
    <w:rsid w:val="00C9381B"/>
    <w:rsid w:val="00C93893"/>
    <w:rsid w:val="00C93A1D"/>
    <w:rsid w:val="00C93A75"/>
    <w:rsid w:val="00C940BE"/>
    <w:rsid w:val="00C94436"/>
    <w:rsid w:val="00C944A6"/>
    <w:rsid w:val="00C94A6A"/>
    <w:rsid w:val="00C94D0C"/>
    <w:rsid w:val="00C95049"/>
    <w:rsid w:val="00C9504D"/>
    <w:rsid w:val="00C9507E"/>
    <w:rsid w:val="00C9523C"/>
    <w:rsid w:val="00C953BF"/>
    <w:rsid w:val="00C959A7"/>
    <w:rsid w:val="00C95F25"/>
    <w:rsid w:val="00C95FDD"/>
    <w:rsid w:val="00C960B7"/>
    <w:rsid w:val="00C97511"/>
    <w:rsid w:val="00C97C9E"/>
    <w:rsid w:val="00CA040E"/>
    <w:rsid w:val="00CA050F"/>
    <w:rsid w:val="00CA08B5"/>
    <w:rsid w:val="00CA09A3"/>
    <w:rsid w:val="00CA0AF0"/>
    <w:rsid w:val="00CA0BFE"/>
    <w:rsid w:val="00CA1013"/>
    <w:rsid w:val="00CA155A"/>
    <w:rsid w:val="00CA181D"/>
    <w:rsid w:val="00CA1A68"/>
    <w:rsid w:val="00CA1C83"/>
    <w:rsid w:val="00CA1CAB"/>
    <w:rsid w:val="00CA2FE0"/>
    <w:rsid w:val="00CA3133"/>
    <w:rsid w:val="00CA3769"/>
    <w:rsid w:val="00CA38E9"/>
    <w:rsid w:val="00CA3951"/>
    <w:rsid w:val="00CA3D36"/>
    <w:rsid w:val="00CA3DFF"/>
    <w:rsid w:val="00CA42FC"/>
    <w:rsid w:val="00CA4679"/>
    <w:rsid w:val="00CA498F"/>
    <w:rsid w:val="00CA4C9E"/>
    <w:rsid w:val="00CA4EE6"/>
    <w:rsid w:val="00CA5207"/>
    <w:rsid w:val="00CA58DE"/>
    <w:rsid w:val="00CA5EB8"/>
    <w:rsid w:val="00CA6957"/>
    <w:rsid w:val="00CA6EC4"/>
    <w:rsid w:val="00CA71BC"/>
    <w:rsid w:val="00CA7294"/>
    <w:rsid w:val="00CA77EB"/>
    <w:rsid w:val="00CB0310"/>
    <w:rsid w:val="00CB03E8"/>
    <w:rsid w:val="00CB04BD"/>
    <w:rsid w:val="00CB0D0E"/>
    <w:rsid w:val="00CB0E46"/>
    <w:rsid w:val="00CB12E1"/>
    <w:rsid w:val="00CB1430"/>
    <w:rsid w:val="00CB19B1"/>
    <w:rsid w:val="00CB1DEB"/>
    <w:rsid w:val="00CB1E8E"/>
    <w:rsid w:val="00CB1FA5"/>
    <w:rsid w:val="00CB2418"/>
    <w:rsid w:val="00CB2B80"/>
    <w:rsid w:val="00CB30A8"/>
    <w:rsid w:val="00CB32FC"/>
    <w:rsid w:val="00CB3AB7"/>
    <w:rsid w:val="00CB3EFE"/>
    <w:rsid w:val="00CB4461"/>
    <w:rsid w:val="00CB4492"/>
    <w:rsid w:val="00CB44B8"/>
    <w:rsid w:val="00CB4914"/>
    <w:rsid w:val="00CB4937"/>
    <w:rsid w:val="00CB4B51"/>
    <w:rsid w:val="00CB4D79"/>
    <w:rsid w:val="00CB4F3D"/>
    <w:rsid w:val="00CB503D"/>
    <w:rsid w:val="00CB52F2"/>
    <w:rsid w:val="00CB57CD"/>
    <w:rsid w:val="00CB60B9"/>
    <w:rsid w:val="00CB6C80"/>
    <w:rsid w:val="00CB70BA"/>
    <w:rsid w:val="00CB76E4"/>
    <w:rsid w:val="00CB76F0"/>
    <w:rsid w:val="00CB7846"/>
    <w:rsid w:val="00CB7DF9"/>
    <w:rsid w:val="00CB7F63"/>
    <w:rsid w:val="00CC0138"/>
    <w:rsid w:val="00CC01F9"/>
    <w:rsid w:val="00CC02FD"/>
    <w:rsid w:val="00CC03F6"/>
    <w:rsid w:val="00CC1A39"/>
    <w:rsid w:val="00CC1C1E"/>
    <w:rsid w:val="00CC218B"/>
    <w:rsid w:val="00CC3255"/>
    <w:rsid w:val="00CC386A"/>
    <w:rsid w:val="00CC3AB0"/>
    <w:rsid w:val="00CC3F4E"/>
    <w:rsid w:val="00CC40B2"/>
    <w:rsid w:val="00CC41A9"/>
    <w:rsid w:val="00CC4777"/>
    <w:rsid w:val="00CC4B2C"/>
    <w:rsid w:val="00CC4DE1"/>
    <w:rsid w:val="00CC52E2"/>
    <w:rsid w:val="00CC5511"/>
    <w:rsid w:val="00CC5742"/>
    <w:rsid w:val="00CC5E1A"/>
    <w:rsid w:val="00CC5EAB"/>
    <w:rsid w:val="00CC6022"/>
    <w:rsid w:val="00CC6422"/>
    <w:rsid w:val="00CC659B"/>
    <w:rsid w:val="00CC6759"/>
    <w:rsid w:val="00CC6B92"/>
    <w:rsid w:val="00CC6BD4"/>
    <w:rsid w:val="00CC6C7A"/>
    <w:rsid w:val="00CC6EFB"/>
    <w:rsid w:val="00CC733E"/>
    <w:rsid w:val="00CC7AF2"/>
    <w:rsid w:val="00CC7EC2"/>
    <w:rsid w:val="00CD0335"/>
    <w:rsid w:val="00CD041B"/>
    <w:rsid w:val="00CD0B50"/>
    <w:rsid w:val="00CD0FF9"/>
    <w:rsid w:val="00CD12B9"/>
    <w:rsid w:val="00CD12F8"/>
    <w:rsid w:val="00CD17F8"/>
    <w:rsid w:val="00CD1960"/>
    <w:rsid w:val="00CD20F1"/>
    <w:rsid w:val="00CD22E6"/>
    <w:rsid w:val="00CD26E5"/>
    <w:rsid w:val="00CD2F23"/>
    <w:rsid w:val="00CD2FA3"/>
    <w:rsid w:val="00CD31CE"/>
    <w:rsid w:val="00CD38EF"/>
    <w:rsid w:val="00CD3B37"/>
    <w:rsid w:val="00CD3E67"/>
    <w:rsid w:val="00CD3E8D"/>
    <w:rsid w:val="00CD4158"/>
    <w:rsid w:val="00CD446F"/>
    <w:rsid w:val="00CD44A4"/>
    <w:rsid w:val="00CD46CD"/>
    <w:rsid w:val="00CD491B"/>
    <w:rsid w:val="00CD49F7"/>
    <w:rsid w:val="00CD4B78"/>
    <w:rsid w:val="00CD5233"/>
    <w:rsid w:val="00CD5333"/>
    <w:rsid w:val="00CD553D"/>
    <w:rsid w:val="00CD5B60"/>
    <w:rsid w:val="00CD5C15"/>
    <w:rsid w:val="00CD5D6A"/>
    <w:rsid w:val="00CD5E1F"/>
    <w:rsid w:val="00CD5F54"/>
    <w:rsid w:val="00CD5FB9"/>
    <w:rsid w:val="00CD6C9B"/>
    <w:rsid w:val="00CD74FC"/>
    <w:rsid w:val="00CD7899"/>
    <w:rsid w:val="00CD78D6"/>
    <w:rsid w:val="00CD7D63"/>
    <w:rsid w:val="00CD7D6D"/>
    <w:rsid w:val="00CD7E41"/>
    <w:rsid w:val="00CD7EB5"/>
    <w:rsid w:val="00CD7FB2"/>
    <w:rsid w:val="00CE00B3"/>
    <w:rsid w:val="00CE0F57"/>
    <w:rsid w:val="00CE0FA4"/>
    <w:rsid w:val="00CE110E"/>
    <w:rsid w:val="00CE1224"/>
    <w:rsid w:val="00CE17B8"/>
    <w:rsid w:val="00CE182F"/>
    <w:rsid w:val="00CE1CAF"/>
    <w:rsid w:val="00CE1D65"/>
    <w:rsid w:val="00CE272B"/>
    <w:rsid w:val="00CE2BCC"/>
    <w:rsid w:val="00CE31DD"/>
    <w:rsid w:val="00CE3207"/>
    <w:rsid w:val="00CE347C"/>
    <w:rsid w:val="00CE36E4"/>
    <w:rsid w:val="00CE37F4"/>
    <w:rsid w:val="00CE3A38"/>
    <w:rsid w:val="00CE3A4A"/>
    <w:rsid w:val="00CE3BA2"/>
    <w:rsid w:val="00CE3BE3"/>
    <w:rsid w:val="00CE3BF7"/>
    <w:rsid w:val="00CE3CDE"/>
    <w:rsid w:val="00CE3F91"/>
    <w:rsid w:val="00CE4B87"/>
    <w:rsid w:val="00CE4E99"/>
    <w:rsid w:val="00CE4F68"/>
    <w:rsid w:val="00CE4FF2"/>
    <w:rsid w:val="00CE5399"/>
    <w:rsid w:val="00CE552C"/>
    <w:rsid w:val="00CE5AB6"/>
    <w:rsid w:val="00CE5B9B"/>
    <w:rsid w:val="00CE5FEB"/>
    <w:rsid w:val="00CE68D5"/>
    <w:rsid w:val="00CE6F96"/>
    <w:rsid w:val="00CE76EC"/>
    <w:rsid w:val="00CE785F"/>
    <w:rsid w:val="00CE79C4"/>
    <w:rsid w:val="00CE7A94"/>
    <w:rsid w:val="00CE7CF2"/>
    <w:rsid w:val="00CF040C"/>
    <w:rsid w:val="00CF06B4"/>
    <w:rsid w:val="00CF0855"/>
    <w:rsid w:val="00CF0E91"/>
    <w:rsid w:val="00CF0F79"/>
    <w:rsid w:val="00CF14A4"/>
    <w:rsid w:val="00CF154D"/>
    <w:rsid w:val="00CF157C"/>
    <w:rsid w:val="00CF16C7"/>
    <w:rsid w:val="00CF19E2"/>
    <w:rsid w:val="00CF1B5E"/>
    <w:rsid w:val="00CF1D60"/>
    <w:rsid w:val="00CF1F0D"/>
    <w:rsid w:val="00CF20D6"/>
    <w:rsid w:val="00CF2CE9"/>
    <w:rsid w:val="00CF31E1"/>
    <w:rsid w:val="00CF3281"/>
    <w:rsid w:val="00CF3385"/>
    <w:rsid w:val="00CF363A"/>
    <w:rsid w:val="00CF38C9"/>
    <w:rsid w:val="00CF3913"/>
    <w:rsid w:val="00CF3B04"/>
    <w:rsid w:val="00CF3B9A"/>
    <w:rsid w:val="00CF3C93"/>
    <w:rsid w:val="00CF3D45"/>
    <w:rsid w:val="00CF3D7A"/>
    <w:rsid w:val="00CF3F63"/>
    <w:rsid w:val="00CF450D"/>
    <w:rsid w:val="00CF48AF"/>
    <w:rsid w:val="00CF566C"/>
    <w:rsid w:val="00CF5D3C"/>
    <w:rsid w:val="00CF6010"/>
    <w:rsid w:val="00CF642A"/>
    <w:rsid w:val="00CF67F4"/>
    <w:rsid w:val="00CF71C1"/>
    <w:rsid w:val="00CF71CA"/>
    <w:rsid w:val="00CF7E9E"/>
    <w:rsid w:val="00D0049C"/>
    <w:rsid w:val="00D0080A"/>
    <w:rsid w:val="00D00B0D"/>
    <w:rsid w:val="00D0100C"/>
    <w:rsid w:val="00D01088"/>
    <w:rsid w:val="00D01261"/>
    <w:rsid w:val="00D0149B"/>
    <w:rsid w:val="00D01B42"/>
    <w:rsid w:val="00D01BC1"/>
    <w:rsid w:val="00D01F70"/>
    <w:rsid w:val="00D02312"/>
    <w:rsid w:val="00D0299A"/>
    <w:rsid w:val="00D02E1E"/>
    <w:rsid w:val="00D03705"/>
    <w:rsid w:val="00D03B3E"/>
    <w:rsid w:val="00D04460"/>
    <w:rsid w:val="00D04467"/>
    <w:rsid w:val="00D04989"/>
    <w:rsid w:val="00D04B63"/>
    <w:rsid w:val="00D04C96"/>
    <w:rsid w:val="00D05361"/>
    <w:rsid w:val="00D057BE"/>
    <w:rsid w:val="00D0619E"/>
    <w:rsid w:val="00D0620C"/>
    <w:rsid w:val="00D063D6"/>
    <w:rsid w:val="00D06938"/>
    <w:rsid w:val="00D06DAD"/>
    <w:rsid w:val="00D07042"/>
    <w:rsid w:val="00D070CB"/>
    <w:rsid w:val="00D07735"/>
    <w:rsid w:val="00D07BE3"/>
    <w:rsid w:val="00D07BFA"/>
    <w:rsid w:val="00D07D7F"/>
    <w:rsid w:val="00D100E0"/>
    <w:rsid w:val="00D10205"/>
    <w:rsid w:val="00D102D2"/>
    <w:rsid w:val="00D10595"/>
    <w:rsid w:val="00D10660"/>
    <w:rsid w:val="00D10724"/>
    <w:rsid w:val="00D10EFA"/>
    <w:rsid w:val="00D11191"/>
    <w:rsid w:val="00D113A1"/>
    <w:rsid w:val="00D117AB"/>
    <w:rsid w:val="00D1198A"/>
    <w:rsid w:val="00D12598"/>
    <w:rsid w:val="00D12D6A"/>
    <w:rsid w:val="00D133CC"/>
    <w:rsid w:val="00D13820"/>
    <w:rsid w:val="00D14AC4"/>
    <w:rsid w:val="00D14F50"/>
    <w:rsid w:val="00D15088"/>
    <w:rsid w:val="00D1540C"/>
    <w:rsid w:val="00D15450"/>
    <w:rsid w:val="00D15DB8"/>
    <w:rsid w:val="00D15E05"/>
    <w:rsid w:val="00D162A1"/>
    <w:rsid w:val="00D16316"/>
    <w:rsid w:val="00D16A54"/>
    <w:rsid w:val="00D170F8"/>
    <w:rsid w:val="00D176F4"/>
    <w:rsid w:val="00D17A02"/>
    <w:rsid w:val="00D204CE"/>
    <w:rsid w:val="00D20646"/>
    <w:rsid w:val="00D20946"/>
    <w:rsid w:val="00D21573"/>
    <w:rsid w:val="00D21595"/>
    <w:rsid w:val="00D2172C"/>
    <w:rsid w:val="00D2175C"/>
    <w:rsid w:val="00D21B90"/>
    <w:rsid w:val="00D21CF9"/>
    <w:rsid w:val="00D22035"/>
    <w:rsid w:val="00D221BE"/>
    <w:rsid w:val="00D22EA1"/>
    <w:rsid w:val="00D22F6B"/>
    <w:rsid w:val="00D231A0"/>
    <w:rsid w:val="00D237B3"/>
    <w:rsid w:val="00D23A95"/>
    <w:rsid w:val="00D23CE3"/>
    <w:rsid w:val="00D23DFD"/>
    <w:rsid w:val="00D24059"/>
    <w:rsid w:val="00D24631"/>
    <w:rsid w:val="00D246EF"/>
    <w:rsid w:val="00D247B8"/>
    <w:rsid w:val="00D24B10"/>
    <w:rsid w:val="00D24E52"/>
    <w:rsid w:val="00D2510B"/>
    <w:rsid w:val="00D25278"/>
    <w:rsid w:val="00D25922"/>
    <w:rsid w:val="00D25ABA"/>
    <w:rsid w:val="00D25EEC"/>
    <w:rsid w:val="00D26230"/>
    <w:rsid w:val="00D26295"/>
    <w:rsid w:val="00D26328"/>
    <w:rsid w:val="00D2667D"/>
    <w:rsid w:val="00D2686A"/>
    <w:rsid w:val="00D26C45"/>
    <w:rsid w:val="00D26F47"/>
    <w:rsid w:val="00D277A3"/>
    <w:rsid w:val="00D27830"/>
    <w:rsid w:val="00D2784E"/>
    <w:rsid w:val="00D27983"/>
    <w:rsid w:val="00D27D2B"/>
    <w:rsid w:val="00D27D51"/>
    <w:rsid w:val="00D3011A"/>
    <w:rsid w:val="00D30510"/>
    <w:rsid w:val="00D31505"/>
    <w:rsid w:val="00D31637"/>
    <w:rsid w:val="00D32207"/>
    <w:rsid w:val="00D32253"/>
    <w:rsid w:val="00D3275E"/>
    <w:rsid w:val="00D3290D"/>
    <w:rsid w:val="00D329B7"/>
    <w:rsid w:val="00D33038"/>
    <w:rsid w:val="00D330ED"/>
    <w:rsid w:val="00D3331F"/>
    <w:rsid w:val="00D33A0B"/>
    <w:rsid w:val="00D33C0A"/>
    <w:rsid w:val="00D33C3C"/>
    <w:rsid w:val="00D33EA1"/>
    <w:rsid w:val="00D3427A"/>
    <w:rsid w:val="00D34519"/>
    <w:rsid w:val="00D34660"/>
    <w:rsid w:val="00D347D8"/>
    <w:rsid w:val="00D348B2"/>
    <w:rsid w:val="00D34996"/>
    <w:rsid w:val="00D34A91"/>
    <w:rsid w:val="00D34DFE"/>
    <w:rsid w:val="00D351B2"/>
    <w:rsid w:val="00D352D6"/>
    <w:rsid w:val="00D353B4"/>
    <w:rsid w:val="00D3548D"/>
    <w:rsid w:val="00D35562"/>
    <w:rsid w:val="00D35B94"/>
    <w:rsid w:val="00D35BF4"/>
    <w:rsid w:val="00D35E99"/>
    <w:rsid w:val="00D35FE1"/>
    <w:rsid w:val="00D36249"/>
    <w:rsid w:val="00D36269"/>
    <w:rsid w:val="00D36684"/>
    <w:rsid w:val="00D36A93"/>
    <w:rsid w:val="00D36C0F"/>
    <w:rsid w:val="00D36CC4"/>
    <w:rsid w:val="00D370A6"/>
    <w:rsid w:val="00D370DF"/>
    <w:rsid w:val="00D3734B"/>
    <w:rsid w:val="00D3735F"/>
    <w:rsid w:val="00D3796A"/>
    <w:rsid w:val="00D37A0A"/>
    <w:rsid w:val="00D37AA7"/>
    <w:rsid w:val="00D37B25"/>
    <w:rsid w:val="00D40DFB"/>
    <w:rsid w:val="00D412E1"/>
    <w:rsid w:val="00D417F3"/>
    <w:rsid w:val="00D41B8D"/>
    <w:rsid w:val="00D41F52"/>
    <w:rsid w:val="00D420C5"/>
    <w:rsid w:val="00D421EE"/>
    <w:rsid w:val="00D4233F"/>
    <w:rsid w:val="00D42D96"/>
    <w:rsid w:val="00D43625"/>
    <w:rsid w:val="00D43B1F"/>
    <w:rsid w:val="00D43BE0"/>
    <w:rsid w:val="00D440E2"/>
    <w:rsid w:val="00D4421F"/>
    <w:rsid w:val="00D44324"/>
    <w:rsid w:val="00D4465B"/>
    <w:rsid w:val="00D44A24"/>
    <w:rsid w:val="00D452B7"/>
    <w:rsid w:val="00D453BC"/>
    <w:rsid w:val="00D45AA6"/>
    <w:rsid w:val="00D46026"/>
    <w:rsid w:val="00D4609F"/>
    <w:rsid w:val="00D461D5"/>
    <w:rsid w:val="00D4621F"/>
    <w:rsid w:val="00D4627B"/>
    <w:rsid w:val="00D4637B"/>
    <w:rsid w:val="00D464A4"/>
    <w:rsid w:val="00D464F6"/>
    <w:rsid w:val="00D46519"/>
    <w:rsid w:val="00D469C3"/>
    <w:rsid w:val="00D46E02"/>
    <w:rsid w:val="00D46E55"/>
    <w:rsid w:val="00D47252"/>
    <w:rsid w:val="00D472CB"/>
    <w:rsid w:val="00D4750C"/>
    <w:rsid w:val="00D47606"/>
    <w:rsid w:val="00D47642"/>
    <w:rsid w:val="00D47928"/>
    <w:rsid w:val="00D47BCA"/>
    <w:rsid w:val="00D47DF9"/>
    <w:rsid w:val="00D47E6A"/>
    <w:rsid w:val="00D507C4"/>
    <w:rsid w:val="00D50A73"/>
    <w:rsid w:val="00D50BFF"/>
    <w:rsid w:val="00D51160"/>
    <w:rsid w:val="00D51284"/>
    <w:rsid w:val="00D5133D"/>
    <w:rsid w:val="00D514E9"/>
    <w:rsid w:val="00D5170A"/>
    <w:rsid w:val="00D51A3A"/>
    <w:rsid w:val="00D51B6F"/>
    <w:rsid w:val="00D51EA1"/>
    <w:rsid w:val="00D51EAF"/>
    <w:rsid w:val="00D520B0"/>
    <w:rsid w:val="00D52150"/>
    <w:rsid w:val="00D52297"/>
    <w:rsid w:val="00D53421"/>
    <w:rsid w:val="00D53727"/>
    <w:rsid w:val="00D53E8B"/>
    <w:rsid w:val="00D54084"/>
    <w:rsid w:val="00D5419A"/>
    <w:rsid w:val="00D542D3"/>
    <w:rsid w:val="00D5459A"/>
    <w:rsid w:val="00D547B0"/>
    <w:rsid w:val="00D54B60"/>
    <w:rsid w:val="00D552B9"/>
    <w:rsid w:val="00D5590B"/>
    <w:rsid w:val="00D55BF3"/>
    <w:rsid w:val="00D56217"/>
    <w:rsid w:val="00D5630D"/>
    <w:rsid w:val="00D563B4"/>
    <w:rsid w:val="00D56456"/>
    <w:rsid w:val="00D565C0"/>
    <w:rsid w:val="00D577E7"/>
    <w:rsid w:val="00D57E62"/>
    <w:rsid w:val="00D57F90"/>
    <w:rsid w:val="00D602B2"/>
    <w:rsid w:val="00D60488"/>
    <w:rsid w:val="00D606B1"/>
    <w:rsid w:val="00D6074D"/>
    <w:rsid w:val="00D607E6"/>
    <w:rsid w:val="00D609B1"/>
    <w:rsid w:val="00D60CB3"/>
    <w:rsid w:val="00D60DF0"/>
    <w:rsid w:val="00D60F6E"/>
    <w:rsid w:val="00D611AA"/>
    <w:rsid w:val="00D613F0"/>
    <w:rsid w:val="00D61D27"/>
    <w:rsid w:val="00D6200B"/>
    <w:rsid w:val="00D621F6"/>
    <w:rsid w:val="00D623B2"/>
    <w:rsid w:val="00D62476"/>
    <w:rsid w:val="00D627A1"/>
    <w:rsid w:val="00D628EC"/>
    <w:rsid w:val="00D629C1"/>
    <w:rsid w:val="00D62BEE"/>
    <w:rsid w:val="00D62CA5"/>
    <w:rsid w:val="00D634CA"/>
    <w:rsid w:val="00D6383F"/>
    <w:rsid w:val="00D63A07"/>
    <w:rsid w:val="00D63DE3"/>
    <w:rsid w:val="00D63F9B"/>
    <w:rsid w:val="00D644E2"/>
    <w:rsid w:val="00D64CF2"/>
    <w:rsid w:val="00D653B8"/>
    <w:rsid w:val="00D6554E"/>
    <w:rsid w:val="00D65684"/>
    <w:rsid w:val="00D65FBD"/>
    <w:rsid w:val="00D663EF"/>
    <w:rsid w:val="00D664EF"/>
    <w:rsid w:val="00D669AB"/>
    <w:rsid w:val="00D66E63"/>
    <w:rsid w:val="00D66F1B"/>
    <w:rsid w:val="00D67843"/>
    <w:rsid w:val="00D678D2"/>
    <w:rsid w:val="00D679CC"/>
    <w:rsid w:val="00D706D2"/>
    <w:rsid w:val="00D70753"/>
    <w:rsid w:val="00D708F5"/>
    <w:rsid w:val="00D70932"/>
    <w:rsid w:val="00D70D94"/>
    <w:rsid w:val="00D710D4"/>
    <w:rsid w:val="00D71282"/>
    <w:rsid w:val="00D713A4"/>
    <w:rsid w:val="00D7178A"/>
    <w:rsid w:val="00D71798"/>
    <w:rsid w:val="00D71875"/>
    <w:rsid w:val="00D71909"/>
    <w:rsid w:val="00D7205B"/>
    <w:rsid w:val="00D72828"/>
    <w:rsid w:val="00D729DD"/>
    <w:rsid w:val="00D72E92"/>
    <w:rsid w:val="00D72FF7"/>
    <w:rsid w:val="00D7351C"/>
    <w:rsid w:val="00D74CAE"/>
    <w:rsid w:val="00D7531F"/>
    <w:rsid w:val="00D7533E"/>
    <w:rsid w:val="00D75BF1"/>
    <w:rsid w:val="00D75C26"/>
    <w:rsid w:val="00D75CFD"/>
    <w:rsid w:val="00D75EA0"/>
    <w:rsid w:val="00D7607E"/>
    <w:rsid w:val="00D76714"/>
    <w:rsid w:val="00D76802"/>
    <w:rsid w:val="00D76B49"/>
    <w:rsid w:val="00D76C4B"/>
    <w:rsid w:val="00D772EE"/>
    <w:rsid w:val="00D777F0"/>
    <w:rsid w:val="00D80A2B"/>
    <w:rsid w:val="00D80B35"/>
    <w:rsid w:val="00D8100B"/>
    <w:rsid w:val="00D813F1"/>
    <w:rsid w:val="00D817D3"/>
    <w:rsid w:val="00D8195D"/>
    <w:rsid w:val="00D81C31"/>
    <w:rsid w:val="00D81DF4"/>
    <w:rsid w:val="00D81DF5"/>
    <w:rsid w:val="00D81E4B"/>
    <w:rsid w:val="00D82816"/>
    <w:rsid w:val="00D82B39"/>
    <w:rsid w:val="00D82E71"/>
    <w:rsid w:val="00D83392"/>
    <w:rsid w:val="00D8374B"/>
    <w:rsid w:val="00D837CC"/>
    <w:rsid w:val="00D8390A"/>
    <w:rsid w:val="00D846DB"/>
    <w:rsid w:val="00D846EA"/>
    <w:rsid w:val="00D84818"/>
    <w:rsid w:val="00D8521D"/>
    <w:rsid w:val="00D85289"/>
    <w:rsid w:val="00D85369"/>
    <w:rsid w:val="00D8549E"/>
    <w:rsid w:val="00D85B37"/>
    <w:rsid w:val="00D85BE6"/>
    <w:rsid w:val="00D85F7E"/>
    <w:rsid w:val="00D86075"/>
    <w:rsid w:val="00D8607F"/>
    <w:rsid w:val="00D864D6"/>
    <w:rsid w:val="00D86E38"/>
    <w:rsid w:val="00D870B8"/>
    <w:rsid w:val="00D87735"/>
    <w:rsid w:val="00D8778D"/>
    <w:rsid w:val="00D87D75"/>
    <w:rsid w:val="00D87E87"/>
    <w:rsid w:val="00D90325"/>
    <w:rsid w:val="00D90394"/>
    <w:rsid w:val="00D90EAF"/>
    <w:rsid w:val="00D911B0"/>
    <w:rsid w:val="00D9141B"/>
    <w:rsid w:val="00D91511"/>
    <w:rsid w:val="00D9153A"/>
    <w:rsid w:val="00D91690"/>
    <w:rsid w:val="00D91A7F"/>
    <w:rsid w:val="00D91CD7"/>
    <w:rsid w:val="00D91D31"/>
    <w:rsid w:val="00D923B6"/>
    <w:rsid w:val="00D92996"/>
    <w:rsid w:val="00D92F1B"/>
    <w:rsid w:val="00D932DB"/>
    <w:rsid w:val="00D939F9"/>
    <w:rsid w:val="00D93CF7"/>
    <w:rsid w:val="00D93F7F"/>
    <w:rsid w:val="00D94129"/>
    <w:rsid w:val="00D94181"/>
    <w:rsid w:val="00D94184"/>
    <w:rsid w:val="00D94CA3"/>
    <w:rsid w:val="00D94F1A"/>
    <w:rsid w:val="00D94FAE"/>
    <w:rsid w:val="00D953AC"/>
    <w:rsid w:val="00D9547A"/>
    <w:rsid w:val="00D954A6"/>
    <w:rsid w:val="00D95536"/>
    <w:rsid w:val="00D95DB8"/>
    <w:rsid w:val="00D95EC1"/>
    <w:rsid w:val="00D9623C"/>
    <w:rsid w:val="00D962D3"/>
    <w:rsid w:val="00D96594"/>
    <w:rsid w:val="00D967C4"/>
    <w:rsid w:val="00D96E46"/>
    <w:rsid w:val="00D97247"/>
    <w:rsid w:val="00D974C4"/>
    <w:rsid w:val="00D97747"/>
    <w:rsid w:val="00D9783A"/>
    <w:rsid w:val="00D97C5E"/>
    <w:rsid w:val="00D97D56"/>
    <w:rsid w:val="00D97E7D"/>
    <w:rsid w:val="00DA0042"/>
    <w:rsid w:val="00DA00E4"/>
    <w:rsid w:val="00DA0368"/>
    <w:rsid w:val="00DA06FA"/>
    <w:rsid w:val="00DA07EE"/>
    <w:rsid w:val="00DA0FAD"/>
    <w:rsid w:val="00DA0FC8"/>
    <w:rsid w:val="00DA1073"/>
    <w:rsid w:val="00DA1588"/>
    <w:rsid w:val="00DA182A"/>
    <w:rsid w:val="00DA195B"/>
    <w:rsid w:val="00DA1BF9"/>
    <w:rsid w:val="00DA1E33"/>
    <w:rsid w:val="00DA2232"/>
    <w:rsid w:val="00DA2419"/>
    <w:rsid w:val="00DA26D4"/>
    <w:rsid w:val="00DA29A6"/>
    <w:rsid w:val="00DA2FE4"/>
    <w:rsid w:val="00DA31A8"/>
    <w:rsid w:val="00DA3405"/>
    <w:rsid w:val="00DA4161"/>
    <w:rsid w:val="00DA4301"/>
    <w:rsid w:val="00DA44E2"/>
    <w:rsid w:val="00DA49AE"/>
    <w:rsid w:val="00DA55FC"/>
    <w:rsid w:val="00DA566E"/>
    <w:rsid w:val="00DA57A5"/>
    <w:rsid w:val="00DA5DD8"/>
    <w:rsid w:val="00DA6226"/>
    <w:rsid w:val="00DA63AF"/>
    <w:rsid w:val="00DA6AAB"/>
    <w:rsid w:val="00DA6C02"/>
    <w:rsid w:val="00DA70EE"/>
    <w:rsid w:val="00DA7DDB"/>
    <w:rsid w:val="00DA7ECD"/>
    <w:rsid w:val="00DA7F71"/>
    <w:rsid w:val="00DB04BE"/>
    <w:rsid w:val="00DB07B4"/>
    <w:rsid w:val="00DB095E"/>
    <w:rsid w:val="00DB0C1E"/>
    <w:rsid w:val="00DB0D88"/>
    <w:rsid w:val="00DB0DC3"/>
    <w:rsid w:val="00DB1431"/>
    <w:rsid w:val="00DB14CA"/>
    <w:rsid w:val="00DB1830"/>
    <w:rsid w:val="00DB192A"/>
    <w:rsid w:val="00DB198F"/>
    <w:rsid w:val="00DB1A1C"/>
    <w:rsid w:val="00DB1DB8"/>
    <w:rsid w:val="00DB265A"/>
    <w:rsid w:val="00DB28EE"/>
    <w:rsid w:val="00DB29AA"/>
    <w:rsid w:val="00DB2A70"/>
    <w:rsid w:val="00DB2D1B"/>
    <w:rsid w:val="00DB2DA1"/>
    <w:rsid w:val="00DB3529"/>
    <w:rsid w:val="00DB3644"/>
    <w:rsid w:val="00DB3775"/>
    <w:rsid w:val="00DB398F"/>
    <w:rsid w:val="00DB3C16"/>
    <w:rsid w:val="00DB4155"/>
    <w:rsid w:val="00DB457D"/>
    <w:rsid w:val="00DB472E"/>
    <w:rsid w:val="00DB4777"/>
    <w:rsid w:val="00DB4AA8"/>
    <w:rsid w:val="00DB4AC5"/>
    <w:rsid w:val="00DB4CB6"/>
    <w:rsid w:val="00DB548F"/>
    <w:rsid w:val="00DB5496"/>
    <w:rsid w:val="00DB56A8"/>
    <w:rsid w:val="00DB59F3"/>
    <w:rsid w:val="00DB5FE2"/>
    <w:rsid w:val="00DB5FFF"/>
    <w:rsid w:val="00DB63D6"/>
    <w:rsid w:val="00DB681B"/>
    <w:rsid w:val="00DB6930"/>
    <w:rsid w:val="00DB69D1"/>
    <w:rsid w:val="00DB6A37"/>
    <w:rsid w:val="00DB7139"/>
    <w:rsid w:val="00DB792C"/>
    <w:rsid w:val="00DB7A6F"/>
    <w:rsid w:val="00DB7BC6"/>
    <w:rsid w:val="00DC000C"/>
    <w:rsid w:val="00DC0017"/>
    <w:rsid w:val="00DC00A3"/>
    <w:rsid w:val="00DC05F0"/>
    <w:rsid w:val="00DC0AEF"/>
    <w:rsid w:val="00DC0D52"/>
    <w:rsid w:val="00DC0E29"/>
    <w:rsid w:val="00DC1202"/>
    <w:rsid w:val="00DC14A8"/>
    <w:rsid w:val="00DC16DD"/>
    <w:rsid w:val="00DC1BC4"/>
    <w:rsid w:val="00DC1E02"/>
    <w:rsid w:val="00DC1FFE"/>
    <w:rsid w:val="00DC2030"/>
    <w:rsid w:val="00DC24EC"/>
    <w:rsid w:val="00DC2862"/>
    <w:rsid w:val="00DC2A42"/>
    <w:rsid w:val="00DC37C2"/>
    <w:rsid w:val="00DC3805"/>
    <w:rsid w:val="00DC39A4"/>
    <w:rsid w:val="00DC47B5"/>
    <w:rsid w:val="00DC4B00"/>
    <w:rsid w:val="00DC5287"/>
    <w:rsid w:val="00DC530C"/>
    <w:rsid w:val="00DC564A"/>
    <w:rsid w:val="00DC5B14"/>
    <w:rsid w:val="00DC5BE2"/>
    <w:rsid w:val="00DC5EA8"/>
    <w:rsid w:val="00DC6070"/>
    <w:rsid w:val="00DC6220"/>
    <w:rsid w:val="00DC62B2"/>
    <w:rsid w:val="00DC6C02"/>
    <w:rsid w:val="00DC6D07"/>
    <w:rsid w:val="00DC6FE5"/>
    <w:rsid w:val="00DC73D2"/>
    <w:rsid w:val="00DC789B"/>
    <w:rsid w:val="00DC7AE4"/>
    <w:rsid w:val="00DD0002"/>
    <w:rsid w:val="00DD00E6"/>
    <w:rsid w:val="00DD03E8"/>
    <w:rsid w:val="00DD05A1"/>
    <w:rsid w:val="00DD05C4"/>
    <w:rsid w:val="00DD05EF"/>
    <w:rsid w:val="00DD085C"/>
    <w:rsid w:val="00DD0D72"/>
    <w:rsid w:val="00DD111E"/>
    <w:rsid w:val="00DD184A"/>
    <w:rsid w:val="00DD1A02"/>
    <w:rsid w:val="00DD1D39"/>
    <w:rsid w:val="00DD2048"/>
    <w:rsid w:val="00DD25DA"/>
    <w:rsid w:val="00DD2887"/>
    <w:rsid w:val="00DD293F"/>
    <w:rsid w:val="00DD2CA2"/>
    <w:rsid w:val="00DD33B3"/>
    <w:rsid w:val="00DD39DA"/>
    <w:rsid w:val="00DD3F48"/>
    <w:rsid w:val="00DD4036"/>
    <w:rsid w:val="00DD466C"/>
    <w:rsid w:val="00DD47BA"/>
    <w:rsid w:val="00DD4AF5"/>
    <w:rsid w:val="00DD4CA1"/>
    <w:rsid w:val="00DD4D25"/>
    <w:rsid w:val="00DD552F"/>
    <w:rsid w:val="00DD55B3"/>
    <w:rsid w:val="00DD584B"/>
    <w:rsid w:val="00DD5A24"/>
    <w:rsid w:val="00DD5D8D"/>
    <w:rsid w:val="00DD6300"/>
    <w:rsid w:val="00DD695A"/>
    <w:rsid w:val="00DD6A8B"/>
    <w:rsid w:val="00DD6C93"/>
    <w:rsid w:val="00DD6F10"/>
    <w:rsid w:val="00DD7578"/>
    <w:rsid w:val="00DD7E92"/>
    <w:rsid w:val="00DD7FA9"/>
    <w:rsid w:val="00DE03ED"/>
    <w:rsid w:val="00DE06B3"/>
    <w:rsid w:val="00DE06B9"/>
    <w:rsid w:val="00DE0F21"/>
    <w:rsid w:val="00DE10F5"/>
    <w:rsid w:val="00DE1201"/>
    <w:rsid w:val="00DE1E7C"/>
    <w:rsid w:val="00DE23B4"/>
    <w:rsid w:val="00DE26BB"/>
    <w:rsid w:val="00DE295C"/>
    <w:rsid w:val="00DE2BD3"/>
    <w:rsid w:val="00DE2CF7"/>
    <w:rsid w:val="00DE35B6"/>
    <w:rsid w:val="00DE373E"/>
    <w:rsid w:val="00DE3879"/>
    <w:rsid w:val="00DE3A15"/>
    <w:rsid w:val="00DE3B5B"/>
    <w:rsid w:val="00DE3E67"/>
    <w:rsid w:val="00DE42D7"/>
    <w:rsid w:val="00DE4337"/>
    <w:rsid w:val="00DE4E9D"/>
    <w:rsid w:val="00DE54BE"/>
    <w:rsid w:val="00DE5514"/>
    <w:rsid w:val="00DE5B72"/>
    <w:rsid w:val="00DE6237"/>
    <w:rsid w:val="00DE6665"/>
    <w:rsid w:val="00DE68C8"/>
    <w:rsid w:val="00DE6B64"/>
    <w:rsid w:val="00DE6CC5"/>
    <w:rsid w:val="00DE6D27"/>
    <w:rsid w:val="00DE6E70"/>
    <w:rsid w:val="00DE70C0"/>
    <w:rsid w:val="00DE72A1"/>
    <w:rsid w:val="00DE759B"/>
    <w:rsid w:val="00DE778E"/>
    <w:rsid w:val="00DE7D78"/>
    <w:rsid w:val="00DE7E5A"/>
    <w:rsid w:val="00DF0437"/>
    <w:rsid w:val="00DF056A"/>
    <w:rsid w:val="00DF0778"/>
    <w:rsid w:val="00DF08C5"/>
    <w:rsid w:val="00DF0D81"/>
    <w:rsid w:val="00DF0E04"/>
    <w:rsid w:val="00DF11F8"/>
    <w:rsid w:val="00DF14F3"/>
    <w:rsid w:val="00DF1AE9"/>
    <w:rsid w:val="00DF2AB7"/>
    <w:rsid w:val="00DF2F0C"/>
    <w:rsid w:val="00DF344D"/>
    <w:rsid w:val="00DF3514"/>
    <w:rsid w:val="00DF36D3"/>
    <w:rsid w:val="00DF384B"/>
    <w:rsid w:val="00DF3891"/>
    <w:rsid w:val="00DF39A6"/>
    <w:rsid w:val="00DF40DF"/>
    <w:rsid w:val="00DF43C9"/>
    <w:rsid w:val="00DF46FE"/>
    <w:rsid w:val="00DF496D"/>
    <w:rsid w:val="00DF4CB3"/>
    <w:rsid w:val="00DF4ECD"/>
    <w:rsid w:val="00DF4F65"/>
    <w:rsid w:val="00DF4F6A"/>
    <w:rsid w:val="00DF5A0B"/>
    <w:rsid w:val="00DF5B10"/>
    <w:rsid w:val="00DF5E13"/>
    <w:rsid w:val="00DF6178"/>
    <w:rsid w:val="00DF635C"/>
    <w:rsid w:val="00DF637B"/>
    <w:rsid w:val="00DF639A"/>
    <w:rsid w:val="00DF679E"/>
    <w:rsid w:val="00DF6B01"/>
    <w:rsid w:val="00DF6B2E"/>
    <w:rsid w:val="00DF715D"/>
    <w:rsid w:val="00DF798E"/>
    <w:rsid w:val="00DF7C64"/>
    <w:rsid w:val="00DF7D83"/>
    <w:rsid w:val="00E00AAC"/>
    <w:rsid w:val="00E0151E"/>
    <w:rsid w:val="00E017B6"/>
    <w:rsid w:val="00E0185A"/>
    <w:rsid w:val="00E0190B"/>
    <w:rsid w:val="00E01955"/>
    <w:rsid w:val="00E01BD8"/>
    <w:rsid w:val="00E01C23"/>
    <w:rsid w:val="00E01EA4"/>
    <w:rsid w:val="00E01F4A"/>
    <w:rsid w:val="00E02685"/>
    <w:rsid w:val="00E0280A"/>
    <w:rsid w:val="00E02CEC"/>
    <w:rsid w:val="00E035AD"/>
    <w:rsid w:val="00E0372C"/>
    <w:rsid w:val="00E037B3"/>
    <w:rsid w:val="00E03A9A"/>
    <w:rsid w:val="00E03B0C"/>
    <w:rsid w:val="00E03BE1"/>
    <w:rsid w:val="00E03D50"/>
    <w:rsid w:val="00E04081"/>
    <w:rsid w:val="00E0440F"/>
    <w:rsid w:val="00E044F3"/>
    <w:rsid w:val="00E04BFD"/>
    <w:rsid w:val="00E04FDE"/>
    <w:rsid w:val="00E05077"/>
    <w:rsid w:val="00E05486"/>
    <w:rsid w:val="00E05646"/>
    <w:rsid w:val="00E0593A"/>
    <w:rsid w:val="00E06071"/>
    <w:rsid w:val="00E063EC"/>
    <w:rsid w:val="00E065C6"/>
    <w:rsid w:val="00E066D1"/>
    <w:rsid w:val="00E06F6E"/>
    <w:rsid w:val="00E07136"/>
    <w:rsid w:val="00E075C1"/>
    <w:rsid w:val="00E075E3"/>
    <w:rsid w:val="00E07DED"/>
    <w:rsid w:val="00E10527"/>
    <w:rsid w:val="00E10CCF"/>
    <w:rsid w:val="00E1100A"/>
    <w:rsid w:val="00E11402"/>
    <w:rsid w:val="00E115FF"/>
    <w:rsid w:val="00E1163C"/>
    <w:rsid w:val="00E11811"/>
    <w:rsid w:val="00E1198D"/>
    <w:rsid w:val="00E119BA"/>
    <w:rsid w:val="00E11C41"/>
    <w:rsid w:val="00E11C6A"/>
    <w:rsid w:val="00E120B2"/>
    <w:rsid w:val="00E1230E"/>
    <w:rsid w:val="00E12367"/>
    <w:rsid w:val="00E124E9"/>
    <w:rsid w:val="00E12B2C"/>
    <w:rsid w:val="00E1347D"/>
    <w:rsid w:val="00E136B8"/>
    <w:rsid w:val="00E136D7"/>
    <w:rsid w:val="00E1374C"/>
    <w:rsid w:val="00E14B85"/>
    <w:rsid w:val="00E15F26"/>
    <w:rsid w:val="00E16165"/>
    <w:rsid w:val="00E1666C"/>
    <w:rsid w:val="00E16EF5"/>
    <w:rsid w:val="00E17089"/>
    <w:rsid w:val="00E17429"/>
    <w:rsid w:val="00E17561"/>
    <w:rsid w:val="00E175AE"/>
    <w:rsid w:val="00E1763A"/>
    <w:rsid w:val="00E1797A"/>
    <w:rsid w:val="00E1798A"/>
    <w:rsid w:val="00E2069B"/>
    <w:rsid w:val="00E208FC"/>
    <w:rsid w:val="00E21173"/>
    <w:rsid w:val="00E213F4"/>
    <w:rsid w:val="00E218A8"/>
    <w:rsid w:val="00E21944"/>
    <w:rsid w:val="00E21C63"/>
    <w:rsid w:val="00E21E98"/>
    <w:rsid w:val="00E21EF1"/>
    <w:rsid w:val="00E220B7"/>
    <w:rsid w:val="00E228B2"/>
    <w:rsid w:val="00E228C2"/>
    <w:rsid w:val="00E22DB2"/>
    <w:rsid w:val="00E22F7C"/>
    <w:rsid w:val="00E23296"/>
    <w:rsid w:val="00E233C0"/>
    <w:rsid w:val="00E237FC"/>
    <w:rsid w:val="00E23BB3"/>
    <w:rsid w:val="00E24CA1"/>
    <w:rsid w:val="00E24D79"/>
    <w:rsid w:val="00E2501E"/>
    <w:rsid w:val="00E250EF"/>
    <w:rsid w:val="00E2520B"/>
    <w:rsid w:val="00E25488"/>
    <w:rsid w:val="00E256A0"/>
    <w:rsid w:val="00E256CF"/>
    <w:rsid w:val="00E259DD"/>
    <w:rsid w:val="00E25B3C"/>
    <w:rsid w:val="00E25F66"/>
    <w:rsid w:val="00E261B3"/>
    <w:rsid w:val="00E26D27"/>
    <w:rsid w:val="00E272DC"/>
    <w:rsid w:val="00E2737D"/>
    <w:rsid w:val="00E27546"/>
    <w:rsid w:val="00E277B2"/>
    <w:rsid w:val="00E27861"/>
    <w:rsid w:val="00E279D8"/>
    <w:rsid w:val="00E279FC"/>
    <w:rsid w:val="00E27D8E"/>
    <w:rsid w:val="00E27F48"/>
    <w:rsid w:val="00E27F6E"/>
    <w:rsid w:val="00E303ED"/>
    <w:rsid w:val="00E30417"/>
    <w:rsid w:val="00E30806"/>
    <w:rsid w:val="00E30BC1"/>
    <w:rsid w:val="00E30C30"/>
    <w:rsid w:val="00E3148C"/>
    <w:rsid w:val="00E31D13"/>
    <w:rsid w:val="00E31DEB"/>
    <w:rsid w:val="00E32136"/>
    <w:rsid w:val="00E32185"/>
    <w:rsid w:val="00E32205"/>
    <w:rsid w:val="00E3266E"/>
    <w:rsid w:val="00E326F0"/>
    <w:rsid w:val="00E326FE"/>
    <w:rsid w:val="00E329E8"/>
    <w:rsid w:val="00E32A96"/>
    <w:rsid w:val="00E32BF2"/>
    <w:rsid w:val="00E32F5D"/>
    <w:rsid w:val="00E33A39"/>
    <w:rsid w:val="00E33B50"/>
    <w:rsid w:val="00E33B70"/>
    <w:rsid w:val="00E33BDE"/>
    <w:rsid w:val="00E33C1F"/>
    <w:rsid w:val="00E344BA"/>
    <w:rsid w:val="00E34A2F"/>
    <w:rsid w:val="00E352B6"/>
    <w:rsid w:val="00E35763"/>
    <w:rsid w:val="00E35C0A"/>
    <w:rsid w:val="00E35D7C"/>
    <w:rsid w:val="00E35EA2"/>
    <w:rsid w:val="00E36901"/>
    <w:rsid w:val="00E36D75"/>
    <w:rsid w:val="00E36D95"/>
    <w:rsid w:val="00E37074"/>
    <w:rsid w:val="00E37425"/>
    <w:rsid w:val="00E37429"/>
    <w:rsid w:val="00E376AF"/>
    <w:rsid w:val="00E37BC7"/>
    <w:rsid w:val="00E37DF4"/>
    <w:rsid w:val="00E405B3"/>
    <w:rsid w:val="00E40CE4"/>
    <w:rsid w:val="00E41277"/>
    <w:rsid w:val="00E41889"/>
    <w:rsid w:val="00E41A9D"/>
    <w:rsid w:val="00E41BD8"/>
    <w:rsid w:val="00E41C0C"/>
    <w:rsid w:val="00E41F2A"/>
    <w:rsid w:val="00E425A1"/>
    <w:rsid w:val="00E427F0"/>
    <w:rsid w:val="00E42BBD"/>
    <w:rsid w:val="00E42D5F"/>
    <w:rsid w:val="00E42DFD"/>
    <w:rsid w:val="00E43143"/>
    <w:rsid w:val="00E435A1"/>
    <w:rsid w:val="00E43728"/>
    <w:rsid w:val="00E43825"/>
    <w:rsid w:val="00E43ED4"/>
    <w:rsid w:val="00E450D2"/>
    <w:rsid w:val="00E45161"/>
    <w:rsid w:val="00E45DEF"/>
    <w:rsid w:val="00E460A8"/>
    <w:rsid w:val="00E460B4"/>
    <w:rsid w:val="00E468F5"/>
    <w:rsid w:val="00E471B4"/>
    <w:rsid w:val="00E47599"/>
    <w:rsid w:val="00E47942"/>
    <w:rsid w:val="00E47F37"/>
    <w:rsid w:val="00E47FD5"/>
    <w:rsid w:val="00E50273"/>
    <w:rsid w:val="00E50450"/>
    <w:rsid w:val="00E505C2"/>
    <w:rsid w:val="00E50CF3"/>
    <w:rsid w:val="00E51806"/>
    <w:rsid w:val="00E51DD3"/>
    <w:rsid w:val="00E52B71"/>
    <w:rsid w:val="00E52E15"/>
    <w:rsid w:val="00E5355B"/>
    <w:rsid w:val="00E5373D"/>
    <w:rsid w:val="00E54000"/>
    <w:rsid w:val="00E541E4"/>
    <w:rsid w:val="00E5492F"/>
    <w:rsid w:val="00E54B61"/>
    <w:rsid w:val="00E550C3"/>
    <w:rsid w:val="00E550C4"/>
    <w:rsid w:val="00E552B8"/>
    <w:rsid w:val="00E554C5"/>
    <w:rsid w:val="00E55F27"/>
    <w:rsid w:val="00E561BE"/>
    <w:rsid w:val="00E561E9"/>
    <w:rsid w:val="00E566F3"/>
    <w:rsid w:val="00E56902"/>
    <w:rsid w:val="00E56DE3"/>
    <w:rsid w:val="00E57422"/>
    <w:rsid w:val="00E57447"/>
    <w:rsid w:val="00E579A8"/>
    <w:rsid w:val="00E57C66"/>
    <w:rsid w:val="00E60086"/>
    <w:rsid w:val="00E6029E"/>
    <w:rsid w:val="00E602C3"/>
    <w:rsid w:val="00E60F64"/>
    <w:rsid w:val="00E6102F"/>
    <w:rsid w:val="00E61115"/>
    <w:rsid w:val="00E61296"/>
    <w:rsid w:val="00E61651"/>
    <w:rsid w:val="00E61C5D"/>
    <w:rsid w:val="00E621CB"/>
    <w:rsid w:val="00E623AA"/>
    <w:rsid w:val="00E623AF"/>
    <w:rsid w:val="00E62408"/>
    <w:rsid w:val="00E62456"/>
    <w:rsid w:val="00E62601"/>
    <w:rsid w:val="00E63067"/>
    <w:rsid w:val="00E630F3"/>
    <w:rsid w:val="00E6342D"/>
    <w:rsid w:val="00E63496"/>
    <w:rsid w:val="00E6360F"/>
    <w:rsid w:val="00E63A9E"/>
    <w:rsid w:val="00E63EC3"/>
    <w:rsid w:val="00E6411E"/>
    <w:rsid w:val="00E64474"/>
    <w:rsid w:val="00E64846"/>
    <w:rsid w:val="00E64971"/>
    <w:rsid w:val="00E64BA6"/>
    <w:rsid w:val="00E65356"/>
    <w:rsid w:val="00E65380"/>
    <w:rsid w:val="00E654C7"/>
    <w:rsid w:val="00E656DE"/>
    <w:rsid w:val="00E65731"/>
    <w:rsid w:val="00E6583B"/>
    <w:rsid w:val="00E65CFB"/>
    <w:rsid w:val="00E660FB"/>
    <w:rsid w:val="00E6670C"/>
    <w:rsid w:val="00E66758"/>
    <w:rsid w:val="00E66904"/>
    <w:rsid w:val="00E66966"/>
    <w:rsid w:val="00E66B0F"/>
    <w:rsid w:val="00E671FA"/>
    <w:rsid w:val="00E67353"/>
    <w:rsid w:val="00E67530"/>
    <w:rsid w:val="00E677A1"/>
    <w:rsid w:val="00E6780B"/>
    <w:rsid w:val="00E67D58"/>
    <w:rsid w:val="00E67D95"/>
    <w:rsid w:val="00E67DC2"/>
    <w:rsid w:val="00E701C8"/>
    <w:rsid w:val="00E70534"/>
    <w:rsid w:val="00E70D71"/>
    <w:rsid w:val="00E712BD"/>
    <w:rsid w:val="00E713D7"/>
    <w:rsid w:val="00E71970"/>
    <w:rsid w:val="00E71C09"/>
    <w:rsid w:val="00E71F7A"/>
    <w:rsid w:val="00E720A6"/>
    <w:rsid w:val="00E72D26"/>
    <w:rsid w:val="00E72DA2"/>
    <w:rsid w:val="00E73784"/>
    <w:rsid w:val="00E737F9"/>
    <w:rsid w:val="00E73919"/>
    <w:rsid w:val="00E739E3"/>
    <w:rsid w:val="00E73F17"/>
    <w:rsid w:val="00E741EB"/>
    <w:rsid w:val="00E74429"/>
    <w:rsid w:val="00E74BAA"/>
    <w:rsid w:val="00E751D8"/>
    <w:rsid w:val="00E75270"/>
    <w:rsid w:val="00E753E6"/>
    <w:rsid w:val="00E7545F"/>
    <w:rsid w:val="00E758CF"/>
    <w:rsid w:val="00E75E97"/>
    <w:rsid w:val="00E76251"/>
    <w:rsid w:val="00E7625D"/>
    <w:rsid w:val="00E76367"/>
    <w:rsid w:val="00E7669B"/>
    <w:rsid w:val="00E76BFA"/>
    <w:rsid w:val="00E76D36"/>
    <w:rsid w:val="00E76EC8"/>
    <w:rsid w:val="00E76F36"/>
    <w:rsid w:val="00E7702F"/>
    <w:rsid w:val="00E770DC"/>
    <w:rsid w:val="00E77120"/>
    <w:rsid w:val="00E77348"/>
    <w:rsid w:val="00E7734C"/>
    <w:rsid w:val="00E777C4"/>
    <w:rsid w:val="00E77B16"/>
    <w:rsid w:val="00E77E26"/>
    <w:rsid w:val="00E77E3E"/>
    <w:rsid w:val="00E77EBB"/>
    <w:rsid w:val="00E77F46"/>
    <w:rsid w:val="00E80A5B"/>
    <w:rsid w:val="00E8135D"/>
    <w:rsid w:val="00E81557"/>
    <w:rsid w:val="00E81802"/>
    <w:rsid w:val="00E81985"/>
    <w:rsid w:val="00E81F10"/>
    <w:rsid w:val="00E81F2C"/>
    <w:rsid w:val="00E824A1"/>
    <w:rsid w:val="00E827A8"/>
    <w:rsid w:val="00E827E8"/>
    <w:rsid w:val="00E82CE3"/>
    <w:rsid w:val="00E82CF7"/>
    <w:rsid w:val="00E82FBA"/>
    <w:rsid w:val="00E83382"/>
    <w:rsid w:val="00E83AB9"/>
    <w:rsid w:val="00E83BC6"/>
    <w:rsid w:val="00E84049"/>
    <w:rsid w:val="00E84D50"/>
    <w:rsid w:val="00E84F32"/>
    <w:rsid w:val="00E85114"/>
    <w:rsid w:val="00E861F1"/>
    <w:rsid w:val="00E862C5"/>
    <w:rsid w:val="00E86AAC"/>
    <w:rsid w:val="00E86BC0"/>
    <w:rsid w:val="00E86D07"/>
    <w:rsid w:val="00E8737F"/>
    <w:rsid w:val="00E87992"/>
    <w:rsid w:val="00E87CB0"/>
    <w:rsid w:val="00E900EF"/>
    <w:rsid w:val="00E9029B"/>
    <w:rsid w:val="00E90542"/>
    <w:rsid w:val="00E90C99"/>
    <w:rsid w:val="00E90D03"/>
    <w:rsid w:val="00E92164"/>
    <w:rsid w:val="00E92175"/>
    <w:rsid w:val="00E92984"/>
    <w:rsid w:val="00E92A11"/>
    <w:rsid w:val="00E92C23"/>
    <w:rsid w:val="00E934A4"/>
    <w:rsid w:val="00E936CF"/>
    <w:rsid w:val="00E938D4"/>
    <w:rsid w:val="00E93ACF"/>
    <w:rsid w:val="00E93C12"/>
    <w:rsid w:val="00E9410F"/>
    <w:rsid w:val="00E944CF"/>
    <w:rsid w:val="00E94AD2"/>
    <w:rsid w:val="00E94BFA"/>
    <w:rsid w:val="00E94EF3"/>
    <w:rsid w:val="00E953B4"/>
    <w:rsid w:val="00E95455"/>
    <w:rsid w:val="00E95751"/>
    <w:rsid w:val="00E959C6"/>
    <w:rsid w:val="00E95BCB"/>
    <w:rsid w:val="00E95BE4"/>
    <w:rsid w:val="00E96513"/>
    <w:rsid w:val="00E966CE"/>
    <w:rsid w:val="00E96B4E"/>
    <w:rsid w:val="00E974BE"/>
    <w:rsid w:val="00E97758"/>
    <w:rsid w:val="00E97A81"/>
    <w:rsid w:val="00E97EA5"/>
    <w:rsid w:val="00EA002D"/>
    <w:rsid w:val="00EA018C"/>
    <w:rsid w:val="00EA0241"/>
    <w:rsid w:val="00EA02AF"/>
    <w:rsid w:val="00EA04A8"/>
    <w:rsid w:val="00EA078A"/>
    <w:rsid w:val="00EA0E96"/>
    <w:rsid w:val="00EA116E"/>
    <w:rsid w:val="00EA124D"/>
    <w:rsid w:val="00EA1A6F"/>
    <w:rsid w:val="00EA1BB7"/>
    <w:rsid w:val="00EA1CBA"/>
    <w:rsid w:val="00EA1E9B"/>
    <w:rsid w:val="00EA2024"/>
    <w:rsid w:val="00EA21F8"/>
    <w:rsid w:val="00EA2EEB"/>
    <w:rsid w:val="00EA3779"/>
    <w:rsid w:val="00EA3CF5"/>
    <w:rsid w:val="00EA3EC0"/>
    <w:rsid w:val="00EA4228"/>
    <w:rsid w:val="00EA44CA"/>
    <w:rsid w:val="00EA4843"/>
    <w:rsid w:val="00EA4945"/>
    <w:rsid w:val="00EA4E0B"/>
    <w:rsid w:val="00EA5A72"/>
    <w:rsid w:val="00EA5DB3"/>
    <w:rsid w:val="00EA636E"/>
    <w:rsid w:val="00EA6640"/>
    <w:rsid w:val="00EA6682"/>
    <w:rsid w:val="00EA6704"/>
    <w:rsid w:val="00EA69D0"/>
    <w:rsid w:val="00EA6DA4"/>
    <w:rsid w:val="00EA6F96"/>
    <w:rsid w:val="00EA72DB"/>
    <w:rsid w:val="00EA7813"/>
    <w:rsid w:val="00EB02A7"/>
    <w:rsid w:val="00EB02D1"/>
    <w:rsid w:val="00EB041B"/>
    <w:rsid w:val="00EB05F6"/>
    <w:rsid w:val="00EB0EB0"/>
    <w:rsid w:val="00EB1224"/>
    <w:rsid w:val="00EB129F"/>
    <w:rsid w:val="00EB1367"/>
    <w:rsid w:val="00EB1FEF"/>
    <w:rsid w:val="00EB244D"/>
    <w:rsid w:val="00EB2481"/>
    <w:rsid w:val="00EB26EC"/>
    <w:rsid w:val="00EB2C6D"/>
    <w:rsid w:val="00EB3201"/>
    <w:rsid w:val="00EB36E5"/>
    <w:rsid w:val="00EB36E6"/>
    <w:rsid w:val="00EB3725"/>
    <w:rsid w:val="00EB3C9F"/>
    <w:rsid w:val="00EB3E83"/>
    <w:rsid w:val="00EB44CA"/>
    <w:rsid w:val="00EB457D"/>
    <w:rsid w:val="00EB459F"/>
    <w:rsid w:val="00EB480B"/>
    <w:rsid w:val="00EB4AFE"/>
    <w:rsid w:val="00EB5227"/>
    <w:rsid w:val="00EB52E2"/>
    <w:rsid w:val="00EB57FC"/>
    <w:rsid w:val="00EB58A8"/>
    <w:rsid w:val="00EB59A7"/>
    <w:rsid w:val="00EB59E3"/>
    <w:rsid w:val="00EB5EE6"/>
    <w:rsid w:val="00EB5F23"/>
    <w:rsid w:val="00EB60CC"/>
    <w:rsid w:val="00EB66E4"/>
    <w:rsid w:val="00EB6712"/>
    <w:rsid w:val="00EB6AB5"/>
    <w:rsid w:val="00EB6CBC"/>
    <w:rsid w:val="00EB705C"/>
    <w:rsid w:val="00EB72BC"/>
    <w:rsid w:val="00EB73A7"/>
    <w:rsid w:val="00EB770D"/>
    <w:rsid w:val="00EB7E82"/>
    <w:rsid w:val="00EB7EC1"/>
    <w:rsid w:val="00EC00E7"/>
    <w:rsid w:val="00EC0269"/>
    <w:rsid w:val="00EC02B8"/>
    <w:rsid w:val="00EC089B"/>
    <w:rsid w:val="00EC08CC"/>
    <w:rsid w:val="00EC092B"/>
    <w:rsid w:val="00EC0B61"/>
    <w:rsid w:val="00EC0FCD"/>
    <w:rsid w:val="00EC124A"/>
    <w:rsid w:val="00EC180E"/>
    <w:rsid w:val="00EC1F8A"/>
    <w:rsid w:val="00EC215F"/>
    <w:rsid w:val="00EC25E2"/>
    <w:rsid w:val="00EC27D8"/>
    <w:rsid w:val="00EC295A"/>
    <w:rsid w:val="00EC2B8E"/>
    <w:rsid w:val="00EC302E"/>
    <w:rsid w:val="00EC3232"/>
    <w:rsid w:val="00EC3251"/>
    <w:rsid w:val="00EC3712"/>
    <w:rsid w:val="00EC3779"/>
    <w:rsid w:val="00EC44B4"/>
    <w:rsid w:val="00EC4AD0"/>
    <w:rsid w:val="00EC4F05"/>
    <w:rsid w:val="00EC50FB"/>
    <w:rsid w:val="00EC5153"/>
    <w:rsid w:val="00EC526E"/>
    <w:rsid w:val="00EC5415"/>
    <w:rsid w:val="00EC5487"/>
    <w:rsid w:val="00EC5551"/>
    <w:rsid w:val="00EC568C"/>
    <w:rsid w:val="00EC56CA"/>
    <w:rsid w:val="00EC581C"/>
    <w:rsid w:val="00EC5847"/>
    <w:rsid w:val="00EC5ADD"/>
    <w:rsid w:val="00EC6230"/>
    <w:rsid w:val="00EC6A07"/>
    <w:rsid w:val="00EC6AF4"/>
    <w:rsid w:val="00EC6F0E"/>
    <w:rsid w:val="00EC6F77"/>
    <w:rsid w:val="00EC7062"/>
    <w:rsid w:val="00EC730A"/>
    <w:rsid w:val="00EC7605"/>
    <w:rsid w:val="00EC7A83"/>
    <w:rsid w:val="00EC7CCB"/>
    <w:rsid w:val="00ED005A"/>
    <w:rsid w:val="00ED0EE1"/>
    <w:rsid w:val="00ED0F71"/>
    <w:rsid w:val="00ED0FF5"/>
    <w:rsid w:val="00ED1682"/>
    <w:rsid w:val="00ED177F"/>
    <w:rsid w:val="00ED19E1"/>
    <w:rsid w:val="00ED1AD2"/>
    <w:rsid w:val="00ED2125"/>
    <w:rsid w:val="00ED213A"/>
    <w:rsid w:val="00ED2543"/>
    <w:rsid w:val="00ED2C7B"/>
    <w:rsid w:val="00ED3008"/>
    <w:rsid w:val="00ED345B"/>
    <w:rsid w:val="00ED38C2"/>
    <w:rsid w:val="00ED3DCD"/>
    <w:rsid w:val="00ED3E10"/>
    <w:rsid w:val="00ED4120"/>
    <w:rsid w:val="00ED460F"/>
    <w:rsid w:val="00ED46D8"/>
    <w:rsid w:val="00ED4A0C"/>
    <w:rsid w:val="00ED4AFC"/>
    <w:rsid w:val="00ED4D15"/>
    <w:rsid w:val="00ED505A"/>
    <w:rsid w:val="00ED5103"/>
    <w:rsid w:val="00ED51B6"/>
    <w:rsid w:val="00ED5833"/>
    <w:rsid w:val="00ED5A1F"/>
    <w:rsid w:val="00ED5D9A"/>
    <w:rsid w:val="00ED62F1"/>
    <w:rsid w:val="00ED65E1"/>
    <w:rsid w:val="00ED6680"/>
    <w:rsid w:val="00ED67D0"/>
    <w:rsid w:val="00ED695A"/>
    <w:rsid w:val="00ED6BA8"/>
    <w:rsid w:val="00ED6BD0"/>
    <w:rsid w:val="00ED6C83"/>
    <w:rsid w:val="00ED6D8B"/>
    <w:rsid w:val="00ED6DCF"/>
    <w:rsid w:val="00ED7418"/>
    <w:rsid w:val="00ED76B8"/>
    <w:rsid w:val="00ED772E"/>
    <w:rsid w:val="00ED7750"/>
    <w:rsid w:val="00ED7974"/>
    <w:rsid w:val="00ED7B3F"/>
    <w:rsid w:val="00ED7C5F"/>
    <w:rsid w:val="00EE01A4"/>
    <w:rsid w:val="00EE0234"/>
    <w:rsid w:val="00EE024D"/>
    <w:rsid w:val="00EE02E6"/>
    <w:rsid w:val="00EE0501"/>
    <w:rsid w:val="00EE0593"/>
    <w:rsid w:val="00EE0B97"/>
    <w:rsid w:val="00EE0E0C"/>
    <w:rsid w:val="00EE1165"/>
    <w:rsid w:val="00EE123D"/>
    <w:rsid w:val="00EE160D"/>
    <w:rsid w:val="00EE1759"/>
    <w:rsid w:val="00EE1A0F"/>
    <w:rsid w:val="00EE2505"/>
    <w:rsid w:val="00EE2540"/>
    <w:rsid w:val="00EE271D"/>
    <w:rsid w:val="00EE27D7"/>
    <w:rsid w:val="00EE2869"/>
    <w:rsid w:val="00EE29F6"/>
    <w:rsid w:val="00EE2A8A"/>
    <w:rsid w:val="00EE2B50"/>
    <w:rsid w:val="00EE35A3"/>
    <w:rsid w:val="00EE367B"/>
    <w:rsid w:val="00EE3AE6"/>
    <w:rsid w:val="00EE3BC7"/>
    <w:rsid w:val="00EE3F76"/>
    <w:rsid w:val="00EE41A4"/>
    <w:rsid w:val="00EE434E"/>
    <w:rsid w:val="00EE4BB0"/>
    <w:rsid w:val="00EE593E"/>
    <w:rsid w:val="00EE5CF6"/>
    <w:rsid w:val="00EE61AB"/>
    <w:rsid w:val="00EE620B"/>
    <w:rsid w:val="00EE63A3"/>
    <w:rsid w:val="00EE67A0"/>
    <w:rsid w:val="00EE67E6"/>
    <w:rsid w:val="00EE7611"/>
    <w:rsid w:val="00EE77F5"/>
    <w:rsid w:val="00EE7B0A"/>
    <w:rsid w:val="00EE7D8C"/>
    <w:rsid w:val="00EE7E74"/>
    <w:rsid w:val="00EF00A6"/>
    <w:rsid w:val="00EF048E"/>
    <w:rsid w:val="00EF04E7"/>
    <w:rsid w:val="00EF0971"/>
    <w:rsid w:val="00EF0BC7"/>
    <w:rsid w:val="00EF0D17"/>
    <w:rsid w:val="00EF0DF8"/>
    <w:rsid w:val="00EF0FD9"/>
    <w:rsid w:val="00EF1343"/>
    <w:rsid w:val="00EF20DC"/>
    <w:rsid w:val="00EF2484"/>
    <w:rsid w:val="00EF24DA"/>
    <w:rsid w:val="00EF264C"/>
    <w:rsid w:val="00EF269F"/>
    <w:rsid w:val="00EF2EA0"/>
    <w:rsid w:val="00EF3073"/>
    <w:rsid w:val="00EF30A7"/>
    <w:rsid w:val="00EF356D"/>
    <w:rsid w:val="00EF35DD"/>
    <w:rsid w:val="00EF3694"/>
    <w:rsid w:val="00EF37EE"/>
    <w:rsid w:val="00EF45A7"/>
    <w:rsid w:val="00EF4DF3"/>
    <w:rsid w:val="00EF4F42"/>
    <w:rsid w:val="00EF5075"/>
    <w:rsid w:val="00EF599C"/>
    <w:rsid w:val="00EF5C28"/>
    <w:rsid w:val="00EF5CD0"/>
    <w:rsid w:val="00EF670F"/>
    <w:rsid w:val="00EF7238"/>
    <w:rsid w:val="00EF7411"/>
    <w:rsid w:val="00EF7485"/>
    <w:rsid w:val="00EF7932"/>
    <w:rsid w:val="00EF7E40"/>
    <w:rsid w:val="00EF7F43"/>
    <w:rsid w:val="00F000EF"/>
    <w:rsid w:val="00F007F2"/>
    <w:rsid w:val="00F0086A"/>
    <w:rsid w:val="00F00AA9"/>
    <w:rsid w:val="00F012DE"/>
    <w:rsid w:val="00F0133B"/>
    <w:rsid w:val="00F01AE1"/>
    <w:rsid w:val="00F0223A"/>
    <w:rsid w:val="00F023F5"/>
    <w:rsid w:val="00F02844"/>
    <w:rsid w:val="00F02865"/>
    <w:rsid w:val="00F03127"/>
    <w:rsid w:val="00F031DD"/>
    <w:rsid w:val="00F034F4"/>
    <w:rsid w:val="00F03983"/>
    <w:rsid w:val="00F03B98"/>
    <w:rsid w:val="00F042A4"/>
    <w:rsid w:val="00F043DD"/>
    <w:rsid w:val="00F0484D"/>
    <w:rsid w:val="00F048EE"/>
    <w:rsid w:val="00F0508D"/>
    <w:rsid w:val="00F05A03"/>
    <w:rsid w:val="00F0603D"/>
    <w:rsid w:val="00F06171"/>
    <w:rsid w:val="00F06C14"/>
    <w:rsid w:val="00F06E41"/>
    <w:rsid w:val="00F0774C"/>
    <w:rsid w:val="00F10160"/>
    <w:rsid w:val="00F108A2"/>
    <w:rsid w:val="00F10AEE"/>
    <w:rsid w:val="00F10D5E"/>
    <w:rsid w:val="00F10D88"/>
    <w:rsid w:val="00F10DA6"/>
    <w:rsid w:val="00F10DC5"/>
    <w:rsid w:val="00F11B03"/>
    <w:rsid w:val="00F11B76"/>
    <w:rsid w:val="00F11B89"/>
    <w:rsid w:val="00F12171"/>
    <w:rsid w:val="00F12604"/>
    <w:rsid w:val="00F131BF"/>
    <w:rsid w:val="00F1333F"/>
    <w:rsid w:val="00F13B16"/>
    <w:rsid w:val="00F13D7D"/>
    <w:rsid w:val="00F1431D"/>
    <w:rsid w:val="00F149EA"/>
    <w:rsid w:val="00F14B2A"/>
    <w:rsid w:val="00F14BB6"/>
    <w:rsid w:val="00F1505D"/>
    <w:rsid w:val="00F15382"/>
    <w:rsid w:val="00F154D9"/>
    <w:rsid w:val="00F157F1"/>
    <w:rsid w:val="00F15BD1"/>
    <w:rsid w:val="00F16185"/>
    <w:rsid w:val="00F16268"/>
    <w:rsid w:val="00F1650A"/>
    <w:rsid w:val="00F168ED"/>
    <w:rsid w:val="00F16ED0"/>
    <w:rsid w:val="00F17107"/>
    <w:rsid w:val="00F1788C"/>
    <w:rsid w:val="00F17AF9"/>
    <w:rsid w:val="00F2037D"/>
    <w:rsid w:val="00F21183"/>
    <w:rsid w:val="00F21263"/>
    <w:rsid w:val="00F21281"/>
    <w:rsid w:val="00F213A6"/>
    <w:rsid w:val="00F21ADB"/>
    <w:rsid w:val="00F21B14"/>
    <w:rsid w:val="00F21FC2"/>
    <w:rsid w:val="00F224F1"/>
    <w:rsid w:val="00F2278F"/>
    <w:rsid w:val="00F228D3"/>
    <w:rsid w:val="00F229C1"/>
    <w:rsid w:val="00F22BDB"/>
    <w:rsid w:val="00F22BE0"/>
    <w:rsid w:val="00F22C03"/>
    <w:rsid w:val="00F22C87"/>
    <w:rsid w:val="00F22DE0"/>
    <w:rsid w:val="00F22F97"/>
    <w:rsid w:val="00F22FD5"/>
    <w:rsid w:val="00F230EA"/>
    <w:rsid w:val="00F2388D"/>
    <w:rsid w:val="00F238BC"/>
    <w:rsid w:val="00F242F0"/>
    <w:rsid w:val="00F2438C"/>
    <w:rsid w:val="00F24AC5"/>
    <w:rsid w:val="00F25030"/>
    <w:rsid w:val="00F2523E"/>
    <w:rsid w:val="00F255E7"/>
    <w:rsid w:val="00F260CF"/>
    <w:rsid w:val="00F262D2"/>
    <w:rsid w:val="00F264AC"/>
    <w:rsid w:val="00F26757"/>
    <w:rsid w:val="00F269F0"/>
    <w:rsid w:val="00F26F9C"/>
    <w:rsid w:val="00F2704D"/>
    <w:rsid w:val="00F271CC"/>
    <w:rsid w:val="00F272E6"/>
    <w:rsid w:val="00F27396"/>
    <w:rsid w:val="00F276D6"/>
    <w:rsid w:val="00F2794C"/>
    <w:rsid w:val="00F27A9C"/>
    <w:rsid w:val="00F27CE3"/>
    <w:rsid w:val="00F30149"/>
    <w:rsid w:val="00F30268"/>
    <w:rsid w:val="00F30710"/>
    <w:rsid w:val="00F3090C"/>
    <w:rsid w:val="00F30D10"/>
    <w:rsid w:val="00F30D9A"/>
    <w:rsid w:val="00F310E0"/>
    <w:rsid w:val="00F311B4"/>
    <w:rsid w:val="00F3121C"/>
    <w:rsid w:val="00F316B5"/>
    <w:rsid w:val="00F316F6"/>
    <w:rsid w:val="00F3193E"/>
    <w:rsid w:val="00F3194B"/>
    <w:rsid w:val="00F32631"/>
    <w:rsid w:val="00F32659"/>
    <w:rsid w:val="00F329ED"/>
    <w:rsid w:val="00F32A0C"/>
    <w:rsid w:val="00F32FFF"/>
    <w:rsid w:val="00F330D0"/>
    <w:rsid w:val="00F33422"/>
    <w:rsid w:val="00F3360D"/>
    <w:rsid w:val="00F33916"/>
    <w:rsid w:val="00F339D8"/>
    <w:rsid w:val="00F33C6E"/>
    <w:rsid w:val="00F345EE"/>
    <w:rsid w:val="00F34612"/>
    <w:rsid w:val="00F34EBC"/>
    <w:rsid w:val="00F34EFE"/>
    <w:rsid w:val="00F3531F"/>
    <w:rsid w:val="00F36164"/>
    <w:rsid w:val="00F363F0"/>
    <w:rsid w:val="00F368D2"/>
    <w:rsid w:val="00F3699F"/>
    <w:rsid w:val="00F36A13"/>
    <w:rsid w:val="00F36AD1"/>
    <w:rsid w:val="00F372C3"/>
    <w:rsid w:val="00F37B7E"/>
    <w:rsid w:val="00F37D56"/>
    <w:rsid w:val="00F4073D"/>
    <w:rsid w:val="00F40D64"/>
    <w:rsid w:val="00F41846"/>
    <w:rsid w:val="00F419F1"/>
    <w:rsid w:val="00F41F37"/>
    <w:rsid w:val="00F4206C"/>
    <w:rsid w:val="00F4249C"/>
    <w:rsid w:val="00F42818"/>
    <w:rsid w:val="00F4299F"/>
    <w:rsid w:val="00F430C6"/>
    <w:rsid w:val="00F432DF"/>
    <w:rsid w:val="00F43426"/>
    <w:rsid w:val="00F4359B"/>
    <w:rsid w:val="00F435BC"/>
    <w:rsid w:val="00F43ADB"/>
    <w:rsid w:val="00F43CFA"/>
    <w:rsid w:val="00F43DE4"/>
    <w:rsid w:val="00F43EF9"/>
    <w:rsid w:val="00F440A0"/>
    <w:rsid w:val="00F4436A"/>
    <w:rsid w:val="00F44411"/>
    <w:rsid w:val="00F4459B"/>
    <w:rsid w:val="00F448FD"/>
    <w:rsid w:val="00F4495C"/>
    <w:rsid w:val="00F44A80"/>
    <w:rsid w:val="00F44A8E"/>
    <w:rsid w:val="00F44E47"/>
    <w:rsid w:val="00F45A12"/>
    <w:rsid w:val="00F45AE8"/>
    <w:rsid w:val="00F45B45"/>
    <w:rsid w:val="00F45B5D"/>
    <w:rsid w:val="00F45FD2"/>
    <w:rsid w:val="00F46260"/>
    <w:rsid w:val="00F464E1"/>
    <w:rsid w:val="00F469E9"/>
    <w:rsid w:val="00F46A6F"/>
    <w:rsid w:val="00F47739"/>
    <w:rsid w:val="00F47897"/>
    <w:rsid w:val="00F4798C"/>
    <w:rsid w:val="00F479EE"/>
    <w:rsid w:val="00F47E83"/>
    <w:rsid w:val="00F50143"/>
    <w:rsid w:val="00F5026F"/>
    <w:rsid w:val="00F50838"/>
    <w:rsid w:val="00F50BDF"/>
    <w:rsid w:val="00F50F27"/>
    <w:rsid w:val="00F515AA"/>
    <w:rsid w:val="00F516E9"/>
    <w:rsid w:val="00F51BD5"/>
    <w:rsid w:val="00F51C90"/>
    <w:rsid w:val="00F5224E"/>
    <w:rsid w:val="00F5232B"/>
    <w:rsid w:val="00F52335"/>
    <w:rsid w:val="00F5242D"/>
    <w:rsid w:val="00F52B02"/>
    <w:rsid w:val="00F53798"/>
    <w:rsid w:val="00F53C4B"/>
    <w:rsid w:val="00F548C4"/>
    <w:rsid w:val="00F549DB"/>
    <w:rsid w:val="00F54FA7"/>
    <w:rsid w:val="00F55101"/>
    <w:rsid w:val="00F551A1"/>
    <w:rsid w:val="00F557D5"/>
    <w:rsid w:val="00F5587D"/>
    <w:rsid w:val="00F55D71"/>
    <w:rsid w:val="00F55F47"/>
    <w:rsid w:val="00F56734"/>
    <w:rsid w:val="00F56921"/>
    <w:rsid w:val="00F56E22"/>
    <w:rsid w:val="00F56ED3"/>
    <w:rsid w:val="00F56F07"/>
    <w:rsid w:val="00F5719D"/>
    <w:rsid w:val="00F578E3"/>
    <w:rsid w:val="00F57C77"/>
    <w:rsid w:val="00F57D0C"/>
    <w:rsid w:val="00F57D55"/>
    <w:rsid w:val="00F60605"/>
    <w:rsid w:val="00F60C62"/>
    <w:rsid w:val="00F60D3C"/>
    <w:rsid w:val="00F6120A"/>
    <w:rsid w:val="00F61501"/>
    <w:rsid w:val="00F617B1"/>
    <w:rsid w:val="00F61CE5"/>
    <w:rsid w:val="00F620CB"/>
    <w:rsid w:val="00F621BF"/>
    <w:rsid w:val="00F629DC"/>
    <w:rsid w:val="00F62CBE"/>
    <w:rsid w:val="00F62E62"/>
    <w:rsid w:val="00F62FD2"/>
    <w:rsid w:val="00F63078"/>
    <w:rsid w:val="00F63170"/>
    <w:rsid w:val="00F6399F"/>
    <w:rsid w:val="00F63CA5"/>
    <w:rsid w:val="00F64052"/>
    <w:rsid w:val="00F6445A"/>
    <w:rsid w:val="00F644F1"/>
    <w:rsid w:val="00F64A2A"/>
    <w:rsid w:val="00F6622F"/>
    <w:rsid w:val="00F66354"/>
    <w:rsid w:val="00F66406"/>
    <w:rsid w:val="00F66C56"/>
    <w:rsid w:val="00F6704C"/>
    <w:rsid w:val="00F6730B"/>
    <w:rsid w:val="00F678C7"/>
    <w:rsid w:val="00F7003B"/>
    <w:rsid w:val="00F7011D"/>
    <w:rsid w:val="00F701C2"/>
    <w:rsid w:val="00F70391"/>
    <w:rsid w:val="00F70888"/>
    <w:rsid w:val="00F70F0F"/>
    <w:rsid w:val="00F715B1"/>
    <w:rsid w:val="00F71B00"/>
    <w:rsid w:val="00F720FB"/>
    <w:rsid w:val="00F725EC"/>
    <w:rsid w:val="00F7287E"/>
    <w:rsid w:val="00F728E3"/>
    <w:rsid w:val="00F72C0A"/>
    <w:rsid w:val="00F72C20"/>
    <w:rsid w:val="00F72E24"/>
    <w:rsid w:val="00F73219"/>
    <w:rsid w:val="00F73683"/>
    <w:rsid w:val="00F73817"/>
    <w:rsid w:val="00F7382B"/>
    <w:rsid w:val="00F7386A"/>
    <w:rsid w:val="00F74218"/>
    <w:rsid w:val="00F7427D"/>
    <w:rsid w:val="00F74397"/>
    <w:rsid w:val="00F7458A"/>
    <w:rsid w:val="00F74F06"/>
    <w:rsid w:val="00F750EC"/>
    <w:rsid w:val="00F752D5"/>
    <w:rsid w:val="00F756A4"/>
    <w:rsid w:val="00F75EB5"/>
    <w:rsid w:val="00F7607A"/>
    <w:rsid w:val="00F763E9"/>
    <w:rsid w:val="00F76719"/>
    <w:rsid w:val="00F7672C"/>
    <w:rsid w:val="00F768BE"/>
    <w:rsid w:val="00F76989"/>
    <w:rsid w:val="00F76A4B"/>
    <w:rsid w:val="00F76CEB"/>
    <w:rsid w:val="00F772ED"/>
    <w:rsid w:val="00F777E0"/>
    <w:rsid w:val="00F777E6"/>
    <w:rsid w:val="00F80203"/>
    <w:rsid w:val="00F805F5"/>
    <w:rsid w:val="00F80877"/>
    <w:rsid w:val="00F80962"/>
    <w:rsid w:val="00F80C14"/>
    <w:rsid w:val="00F80EE4"/>
    <w:rsid w:val="00F810EA"/>
    <w:rsid w:val="00F81312"/>
    <w:rsid w:val="00F81683"/>
    <w:rsid w:val="00F8185A"/>
    <w:rsid w:val="00F81D68"/>
    <w:rsid w:val="00F81E60"/>
    <w:rsid w:val="00F81F44"/>
    <w:rsid w:val="00F81FAD"/>
    <w:rsid w:val="00F823D6"/>
    <w:rsid w:val="00F82465"/>
    <w:rsid w:val="00F826FD"/>
    <w:rsid w:val="00F82705"/>
    <w:rsid w:val="00F82841"/>
    <w:rsid w:val="00F82D20"/>
    <w:rsid w:val="00F82D83"/>
    <w:rsid w:val="00F836E9"/>
    <w:rsid w:val="00F83712"/>
    <w:rsid w:val="00F83AB3"/>
    <w:rsid w:val="00F843A3"/>
    <w:rsid w:val="00F8458A"/>
    <w:rsid w:val="00F8458C"/>
    <w:rsid w:val="00F84704"/>
    <w:rsid w:val="00F84749"/>
    <w:rsid w:val="00F84927"/>
    <w:rsid w:val="00F84A79"/>
    <w:rsid w:val="00F84E46"/>
    <w:rsid w:val="00F8501C"/>
    <w:rsid w:val="00F85141"/>
    <w:rsid w:val="00F85335"/>
    <w:rsid w:val="00F85BB3"/>
    <w:rsid w:val="00F85E38"/>
    <w:rsid w:val="00F86636"/>
    <w:rsid w:val="00F867B9"/>
    <w:rsid w:val="00F867DC"/>
    <w:rsid w:val="00F87255"/>
    <w:rsid w:val="00F8726F"/>
    <w:rsid w:val="00F877E5"/>
    <w:rsid w:val="00F87ACD"/>
    <w:rsid w:val="00F9028F"/>
    <w:rsid w:val="00F902B6"/>
    <w:rsid w:val="00F90337"/>
    <w:rsid w:val="00F904F9"/>
    <w:rsid w:val="00F905BC"/>
    <w:rsid w:val="00F908A3"/>
    <w:rsid w:val="00F9098A"/>
    <w:rsid w:val="00F90B88"/>
    <w:rsid w:val="00F90BEA"/>
    <w:rsid w:val="00F90C04"/>
    <w:rsid w:val="00F9188A"/>
    <w:rsid w:val="00F91EA0"/>
    <w:rsid w:val="00F9331D"/>
    <w:rsid w:val="00F93529"/>
    <w:rsid w:val="00F93AB6"/>
    <w:rsid w:val="00F93B5A"/>
    <w:rsid w:val="00F940ED"/>
    <w:rsid w:val="00F94233"/>
    <w:rsid w:val="00F942C6"/>
    <w:rsid w:val="00F94323"/>
    <w:rsid w:val="00F94C9F"/>
    <w:rsid w:val="00F94EEB"/>
    <w:rsid w:val="00F95154"/>
    <w:rsid w:val="00F955B6"/>
    <w:rsid w:val="00F956AB"/>
    <w:rsid w:val="00F96225"/>
    <w:rsid w:val="00F96686"/>
    <w:rsid w:val="00F96715"/>
    <w:rsid w:val="00F96E46"/>
    <w:rsid w:val="00F96F05"/>
    <w:rsid w:val="00F97010"/>
    <w:rsid w:val="00F970E3"/>
    <w:rsid w:val="00F97120"/>
    <w:rsid w:val="00F97BBA"/>
    <w:rsid w:val="00F97C58"/>
    <w:rsid w:val="00FA0061"/>
    <w:rsid w:val="00FA06BA"/>
    <w:rsid w:val="00FA0C98"/>
    <w:rsid w:val="00FA0FB2"/>
    <w:rsid w:val="00FA1419"/>
    <w:rsid w:val="00FA1540"/>
    <w:rsid w:val="00FA16DE"/>
    <w:rsid w:val="00FA1811"/>
    <w:rsid w:val="00FA20D8"/>
    <w:rsid w:val="00FA22BC"/>
    <w:rsid w:val="00FA24BC"/>
    <w:rsid w:val="00FA2A60"/>
    <w:rsid w:val="00FA2AE6"/>
    <w:rsid w:val="00FA2E37"/>
    <w:rsid w:val="00FA326B"/>
    <w:rsid w:val="00FA378C"/>
    <w:rsid w:val="00FA3AA3"/>
    <w:rsid w:val="00FA3B20"/>
    <w:rsid w:val="00FA3C57"/>
    <w:rsid w:val="00FA41F6"/>
    <w:rsid w:val="00FA4337"/>
    <w:rsid w:val="00FA4543"/>
    <w:rsid w:val="00FA4804"/>
    <w:rsid w:val="00FA4E82"/>
    <w:rsid w:val="00FA4EED"/>
    <w:rsid w:val="00FA539B"/>
    <w:rsid w:val="00FA561C"/>
    <w:rsid w:val="00FA57B7"/>
    <w:rsid w:val="00FA624C"/>
    <w:rsid w:val="00FA6271"/>
    <w:rsid w:val="00FA6BB0"/>
    <w:rsid w:val="00FA6D71"/>
    <w:rsid w:val="00FA6F15"/>
    <w:rsid w:val="00FA6F33"/>
    <w:rsid w:val="00FA6FF8"/>
    <w:rsid w:val="00FA7518"/>
    <w:rsid w:val="00FA7C09"/>
    <w:rsid w:val="00FA7C9C"/>
    <w:rsid w:val="00FB0033"/>
    <w:rsid w:val="00FB02B4"/>
    <w:rsid w:val="00FB06EC"/>
    <w:rsid w:val="00FB08B2"/>
    <w:rsid w:val="00FB0AC6"/>
    <w:rsid w:val="00FB0C22"/>
    <w:rsid w:val="00FB0E18"/>
    <w:rsid w:val="00FB0F06"/>
    <w:rsid w:val="00FB19C3"/>
    <w:rsid w:val="00FB1C98"/>
    <w:rsid w:val="00FB1D11"/>
    <w:rsid w:val="00FB1EB0"/>
    <w:rsid w:val="00FB1EC8"/>
    <w:rsid w:val="00FB2718"/>
    <w:rsid w:val="00FB2C6C"/>
    <w:rsid w:val="00FB2F91"/>
    <w:rsid w:val="00FB3679"/>
    <w:rsid w:val="00FB377F"/>
    <w:rsid w:val="00FB38A0"/>
    <w:rsid w:val="00FB38AB"/>
    <w:rsid w:val="00FB3B5B"/>
    <w:rsid w:val="00FB4040"/>
    <w:rsid w:val="00FB41E0"/>
    <w:rsid w:val="00FB45C8"/>
    <w:rsid w:val="00FB5063"/>
    <w:rsid w:val="00FB530E"/>
    <w:rsid w:val="00FB54C2"/>
    <w:rsid w:val="00FB5816"/>
    <w:rsid w:val="00FB5C34"/>
    <w:rsid w:val="00FB5D83"/>
    <w:rsid w:val="00FB60B6"/>
    <w:rsid w:val="00FB6602"/>
    <w:rsid w:val="00FB71E1"/>
    <w:rsid w:val="00FB77F5"/>
    <w:rsid w:val="00FB7925"/>
    <w:rsid w:val="00FB7E2D"/>
    <w:rsid w:val="00FB7E4F"/>
    <w:rsid w:val="00FC02B6"/>
    <w:rsid w:val="00FC0965"/>
    <w:rsid w:val="00FC0CB5"/>
    <w:rsid w:val="00FC0F60"/>
    <w:rsid w:val="00FC0FCF"/>
    <w:rsid w:val="00FC14A1"/>
    <w:rsid w:val="00FC1D0A"/>
    <w:rsid w:val="00FC1E76"/>
    <w:rsid w:val="00FC1FD3"/>
    <w:rsid w:val="00FC1FEE"/>
    <w:rsid w:val="00FC23F6"/>
    <w:rsid w:val="00FC24DA"/>
    <w:rsid w:val="00FC25AE"/>
    <w:rsid w:val="00FC2C58"/>
    <w:rsid w:val="00FC3029"/>
    <w:rsid w:val="00FC3063"/>
    <w:rsid w:val="00FC3189"/>
    <w:rsid w:val="00FC35CB"/>
    <w:rsid w:val="00FC365A"/>
    <w:rsid w:val="00FC375F"/>
    <w:rsid w:val="00FC3AA0"/>
    <w:rsid w:val="00FC40BC"/>
    <w:rsid w:val="00FC495B"/>
    <w:rsid w:val="00FC4BF7"/>
    <w:rsid w:val="00FC4F89"/>
    <w:rsid w:val="00FC5562"/>
    <w:rsid w:val="00FC55B2"/>
    <w:rsid w:val="00FC5908"/>
    <w:rsid w:val="00FC59CB"/>
    <w:rsid w:val="00FC5D66"/>
    <w:rsid w:val="00FC636D"/>
    <w:rsid w:val="00FC649B"/>
    <w:rsid w:val="00FC6694"/>
    <w:rsid w:val="00FC6978"/>
    <w:rsid w:val="00FC6B84"/>
    <w:rsid w:val="00FC6D15"/>
    <w:rsid w:val="00FC6E58"/>
    <w:rsid w:val="00FC70E1"/>
    <w:rsid w:val="00FC734C"/>
    <w:rsid w:val="00FC7B7D"/>
    <w:rsid w:val="00FC7C7C"/>
    <w:rsid w:val="00FC7FDE"/>
    <w:rsid w:val="00FD0442"/>
    <w:rsid w:val="00FD07B1"/>
    <w:rsid w:val="00FD0888"/>
    <w:rsid w:val="00FD0D27"/>
    <w:rsid w:val="00FD117F"/>
    <w:rsid w:val="00FD11AF"/>
    <w:rsid w:val="00FD1874"/>
    <w:rsid w:val="00FD1B62"/>
    <w:rsid w:val="00FD249A"/>
    <w:rsid w:val="00FD2C75"/>
    <w:rsid w:val="00FD2D0E"/>
    <w:rsid w:val="00FD2E33"/>
    <w:rsid w:val="00FD2F11"/>
    <w:rsid w:val="00FD2FED"/>
    <w:rsid w:val="00FD31A9"/>
    <w:rsid w:val="00FD3253"/>
    <w:rsid w:val="00FD33F3"/>
    <w:rsid w:val="00FD3E59"/>
    <w:rsid w:val="00FD3E80"/>
    <w:rsid w:val="00FD4041"/>
    <w:rsid w:val="00FD4133"/>
    <w:rsid w:val="00FD4377"/>
    <w:rsid w:val="00FD46CF"/>
    <w:rsid w:val="00FD48E1"/>
    <w:rsid w:val="00FD48FF"/>
    <w:rsid w:val="00FD4A35"/>
    <w:rsid w:val="00FD509C"/>
    <w:rsid w:val="00FD5260"/>
    <w:rsid w:val="00FD5707"/>
    <w:rsid w:val="00FD580C"/>
    <w:rsid w:val="00FD6466"/>
    <w:rsid w:val="00FD6467"/>
    <w:rsid w:val="00FD6A3E"/>
    <w:rsid w:val="00FD74BB"/>
    <w:rsid w:val="00FD74EF"/>
    <w:rsid w:val="00FD759E"/>
    <w:rsid w:val="00FD7839"/>
    <w:rsid w:val="00FE0171"/>
    <w:rsid w:val="00FE0506"/>
    <w:rsid w:val="00FE0807"/>
    <w:rsid w:val="00FE0DA6"/>
    <w:rsid w:val="00FE107C"/>
    <w:rsid w:val="00FE10C8"/>
    <w:rsid w:val="00FE1443"/>
    <w:rsid w:val="00FE15B6"/>
    <w:rsid w:val="00FE16B2"/>
    <w:rsid w:val="00FE16C0"/>
    <w:rsid w:val="00FE175D"/>
    <w:rsid w:val="00FE1C85"/>
    <w:rsid w:val="00FE1E63"/>
    <w:rsid w:val="00FE1EC0"/>
    <w:rsid w:val="00FE244F"/>
    <w:rsid w:val="00FE2920"/>
    <w:rsid w:val="00FE29AD"/>
    <w:rsid w:val="00FE2EC7"/>
    <w:rsid w:val="00FE310A"/>
    <w:rsid w:val="00FE3157"/>
    <w:rsid w:val="00FE35E3"/>
    <w:rsid w:val="00FE37C5"/>
    <w:rsid w:val="00FE3F4E"/>
    <w:rsid w:val="00FE3FDF"/>
    <w:rsid w:val="00FE46C9"/>
    <w:rsid w:val="00FE4934"/>
    <w:rsid w:val="00FE4966"/>
    <w:rsid w:val="00FE4A19"/>
    <w:rsid w:val="00FE4A98"/>
    <w:rsid w:val="00FE4D05"/>
    <w:rsid w:val="00FE4D90"/>
    <w:rsid w:val="00FE4F9D"/>
    <w:rsid w:val="00FE504F"/>
    <w:rsid w:val="00FE561A"/>
    <w:rsid w:val="00FE5A50"/>
    <w:rsid w:val="00FE5BAE"/>
    <w:rsid w:val="00FE5D92"/>
    <w:rsid w:val="00FE5EC9"/>
    <w:rsid w:val="00FE5F55"/>
    <w:rsid w:val="00FE677B"/>
    <w:rsid w:val="00FE69E9"/>
    <w:rsid w:val="00FE71C7"/>
    <w:rsid w:val="00FE771A"/>
    <w:rsid w:val="00FE77E4"/>
    <w:rsid w:val="00FE789E"/>
    <w:rsid w:val="00FE7EBE"/>
    <w:rsid w:val="00FE7F42"/>
    <w:rsid w:val="00FF00B3"/>
    <w:rsid w:val="00FF00B7"/>
    <w:rsid w:val="00FF0251"/>
    <w:rsid w:val="00FF0450"/>
    <w:rsid w:val="00FF089E"/>
    <w:rsid w:val="00FF12EB"/>
    <w:rsid w:val="00FF145F"/>
    <w:rsid w:val="00FF1F55"/>
    <w:rsid w:val="00FF2458"/>
    <w:rsid w:val="00FF245E"/>
    <w:rsid w:val="00FF2667"/>
    <w:rsid w:val="00FF310A"/>
    <w:rsid w:val="00FF318C"/>
    <w:rsid w:val="00FF3238"/>
    <w:rsid w:val="00FF3315"/>
    <w:rsid w:val="00FF33AE"/>
    <w:rsid w:val="00FF349F"/>
    <w:rsid w:val="00FF3A52"/>
    <w:rsid w:val="00FF3C42"/>
    <w:rsid w:val="00FF3C6B"/>
    <w:rsid w:val="00FF42BA"/>
    <w:rsid w:val="00FF43A8"/>
    <w:rsid w:val="00FF4B47"/>
    <w:rsid w:val="00FF51E6"/>
    <w:rsid w:val="00FF555E"/>
    <w:rsid w:val="00FF55B7"/>
    <w:rsid w:val="00FF5D37"/>
    <w:rsid w:val="00FF6148"/>
    <w:rsid w:val="00FF61CB"/>
    <w:rsid w:val="00FF6596"/>
    <w:rsid w:val="00FF69D6"/>
    <w:rsid w:val="00FF6C57"/>
    <w:rsid w:val="00FF6C7D"/>
    <w:rsid w:val="00FF6C80"/>
    <w:rsid w:val="00FF6E1C"/>
    <w:rsid w:val="00FF6F6B"/>
    <w:rsid w:val="00FF784B"/>
    <w:rsid w:val="00FF7B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73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C5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605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A4EAA"/>
    <w:pPr>
      <w:keepNext/>
      <w:spacing w:before="240" w:after="60"/>
      <w:outlineLvl w:val="1"/>
    </w:pPr>
    <w:rPr>
      <w:rFonts w:ascii="Cambria" w:hAnsi="Cambria"/>
      <w:b/>
      <w:bCs/>
      <w:i/>
      <w:iCs/>
      <w:sz w:val="28"/>
      <w:szCs w:val="28"/>
    </w:rPr>
  </w:style>
  <w:style w:type="paragraph" w:styleId="3">
    <w:name w:val="heading 3"/>
    <w:basedOn w:val="a"/>
    <w:next w:val="a"/>
    <w:link w:val="30"/>
    <w:qFormat/>
    <w:rsid w:val="005D519B"/>
    <w:pPr>
      <w:keepNext/>
      <w:numPr>
        <w:ilvl w:val="2"/>
        <w:numId w:val="4"/>
      </w:numPr>
      <w:spacing w:before="240" w:after="60"/>
      <w:jc w:val="both"/>
      <w:outlineLvl w:val="2"/>
    </w:pPr>
    <w:rPr>
      <w:rFonts w:ascii="Arial" w:hAnsi="Arial"/>
      <w:b/>
      <w:szCs w:val="20"/>
    </w:rPr>
  </w:style>
  <w:style w:type="paragraph" w:styleId="4">
    <w:name w:val="heading 4"/>
    <w:basedOn w:val="a"/>
    <w:next w:val="a"/>
    <w:link w:val="40"/>
    <w:qFormat/>
    <w:rsid w:val="005D519B"/>
    <w:pPr>
      <w:keepNext/>
      <w:numPr>
        <w:ilvl w:val="3"/>
        <w:numId w:val="4"/>
      </w:numPr>
      <w:spacing w:before="240" w:after="60"/>
      <w:jc w:val="both"/>
      <w:outlineLvl w:val="3"/>
    </w:pPr>
    <w:rPr>
      <w:rFonts w:ascii="Arial" w:hAnsi="Arial"/>
      <w:szCs w:val="20"/>
    </w:rPr>
  </w:style>
  <w:style w:type="paragraph" w:styleId="5">
    <w:name w:val="heading 5"/>
    <w:basedOn w:val="a"/>
    <w:next w:val="a"/>
    <w:link w:val="50"/>
    <w:qFormat/>
    <w:rsid w:val="005D519B"/>
    <w:pPr>
      <w:numPr>
        <w:ilvl w:val="4"/>
        <w:numId w:val="4"/>
      </w:numPr>
      <w:spacing w:before="240" w:after="60"/>
      <w:jc w:val="both"/>
      <w:outlineLvl w:val="4"/>
    </w:pPr>
    <w:rPr>
      <w:sz w:val="22"/>
      <w:szCs w:val="20"/>
    </w:rPr>
  </w:style>
  <w:style w:type="paragraph" w:styleId="6">
    <w:name w:val="heading 6"/>
    <w:basedOn w:val="a"/>
    <w:next w:val="a"/>
    <w:link w:val="60"/>
    <w:qFormat/>
    <w:rsid w:val="005D519B"/>
    <w:pPr>
      <w:numPr>
        <w:ilvl w:val="5"/>
        <w:numId w:val="4"/>
      </w:numPr>
      <w:spacing w:before="240" w:after="60"/>
      <w:jc w:val="both"/>
      <w:outlineLvl w:val="5"/>
    </w:pPr>
    <w:rPr>
      <w:i/>
      <w:sz w:val="22"/>
      <w:szCs w:val="20"/>
    </w:rPr>
  </w:style>
  <w:style w:type="paragraph" w:styleId="7">
    <w:name w:val="heading 7"/>
    <w:basedOn w:val="a"/>
    <w:next w:val="a"/>
    <w:link w:val="70"/>
    <w:qFormat/>
    <w:rsid w:val="005D519B"/>
    <w:pPr>
      <w:numPr>
        <w:ilvl w:val="6"/>
        <w:numId w:val="4"/>
      </w:numPr>
      <w:spacing w:before="240" w:after="60"/>
      <w:jc w:val="both"/>
      <w:outlineLvl w:val="6"/>
    </w:pPr>
    <w:rPr>
      <w:rFonts w:ascii="Arial" w:hAnsi="Arial"/>
      <w:sz w:val="20"/>
      <w:szCs w:val="20"/>
    </w:rPr>
  </w:style>
  <w:style w:type="paragraph" w:styleId="8">
    <w:name w:val="heading 8"/>
    <w:basedOn w:val="a"/>
    <w:next w:val="a"/>
    <w:link w:val="80"/>
    <w:qFormat/>
    <w:rsid w:val="005D519B"/>
    <w:pPr>
      <w:numPr>
        <w:ilvl w:val="7"/>
        <w:numId w:val="4"/>
      </w:numPr>
      <w:spacing w:before="240" w:after="60"/>
      <w:jc w:val="both"/>
      <w:outlineLvl w:val="7"/>
    </w:pPr>
    <w:rPr>
      <w:rFonts w:ascii="Arial" w:hAnsi="Arial"/>
      <w:i/>
      <w:sz w:val="20"/>
      <w:szCs w:val="20"/>
    </w:rPr>
  </w:style>
  <w:style w:type="paragraph" w:styleId="9">
    <w:name w:val="heading 9"/>
    <w:basedOn w:val="a"/>
    <w:next w:val="a"/>
    <w:link w:val="90"/>
    <w:qFormat/>
    <w:rsid w:val="005D519B"/>
    <w:pPr>
      <w:numPr>
        <w:ilvl w:val="8"/>
        <w:numId w:val="4"/>
      </w:numPr>
      <w:spacing w:before="240" w:after="60"/>
      <w:jc w:val="both"/>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058C"/>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9A4EAA"/>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5D519B"/>
    <w:rPr>
      <w:rFonts w:ascii="Arial" w:eastAsia="Times New Roman" w:hAnsi="Arial" w:cs="Times New Roman"/>
      <w:b/>
      <w:sz w:val="24"/>
      <w:szCs w:val="20"/>
      <w:lang w:eastAsia="ru-RU"/>
    </w:rPr>
  </w:style>
  <w:style w:type="character" w:customStyle="1" w:styleId="40">
    <w:name w:val="Заголовок 4 Знак"/>
    <w:basedOn w:val="a0"/>
    <w:link w:val="4"/>
    <w:rsid w:val="005D519B"/>
    <w:rPr>
      <w:rFonts w:ascii="Arial" w:eastAsia="Times New Roman" w:hAnsi="Arial" w:cs="Times New Roman"/>
      <w:sz w:val="24"/>
      <w:szCs w:val="20"/>
      <w:lang w:eastAsia="ru-RU"/>
    </w:rPr>
  </w:style>
  <w:style w:type="character" w:customStyle="1" w:styleId="50">
    <w:name w:val="Заголовок 5 Знак"/>
    <w:basedOn w:val="a0"/>
    <w:link w:val="5"/>
    <w:rsid w:val="005D519B"/>
    <w:rPr>
      <w:rFonts w:ascii="Times New Roman" w:eastAsia="Times New Roman" w:hAnsi="Times New Roman" w:cs="Times New Roman"/>
      <w:szCs w:val="20"/>
      <w:lang w:eastAsia="ru-RU"/>
    </w:rPr>
  </w:style>
  <w:style w:type="character" w:customStyle="1" w:styleId="60">
    <w:name w:val="Заголовок 6 Знак"/>
    <w:basedOn w:val="a0"/>
    <w:link w:val="6"/>
    <w:rsid w:val="005D519B"/>
    <w:rPr>
      <w:rFonts w:ascii="Times New Roman" w:eastAsia="Times New Roman" w:hAnsi="Times New Roman" w:cs="Times New Roman"/>
      <w:i/>
      <w:szCs w:val="20"/>
      <w:lang w:eastAsia="ru-RU"/>
    </w:rPr>
  </w:style>
  <w:style w:type="character" w:customStyle="1" w:styleId="70">
    <w:name w:val="Заголовок 7 Знак"/>
    <w:basedOn w:val="a0"/>
    <w:link w:val="7"/>
    <w:rsid w:val="005D519B"/>
    <w:rPr>
      <w:rFonts w:ascii="Arial" w:eastAsia="Times New Roman" w:hAnsi="Arial" w:cs="Times New Roman"/>
      <w:sz w:val="20"/>
      <w:szCs w:val="20"/>
      <w:lang w:eastAsia="ru-RU"/>
    </w:rPr>
  </w:style>
  <w:style w:type="character" w:customStyle="1" w:styleId="80">
    <w:name w:val="Заголовок 8 Знак"/>
    <w:basedOn w:val="a0"/>
    <w:link w:val="8"/>
    <w:rsid w:val="005D519B"/>
    <w:rPr>
      <w:rFonts w:ascii="Arial" w:eastAsia="Times New Roman" w:hAnsi="Arial" w:cs="Times New Roman"/>
      <w:i/>
      <w:sz w:val="20"/>
      <w:szCs w:val="20"/>
      <w:lang w:eastAsia="ru-RU"/>
    </w:rPr>
  </w:style>
  <w:style w:type="character" w:customStyle="1" w:styleId="90">
    <w:name w:val="Заголовок 9 Знак"/>
    <w:basedOn w:val="a0"/>
    <w:link w:val="9"/>
    <w:rsid w:val="005D519B"/>
    <w:rPr>
      <w:rFonts w:ascii="Arial" w:eastAsia="Times New Roman" w:hAnsi="Arial" w:cs="Times New Roman"/>
      <w:b/>
      <w:i/>
      <w:sz w:val="18"/>
      <w:szCs w:val="20"/>
      <w:lang w:eastAsia="ru-RU"/>
    </w:rPr>
  </w:style>
  <w:style w:type="paragraph" w:styleId="a3">
    <w:name w:val="Normal (Web)"/>
    <w:aliases w:val="Обычный (веб) Знак Знак,Знак Знак Знак, Знак Знак Знак"/>
    <w:basedOn w:val="a"/>
    <w:rsid w:val="000A2C5F"/>
    <w:pPr>
      <w:spacing w:before="100" w:beforeAutospacing="1" w:after="100" w:afterAutospacing="1"/>
    </w:pPr>
  </w:style>
  <w:style w:type="paragraph" w:styleId="a4">
    <w:name w:val="Body Text Indent"/>
    <w:aliases w:val="текст"/>
    <w:basedOn w:val="a"/>
    <w:link w:val="a5"/>
    <w:rsid w:val="00D21595"/>
    <w:pPr>
      <w:spacing w:line="360" w:lineRule="auto"/>
      <w:ind w:firstLine="708"/>
      <w:jc w:val="both"/>
    </w:pPr>
    <w:rPr>
      <w:sz w:val="26"/>
    </w:rPr>
  </w:style>
  <w:style w:type="character" w:customStyle="1" w:styleId="a5">
    <w:name w:val="Основной текст с отступом Знак"/>
    <w:aliases w:val="текст Знак"/>
    <w:basedOn w:val="a0"/>
    <w:link w:val="a4"/>
    <w:rsid w:val="00D21595"/>
    <w:rPr>
      <w:rFonts w:ascii="Times New Roman" w:eastAsia="Times New Roman" w:hAnsi="Times New Roman" w:cs="Times New Roman"/>
      <w:sz w:val="26"/>
      <w:szCs w:val="24"/>
      <w:lang w:eastAsia="ru-RU"/>
    </w:rPr>
  </w:style>
  <w:style w:type="paragraph" w:styleId="31">
    <w:name w:val="Body Text 3"/>
    <w:basedOn w:val="a"/>
    <w:link w:val="32"/>
    <w:uiPriority w:val="99"/>
    <w:rsid w:val="00D21595"/>
    <w:pPr>
      <w:spacing w:after="120"/>
    </w:pPr>
    <w:rPr>
      <w:sz w:val="16"/>
      <w:szCs w:val="16"/>
    </w:rPr>
  </w:style>
  <w:style w:type="character" w:customStyle="1" w:styleId="32">
    <w:name w:val="Основной текст 3 Знак"/>
    <w:basedOn w:val="a0"/>
    <w:link w:val="31"/>
    <w:uiPriority w:val="99"/>
    <w:rsid w:val="00D21595"/>
    <w:rPr>
      <w:rFonts w:ascii="Times New Roman" w:eastAsia="Times New Roman" w:hAnsi="Times New Roman" w:cs="Times New Roman"/>
      <w:sz w:val="16"/>
      <w:szCs w:val="16"/>
      <w:lang w:eastAsia="ru-RU"/>
    </w:rPr>
  </w:style>
  <w:style w:type="paragraph" w:styleId="33">
    <w:name w:val="Body Text Indent 3"/>
    <w:basedOn w:val="a"/>
    <w:link w:val="34"/>
    <w:uiPriority w:val="99"/>
    <w:rsid w:val="00D21595"/>
    <w:pPr>
      <w:spacing w:after="120"/>
      <w:ind w:left="283"/>
    </w:pPr>
    <w:rPr>
      <w:sz w:val="16"/>
      <w:szCs w:val="16"/>
    </w:rPr>
  </w:style>
  <w:style w:type="character" w:customStyle="1" w:styleId="34">
    <w:name w:val="Основной текст с отступом 3 Знак"/>
    <w:basedOn w:val="a0"/>
    <w:link w:val="33"/>
    <w:uiPriority w:val="99"/>
    <w:rsid w:val="00D21595"/>
    <w:rPr>
      <w:rFonts w:ascii="Times New Roman" w:eastAsia="Times New Roman" w:hAnsi="Times New Roman" w:cs="Times New Roman"/>
      <w:sz w:val="16"/>
      <w:szCs w:val="16"/>
      <w:lang w:eastAsia="ru-RU"/>
    </w:rPr>
  </w:style>
  <w:style w:type="paragraph" w:styleId="a6">
    <w:name w:val="header"/>
    <w:basedOn w:val="a"/>
    <w:link w:val="a7"/>
    <w:uiPriority w:val="99"/>
    <w:unhideWhenUsed/>
    <w:rsid w:val="00C539DC"/>
    <w:pPr>
      <w:tabs>
        <w:tab w:val="center" w:pos="4677"/>
        <w:tab w:val="right" w:pos="9355"/>
      </w:tabs>
    </w:pPr>
  </w:style>
  <w:style w:type="character" w:customStyle="1" w:styleId="a7">
    <w:name w:val="Верхний колонтитул Знак"/>
    <w:basedOn w:val="a0"/>
    <w:link w:val="a6"/>
    <w:uiPriority w:val="99"/>
    <w:rsid w:val="00C539DC"/>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C539DC"/>
    <w:pPr>
      <w:tabs>
        <w:tab w:val="center" w:pos="4677"/>
        <w:tab w:val="right" w:pos="9355"/>
      </w:tabs>
    </w:pPr>
  </w:style>
  <w:style w:type="character" w:customStyle="1" w:styleId="a9">
    <w:name w:val="Нижний колонтитул Знак"/>
    <w:basedOn w:val="a0"/>
    <w:link w:val="a8"/>
    <w:uiPriority w:val="99"/>
    <w:rsid w:val="00C539DC"/>
    <w:rPr>
      <w:rFonts w:ascii="Times New Roman" w:eastAsia="Times New Roman" w:hAnsi="Times New Roman" w:cs="Times New Roman"/>
      <w:sz w:val="24"/>
      <w:szCs w:val="24"/>
      <w:lang w:eastAsia="ru-RU"/>
    </w:rPr>
  </w:style>
  <w:style w:type="paragraph" w:customStyle="1" w:styleId="aa">
    <w:name w:val="Знак Знак Знак Знак"/>
    <w:basedOn w:val="a"/>
    <w:uiPriority w:val="99"/>
    <w:semiHidden/>
    <w:rsid w:val="0066058C"/>
    <w:pPr>
      <w:spacing w:after="160" w:line="240" w:lineRule="exact"/>
    </w:pPr>
    <w:rPr>
      <w:rFonts w:ascii="Verdana" w:hAnsi="Verdana" w:cs="Verdana"/>
      <w:sz w:val="20"/>
      <w:szCs w:val="20"/>
      <w:lang w:val="en-GB" w:eastAsia="en-US"/>
    </w:rPr>
  </w:style>
  <w:style w:type="paragraph" w:customStyle="1" w:styleId="ConsNonformat">
    <w:name w:val="ConsNonformat"/>
    <w:uiPriority w:val="99"/>
    <w:rsid w:val="0066058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b">
    <w:name w:val="No Spacing"/>
    <w:qFormat/>
    <w:rsid w:val="00690702"/>
    <w:pPr>
      <w:spacing w:after="0" w:line="240" w:lineRule="auto"/>
    </w:pPr>
    <w:rPr>
      <w:rFonts w:ascii="Calibri" w:eastAsia="Calibri" w:hAnsi="Calibri" w:cs="Times New Roman"/>
    </w:rPr>
  </w:style>
  <w:style w:type="character" w:styleId="ac">
    <w:name w:val="Intense Reference"/>
    <w:basedOn w:val="a0"/>
    <w:uiPriority w:val="32"/>
    <w:qFormat/>
    <w:rsid w:val="005D519B"/>
    <w:rPr>
      <w:b/>
      <w:bCs/>
      <w:smallCaps/>
      <w:color w:val="C0504D" w:themeColor="accent2"/>
      <w:spacing w:val="5"/>
      <w:u w:val="single"/>
    </w:rPr>
  </w:style>
  <w:style w:type="paragraph" w:styleId="ad">
    <w:name w:val="Title"/>
    <w:basedOn w:val="a"/>
    <w:next w:val="a"/>
    <w:link w:val="ae"/>
    <w:uiPriority w:val="10"/>
    <w:qFormat/>
    <w:rsid w:val="005D519B"/>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ae">
    <w:name w:val="Название Знак"/>
    <w:basedOn w:val="a0"/>
    <w:link w:val="ad"/>
    <w:uiPriority w:val="10"/>
    <w:rsid w:val="005D519B"/>
    <w:rPr>
      <w:rFonts w:asciiTheme="majorHAnsi" w:eastAsiaTheme="majorEastAsia" w:hAnsiTheme="majorHAnsi" w:cstheme="majorBidi"/>
      <w:color w:val="17365D" w:themeColor="text2" w:themeShade="BF"/>
      <w:spacing w:val="5"/>
      <w:kern w:val="28"/>
      <w:sz w:val="52"/>
      <w:szCs w:val="52"/>
      <w:lang w:eastAsia="ru-RU"/>
    </w:rPr>
  </w:style>
  <w:style w:type="paragraph" w:styleId="af">
    <w:name w:val="Subtitle"/>
    <w:basedOn w:val="a"/>
    <w:next w:val="a"/>
    <w:link w:val="af0"/>
    <w:uiPriority w:val="11"/>
    <w:qFormat/>
    <w:rsid w:val="005D519B"/>
    <w:pPr>
      <w:numPr>
        <w:ilvl w:val="1"/>
      </w:numPr>
      <w:spacing w:after="60"/>
      <w:jc w:val="both"/>
    </w:pPr>
    <w:rPr>
      <w:rFonts w:asciiTheme="majorHAnsi" w:eastAsiaTheme="majorEastAsia" w:hAnsiTheme="majorHAnsi" w:cstheme="majorBidi"/>
      <w:i/>
      <w:iCs/>
      <w:color w:val="4F81BD" w:themeColor="accent1"/>
      <w:spacing w:val="15"/>
    </w:rPr>
  </w:style>
  <w:style w:type="character" w:customStyle="1" w:styleId="af0">
    <w:name w:val="Подзаголовок Знак"/>
    <w:basedOn w:val="a0"/>
    <w:link w:val="af"/>
    <w:uiPriority w:val="11"/>
    <w:rsid w:val="005D519B"/>
    <w:rPr>
      <w:rFonts w:asciiTheme="majorHAnsi" w:eastAsiaTheme="majorEastAsia" w:hAnsiTheme="majorHAnsi" w:cstheme="majorBidi"/>
      <w:i/>
      <w:iCs/>
      <w:color w:val="4F81BD" w:themeColor="accent1"/>
      <w:spacing w:val="15"/>
      <w:sz w:val="24"/>
      <w:szCs w:val="24"/>
      <w:lang w:eastAsia="ru-RU"/>
    </w:rPr>
  </w:style>
  <w:style w:type="character" w:styleId="af1">
    <w:name w:val="Strong"/>
    <w:basedOn w:val="a0"/>
    <w:uiPriority w:val="22"/>
    <w:qFormat/>
    <w:rsid w:val="005D519B"/>
    <w:rPr>
      <w:b/>
      <w:bCs/>
    </w:rPr>
  </w:style>
  <w:style w:type="character" w:customStyle="1" w:styleId="apple-converted-space">
    <w:name w:val="apple-converted-space"/>
    <w:basedOn w:val="a0"/>
    <w:rsid w:val="005D519B"/>
  </w:style>
  <w:style w:type="paragraph" w:customStyle="1" w:styleId="ingress">
    <w:name w:val="ingress"/>
    <w:basedOn w:val="a"/>
    <w:rsid w:val="005D519B"/>
    <w:pPr>
      <w:spacing w:before="100" w:beforeAutospacing="1" w:after="152" w:line="336" w:lineRule="atLeast"/>
    </w:pPr>
    <w:rPr>
      <w:sz w:val="20"/>
      <w:szCs w:val="20"/>
    </w:rPr>
  </w:style>
  <w:style w:type="character" w:styleId="af2">
    <w:name w:val="Hyperlink"/>
    <w:basedOn w:val="a0"/>
    <w:unhideWhenUsed/>
    <w:rsid w:val="005D519B"/>
    <w:rPr>
      <w:color w:val="000000"/>
      <w:u w:val="single"/>
    </w:rPr>
  </w:style>
  <w:style w:type="character" w:styleId="af3">
    <w:name w:val="FollowedHyperlink"/>
    <w:basedOn w:val="a0"/>
    <w:uiPriority w:val="99"/>
    <w:unhideWhenUsed/>
    <w:rsid w:val="005C498B"/>
    <w:rPr>
      <w:color w:val="800080"/>
      <w:u w:val="single"/>
    </w:rPr>
  </w:style>
  <w:style w:type="paragraph" w:customStyle="1" w:styleId="font5">
    <w:name w:val="font5"/>
    <w:basedOn w:val="a"/>
    <w:rsid w:val="005C498B"/>
    <w:pPr>
      <w:spacing w:before="100" w:beforeAutospacing="1" w:after="100" w:afterAutospacing="1"/>
    </w:pPr>
    <w:rPr>
      <w:rFonts w:ascii="Arial" w:hAnsi="Arial" w:cs="Arial"/>
      <w:i/>
      <w:iCs/>
      <w:sz w:val="18"/>
      <w:szCs w:val="18"/>
    </w:rPr>
  </w:style>
  <w:style w:type="paragraph" w:customStyle="1" w:styleId="font6">
    <w:name w:val="font6"/>
    <w:basedOn w:val="a"/>
    <w:rsid w:val="005C498B"/>
    <w:pPr>
      <w:spacing w:before="100" w:beforeAutospacing="1" w:after="100" w:afterAutospacing="1"/>
    </w:pPr>
    <w:rPr>
      <w:rFonts w:ascii="Arial" w:hAnsi="Arial" w:cs="Arial"/>
      <w:i/>
      <w:iCs/>
      <w:sz w:val="12"/>
      <w:szCs w:val="12"/>
    </w:rPr>
  </w:style>
  <w:style w:type="paragraph" w:customStyle="1" w:styleId="xl63">
    <w:name w:val="xl63"/>
    <w:basedOn w:val="a"/>
    <w:rsid w:val="005C498B"/>
    <w:pPr>
      <w:spacing w:before="100" w:beforeAutospacing="1" w:after="100" w:afterAutospacing="1"/>
      <w:textAlignment w:val="top"/>
    </w:pPr>
    <w:rPr>
      <w:rFonts w:ascii="Arial" w:hAnsi="Arial" w:cs="Arial"/>
      <w:sz w:val="18"/>
      <w:szCs w:val="18"/>
    </w:rPr>
  </w:style>
  <w:style w:type="paragraph" w:customStyle="1" w:styleId="xl64">
    <w:name w:val="xl64"/>
    <w:basedOn w:val="a"/>
    <w:rsid w:val="005C498B"/>
    <w:pPr>
      <w:spacing w:before="100" w:beforeAutospacing="1" w:after="100" w:afterAutospacing="1"/>
      <w:textAlignment w:val="top"/>
    </w:pPr>
    <w:rPr>
      <w:rFonts w:ascii="Arial" w:hAnsi="Arial" w:cs="Arial"/>
      <w:sz w:val="18"/>
      <w:szCs w:val="18"/>
    </w:rPr>
  </w:style>
  <w:style w:type="paragraph" w:customStyle="1" w:styleId="xl65">
    <w:name w:val="xl65"/>
    <w:basedOn w:val="a"/>
    <w:rsid w:val="005C498B"/>
    <w:pPr>
      <w:spacing w:before="100" w:beforeAutospacing="1" w:after="100" w:afterAutospacing="1"/>
      <w:jc w:val="center"/>
      <w:textAlignment w:val="top"/>
    </w:pPr>
    <w:rPr>
      <w:rFonts w:ascii="Arial" w:hAnsi="Arial" w:cs="Arial"/>
      <w:sz w:val="18"/>
      <w:szCs w:val="18"/>
    </w:rPr>
  </w:style>
  <w:style w:type="paragraph" w:customStyle="1" w:styleId="xl66">
    <w:name w:val="xl66"/>
    <w:basedOn w:val="a"/>
    <w:rsid w:val="005C498B"/>
    <w:pPr>
      <w:spacing w:before="100" w:beforeAutospacing="1" w:after="100" w:afterAutospacing="1"/>
      <w:jc w:val="center"/>
      <w:textAlignment w:val="top"/>
    </w:pPr>
    <w:rPr>
      <w:rFonts w:ascii="Arial" w:hAnsi="Arial" w:cs="Arial"/>
      <w:sz w:val="16"/>
      <w:szCs w:val="16"/>
    </w:rPr>
  </w:style>
  <w:style w:type="paragraph" w:customStyle="1" w:styleId="xl67">
    <w:name w:val="xl67"/>
    <w:basedOn w:val="a"/>
    <w:rsid w:val="005C498B"/>
    <w:pPr>
      <w:spacing w:before="100" w:beforeAutospacing="1" w:after="100" w:afterAutospacing="1"/>
      <w:jc w:val="right"/>
      <w:textAlignment w:val="top"/>
    </w:pPr>
    <w:rPr>
      <w:rFonts w:ascii="Arial" w:hAnsi="Arial" w:cs="Arial"/>
      <w:sz w:val="16"/>
      <w:szCs w:val="16"/>
    </w:rPr>
  </w:style>
  <w:style w:type="paragraph" w:customStyle="1" w:styleId="xl68">
    <w:name w:val="xl68"/>
    <w:basedOn w:val="a"/>
    <w:rsid w:val="005C498B"/>
    <w:pPr>
      <w:spacing w:before="100" w:beforeAutospacing="1" w:after="100" w:afterAutospacing="1"/>
    </w:pPr>
    <w:rPr>
      <w:rFonts w:ascii="Arial" w:hAnsi="Arial" w:cs="Arial"/>
    </w:rPr>
  </w:style>
  <w:style w:type="paragraph" w:customStyle="1" w:styleId="xl69">
    <w:name w:val="xl69"/>
    <w:basedOn w:val="a"/>
    <w:rsid w:val="005C498B"/>
    <w:pPr>
      <w:spacing w:before="100" w:beforeAutospacing="1" w:after="100" w:afterAutospacing="1"/>
      <w:jc w:val="center"/>
      <w:textAlignment w:val="top"/>
    </w:pPr>
    <w:rPr>
      <w:rFonts w:ascii="Arial" w:hAnsi="Arial" w:cs="Arial"/>
      <w:sz w:val="18"/>
      <w:szCs w:val="18"/>
    </w:rPr>
  </w:style>
  <w:style w:type="paragraph" w:customStyle="1" w:styleId="xl70">
    <w:name w:val="xl70"/>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71">
    <w:name w:val="xl71"/>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16"/>
      <w:szCs w:val="16"/>
    </w:rPr>
  </w:style>
  <w:style w:type="paragraph" w:customStyle="1" w:styleId="xl72">
    <w:name w:val="xl72"/>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16"/>
      <w:szCs w:val="16"/>
    </w:rPr>
  </w:style>
  <w:style w:type="paragraph" w:customStyle="1" w:styleId="xl73">
    <w:name w:val="xl73"/>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i/>
      <w:iCs/>
      <w:sz w:val="18"/>
      <w:szCs w:val="18"/>
    </w:rPr>
  </w:style>
  <w:style w:type="paragraph" w:customStyle="1" w:styleId="xl74">
    <w:name w:val="xl74"/>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16"/>
      <w:szCs w:val="16"/>
    </w:rPr>
  </w:style>
  <w:style w:type="paragraph" w:customStyle="1" w:styleId="xl75">
    <w:name w:val="xl75"/>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rPr>
  </w:style>
  <w:style w:type="paragraph" w:customStyle="1" w:styleId="xl76">
    <w:name w:val="xl76"/>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7">
    <w:name w:val="xl77"/>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rPr>
  </w:style>
  <w:style w:type="paragraph" w:customStyle="1" w:styleId="xl78">
    <w:name w:val="xl78"/>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9">
    <w:name w:val="xl79"/>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rPr>
  </w:style>
  <w:style w:type="paragraph" w:customStyle="1" w:styleId="xl80">
    <w:name w:val="xl80"/>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rPr>
  </w:style>
  <w:style w:type="paragraph" w:customStyle="1" w:styleId="xl81">
    <w:name w:val="xl81"/>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2">
    <w:name w:val="xl82"/>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83">
    <w:name w:val="xl83"/>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84">
    <w:name w:val="xl84"/>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style>
  <w:style w:type="paragraph" w:customStyle="1" w:styleId="xl85">
    <w:name w:val="xl85"/>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86">
    <w:name w:val="xl86"/>
    <w:basedOn w:val="a"/>
    <w:rsid w:val="005C49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rPr>
  </w:style>
  <w:style w:type="paragraph" w:customStyle="1" w:styleId="ConsPlusCell">
    <w:name w:val="ConsPlusCell"/>
    <w:uiPriority w:val="99"/>
    <w:rsid w:val="00D75BF1"/>
    <w:pPr>
      <w:widowControl w:val="0"/>
      <w:autoSpaceDE w:val="0"/>
      <w:autoSpaceDN w:val="0"/>
      <w:adjustRightInd w:val="0"/>
      <w:spacing w:after="0" w:line="240" w:lineRule="auto"/>
    </w:pPr>
    <w:rPr>
      <w:rFonts w:ascii="Times New Roman" w:eastAsiaTheme="minorEastAsia" w:hAnsi="Times New Roman" w:cs="Times New Roman"/>
      <w:sz w:val="28"/>
      <w:szCs w:val="28"/>
      <w:lang w:eastAsia="ru-RU"/>
    </w:rPr>
  </w:style>
  <w:style w:type="character" w:styleId="af4">
    <w:name w:val="Emphasis"/>
    <w:basedOn w:val="a0"/>
    <w:qFormat/>
    <w:rsid w:val="00805CE1"/>
    <w:rPr>
      <w:b/>
      <w:bCs/>
      <w:i w:val="0"/>
      <w:iCs w:val="0"/>
    </w:rPr>
  </w:style>
  <w:style w:type="character" w:customStyle="1" w:styleId="st1">
    <w:name w:val="st1"/>
    <w:basedOn w:val="a0"/>
    <w:rsid w:val="00805CE1"/>
  </w:style>
  <w:style w:type="paragraph" w:styleId="af5">
    <w:name w:val="Body Text"/>
    <w:basedOn w:val="a"/>
    <w:link w:val="af6"/>
    <w:uiPriority w:val="99"/>
    <w:unhideWhenUsed/>
    <w:rsid w:val="004E61D2"/>
    <w:pPr>
      <w:spacing w:after="120"/>
    </w:pPr>
  </w:style>
  <w:style w:type="character" w:customStyle="1" w:styleId="af6">
    <w:name w:val="Основной текст Знак"/>
    <w:basedOn w:val="a0"/>
    <w:link w:val="af5"/>
    <w:uiPriority w:val="99"/>
    <w:rsid w:val="004E61D2"/>
    <w:rPr>
      <w:rFonts w:ascii="Times New Roman" w:eastAsia="Times New Roman" w:hAnsi="Times New Roman" w:cs="Times New Roman"/>
      <w:sz w:val="24"/>
      <w:szCs w:val="24"/>
      <w:lang w:eastAsia="ru-RU"/>
    </w:rPr>
  </w:style>
  <w:style w:type="character" w:customStyle="1" w:styleId="t3">
    <w:name w:val="t3"/>
    <w:basedOn w:val="a0"/>
    <w:rsid w:val="002E5FD1"/>
  </w:style>
  <w:style w:type="paragraph" w:styleId="21">
    <w:name w:val="Body Text 2"/>
    <w:basedOn w:val="a"/>
    <w:link w:val="22"/>
    <w:uiPriority w:val="99"/>
    <w:unhideWhenUsed/>
    <w:rsid w:val="008B6344"/>
    <w:pPr>
      <w:spacing w:after="120" w:line="480" w:lineRule="auto"/>
    </w:pPr>
  </w:style>
  <w:style w:type="character" w:customStyle="1" w:styleId="22">
    <w:name w:val="Основной текст 2 Знак"/>
    <w:basedOn w:val="a0"/>
    <w:link w:val="21"/>
    <w:uiPriority w:val="99"/>
    <w:rsid w:val="008B6344"/>
    <w:rPr>
      <w:rFonts w:ascii="Times New Roman" w:eastAsia="Times New Roman" w:hAnsi="Times New Roman" w:cs="Times New Roman"/>
      <w:sz w:val="24"/>
      <w:szCs w:val="24"/>
      <w:lang w:eastAsia="ru-RU"/>
    </w:rPr>
  </w:style>
  <w:style w:type="paragraph" w:styleId="af7">
    <w:name w:val="List Paragraph"/>
    <w:basedOn w:val="a"/>
    <w:uiPriority w:val="34"/>
    <w:qFormat/>
    <w:rsid w:val="003F5020"/>
    <w:pPr>
      <w:ind w:left="720"/>
      <w:contextualSpacing/>
    </w:pPr>
  </w:style>
  <w:style w:type="character" w:customStyle="1" w:styleId="text1">
    <w:name w:val="text1"/>
    <w:basedOn w:val="a0"/>
    <w:rsid w:val="002A486F"/>
  </w:style>
  <w:style w:type="paragraph" w:customStyle="1" w:styleId="xl87">
    <w:name w:val="xl87"/>
    <w:basedOn w:val="a"/>
    <w:rsid w:val="00D953A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rPr>
  </w:style>
  <w:style w:type="paragraph" w:customStyle="1" w:styleId="ConsPlusNormal">
    <w:name w:val="ConsPlusNormal"/>
    <w:link w:val="ConsPlusNormal0"/>
    <w:rsid w:val="004417F0"/>
    <w:pPr>
      <w:autoSpaceDE w:val="0"/>
      <w:autoSpaceDN w:val="0"/>
      <w:adjustRightInd w:val="0"/>
      <w:spacing w:after="0" w:line="240" w:lineRule="auto"/>
    </w:pPr>
    <w:rPr>
      <w:rFonts w:ascii="Times New Roman" w:hAnsi="Times New Roman" w:cs="Times New Roman"/>
      <w:sz w:val="24"/>
      <w:szCs w:val="24"/>
    </w:rPr>
  </w:style>
  <w:style w:type="table" w:styleId="af8">
    <w:name w:val="Table Grid"/>
    <w:basedOn w:val="a1"/>
    <w:uiPriority w:val="59"/>
    <w:rsid w:val="005A565B"/>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88">
    <w:name w:val="xl88"/>
    <w:basedOn w:val="a"/>
    <w:rsid w:val="00D4637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89">
    <w:name w:val="xl89"/>
    <w:basedOn w:val="a"/>
    <w:rsid w:val="00D4637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character" w:customStyle="1" w:styleId="A10">
    <w:name w:val="A10"/>
    <w:uiPriority w:val="99"/>
    <w:rsid w:val="00124834"/>
    <w:rPr>
      <w:color w:val="000000"/>
      <w:sz w:val="19"/>
      <w:szCs w:val="19"/>
    </w:rPr>
  </w:style>
  <w:style w:type="paragraph" w:customStyle="1" w:styleId="Pa34">
    <w:name w:val="Pa34"/>
    <w:basedOn w:val="a"/>
    <w:next w:val="a"/>
    <w:uiPriority w:val="99"/>
    <w:rsid w:val="00124834"/>
    <w:pPr>
      <w:autoSpaceDE w:val="0"/>
      <w:autoSpaceDN w:val="0"/>
      <w:adjustRightInd w:val="0"/>
      <w:spacing w:line="241" w:lineRule="atLeast"/>
    </w:pPr>
    <w:rPr>
      <w:rFonts w:eastAsiaTheme="minorHAnsi"/>
      <w:lang w:eastAsia="en-US"/>
    </w:rPr>
  </w:style>
  <w:style w:type="paragraph" w:styleId="af9">
    <w:name w:val="Balloon Text"/>
    <w:basedOn w:val="a"/>
    <w:link w:val="afa"/>
    <w:rsid w:val="008C02CE"/>
    <w:rPr>
      <w:rFonts w:ascii="Tahoma" w:hAnsi="Tahoma" w:cs="Tahoma"/>
      <w:sz w:val="16"/>
      <w:szCs w:val="16"/>
    </w:rPr>
  </w:style>
  <w:style w:type="character" w:customStyle="1" w:styleId="afa">
    <w:name w:val="Текст выноски Знак"/>
    <w:basedOn w:val="a0"/>
    <w:link w:val="af9"/>
    <w:rsid w:val="008C02CE"/>
    <w:rPr>
      <w:rFonts w:ascii="Tahoma" w:eastAsia="Times New Roman" w:hAnsi="Tahoma" w:cs="Tahoma"/>
      <w:sz w:val="16"/>
      <w:szCs w:val="16"/>
      <w:lang w:eastAsia="ru-RU"/>
    </w:rPr>
  </w:style>
  <w:style w:type="paragraph" w:customStyle="1" w:styleId="11">
    <w:name w:val="Знак1"/>
    <w:basedOn w:val="a"/>
    <w:rsid w:val="008C02CE"/>
    <w:pPr>
      <w:spacing w:before="100" w:beforeAutospacing="1" w:after="100" w:afterAutospacing="1"/>
    </w:pPr>
    <w:rPr>
      <w:rFonts w:ascii="Tahoma" w:hAnsi="Tahoma"/>
      <w:sz w:val="20"/>
      <w:szCs w:val="20"/>
      <w:lang w:val="en-US" w:eastAsia="en-US"/>
    </w:rPr>
  </w:style>
  <w:style w:type="paragraph" w:customStyle="1" w:styleId="afb">
    <w:name w:val="Знак"/>
    <w:basedOn w:val="a"/>
    <w:rsid w:val="008C02CE"/>
    <w:pPr>
      <w:spacing w:before="100" w:beforeAutospacing="1" w:after="100" w:afterAutospacing="1"/>
    </w:pPr>
    <w:rPr>
      <w:rFonts w:ascii="Tahoma" w:hAnsi="Tahoma"/>
      <w:sz w:val="20"/>
      <w:szCs w:val="20"/>
      <w:lang w:val="en-US" w:eastAsia="en-US"/>
    </w:rPr>
  </w:style>
  <w:style w:type="character" w:customStyle="1" w:styleId="ConsPlusNormal0">
    <w:name w:val="ConsPlusNormal Знак"/>
    <w:link w:val="ConsPlusNormal"/>
    <w:locked/>
    <w:rsid w:val="008C02CE"/>
    <w:rPr>
      <w:rFonts w:ascii="Times New Roman" w:hAnsi="Times New Roman" w:cs="Times New Roman"/>
      <w:sz w:val="24"/>
      <w:szCs w:val="24"/>
    </w:rPr>
  </w:style>
  <w:style w:type="paragraph" w:styleId="afc">
    <w:name w:val="Plain Text"/>
    <w:basedOn w:val="a"/>
    <w:link w:val="afd"/>
    <w:rsid w:val="008C02CE"/>
    <w:rPr>
      <w:rFonts w:ascii="Courier New" w:hAnsi="Courier New" w:cs="Courier New"/>
      <w:sz w:val="20"/>
      <w:szCs w:val="20"/>
    </w:rPr>
  </w:style>
  <w:style w:type="character" w:customStyle="1" w:styleId="afd">
    <w:name w:val="Текст Знак"/>
    <w:basedOn w:val="a0"/>
    <w:link w:val="afc"/>
    <w:rsid w:val="008C02CE"/>
    <w:rPr>
      <w:rFonts w:ascii="Courier New" w:eastAsia="Times New Roman" w:hAnsi="Courier New" w:cs="Courier New"/>
      <w:sz w:val="20"/>
      <w:szCs w:val="20"/>
      <w:lang w:eastAsia="ru-RU"/>
    </w:rPr>
  </w:style>
  <w:style w:type="paragraph" w:styleId="afe">
    <w:name w:val="footnote text"/>
    <w:basedOn w:val="a"/>
    <w:link w:val="12"/>
    <w:unhideWhenUsed/>
    <w:rsid w:val="008C02CE"/>
    <w:pPr>
      <w:widowControl w:val="0"/>
      <w:snapToGrid w:val="0"/>
      <w:ind w:firstLine="400"/>
      <w:jc w:val="both"/>
    </w:pPr>
    <w:rPr>
      <w:sz w:val="20"/>
      <w:szCs w:val="20"/>
    </w:rPr>
  </w:style>
  <w:style w:type="character" w:customStyle="1" w:styleId="aff">
    <w:name w:val="Текст сноски Знак"/>
    <w:basedOn w:val="a0"/>
    <w:link w:val="afe"/>
    <w:rsid w:val="008C02CE"/>
    <w:rPr>
      <w:rFonts w:ascii="Times New Roman" w:eastAsia="Times New Roman" w:hAnsi="Times New Roman" w:cs="Times New Roman"/>
      <w:sz w:val="20"/>
      <w:szCs w:val="20"/>
      <w:lang w:eastAsia="ru-RU"/>
    </w:rPr>
  </w:style>
  <w:style w:type="character" w:customStyle="1" w:styleId="12">
    <w:name w:val="Текст сноски Знак1"/>
    <w:basedOn w:val="a0"/>
    <w:link w:val="afe"/>
    <w:locked/>
    <w:rsid w:val="008C02CE"/>
    <w:rPr>
      <w:rFonts w:ascii="Times New Roman" w:eastAsia="Times New Roman" w:hAnsi="Times New Roman" w:cs="Times New Roman"/>
      <w:sz w:val="20"/>
      <w:szCs w:val="20"/>
      <w:lang w:eastAsia="ru-RU"/>
    </w:rPr>
  </w:style>
  <w:style w:type="character" w:styleId="aff0">
    <w:name w:val="footnote reference"/>
    <w:unhideWhenUsed/>
    <w:rsid w:val="008C02CE"/>
    <w:rPr>
      <w:vertAlign w:val="superscript"/>
    </w:rPr>
  </w:style>
  <w:style w:type="character" w:customStyle="1" w:styleId="apple-style-span">
    <w:name w:val="apple-style-span"/>
    <w:rsid w:val="008C02CE"/>
  </w:style>
  <w:style w:type="character" w:customStyle="1" w:styleId="13">
    <w:name w:val="Знак Знак13"/>
    <w:rsid w:val="008C02CE"/>
    <w:rPr>
      <w:rFonts w:ascii="Cambria" w:hAnsi="Cambria" w:hint="default"/>
      <w:b/>
      <w:bCs/>
      <w:kern w:val="32"/>
      <w:sz w:val="32"/>
      <w:szCs w:val="32"/>
      <w:lang w:bidi="ar-SA"/>
    </w:rPr>
  </w:style>
  <w:style w:type="character" w:customStyle="1" w:styleId="110">
    <w:name w:val="Знак Знак11"/>
    <w:rsid w:val="008C02CE"/>
    <w:rPr>
      <w:b/>
      <w:bCs/>
      <w:szCs w:val="24"/>
      <w:lang w:bidi="ar-SA"/>
    </w:rPr>
  </w:style>
  <w:style w:type="character" w:customStyle="1" w:styleId="41">
    <w:name w:val="Знак Знак4"/>
    <w:rsid w:val="008C02CE"/>
    <w:rPr>
      <w:lang w:eastAsia="ru-RU" w:bidi="ar-SA"/>
    </w:rPr>
  </w:style>
</w:styles>
</file>

<file path=word/webSettings.xml><?xml version="1.0" encoding="utf-8"?>
<w:webSettings xmlns:r="http://schemas.openxmlformats.org/officeDocument/2006/relationships" xmlns:w="http://schemas.openxmlformats.org/wordprocessingml/2006/main">
  <w:divs>
    <w:div w:id="13728513">
      <w:bodyDiv w:val="1"/>
      <w:marLeft w:val="0"/>
      <w:marRight w:val="0"/>
      <w:marTop w:val="0"/>
      <w:marBottom w:val="0"/>
      <w:divBdr>
        <w:top w:val="none" w:sz="0" w:space="0" w:color="auto"/>
        <w:left w:val="none" w:sz="0" w:space="0" w:color="auto"/>
        <w:bottom w:val="none" w:sz="0" w:space="0" w:color="auto"/>
        <w:right w:val="none" w:sz="0" w:space="0" w:color="auto"/>
      </w:divBdr>
    </w:div>
    <w:div w:id="23138280">
      <w:bodyDiv w:val="1"/>
      <w:marLeft w:val="0"/>
      <w:marRight w:val="0"/>
      <w:marTop w:val="0"/>
      <w:marBottom w:val="0"/>
      <w:divBdr>
        <w:top w:val="none" w:sz="0" w:space="0" w:color="auto"/>
        <w:left w:val="none" w:sz="0" w:space="0" w:color="auto"/>
        <w:bottom w:val="none" w:sz="0" w:space="0" w:color="auto"/>
        <w:right w:val="none" w:sz="0" w:space="0" w:color="auto"/>
      </w:divBdr>
    </w:div>
    <w:div w:id="29453979">
      <w:bodyDiv w:val="1"/>
      <w:marLeft w:val="0"/>
      <w:marRight w:val="0"/>
      <w:marTop w:val="0"/>
      <w:marBottom w:val="0"/>
      <w:divBdr>
        <w:top w:val="none" w:sz="0" w:space="0" w:color="auto"/>
        <w:left w:val="none" w:sz="0" w:space="0" w:color="auto"/>
        <w:bottom w:val="none" w:sz="0" w:space="0" w:color="auto"/>
        <w:right w:val="none" w:sz="0" w:space="0" w:color="auto"/>
      </w:divBdr>
    </w:div>
    <w:div w:id="43531929">
      <w:bodyDiv w:val="1"/>
      <w:marLeft w:val="0"/>
      <w:marRight w:val="0"/>
      <w:marTop w:val="0"/>
      <w:marBottom w:val="0"/>
      <w:divBdr>
        <w:top w:val="none" w:sz="0" w:space="0" w:color="auto"/>
        <w:left w:val="none" w:sz="0" w:space="0" w:color="auto"/>
        <w:bottom w:val="none" w:sz="0" w:space="0" w:color="auto"/>
        <w:right w:val="none" w:sz="0" w:space="0" w:color="auto"/>
      </w:divBdr>
    </w:div>
    <w:div w:id="47338481">
      <w:bodyDiv w:val="1"/>
      <w:marLeft w:val="0"/>
      <w:marRight w:val="0"/>
      <w:marTop w:val="0"/>
      <w:marBottom w:val="0"/>
      <w:divBdr>
        <w:top w:val="none" w:sz="0" w:space="0" w:color="auto"/>
        <w:left w:val="none" w:sz="0" w:space="0" w:color="auto"/>
        <w:bottom w:val="none" w:sz="0" w:space="0" w:color="auto"/>
        <w:right w:val="none" w:sz="0" w:space="0" w:color="auto"/>
      </w:divBdr>
    </w:div>
    <w:div w:id="47997051">
      <w:bodyDiv w:val="1"/>
      <w:marLeft w:val="0"/>
      <w:marRight w:val="0"/>
      <w:marTop w:val="0"/>
      <w:marBottom w:val="0"/>
      <w:divBdr>
        <w:top w:val="none" w:sz="0" w:space="0" w:color="auto"/>
        <w:left w:val="none" w:sz="0" w:space="0" w:color="auto"/>
        <w:bottom w:val="none" w:sz="0" w:space="0" w:color="auto"/>
        <w:right w:val="none" w:sz="0" w:space="0" w:color="auto"/>
      </w:divBdr>
    </w:div>
    <w:div w:id="52975151">
      <w:bodyDiv w:val="1"/>
      <w:marLeft w:val="0"/>
      <w:marRight w:val="0"/>
      <w:marTop w:val="0"/>
      <w:marBottom w:val="0"/>
      <w:divBdr>
        <w:top w:val="none" w:sz="0" w:space="0" w:color="auto"/>
        <w:left w:val="none" w:sz="0" w:space="0" w:color="auto"/>
        <w:bottom w:val="none" w:sz="0" w:space="0" w:color="auto"/>
        <w:right w:val="none" w:sz="0" w:space="0" w:color="auto"/>
      </w:divBdr>
    </w:div>
    <w:div w:id="53820369">
      <w:bodyDiv w:val="1"/>
      <w:marLeft w:val="0"/>
      <w:marRight w:val="0"/>
      <w:marTop w:val="0"/>
      <w:marBottom w:val="0"/>
      <w:divBdr>
        <w:top w:val="none" w:sz="0" w:space="0" w:color="auto"/>
        <w:left w:val="none" w:sz="0" w:space="0" w:color="auto"/>
        <w:bottom w:val="none" w:sz="0" w:space="0" w:color="auto"/>
        <w:right w:val="none" w:sz="0" w:space="0" w:color="auto"/>
      </w:divBdr>
    </w:div>
    <w:div w:id="70781498">
      <w:bodyDiv w:val="1"/>
      <w:marLeft w:val="0"/>
      <w:marRight w:val="0"/>
      <w:marTop w:val="0"/>
      <w:marBottom w:val="0"/>
      <w:divBdr>
        <w:top w:val="none" w:sz="0" w:space="0" w:color="auto"/>
        <w:left w:val="none" w:sz="0" w:space="0" w:color="auto"/>
        <w:bottom w:val="none" w:sz="0" w:space="0" w:color="auto"/>
        <w:right w:val="none" w:sz="0" w:space="0" w:color="auto"/>
      </w:divBdr>
    </w:div>
    <w:div w:id="77677034">
      <w:bodyDiv w:val="1"/>
      <w:marLeft w:val="0"/>
      <w:marRight w:val="0"/>
      <w:marTop w:val="0"/>
      <w:marBottom w:val="0"/>
      <w:divBdr>
        <w:top w:val="none" w:sz="0" w:space="0" w:color="auto"/>
        <w:left w:val="none" w:sz="0" w:space="0" w:color="auto"/>
        <w:bottom w:val="none" w:sz="0" w:space="0" w:color="auto"/>
        <w:right w:val="none" w:sz="0" w:space="0" w:color="auto"/>
      </w:divBdr>
    </w:div>
    <w:div w:id="96559968">
      <w:bodyDiv w:val="1"/>
      <w:marLeft w:val="0"/>
      <w:marRight w:val="0"/>
      <w:marTop w:val="0"/>
      <w:marBottom w:val="0"/>
      <w:divBdr>
        <w:top w:val="none" w:sz="0" w:space="0" w:color="auto"/>
        <w:left w:val="none" w:sz="0" w:space="0" w:color="auto"/>
        <w:bottom w:val="none" w:sz="0" w:space="0" w:color="auto"/>
        <w:right w:val="none" w:sz="0" w:space="0" w:color="auto"/>
      </w:divBdr>
    </w:div>
    <w:div w:id="102382220">
      <w:bodyDiv w:val="1"/>
      <w:marLeft w:val="0"/>
      <w:marRight w:val="0"/>
      <w:marTop w:val="0"/>
      <w:marBottom w:val="0"/>
      <w:divBdr>
        <w:top w:val="none" w:sz="0" w:space="0" w:color="auto"/>
        <w:left w:val="none" w:sz="0" w:space="0" w:color="auto"/>
        <w:bottom w:val="none" w:sz="0" w:space="0" w:color="auto"/>
        <w:right w:val="none" w:sz="0" w:space="0" w:color="auto"/>
      </w:divBdr>
    </w:div>
    <w:div w:id="110973977">
      <w:bodyDiv w:val="1"/>
      <w:marLeft w:val="0"/>
      <w:marRight w:val="0"/>
      <w:marTop w:val="0"/>
      <w:marBottom w:val="0"/>
      <w:divBdr>
        <w:top w:val="none" w:sz="0" w:space="0" w:color="auto"/>
        <w:left w:val="none" w:sz="0" w:space="0" w:color="auto"/>
        <w:bottom w:val="none" w:sz="0" w:space="0" w:color="auto"/>
        <w:right w:val="none" w:sz="0" w:space="0" w:color="auto"/>
      </w:divBdr>
    </w:div>
    <w:div w:id="124348077">
      <w:bodyDiv w:val="1"/>
      <w:marLeft w:val="0"/>
      <w:marRight w:val="0"/>
      <w:marTop w:val="0"/>
      <w:marBottom w:val="0"/>
      <w:divBdr>
        <w:top w:val="none" w:sz="0" w:space="0" w:color="auto"/>
        <w:left w:val="none" w:sz="0" w:space="0" w:color="auto"/>
        <w:bottom w:val="none" w:sz="0" w:space="0" w:color="auto"/>
        <w:right w:val="none" w:sz="0" w:space="0" w:color="auto"/>
      </w:divBdr>
    </w:div>
    <w:div w:id="125512509">
      <w:bodyDiv w:val="1"/>
      <w:marLeft w:val="0"/>
      <w:marRight w:val="0"/>
      <w:marTop w:val="0"/>
      <w:marBottom w:val="0"/>
      <w:divBdr>
        <w:top w:val="none" w:sz="0" w:space="0" w:color="auto"/>
        <w:left w:val="none" w:sz="0" w:space="0" w:color="auto"/>
        <w:bottom w:val="none" w:sz="0" w:space="0" w:color="auto"/>
        <w:right w:val="none" w:sz="0" w:space="0" w:color="auto"/>
      </w:divBdr>
    </w:div>
    <w:div w:id="125663097">
      <w:bodyDiv w:val="1"/>
      <w:marLeft w:val="0"/>
      <w:marRight w:val="0"/>
      <w:marTop w:val="0"/>
      <w:marBottom w:val="0"/>
      <w:divBdr>
        <w:top w:val="none" w:sz="0" w:space="0" w:color="auto"/>
        <w:left w:val="none" w:sz="0" w:space="0" w:color="auto"/>
        <w:bottom w:val="none" w:sz="0" w:space="0" w:color="auto"/>
        <w:right w:val="none" w:sz="0" w:space="0" w:color="auto"/>
      </w:divBdr>
    </w:div>
    <w:div w:id="129246250">
      <w:bodyDiv w:val="1"/>
      <w:marLeft w:val="0"/>
      <w:marRight w:val="0"/>
      <w:marTop w:val="0"/>
      <w:marBottom w:val="0"/>
      <w:divBdr>
        <w:top w:val="none" w:sz="0" w:space="0" w:color="auto"/>
        <w:left w:val="none" w:sz="0" w:space="0" w:color="auto"/>
        <w:bottom w:val="none" w:sz="0" w:space="0" w:color="auto"/>
        <w:right w:val="none" w:sz="0" w:space="0" w:color="auto"/>
      </w:divBdr>
    </w:div>
    <w:div w:id="146287199">
      <w:bodyDiv w:val="1"/>
      <w:marLeft w:val="0"/>
      <w:marRight w:val="0"/>
      <w:marTop w:val="0"/>
      <w:marBottom w:val="0"/>
      <w:divBdr>
        <w:top w:val="none" w:sz="0" w:space="0" w:color="auto"/>
        <w:left w:val="none" w:sz="0" w:space="0" w:color="auto"/>
        <w:bottom w:val="none" w:sz="0" w:space="0" w:color="auto"/>
        <w:right w:val="none" w:sz="0" w:space="0" w:color="auto"/>
      </w:divBdr>
    </w:div>
    <w:div w:id="153763719">
      <w:bodyDiv w:val="1"/>
      <w:marLeft w:val="0"/>
      <w:marRight w:val="0"/>
      <w:marTop w:val="0"/>
      <w:marBottom w:val="0"/>
      <w:divBdr>
        <w:top w:val="none" w:sz="0" w:space="0" w:color="auto"/>
        <w:left w:val="none" w:sz="0" w:space="0" w:color="auto"/>
        <w:bottom w:val="none" w:sz="0" w:space="0" w:color="auto"/>
        <w:right w:val="none" w:sz="0" w:space="0" w:color="auto"/>
      </w:divBdr>
    </w:div>
    <w:div w:id="154612694">
      <w:bodyDiv w:val="1"/>
      <w:marLeft w:val="0"/>
      <w:marRight w:val="0"/>
      <w:marTop w:val="0"/>
      <w:marBottom w:val="0"/>
      <w:divBdr>
        <w:top w:val="none" w:sz="0" w:space="0" w:color="auto"/>
        <w:left w:val="none" w:sz="0" w:space="0" w:color="auto"/>
        <w:bottom w:val="none" w:sz="0" w:space="0" w:color="auto"/>
        <w:right w:val="none" w:sz="0" w:space="0" w:color="auto"/>
      </w:divBdr>
    </w:div>
    <w:div w:id="159935106">
      <w:bodyDiv w:val="1"/>
      <w:marLeft w:val="0"/>
      <w:marRight w:val="0"/>
      <w:marTop w:val="0"/>
      <w:marBottom w:val="0"/>
      <w:divBdr>
        <w:top w:val="none" w:sz="0" w:space="0" w:color="auto"/>
        <w:left w:val="none" w:sz="0" w:space="0" w:color="auto"/>
        <w:bottom w:val="none" w:sz="0" w:space="0" w:color="auto"/>
        <w:right w:val="none" w:sz="0" w:space="0" w:color="auto"/>
      </w:divBdr>
    </w:div>
    <w:div w:id="163520500">
      <w:bodyDiv w:val="1"/>
      <w:marLeft w:val="0"/>
      <w:marRight w:val="0"/>
      <w:marTop w:val="0"/>
      <w:marBottom w:val="0"/>
      <w:divBdr>
        <w:top w:val="none" w:sz="0" w:space="0" w:color="auto"/>
        <w:left w:val="none" w:sz="0" w:space="0" w:color="auto"/>
        <w:bottom w:val="none" w:sz="0" w:space="0" w:color="auto"/>
        <w:right w:val="none" w:sz="0" w:space="0" w:color="auto"/>
      </w:divBdr>
    </w:div>
    <w:div w:id="166942548">
      <w:bodyDiv w:val="1"/>
      <w:marLeft w:val="0"/>
      <w:marRight w:val="0"/>
      <w:marTop w:val="0"/>
      <w:marBottom w:val="0"/>
      <w:divBdr>
        <w:top w:val="none" w:sz="0" w:space="0" w:color="auto"/>
        <w:left w:val="none" w:sz="0" w:space="0" w:color="auto"/>
        <w:bottom w:val="none" w:sz="0" w:space="0" w:color="auto"/>
        <w:right w:val="none" w:sz="0" w:space="0" w:color="auto"/>
      </w:divBdr>
    </w:div>
    <w:div w:id="180169708">
      <w:bodyDiv w:val="1"/>
      <w:marLeft w:val="0"/>
      <w:marRight w:val="0"/>
      <w:marTop w:val="0"/>
      <w:marBottom w:val="0"/>
      <w:divBdr>
        <w:top w:val="none" w:sz="0" w:space="0" w:color="auto"/>
        <w:left w:val="none" w:sz="0" w:space="0" w:color="auto"/>
        <w:bottom w:val="none" w:sz="0" w:space="0" w:color="auto"/>
        <w:right w:val="none" w:sz="0" w:space="0" w:color="auto"/>
      </w:divBdr>
    </w:div>
    <w:div w:id="180825557">
      <w:bodyDiv w:val="1"/>
      <w:marLeft w:val="0"/>
      <w:marRight w:val="0"/>
      <w:marTop w:val="0"/>
      <w:marBottom w:val="0"/>
      <w:divBdr>
        <w:top w:val="none" w:sz="0" w:space="0" w:color="auto"/>
        <w:left w:val="none" w:sz="0" w:space="0" w:color="auto"/>
        <w:bottom w:val="none" w:sz="0" w:space="0" w:color="auto"/>
        <w:right w:val="none" w:sz="0" w:space="0" w:color="auto"/>
      </w:divBdr>
    </w:div>
    <w:div w:id="204756400">
      <w:bodyDiv w:val="1"/>
      <w:marLeft w:val="0"/>
      <w:marRight w:val="0"/>
      <w:marTop w:val="0"/>
      <w:marBottom w:val="0"/>
      <w:divBdr>
        <w:top w:val="none" w:sz="0" w:space="0" w:color="auto"/>
        <w:left w:val="none" w:sz="0" w:space="0" w:color="auto"/>
        <w:bottom w:val="none" w:sz="0" w:space="0" w:color="auto"/>
        <w:right w:val="none" w:sz="0" w:space="0" w:color="auto"/>
      </w:divBdr>
    </w:div>
    <w:div w:id="207226115">
      <w:bodyDiv w:val="1"/>
      <w:marLeft w:val="0"/>
      <w:marRight w:val="0"/>
      <w:marTop w:val="0"/>
      <w:marBottom w:val="0"/>
      <w:divBdr>
        <w:top w:val="none" w:sz="0" w:space="0" w:color="auto"/>
        <w:left w:val="none" w:sz="0" w:space="0" w:color="auto"/>
        <w:bottom w:val="none" w:sz="0" w:space="0" w:color="auto"/>
        <w:right w:val="none" w:sz="0" w:space="0" w:color="auto"/>
      </w:divBdr>
    </w:div>
    <w:div w:id="207687487">
      <w:bodyDiv w:val="1"/>
      <w:marLeft w:val="0"/>
      <w:marRight w:val="0"/>
      <w:marTop w:val="0"/>
      <w:marBottom w:val="0"/>
      <w:divBdr>
        <w:top w:val="none" w:sz="0" w:space="0" w:color="auto"/>
        <w:left w:val="none" w:sz="0" w:space="0" w:color="auto"/>
        <w:bottom w:val="none" w:sz="0" w:space="0" w:color="auto"/>
        <w:right w:val="none" w:sz="0" w:space="0" w:color="auto"/>
      </w:divBdr>
    </w:div>
    <w:div w:id="215358189">
      <w:bodyDiv w:val="1"/>
      <w:marLeft w:val="0"/>
      <w:marRight w:val="0"/>
      <w:marTop w:val="0"/>
      <w:marBottom w:val="0"/>
      <w:divBdr>
        <w:top w:val="none" w:sz="0" w:space="0" w:color="auto"/>
        <w:left w:val="none" w:sz="0" w:space="0" w:color="auto"/>
        <w:bottom w:val="none" w:sz="0" w:space="0" w:color="auto"/>
        <w:right w:val="none" w:sz="0" w:space="0" w:color="auto"/>
      </w:divBdr>
    </w:div>
    <w:div w:id="221061218">
      <w:bodyDiv w:val="1"/>
      <w:marLeft w:val="0"/>
      <w:marRight w:val="0"/>
      <w:marTop w:val="0"/>
      <w:marBottom w:val="0"/>
      <w:divBdr>
        <w:top w:val="none" w:sz="0" w:space="0" w:color="auto"/>
        <w:left w:val="none" w:sz="0" w:space="0" w:color="auto"/>
        <w:bottom w:val="none" w:sz="0" w:space="0" w:color="auto"/>
        <w:right w:val="none" w:sz="0" w:space="0" w:color="auto"/>
      </w:divBdr>
    </w:div>
    <w:div w:id="233664243">
      <w:bodyDiv w:val="1"/>
      <w:marLeft w:val="0"/>
      <w:marRight w:val="0"/>
      <w:marTop w:val="0"/>
      <w:marBottom w:val="0"/>
      <w:divBdr>
        <w:top w:val="none" w:sz="0" w:space="0" w:color="auto"/>
        <w:left w:val="none" w:sz="0" w:space="0" w:color="auto"/>
        <w:bottom w:val="none" w:sz="0" w:space="0" w:color="auto"/>
        <w:right w:val="none" w:sz="0" w:space="0" w:color="auto"/>
      </w:divBdr>
    </w:div>
    <w:div w:id="235477575">
      <w:bodyDiv w:val="1"/>
      <w:marLeft w:val="0"/>
      <w:marRight w:val="0"/>
      <w:marTop w:val="0"/>
      <w:marBottom w:val="0"/>
      <w:divBdr>
        <w:top w:val="none" w:sz="0" w:space="0" w:color="auto"/>
        <w:left w:val="none" w:sz="0" w:space="0" w:color="auto"/>
        <w:bottom w:val="none" w:sz="0" w:space="0" w:color="auto"/>
        <w:right w:val="none" w:sz="0" w:space="0" w:color="auto"/>
      </w:divBdr>
    </w:div>
    <w:div w:id="249656669">
      <w:bodyDiv w:val="1"/>
      <w:marLeft w:val="0"/>
      <w:marRight w:val="0"/>
      <w:marTop w:val="0"/>
      <w:marBottom w:val="0"/>
      <w:divBdr>
        <w:top w:val="none" w:sz="0" w:space="0" w:color="auto"/>
        <w:left w:val="none" w:sz="0" w:space="0" w:color="auto"/>
        <w:bottom w:val="none" w:sz="0" w:space="0" w:color="auto"/>
        <w:right w:val="none" w:sz="0" w:space="0" w:color="auto"/>
      </w:divBdr>
    </w:div>
    <w:div w:id="251666826">
      <w:bodyDiv w:val="1"/>
      <w:marLeft w:val="0"/>
      <w:marRight w:val="0"/>
      <w:marTop w:val="0"/>
      <w:marBottom w:val="0"/>
      <w:divBdr>
        <w:top w:val="none" w:sz="0" w:space="0" w:color="auto"/>
        <w:left w:val="none" w:sz="0" w:space="0" w:color="auto"/>
        <w:bottom w:val="none" w:sz="0" w:space="0" w:color="auto"/>
        <w:right w:val="none" w:sz="0" w:space="0" w:color="auto"/>
      </w:divBdr>
    </w:div>
    <w:div w:id="313024637">
      <w:bodyDiv w:val="1"/>
      <w:marLeft w:val="0"/>
      <w:marRight w:val="0"/>
      <w:marTop w:val="0"/>
      <w:marBottom w:val="0"/>
      <w:divBdr>
        <w:top w:val="none" w:sz="0" w:space="0" w:color="auto"/>
        <w:left w:val="none" w:sz="0" w:space="0" w:color="auto"/>
        <w:bottom w:val="none" w:sz="0" w:space="0" w:color="auto"/>
        <w:right w:val="none" w:sz="0" w:space="0" w:color="auto"/>
      </w:divBdr>
    </w:div>
    <w:div w:id="324824538">
      <w:bodyDiv w:val="1"/>
      <w:marLeft w:val="0"/>
      <w:marRight w:val="0"/>
      <w:marTop w:val="0"/>
      <w:marBottom w:val="0"/>
      <w:divBdr>
        <w:top w:val="none" w:sz="0" w:space="0" w:color="auto"/>
        <w:left w:val="none" w:sz="0" w:space="0" w:color="auto"/>
        <w:bottom w:val="none" w:sz="0" w:space="0" w:color="auto"/>
        <w:right w:val="none" w:sz="0" w:space="0" w:color="auto"/>
      </w:divBdr>
    </w:div>
    <w:div w:id="366688013">
      <w:bodyDiv w:val="1"/>
      <w:marLeft w:val="0"/>
      <w:marRight w:val="0"/>
      <w:marTop w:val="0"/>
      <w:marBottom w:val="0"/>
      <w:divBdr>
        <w:top w:val="none" w:sz="0" w:space="0" w:color="auto"/>
        <w:left w:val="none" w:sz="0" w:space="0" w:color="auto"/>
        <w:bottom w:val="none" w:sz="0" w:space="0" w:color="auto"/>
        <w:right w:val="none" w:sz="0" w:space="0" w:color="auto"/>
      </w:divBdr>
    </w:div>
    <w:div w:id="367416350">
      <w:bodyDiv w:val="1"/>
      <w:marLeft w:val="0"/>
      <w:marRight w:val="0"/>
      <w:marTop w:val="0"/>
      <w:marBottom w:val="0"/>
      <w:divBdr>
        <w:top w:val="none" w:sz="0" w:space="0" w:color="auto"/>
        <w:left w:val="none" w:sz="0" w:space="0" w:color="auto"/>
        <w:bottom w:val="none" w:sz="0" w:space="0" w:color="auto"/>
        <w:right w:val="none" w:sz="0" w:space="0" w:color="auto"/>
      </w:divBdr>
    </w:div>
    <w:div w:id="376517042">
      <w:bodyDiv w:val="1"/>
      <w:marLeft w:val="0"/>
      <w:marRight w:val="0"/>
      <w:marTop w:val="0"/>
      <w:marBottom w:val="0"/>
      <w:divBdr>
        <w:top w:val="none" w:sz="0" w:space="0" w:color="auto"/>
        <w:left w:val="none" w:sz="0" w:space="0" w:color="auto"/>
        <w:bottom w:val="none" w:sz="0" w:space="0" w:color="auto"/>
        <w:right w:val="none" w:sz="0" w:space="0" w:color="auto"/>
      </w:divBdr>
    </w:div>
    <w:div w:id="390155565">
      <w:bodyDiv w:val="1"/>
      <w:marLeft w:val="0"/>
      <w:marRight w:val="0"/>
      <w:marTop w:val="0"/>
      <w:marBottom w:val="0"/>
      <w:divBdr>
        <w:top w:val="none" w:sz="0" w:space="0" w:color="auto"/>
        <w:left w:val="none" w:sz="0" w:space="0" w:color="auto"/>
        <w:bottom w:val="none" w:sz="0" w:space="0" w:color="auto"/>
        <w:right w:val="none" w:sz="0" w:space="0" w:color="auto"/>
      </w:divBdr>
    </w:div>
    <w:div w:id="397752104">
      <w:bodyDiv w:val="1"/>
      <w:marLeft w:val="0"/>
      <w:marRight w:val="0"/>
      <w:marTop w:val="0"/>
      <w:marBottom w:val="0"/>
      <w:divBdr>
        <w:top w:val="none" w:sz="0" w:space="0" w:color="auto"/>
        <w:left w:val="none" w:sz="0" w:space="0" w:color="auto"/>
        <w:bottom w:val="none" w:sz="0" w:space="0" w:color="auto"/>
        <w:right w:val="none" w:sz="0" w:space="0" w:color="auto"/>
      </w:divBdr>
    </w:div>
    <w:div w:id="411780558">
      <w:bodyDiv w:val="1"/>
      <w:marLeft w:val="0"/>
      <w:marRight w:val="0"/>
      <w:marTop w:val="0"/>
      <w:marBottom w:val="0"/>
      <w:divBdr>
        <w:top w:val="none" w:sz="0" w:space="0" w:color="auto"/>
        <w:left w:val="none" w:sz="0" w:space="0" w:color="auto"/>
        <w:bottom w:val="none" w:sz="0" w:space="0" w:color="auto"/>
        <w:right w:val="none" w:sz="0" w:space="0" w:color="auto"/>
      </w:divBdr>
    </w:div>
    <w:div w:id="419572121">
      <w:bodyDiv w:val="1"/>
      <w:marLeft w:val="0"/>
      <w:marRight w:val="0"/>
      <w:marTop w:val="0"/>
      <w:marBottom w:val="0"/>
      <w:divBdr>
        <w:top w:val="none" w:sz="0" w:space="0" w:color="auto"/>
        <w:left w:val="none" w:sz="0" w:space="0" w:color="auto"/>
        <w:bottom w:val="none" w:sz="0" w:space="0" w:color="auto"/>
        <w:right w:val="none" w:sz="0" w:space="0" w:color="auto"/>
      </w:divBdr>
    </w:div>
    <w:div w:id="421528951">
      <w:bodyDiv w:val="1"/>
      <w:marLeft w:val="0"/>
      <w:marRight w:val="0"/>
      <w:marTop w:val="0"/>
      <w:marBottom w:val="0"/>
      <w:divBdr>
        <w:top w:val="none" w:sz="0" w:space="0" w:color="auto"/>
        <w:left w:val="none" w:sz="0" w:space="0" w:color="auto"/>
        <w:bottom w:val="none" w:sz="0" w:space="0" w:color="auto"/>
        <w:right w:val="none" w:sz="0" w:space="0" w:color="auto"/>
      </w:divBdr>
    </w:div>
    <w:div w:id="427628271">
      <w:bodyDiv w:val="1"/>
      <w:marLeft w:val="0"/>
      <w:marRight w:val="0"/>
      <w:marTop w:val="0"/>
      <w:marBottom w:val="0"/>
      <w:divBdr>
        <w:top w:val="none" w:sz="0" w:space="0" w:color="auto"/>
        <w:left w:val="none" w:sz="0" w:space="0" w:color="auto"/>
        <w:bottom w:val="none" w:sz="0" w:space="0" w:color="auto"/>
        <w:right w:val="none" w:sz="0" w:space="0" w:color="auto"/>
      </w:divBdr>
    </w:div>
    <w:div w:id="429544345">
      <w:bodyDiv w:val="1"/>
      <w:marLeft w:val="0"/>
      <w:marRight w:val="0"/>
      <w:marTop w:val="0"/>
      <w:marBottom w:val="0"/>
      <w:divBdr>
        <w:top w:val="none" w:sz="0" w:space="0" w:color="auto"/>
        <w:left w:val="none" w:sz="0" w:space="0" w:color="auto"/>
        <w:bottom w:val="none" w:sz="0" w:space="0" w:color="auto"/>
        <w:right w:val="none" w:sz="0" w:space="0" w:color="auto"/>
      </w:divBdr>
    </w:div>
    <w:div w:id="439423474">
      <w:bodyDiv w:val="1"/>
      <w:marLeft w:val="0"/>
      <w:marRight w:val="0"/>
      <w:marTop w:val="0"/>
      <w:marBottom w:val="0"/>
      <w:divBdr>
        <w:top w:val="none" w:sz="0" w:space="0" w:color="auto"/>
        <w:left w:val="none" w:sz="0" w:space="0" w:color="auto"/>
        <w:bottom w:val="none" w:sz="0" w:space="0" w:color="auto"/>
        <w:right w:val="none" w:sz="0" w:space="0" w:color="auto"/>
      </w:divBdr>
    </w:div>
    <w:div w:id="442653964">
      <w:bodyDiv w:val="1"/>
      <w:marLeft w:val="0"/>
      <w:marRight w:val="0"/>
      <w:marTop w:val="0"/>
      <w:marBottom w:val="0"/>
      <w:divBdr>
        <w:top w:val="none" w:sz="0" w:space="0" w:color="auto"/>
        <w:left w:val="none" w:sz="0" w:space="0" w:color="auto"/>
        <w:bottom w:val="none" w:sz="0" w:space="0" w:color="auto"/>
        <w:right w:val="none" w:sz="0" w:space="0" w:color="auto"/>
      </w:divBdr>
    </w:div>
    <w:div w:id="455873324">
      <w:bodyDiv w:val="1"/>
      <w:marLeft w:val="0"/>
      <w:marRight w:val="0"/>
      <w:marTop w:val="0"/>
      <w:marBottom w:val="0"/>
      <w:divBdr>
        <w:top w:val="none" w:sz="0" w:space="0" w:color="auto"/>
        <w:left w:val="none" w:sz="0" w:space="0" w:color="auto"/>
        <w:bottom w:val="none" w:sz="0" w:space="0" w:color="auto"/>
        <w:right w:val="none" w:sz="0" w:space="0" w:color="auto"/>
      </w:divBdr>
    </w:div>
    <w:div w:id="462625927">
      <w:bodyDiv w:val="1"/>
      <w:marLeft w:val="0"/>
      <w:marRight w:val="0"/>
      <w:marTop w:val="0"/>
      <w:marBottom w:val="0"/>
      <w:divBdr>
        <w:top w:val="none" w:sz="0" w:space="0" w:color="auto"/>
        <w:left w:val="none" w:sz="0" w:space="0" w:color="auto"/>
        <w:bottom w:val="none" w:sz="0" w:space="0" w:color="auto"/>
        <w:right w:val="none" w:sz="0" w:space="0" w:color="auto"/>
      </w:divBdr>
    </w:div>
    <w:div w:id="464616404">
      <w:bodyDiv w:val="1"/>
      <w:marLeft w:val="0"/>
      <w:marRight w:val="0"/>
      <w:marTop w:val="0"/>
      <w:marBottom w:val="0"/>
      <w:divBdr>
        <w:top w:val="none" w:sz="0" w:space="0" w:color="auto"/>
        <w:left w:val="none" w:sz="0" w:space="0" w:color="auto"/>
        <w:bottom w:val="none" w:sz="0" w:space="0" w:color="auto"/>
        <w:right w:val="none" w:sz="0" w:space="0" w:color="auto"/>
      </w:divBdr>
    </w:div>
    <w:div w:id="467169161">
      <w:bodyDiv w:val="1"/>
      <w:marLeft w:val="0"/>
      <w:marRight w:val="0"/>
      <w:marTop w:val="0"/>
      <w:marBottom w:val="0"/>
      <w:divBdr>
        <w:top w:val="none" w:sz="0" w:space="0" w:color="auto"/>
        <w:left w:val="none" w:sz="0" w:space="0" w:color="auto"/>
        <w:bottom w:val="none" w:sz="0" w:space="0" w:color="auto"/>
        <w:right w:val="none" w:sz="0" w:space="0" w:color="auto"/>
      </w:divBdr>
    </w:div>
    <w:div w:id="480272534">
      <w:bodyDiv w:val="1"/>
      <w:marLeft w:val="0"/>
      <w:marRight w:val="0"/>
      <w:marTop w:val="0"/>
      <w:marBottom w:val="0"/>
      <w:divBdr>
        <w:top w:val="none" w:sz="0" w:space="0" w:color="auto"/>
        <w:left w:val="none" w:sz="0" w:space="0" w:color="auto"/>
        <w:bottom w:val="none" w:sz="0" w:space="0" w:color="auto"/>
        <w:right w:val="none" w:sz="0" w:space="0" w:color="auto"/>
      </w:divBdr>
    </w:div>
    <w:div w:id="485978617">
      <w:bodyDiv w:val="1"/>
      <w:marLeft w:val="0"/>
      <w:marRight w:val="0"/>
      <w:marTop w:val="0"/>
      <w:marBottom w:val="0"/>
      <w:divBdr>
        <w:top w:val="none" w:sz="0" w:space="0" w:color="auto"/>
        <w:left w:val="none" w:sz="0" w:space="0" w:color="auto"/>
        <w:bottom w:val="none" w:sz="0" w:space="0" w:color="auto"/>
        <w:right w:val="none" w:sz="0" w:space="0" w:color="auto"/>
      </w:divBdr>
    </w:div>
    <w:div w:id="490023130">
      <w:bodyDiv w:val="1"/>
      <w:marLeft w:val="0"/>
      <w:marRight w:val="0"/>
      <w:marTop w:val="0"/>
      <w:marBottom w:val="0"/>
      <w:divBdr>
        <w:top w:val="none" w:sz="0" w:space="0" w:color="auto"/>
        <w:left w:val="none" w:sz="0" w:space="0" w:color="auto"/>
        <w:bottom w:val="none" w:sz="0" w:space="0" w:color="auto"/>
        <w:right w:val="none" w:sz="0" w:space="0" w:color="auto"/>
      </w:divBdr>
    </w:div>
    <w:div w:id="490414919">
      <w:bodyDiv w:val="1"/>
      <w:marLeft w:val="0"/>
      <w:marRight w:val="0"/>
      <w:marTop w:val="0"/>
      <w:marBottom w:val="0"/>
      <w:divBdr>
        <w:top w:val="none" w:sz="0" w:space="0" w:color="auto"/>
        <w:left w:val="none" w:sz="0" w:space="0" w:color="auto"/>
        <w:bottom w:val="none" w:sz="0" w:space="0" w:color="auto"/>
        <w:right w:val="none" w:sz="0" w:space="0" w:color="auto"/>
      </w:divBdr>
    </w:div>
    <w:div w:id="494685455">
      <w:bodyDiv w:val="1"/>
      <w:marLeft w:val="0"/>
      <w:marRight w:val="0"/>
      <w:marTop w:val="0"/>
      <w:marBottom w:val="0"/>
      <w:divBdr>
        <w:top w:val="none" w:sz="0" w:space="0" w:color="auto"/>
        <w:left w:val="none" w:sz="0" w:space="0" w:color="auto"/>
        <w:bottom w:val="none" w:sz="0" w:space="0" w:color="auto"/>
        <w:right w:val="none" w:sz="0" w:space="0" w:color="auto"/>
      </w:divBdr>
    </w:div>
    <w:div w:id="504368124">
      <w:bodyDiv w:val="1"/>
      <w:marLeft w:val="0"/>
      <w:marRight w:val="0"/>
      <w:marTop w:val="0"/>
      <w:marBottom w:val="0"/>
      <w:divBdr>
        <w:top w:val="none" w:sz="0" w:space="0" w:color="auto"/>
        <w:left w:val="none" w:sz="0" w:space="0" w:color="auto"/>
        <w:bottom w:val="none" w:sz="0" w:space="0" w:color="auto"/>
        <w:right w:val="none" w:sz="0" w:space="0" w:color="auto"/>
      </w:divBdr>
    </w:div>
    <w:div w:id="535119759">
      <w:bodyDiv w:val="1"/>
      <w:marLeft w:val="0"/>
      <w:marRight w:val="0"/>
      <w:marTop w:val="0"/>
      <w:marBottom w:val="0"/>
      <w:divBdr>
        <w:top w:val="none" w:sz="0" w:space="0" w:color="auto"/>
        <w:left w:val="none" w:sz="0" w:space="0" w:color="auto"/>
        <w:bottom w:val="none" w:sz="0" w:space="0" w:color="auto"/>
        <w:right w:val="none" w:sz="0" w:space="0" w:color="auto"/>
      </w:divBdr>
    </w:div>
    <w:div w:id="542249868">
      <w:bodyDiv w:val="1"/>
      <w:marLeft w:val="0"/>
      <w:marRight w:val="0"/>
      <w:marTop w:val="0"/>
      <w:marBottom w:val="0"/>
      <w:divBdr>
        <w:top w:val="none" w:sz="0" w:space="0" w:color="auto"/>
        <w:left w:val="none" w:sz="0" w:space="0" w:color="auto"/>
        <w:bottom w:val="none" w:sz="0" w:space="0" w:color="auto"/>
        <w:right w:val="none" w:sz="0" w:space="0" w:color="auto"/>
      </w:divBdr>
    </w:div>
    <w:div w:id="558170658">
      <w:bodyDiv w:val="1"/>
      <w:marLeft w:val="0"/>
      <w:marRight w:val="0"/>
      <w:marTop w:val="0"/>
      <w:marBottom w:val="0"/>
      <w:divBdr>
        <w:top w:val="none" w:sz="0" w:space="0" w:color="auto"/>
        <w:left w:val="none" w:sz="0" w:space="0" w:color="auto"/>
        <w:bottom w:val="none" w:sz="0" w:space="0" w:color="auto"/>
        <w:right w:val="none" w:sz="0" w:space="0" w:color="auto"/>
      </w:divBdr>
    </w:div>
    <w:div w:id="564991466">
      <w:bodyDiv w:val="1"/>
      <w:marLeft w:val="0"/>
      <w:marRight w:val="0"/>
      <w:marTop w:val="0"/>
      <w:marBottom w:val="0"/>
      <w:divBdr>
        <w:top w:val="none" w:sz="0" w:space="0" w:color="auto"/>
        <w:left w:val="none" w:sz="0" w:space="0" w:color="auto"/>
        <w:bottom w:val="none" w:sz="0" w:space="0" w:color="auto"/>
        <w:right w:val="none" w:sz="0" w:space="0" w:color="auto"/>
      </w:divBdr>
    </w:div>
    <w:div w:id="569923395">
      <w:bodyDiv w:val="1"/>
      <w:marLeft w:val="0"/>
      <w:marRight w:val="0"/>
      <w:marTop w:val="0"/>
      <w:marBottom w:val="0"/>
      <w:divBdr>
        <w:top w:val="none" w:sz="0" w:space="0" w:color="auto"/>
        <w:left w:val="none" w:sz="0" w:space="0" w:color="auto"/>
        <w:bottom w:val="none" w:sz="0" w:space="0" w:color="auto"/>
        <w:right w:val="none" w:sz="0" w:space="0" w:color="auto"/>
      </w:divBdr>
    </w:div>
    <w:div w:id="569972365">
      <w:bodyDiv w:val="1"/>
      <w:marLeft w:val="0"/>
      <w:marRight w:val="0"/>
      <w:marTop w:val="0"/>
      <w:marBottom w:val="0"/>
      <w:divBdr>
        <w:top w:val="none" w:sz="0" w:space="0" w:color="auto"/>
        <w:left w:val="none" w:sz="0" w:space="0" w:color="auto"/>
        <w:bottom w:val="none" w:sz="0" w:space="0" w:color="auto"/>
        <w:right w:val="none" w:sz="0" w:space="0" w:color="auto"/>
      </w:divBdr>
    </w:div>
    <w:div w:id="595939051">
      <w:bodyDiv w:val="1"/>
      <w:marLeft w:val="0"/>
      <w:marRight w:val="0"/>
      <w:marTop w:val="0"/>
      <w:marBottom w:val="0"/>
      <w:divBdr>
        <w:top w:val="none" w:sz="0" w:space="0" w:color="auto"/>
        <w:left w:val="none" w:sz="0" w:space="0" w:color="auto"/>
        <w:bottom w:val="none" w:sz="0" w:space="0" w:color="auto"/>
        <w:right w:val="none" w:sz="0" w:space="0" w:color="auto"/>
      </w:divBdr>
    </w:div>
    <w:div w:id="603224150">
      <w:bodyDiv w:val="1"/>
      <w:marLeft w:val="0"/>
      <w:marRight w:val="0"/>
      <w:marTop w:val="0"/>
      <w:marBottom w:val="0"/>
      <w:divBdr>
        <w:top w:val="none" w:sz="0" w:space="0" w:color="auto"/>
        <w:left w:val="none" w:sz="0" w:space="0" w:color="auto"/>
        <w:bottom w:val="none" w:sz="0" w:space="0" w:color="auto"/>
        <w:right w:val="none" w:sz="0" w:space="0" w:color="auto"/>
      </w:divBdr>
    </w:div>
    <w:div w:id="617639695">
      <w:bodyDiv w:val="1"/>
      <w:marLeft w:val="0"/>
      <w:marRight w:val="0"/>
      <w:marTop w:val="0"/>
      <w:marBottom w:val="0"/>
      <w:divBdr>
        <w:top w:val="none" w:sz="0" w:space="0" w:color="auto"/>
        <w:left w:val="none" w:sz="0" w:space="0" w:color="auto"/>
        <w:bottom w:val="none" w:sz="0" w:space="0" w:color="auto"/>
        <w:right w:val="none" w:sz="0" w:space="0" w:color="auto"/>
      </w:divBdr>
    </w:div>
    <w:div w:id="632752610">
      <w:bodyDiv w:val="1"/>
      <w:marLeft w:val="0"/>
      <w:marRight w:val="0"/>
      <w:marTop w:val="0"/>
      <w:marBottom w:val="0"/>
      <w:divBdr>
        <w:top w:val="none" w:sz="0" w:space="0" w:color="auto"/>
        <w:left w:val="none" w:sz="0" w:space="0" w:color="auto"/>
        <w:bottom w:val="none" w:sz="0" w:space="0" w:color="auto"/>
        <w:right w:val="none" w:sz="0" w:space="0" w:color="auto"/>
      </w:divBdr>
    </w:div>
    <w:div w:id="644508951">
      <w:bodyDiv w:val="1"/>
      <w:marLeft w:val="0"/>
      <w:marRight w:val="0"/>
      <w:marTop w:val="0"/>
      <w:marBottom w:val="0"/>
      <w:divBdr>
        <w:top w:val="none" w:sz="0" w:space="0" w:color="auto"/>
        <w:left w:val="none" w:sz="0" w:space="0" w:color="auto"/>
        <w:bottom w:val="none" w:sz="0" w:space="0" w:color="auto"/>
        <w:right w:val="none" w:sz="0" w:space="0" w:color="auto"/>
      </w:divBdr>
    </w:div>
    <w:div w:id="647901177">
      <w:bodyDiv w:val="1"/>
      <w:marLeft w:val="0"/>
      <w:marRight w:val="0"/>
      <w:marTop w:val="0"/>
      <w:marBottom w:val="0"/>
      <w:divBdr>
        <w:top w:val="none" w:sz="0" w:space="0" w:color="auto"/>
        <w:left w:val="none" w:sz="0" w:space="0" w:color="auto"/>
        <w:bottom w:val="none" w:sz="0" w:space="0" w:color="auto"/>
        <w:right w:val="none" w:sz="0" w:space="0" w:color="auto"/>
      </w:divBdr>
    </w:div>
    <w:div w:id="657419511">
      <w:bodyDiv w:val="1"/>
      <w:marLeft w:val="0"/>
      <w:marRight w:val="0"/>
      <w:marTop w:val="0"/>
      <w:marBottom w:val="0"/>
      <w:divBdr>
        <w:top w:val="none" w:sz="0" w:space="0" w:color="auto"/>
        <w:left w:val="none" w:sz="0" w:space="0" w:color="auto"/>
        <w:bottom w:val="none" w:sz="0" w:space="0" w:color="auto"/>
        <w:right w:val="none" w:sz="0" w:space="0" w:color="auto"/>
      </w:divBdr>
    </w:div>
    <w:div w:id="692347357">
      <w:bodyDiv w:val="1"/>
      <w:marLeft w:val="0"/>
      <w:marRight w:val="0"/>
      <w:marTop w:val="0"/>
      <w:marBottom w:val="0"/>
      <w:divBdr>
        <w:top w:val="none" w:sz="0" w:space="0" w:color="auto"/>
        <w:left w:val="none" w:sz="0" w:space="0" w:color="auto"/>
        <w:bottom w:val="none" w:sz="0" w:space="0" w:color="auto"/>
        <w:right w:val="none" w:sz="0" w:space="0" w:color="auto"/>
      </w:divBdr>
    </w:div>
    <w:div w:id="699016850">
      <w:bodyDiv w:val="1"/>
      <w:marLeft w:val="0"/>
      <w:marRight w:val="0"/>
      <w:marTop w:val="0"/>
      <w:marBottom w:val="0"/>
      <w:divBdr>
        <w:top w:val="none" w:sz="0" w:space="0" w:color="auto"/>
        <w:left w:val="none" w:sz="0" w:space="0" w:color="auto"/>
        <w:bottom w:val="none" w:sz="0" w:space="0" w:color="auto"/>
        <w:right w:val="none" w:sz="0" w:space="0" w:color="auto"/>
      </w:divBdr>
    </w:div>
    <w:div w:id="705107574">
      <w:bodyDiv w:val="1"/>
      <w:marLeft w:val="0"/>
      <w:marRight w:val="0"/>
      <w:marTop w:val="0"/>
      <w:marBottom w:val="0"/>
      <w:divBdr>
        <w:top w:val="none" w:sz="0" w:space="0" w:color="auto"/>
        <w:left w:val="none" w:sz="0" w:space="0" w:color="auto"/>
        <w:bottom w:val="none" w:sz="0" w:space="0" w:color="auto"/>
        <w:right w:val="none" w:sz="0" w:space="0" w:color="auto"/>
      </w:divBdr>
    </w:div>
    <w:div w:id="736829280">
      <w:bodyDiv w:val="1"/>
      <w:marLeft w:val="0"/>
      <w:marRight w:val="0"/>
      <w:marTop w:val="0"/>
      <w:marBottom w:val="0"/>
      <w:divBdr>
        <w:top w:val="none" w:sz="0" w:space="0" w:color="auto"/>
        <w:left w:val="none" w:sz="0" w:space="0" w:color="auto"/>
        <w:bottom w:val="none" w:sz="0" w:space="0" w:color="auto"/>
        <w:right w:val="none" w:sz="0" w:space="0" w:color="auto"/>
      </w:divBdr>
    </w:div>
    <w:div w:id="768744300">
      <w:bodyDiv w:val="1"/>
      <w:marLeft w:val="0"/>
      <w:marRight w:val="0"/>
      <w:marTop w:val="0"/>
      <w:marBottom w:val="0"/>
      <w:divBdr>
        <w:top w:val="none" w:sz="0" w:space="0" w:color="auto"/>
        <w:left w:val="none" w:sz="0" w:space="0" w:color="auto"/>
        <w:bottom w:val="none" w:sz="0" w:space="0" w:color="auto"/>
        <w:right w:val="none" w:sz="0" w:space="0" w:color="auto"/>
      </w:divBdr>
    </w:div>
    <w:div w:id="771704421">
      <w:bodyDiv w:val="1"/>
      <w:marLeft w:val="0"/>
      <w:marRight w:val="0"/>
      <w:marTop w:val="0"/>
      <w:marBottom w:val="0"/>
      <w:divBdr>
        <w:top w:val="none" w:sz="0" w:space="0" w:color="auto"/>
        <w:left w:val="none" w:sz="0" w:space="0" w:color="auto"/>
        <w:bottom w:val="none" w:sz="0" w:space="0" w:color="auto"/>
        <w:right w:val="none" w:sz="0" w:space="0" w:color="auto"/>
      </w:divBdr>
    </w:div>
    <w:div w:id="774403917">
      <w:bodyDiv w:val="1"/>
      <w:marLeft w:val="0"/>
      <w:marRight w:val="0"/>
      <w:marTop w:val="0"/>
      <w:marBottom w:val="0"/>
      <w:divBdr>
        <w:top w:val="none" w:sz="0" w:space="0" w:color="auto"/>
        <w:left w:val="none" w:sz="0" w:space="0" w:color="auto"/>
        <w:bottom w:val="none" w:sz="0" w:space="0" w:color="auto"/>
        <w:right w:val="none" w:sz="0" w:space="0" w:color="auto"/>
      </w:divBdr>
    </w:div>
    <w:div w:id="781807736">
      <w:bodyDiv w:val="1"/>
      <w:marLeft w:val="0"/>
      <w:marRight w:val="0"/>
      <w:marTop w:val="0"/>
      <w:marBottom w:val="0"/>
      <w:divBdr>
        <w:top w:val="none" w:sz="0" w:space="0" w:color="auto"/>
        <w:left w:val="none" w:sz="0" w:space="0" w:color="auto"/>
        <w:bottom w:val="none" w:sz="0" w:space="0" w:color="auto"/>
        <w:right w:val="none" w:sz="0" w:space="0" w:color="auto"/>
      </w:divBdr>
    </w:div>
    <w:div w:id="783425283">
      <w:bodyDiv w:val="1"/>
      <w:marLeft w:val="0"/>
      <w:marRight w:val="0"/>
      <w:marTop w:val="0"/>
      <w:marBottom w:val="0"/>
      <w:divBdr>
        <w:top w:val="none" w:sz="0" w:space="0" w:color="auto"/>
        <w:left w:val="none" w:sz="0" w:space="0" w:color="auto"/>
        <w:bottom w:val="none" w:sz="0" w:space="0" w:color="auto"/>
        <w:right w:val="none" w:sz="0" w:space="0" w:color="auto"/>
      </w:divBdr>
    </w:div>
    <w:div w:id="786461419">
      <w:bodyDiv w:val="1"/>
      <w:marLeft w:val="0"/>
      <w:marRight w:val="0"/>
      <w:marTop w:val="0"/>
      <w:marBottom w:val="0"/>
      <w:divBdr>
        <w:top w:val="none" w:sz="0" w:space="0" w:color="auto"/>
        <w:left w:val="none" w:sz="0" w:space="0" w:color="auto"/>
        <w:bottom w:val="none" w:sz="0" w:space="0" w:color="auto"/>
        <w:right w:val="none" w:sz="0" w:space="0" w:color="auto"/>
      </w:divBdr>
    </w:div>
    <w:div w:id="787160257">
      <w:bodyDiv w:val="1"/>
      <w:marLeft w:val="0"/>
      <w:marRight w:val="0"/>
      <w:marTop w:val="0"/>
      <w:marBottom w:val="0"/>
      <w:divBdr>
        <w:top w:val="none" w:sz="0" w:space="0" w:color="auto"/>
        <w:left w:val="none" w:sz="0" w:space="0" w:color="auto"/>
        <w:bottom w:val="none" w:sz="0" w:space="0" w:color="auto"/>
        <w:right w:val="none" w:sz="0" w:space="0" w:color="auto"/>
      </w:divBdr>
    </w:div>
    <w:div w:id="801659538">
      <w:bodyDiv w:val="1"/>
      <w:marLeft w:val="0"/>
      <w:marRight w:val="0"/>
      <w:marTop w:val="0"/>
      <w:marBottom w:val="0"/>
      <w:divBdr>
        <w:top w:val="none" w:sz="0" w:space="0" w:color="auto"/>
        <w:left w:val="none" w:sz="0" w:space="0" w:color="auto"/>
        <w:bottom w:val="none" w:sz="0" w:space="0" w:color="auto"/>
        <w:right w:val="none" w:sz="0" w:space="0" w:color="auto"/>
      </w:divBdr>
    </w:div>
    <w:div w:id="808791894">
      <w:bodyDiv w:val="1"/>
      <w:marLeft w:val="0"/>
      <w:marRight w:val="0"/>
      <w:marTop w:val="0"/>
      <w:marBottom w:val="0"/>
      <w:divBdr>
        <w:top w:val="none" w:sz="0" w:space="0" w:color="auto"/>
        <w:left w:val="none" w:sz="0" w:space="0" w:color="auto"/>
        <w:bottom w:val="none" w:sz="0" w:space="0" w:color="auto"/>
        <w:right w:val="none" w:sz="0" w:space="0" w:color="auto"/>
      </w:divBdr>
    </w:div>
    <w:div w:id="809441791">
      <w:bodyDiv w:val="1"/>
      <w:marLeft w:val="0"/>
      <w:marRight w:val="0"/>
      <w:marTop w:val="0"/>
      <w:marBottom w:val="0"/>
      <w:divBdr>
        <w:top w:val="none" w:sz="0" w:space="0" w:color="auto"/>
        <w:left w:val="none" w:sz="0" w:space="0" w:color="auto"/>
        <w:bottom w:val="none" w:sz="0" w:space="0" w:color="auto"/>
        <w:right w:val="none" w:sz="0" w:space="0" w:color="auto"/>
      </w:divBdr>
    </w:div>
    <w:div w:id="816339044">
      <w:bodyDiv w:val="1"/>
      <w:marLeft w:val="0"/>
      <w:marRight w:val="0"/>
      <w:marTop w:val="0"/>
      <w:marBottom w:val="0"/>
      <w:divBdr>
        <w:top w:val="none" w:sz="0" w:space="0" w:color="auto"/>
        <w:left w:val="none" w:sz="0" w:space="0" w:color="auto"/>
        <w:bottom w:val="none" w:sz="0" w:space="0" w:color="auto"/>
        <w:right w:val="none" w:sz="0" w:space="0" w:color="auto"/>
      </w:divBdr>
    </w:div>
    <w:div w:id="825441658">
      <w:bodyDiv w:val="1"/>
      <w:marLeft w:val="0"/>
      <w:marRight w:val="0"/>
      <w:marTop w:val="0"/>
      <w:marBottom w:val="0"/>
      <w:divBdr>
        <w:top w:val="none" w:sz="0" w:space="0" w:color="auto"/>
        <w:left w:val="none" w:sz="0" w:space="0" w:color="auto"/>
        <w:bottom w:val="none" w:sz="0" w:space="0" w:color="auto"/>
        <w:right w:val="none" w:sz="0" w:space="0" w:color="auto"/>
      </w:divBdr>
    </w:div>
    <w:div w:id="826896932">
      <w:bodyDiv w:val="1"/>
      <w:marLeft w:val="0"/>
      <w:marRight w:val="0"/>
      <w:marTop w:val="0"/>
      <w:marBottom w:val="0"/>
      <w:divBdr>
        <w:top w:val="none" w:sz="0" w:space="0" w:color="auto"/>
        <w:left w:val="none" w:sz="0" w:space="0" w:color="auto"/>
        <w:bottom w:val="none" w:sz="0" w:space="0" w:color="auto"/>
        <w:right w:val="none" w:sz="0" w:space="0" w:color="auto"/>
      </w:divBdr>
    </w:div>
    <w:div w:id="827138228">
      <w:bodyDiv w:val="1"/>
      <w:marLeft w:val="0"/>
      <w:marRight w:val="0"/>
      <w:marTop w:val="0"/>
      <w:marBottom w:val="0"/>
      <w:divBdr>
        <w:top w:val="none" w:sz="0" w:space="0" w:color="auto"/>
        <w:left w:val="none" w:sz="0" w:space="0" w:color="auto"/>
        <w:bottom w:val="none" w:sz="0" w:space="0" w:color="auto"/>
        <w:right w:val="none" w:sz="0" w:space="0" w:color="auto"/>
      </w:divBdr>
    </w:div>
    <w:div w:id="830020775">
      <w:bodyDiv w:val="1"/>
      <w:marLeft w:val="0"/>
      <w:marRight w:val="0"/>
      <w:marTop w:val="0"/>
      <w:marBottom w:val="0"/>
      <w:divBdr>
        <w:top w:val="none" w:sz="0" w:space="0" w:color="auto"/>
        <w:left w:val="none" w:sz="0" w:space="0" w:color="auto"/>
        <w:bottom w:val="none" w:sz="0" w:space="0" w:color="auto"/>
        <w:right w:val="none" w:sz="0" w:space="0" w:color="auto"/>
      </w:divBdr>
    </w:div>
    <w:div w:id="834880109">
      <w:bodyDiv w:val="1"/>
      <w:marLeft w:val="0"/>
      <w:marRight w:val="0"/>
      <w:marTop w:val="0"/>
      <w:marBottom w:val="0"/>
      <w:divBdr>
        <w:top w:val="none" w:sz="0" w:space="0" w:color="auto"/>
        <w:left w:val="none" w:sz="0" w:space="0" w:color="auto"/>
        <w:bottom w:val="none" w:sz="0" w:space="0" w:color="auto"/>
        <w:right w:val="none" w:sz="0" w:space="0" w:color="auto"/>
      </w:divBdr>
    </w:div>
    <w:div w:id="855971189">
      <w:bodyDiv w:val="1"/>
      <w:marLeft w:val="0"/>
      <w:marRight w:val="0"/>
      <w:marTop w:val="0"/>
      <w:marBottom w:val="0"/>
      <w:divBdr>
        <w:top w:val="none" w:sz="0" w:space="0" w:color="auto"/>
        <w:left w:val="none" w:sz="0" w:space="0" w:color="auto"/>
        <w:bottom w:val="none" w:sz="0" w:space="0" w:color="auto"/>
        <w:right w:val="none" w:sz="0" w:space="0" w:color="auto"/>
      </w:divBdr>
    </w:div>
    <w:div w:id="864632983">
      <w:bodyDiv w:val="1"/>
      <w:marLeft w:val="0"/>
      <w:marRight w:val="0"/>
      <w:marTop w:val="0"/>
      <w:marBottom w:val="0"/>
      <w:divBdr>
        <w:top w:val="none" w:sz="0" w:space="0" w:color="auto"/>
        <w:left w:val="none" w:sz="0" w:space="0" w:color="auto"/>
        <w:bottom w:val="none" w:sz="0" w:space="0" w:color="auto"/>
        <w:right w:val="none" w:sz="0" w:space="0" w:color="auto"/>
      </w:divBdr>
    </w:div>
    <w:div w:id="865945420">
      <w:bodyDiv w:val="1"/>
      <w:marLeft w:val="0"/>
      <w:marRight w:val="0"/>
      <w:marTop w:val="0"/>
      <w:marBottom w:val="0"/>
      <w:divBdr>
        <w:top w:val="none" w:sz="0" w:space="0" w:color="auto"/>
        <w:left w:val="none" w:sz="0" w:space="0" w:color="auto"/>
        <w:bottom w:val="none" w:sz="0" w:space="0" w:color="auto"/>
        <w:right w:val="none" w:sz="0" w:space="0" w:color="auto"/>
      </w:divBdr>
    </w:div>
    <w:div w:id="871573398">
      <w:bodyDiv w:val="1"/>
      <w:marLeft w:val="0"/>
      <w:marRight w:val="0"/>
      <w:marTop w:val="0"/>
      <w:marBottom w:val="0"/>
      <w:divBdr>
        <w:top w:val="none" w:sz="0" w:space="0" w:color="auto"/>
        <w:left w:val="none" w:sz="0" w:space="0" w:color="auto"/>
        <w:bottom w:val="none" w:sz="0" w:space="0" w:color="auto"/>
        <w:right w:val="none" w:sz="0" w:space="0" w:color="auto"/>
      </w:divBdr>
    </w:div>
    <w:div w:id="872882279">
      <w:bodyDiv w:val="1"/>
      <w:marLeft w:val="0"/>
      <w:marRight w:val="0"/>
      <w:marTop w:val="0"/>
      <w:marBottom w:val="0"/>
      <w:divBdr>
        <w:top w:val="none" w:sz="0" w:space="0" w:color="auto"/>
        <w:left w:val="none" w:sz="0" w:space="0" w:color="auto"/>
        <w:bottom w:val="none" w:sz="0" w:space="0" w:color="auto"/>
        <w:right w:val="none" w:sz="0" w:space="0" w:color="auto"/>
      </w:divBdr>
    </w:div>
    <w:div w:id="873276349">
      <w:bodyDiv w:val="1"/>
      <w:marLeft w:val="0"/>
      <w:marRight w:val="0"/>
      <w:marTop w:val="0"/>
      <w:marBottom w:val="0"/>
      <w:divBdr>
        <w:top w:val="none" w:sz="0" w:space="0" w:color="auto"/>
        <w:left w:val="none" w:sz="0" w:space="0" w:color="auto"/>
        <w:bottom w:val="none" w:sz="0" w:space="0" w:color="auto"/>
        <w:right w:val="none" w:sz="0" w:space="0" w:color="auto"/>
      </w:divBdr>
    </w:div>
    <w:div w:id="873810349">
      <w:bodyDiv w:val="1"/>
      <w:marLeft w:val="0"/>
      <w:marRight w:val="0"/>
      <w:marTop w:val="0"/>
      <w:marBottom w:val="0"/>
      <w:divBdr>
        <w:top w:val="none" w:sz="0" w:space="0" w:color="auto"/>
        <w:left w:val="none" w:sz="0" w:space="0" w:color="auto"/>
        <w:bottom w:val="none" w:sz="0" w:space="0" w:color="auto"/>
        <w:right w:val="none" w:sz="0" w:space="0" w:color="auto"/>
      </w:divBdr>
    </w:div>
    <w:div w:id="883562290">
      <w:bodyDiv w:val="1"/>
      <w:marLeft w:val="0"/>
      <w:marRight w:val="0"/>
      <w:marTop w:val="0"/>
      <w:marBottom w:val="0"/>
      <w:divBdr>
        <w:top w:val="none" w:sz="0" w:space="0" w:color="auto"/>
        <w:left w:val="none" w:sz="0" w:space="0" w:color="auto"/>
        <w:bottom w:val="none" w:sz="0" w:space="0" w:color="auto"/>
        <w:right w:val="none" w:sz="0" w:space="0" w:color="auto"/>
      </w:divBdr>
    </w:div>
    <w:div w:id="896010682">
      <w:bodyDiv w:val="1"/>
      <w:marLeft w:val="0"/>
      <w:marRight w:val="0"/>
      <w:marTop w:val="0"/>
      <w:marBottom w:val="0"/>
      <w:divBdr>
        <w:top w:val="none" w:sz="0" w:space="0" w:color="auto"/>
        <w:left w:val="none" w:sz="0" w:space="0" w:color="auto"/>
        <w:bottom w:val="none" w:sz="0" w:space="0" w:color="auto"/>
        <w:right w:val="none" w:sz="0" w:space="0" w:color="auto"/>
      </w:divBdr>
    </w:div>
    <w:div w:id="898593053">
      <w:bodyDiv w:val="1"/>
      <w:marLeft w:val="0"/>
      <w:marRight w:val="0"/>
      <w:marTop w:val="0"/>
      <w:marBottom w:val="0"/>
      <w:divBdr>
        <w:top w:val="none" w:sz="0" w:space="0" w:color="auto"/>
        <w:left w:val="none" w:sz="0" w:space="0" w:color="auto"/>
        <w:bottom w:val="none" w:sz="0" w:space="0" w:color="auto"/>
        <w:right w:val="none" w:sz="0" w:space="0" w:color="auto"/>
      </w:divBdr>
    </w:div>
    <w:div w:id="922299496">
      <w:bodyDiv w:val="1"/>
      <w:marLeft w:val="0"/>
      <w:marRight w:val="0"/>
      <w:marTop w:val="0"/>
      <w:marBottom w:val="0"/>
      <w:divBdr>
        <w:top w:val="none" w:sz="0" w:space="0" w:color="auto"/>
        <w:left w:val="none" w:sz="0" w:space="0" w:color="auto"/>
        <w:bottom w:val="none" w:sz="0" w:space="0" w:color="auto"/>
        <w:right w:val="none" w:sz="0" w:space="0" w:color="auto"/>
      </w:divBdr>
    </w:div>
    <w:div w:id="942416439">
      <w:bodyDiv w:val="1"/>
      <w:marLeft w:val="0"/>
      <w:marRight w:val="0"/>
      <w:marTop w:val="0"/>
      <w:marBottom w:val="0"/>
      <w:divBdr>
        <w:top w:val="none" w:sz="0" w:space="0" w:color="auto"/>
        <w:left w:val="none" w:sz="0" w:space="0" w:color="auto"/>
        <w:bottom w:val="none" w:sz="0" w:space="0" w:color="auto"/>
        <w:right w:val="none" w:sz="0" w:space="0" w:color="auto"/>
      </w:divBdr>
    </w:div>
    <w:div w:id="959454136">
      <w:bodyDiv w:val="1"/>
      <w:marLeft w:val="0"/>
      <w:marRight w:val="0"/>
      <w:marTop w:val="0"/>
      <w:marBottom w:val="0"/>
      <w:divBdr>
        <w:top w:val="none" w:sz="0" w:space="0" w:color="auto"/>
        <w:left w:val="none" w:sz="0" w:space="0" w:color="auto"/>
        <w:bottom w:val="none" w:sz="0" w:space="0" w:color="auto"/>
        <w:right w:val="none" w:sz="0" w:space="0" w:color="auto"/>
      </w:divBdr>
    </w:div>
    <w:div w:id="966816265">
      <w:bodyDiv w:val="1"/>
      <w:marLeft w:val="0"/>
      <w:marRight w:val="0"/>
      <w:marTop w:val="0"/>
      <w:marBottom w:val="0"/>
      <w:divBdr>
        <w:top w:val="none" w:sz="0" w:space="0" w:color="auto"/>
        <w:left w:val="none" w:sz="0" w:space="0" w:color="auto"/>
        <w:bottom w:val="none" w:sz="0" w:space="0" w:color="auto"/>
        <w:right w:val="none" w:sz="0" w:space="0" w:color="auto"/>
      </w:divBdr>
    </w:div>
    <w:div w:id="994187004">
      <w:bodyDiv w:val="1"/>
      <w:marLeft w:val="0"/>
      <w:marRight w:val="0"/>
      <w:marTop w:val="0"/>
      <w:marBottom w:val="0"/>
      <w:divBdr>
        <w:top w:val="none" w:sz="0" w:space="0" w:color="auto"/>
        <w:left w:val="none" w:sz="0" w:space="0" w:color="auto"/>
        <w:bottom w:val="none" w:sz="0" w:space="0" w:color="auto"/>
        <w:right w:val="none" w:sz="0" w:space="0" w:color="auto"/>
      </w:divBdr>
    </w:div>
    <w:div w:id="1023943733">
      <w:bodyDiv w:val="1"/>
      <w:marLeft w:val="0"/>
      <w:marRight w:val="0"/>
      <w:marTop w:val="0"/>
      <w:marBottom w:val="0"/>
      <w:divBdr>
        <w:top w:val="none" w:sz="0" w:space="0" w:color="auto"/>
        <w:left w:val="none" w:sz="0" w:space="0" w:color="auto"/>
        <w:bottom w:val="none" w:sz="0" w:space="0" w:color="auto"/>
        <w:right w:val="none" w:sz="0" w:space="0" w:color="auto"/>
      </w:divBdr>
    </w:div>
    <w:div w:id="1025058258">
      <w:bodyDiv w:val="1"/>
      <w:marLeft w:val="0"/>
      <w:marRight w:val="0"/>
      <w:marTop w:val="0"/>
      <w:marBottom w:val="0"/>
      <w:divBdr>
        <w:top w:val="none" w:sz="0" w:space="0" w:color="auto"/>
        <w:left w:val="none" w:sz="0" w:space="0" w:color="auto"/>
        <w:bottom w:val="none" w:sz="0" w:space="0" w:color="auto"/>
        <w:right w:val="none" w:sz="0" w:space="0" w:color="auto"/>
      </w:divBdr>
    </w:div>
    <w:div w:id="1036273114">
      <w:bodyDiv w:val="1"/>
      <w:marLeft w:val="0"/>
      <w:marRight w:val="0"/>
      <w:marTop w:val="0"/>
      <w:marBottom w:val="0"/>
      <w:divBdr>
        <w:top w:val="none" w:sz="0" w:space="0" w:color="auto"/>
        <w:left w:val="none" w:sz="0" w:space="0" w:color="auto"/>
        <w:bottom w:val="none" w:sz="0" w:space="0" w:color="auto"/>
        <w:right w:val="none" w:sz="0" w:space="0" w:color="auto"/>
      </w:divBdr>
    </w:div>
    <w:div w:id="1038698927">
      <w:bodyDiv w:val="1"/>
      <w:marLeft w:val="0"/>
      <w:marRight w:val="0"/>
      <w:marTop w:val="0"/>
      <w:marBottom w:val="0"/>
      <w:divBdr>
        <w:top w:val="none" w:sz="0" w:space="0" w:color="auto"/>
        <w:left w:val="none" w:sz="0" w:space="0" w:color="auto"/>
        <w:bottom w:val="none" w:sz="0" w:space="0" w:color="auto"/>
        <w:right w:val="none" w:sz="0" w:space="0" w:color="auto"/>
      </w:divBdr>
    </w:div>
    <w:div w:id="1043796952">
      <w:bodyDiv w:val="1"/>
      <w:marLeft w:val="0"/>
      <w:marRight w:val="0"/>
      <w:marTop w:val="0"/>
      <w:marBottom w:val="0"/>
      <w:divBdr>
        <w:top w:val="none" w:sz="0" w:space="0" w:color="auto"/>
        <w:left w:val="none" w:sz="0" w:space="0" w:color="auto"/>
        <w:bottom w:val="none" w:sz="0" w:space="0" w:color="auto"/>
        <w:right w:val="none" w:sz="0" w:space="0" w:color="auto"/>
      </w:divBdr>
    </w:div>
    <w:div w:id="1050156529">
      <w:bodyDiv w:val="1"/>
      <w:marLeft w:val="0"/>
      <w:marRight w:val="0"/>
      <w:marTop w:val="0"/>
      <w:marBottom w:val="0"/>
      <w:divBdr>
        <w:top w:val="none" w:sz="0" w:space="0" w:color="auto"/>
        <w:left w:val="none" w:sz="0" w:space="0" w:color="auto"/>
        <w:bottom w:val="none" w:sz="0" w:space="0" w:color="auto"/>
        <w:right w:val="none" w:sz="0" w:space="0" w:color="auto"/>
      </w:divBdr>
    </w:div>
    <w:div w:id="1052728796">
      <w:bodyDiv w:val="1"/>
      <w:marLeft w:val="0"/>
      <w:marRight w:val="0"/>
      <w:marTop w:val="0"/>
      <w:marBottom w:val="0"/>
      <w:divBdr>
        <w:top w:val="none" w:sz="0" w:space="0" w:color="auto"/>
        <w:left w:val="none" w:sz="0" w:space="0" w:color="auto"/>
        <w:bottom w:val="none" w:sz="0" w:space="0" w:color="auto"/>
        <w:right w:val="none" w:sz="0" w:space="0" w:color="auto"/>
      </w:divBdr>
    </w:div>
    <w:div w:id="1056853529">
      <w:bodyDiv w:val="1"/>
      <w:marLeft w:val="0"/>
      <w:marRight w:val="0"/>
      <w:marTop w:val="0"/>
      <w:marBottom w:val="0"/>
      <w:divBdr>
        <w:top w:val="none" w:sz="0" w:space="0" w:color="auto"/>
        <w:left w:val="none" w:sz="0" w:space="0" w:color="auto"/>
        <w:bottom w:val="none" w:sz="0" w:space="0" w:color="auto"/>
        <w:right w:val="none" w:sz="0" w:space="0" w:color="auto"/>
      </w:divBdr>
    </w:div>
    <w:div w:id="1063335080">
      <w:bodyDiv w:val="1"/>
      <w:marLeft w:val="0"/>
      <w:marRight w:val="0"/>
      <w:marTop w:val="0"/>
      <w:marBottom w:val="0"/>
      <w:divBdr>
        <w:top w:val="none" w:sz="0" w:space="0" w:color="auto"/>
        <w:left w:val="none" w:sz="0" w:space="0" w:color="auto"/>
        <w:bottom w:val="none" w:sz="0" w:space="0" w:color="auto"/>
        <w:right w:val="none" w:sz="0" w:space="0" w:color="auto"/>
      </w:divBdr>
    </w:div>
    <w:div w:id="1076435483">
      <w:bodyDiv w:val="1"/>
      <w:marLeft w:val="0"/>
      <w:marRight w:val="0"/>
      <w:marTop w:val="0"/>
      <w:marBottom w:val="0"/>
      <w:divBdr>
        <w:top w:val="none" w:sz="0" w:space="0" w:color="auto"/>
        <w:left w:val="none" w:sz="0" w:space="0" w:color="auto"/>
        <w:bottom w:val="none" w:sz="0" w:space="0" w:color="auto"/>
        <w:right w:val="none" w:sz="0" w:space="0" w:color="auto"/>
      </w:divBdr>
    </w:div>
    <w:div w:id="1078749721">
      <w:bodyDiv w:val="1"/>
      <w:marLeft w:val="0"/>
      <w:marRight w:val="0"/>
      <w:marTop w:val="0"/>
      <w:marBottom w:val="0"/>
      <w:divBdr>
        <w:top w:val="none" w:sz="0" w:space="0" w:color="auto"/>
        <w:left w:val="none" w:sz="0" w:space="0" w:color="auto"/>
        <w:bottom w:val="none" w:sz="0" w:space="0" w:color="auto"/>
        <w:right w:val="none" w:sz="0" w:space="0" w:color="auto"/>
      </w:divBdr>
    </w:div>
    <w:div w:id="1098402679">
      <w:bodyDiv w:val="1"/>
      <w:marLeft w:val="0"/>
      <w:marRight w:val="0"/>
      <w:marTop w:val="0"/>
      <w:marBottom w:val="0"/>
      <w:divBdr>
        <w:top w:val="none" w:sz="0" w:space="0" w:color="auto"/>
        <w:left w:val="none" w:sz="0" w:space="0" w:color="auto"/>
        <w:bottom w:val="none" w:sz="0" w:space="0" w:color="auto"/>
        <w:right w:val="none" w:sz="0" w:space="0" w:color="auto"/>
      </w:divBdr>
    </w:div>
    <w:div w:id="1117527737">
      <w:bodyDiv w:val="1"/>
      <w:marLeft w:val="0"/>
      <w:marRight w:val="0"/>
      <w:marTop w:val="0"/>
      <w:marBottom w:val="0"/>
      <w:divBdr>
        <w:top w:val="none" w:sz="0" w:space="0" w:color="auto"/>
        <w:left w:val="none" w:sz="0" w:space="0" w:color="auto"/>
        <w:bottom w:val="none" w:sz="0" w:space="0" w:color="auto"/>
        <w:right w:val="none" w:sz="0" w:space="0" w:color="auto"/>
      </w:divBdr>
    </w:div>
    <w:div w:id="1118792090">
      <w:bodyDiv w:val="1"/>
      <w:marLeft w:val="0"/>
      <w:marRight w:val="0"/>
      <w:marTop w:val="0"/>
      <w:marBottom w:val="0"/>
      <w:divBdr>
        <w:top w:val="none" w:sz="0" w:space="0" w:color="auto"/>
        <w:left w:val="none" w:sz="0" w:space="0" w:color="auto"/>
        <w:bottom w:val="none" w:sz="0" w:space="0" w:color="auto"/>
        <w:right w:val="none" w:sz="0" w:space="0" w:color="auto"/>
      </w:divBdr>
      <w:divsChild>
        <w:div w:id="1560743358">
          <w:marLeft w:val="0"/>
          <w:marRight w:val="0"/>
          <w:marTop w:val="0"/>
          <w:marBottom w:val="0"/>
          <w:divBdr>
            <w:top w:val="none" w:sz="0" w:space="0" w:color="auto"/>
            <w:left w:val="none" w:sz="0" w:space="0" w:color="auto"/>
            <w:bottom w:val="none" w:sz="0" w:space="0" w:color="auto"/>
            <w:right w:val="none" w:sz="0" w:space="0" w:color="auto"/>
          </w:divBdr>
          <w:divsChild>
            <w:div w:id="1469664147">
              <w:marLeft w:val="0"/>
              <w:marRight w:val="0"/>
              <w:marTop w:val="0"/>
              <w:marBottom w:val="0"/>
              <w:divBdr>
                <w:top w:val="none" w:sz="0" w:space="0" w:color="auto"/>
                <w:left w:val="none" w:sz="0" w:space="0" w:color="auto"/>
                <w:bottom w:val="none" w:sz="0" w:space="0" w:color="auto"/>
                <w:right w:val="none" w:sz="0" w:space="0" w:color="auto"/>
              </w:divBdr>
              <w:divsChild>
                <w:div w:id="817765133">
                  <w:marLeft w:val="0"/>
                  <w:marRight w:val="0"/>
                  <w:marTop w:val="0"/>
                  <w:marBottom w:val="0"/>
                  <w:divBdr>
                    <w:top w:val="none" w:sz="0" w:space="0" w:color="auto"/>
                    <w:left w:val="none" w:sz="0" w:space="0" w:color="auto"/>
                    <w:bottom w:val="none" w:sz="0" w:space="0" w:color="auto"/>
                    <w:right w:val="none" w:sz="0" w:space="0" w:color="auto"/>
                  </w:divBdr>
                  <w:divsChild>
                    <w:div w:id="31736751">
                      <w:marLeft w:val="0"/>
                      <w:marRight w:val="0"/>
                      <w:marTop w:val="0"/>
                      <w:marBottom w:val="0"/>
                      <w:divBdr>
                        <w:top w:val="none" w:sz="0" w:space="0" w:color="auto"/>
                        <w:left w:val="none" w:sz="0" w:space="0" w:color="auto"/>
                        <w:bottom w:val="none" w:sz="0" w:space="0" w:color="auto"/>
                        <w:right w:val="none" w:sz="0" w:space="0" w:color="auto"/>
                      </w:divBdr>
                      <w:divsChild>
                        <w:div w:id="378288599">
                          <w:marLeft w:val="0"/>
                          <w:marRight w:val="0"/>
                          <w:marTop w:val="0"/>
                          <w:marBottom w:val="0"/>
                          <w:divBdr>
                            <w:top w:val="none" w:sz="0" w:space="0" w:color="auto"/>
                            <w:left w:val="none" w:sz="0" w:space="0" w:color="auto"/>
                            <w:bottom w:val="none" w:sz="0" w:space="0" w:color="auto"/>
                            <w:right w:val="none" w:sz="0" w:space="0" w:color="auto"/>
                          </w:divBdr>
                          <w:divsChild>
                            <w:div w:id="1160655679">
                              <w:marLeft w:val="0"/>
                              <w:marRight w:val="0"/>
                              <w:marTop w:val="0"/>
                              <w:marBottom w:val="0"/>
                              <w:divBdr>
                                <w:top w:val="none" w:sz="0" w:space="0" w:color="auto"/>
                                <w:left w:val="none" w:sz="0" w:space="0" w:color="auto"/>
                                <w:bottom w:val="none" w:sz="0" w:space="0" w:color="auto"/>
                                <w:right w:val="none" w:sz="0" w:space="0" w:color="auto"/>
                              </w:divBdr>
                              <w:divsChild>
                                <w:div w:id="986711145">
                                  <w:marLeft w:val="0"/>
                                  <w:marRight w:val="0"/>
                                  <w:marTop w:val="0"/>
                                  <w:marBottom w:val="0"/>
                                  <w:divBdr>
                                    <w:top w:val="none" w:sz="0" w:space="0" w:color="auto"/>
                                    <w:left w:val="none" w:sz="0" w:space="0" w:color="auto"/>
                                    <w:bottom w:val="none" w:sz="0" w:space="0" w:color="auto"/>
                                    <w:right w:val="none" w:sz="0" w:space="0" w:color="auto"/>
                                  </w:divBdr>
                                  <w:divsChild>
                                    <w:div w:id="2105609542">
                                      <w:marLeft w:val="0"/>
                                      <w:marRight w:val="0"/>
                                      <w:marTop w:val="0"/>
                                      <w:marBottom w:val="0"/>
                                      <w:divBdr>
                                        <w:top w:val="none" w:sz="0" w:space="0" w:color="auto"/>
                                        <w:left w:val="none" w:sz="0" w:space="0" w:color="auto"/>
                                        <w:bottom w:val="none" w:sz="0" w:space="0" w:color="auto"/>
                                        <w:right w:val="none" w:sz="0" w:space="0" w:color="auto"/>
                                      </w:divBdr>
                                      <w:divsChild>
                                        <w:div w:id="1622885087">
                                          <w:marLeft w:val="0"/>
                                          <w:marRight w:val="0"/>
                                          <w:marTop w:val="0"/>
                                          <w:marBottom w:val="0"/>
                                          <w:divBdr>
                                            <w:top w:val="none" w:sz="0" w:space="0" w:color="auto"/>
                                            <w:left w:val="none" w:sz="0" w:space="0" w:color="auto"/>
                                            <w:bottom w:val="none" w:sz="0" w:space="0" w:color="auto"/>
                                            <w:right w:val="none" w:sz="0" w:space="0" w:color="auto"/>
                                          </w:divBdr>
                                          <w:divsChild>
                                            <w:div w:id="1227910287">
                                              <w:marLeft w:val="0"/>
                                              <w:marRight w:val="0"/>
                                              <w:marTop w:val="0"/>
                                              <w:marBottom w:val="0"/>
                                              <w:divBdr>
                                                <w:top w:val="none" w:sz="0" w:space="0" w:color="auto"/>
                                                <w:left w:val="none" w:sz="0" w:space="0" w:color="auto"/>
                                                <w:bottom w:val="none" w:sz="0" w:space="0" w:color="auto"/>
                                                <w:right w:val="none" w:sz="0" w:space="0" w:color="auto"/>
                                              </w:divBdr>
                                              <w:divsChild>
                                                <w:div w:id="936251598">
                                                  <w:marLeft w:val="0"/>
                                                  <w:marRight w:val="0"/>
                                                  <w:marTop w:val="0"/>
                                                  <w:marBottom w:val="0"/>
                                                  <w:divBdr>
                                                    <w:top w:val="none" w:sz="0" w:space="0" w:color="auto"/>
                                                    <w:left w:val="none" w:sz="0" w:space="0" w:color="auto"/>
                                                    <w:bottom w:val="none" w:sz="0" w:space="0" w:color="auto"/>
                                                    <w:right w:val="none" w:sz="0" w:space="0" w:color="auto"/>
                                                  </w:divBdr>
                                                  <w:divsChild>
                                                    <w:div w:id="126777310">
                                                      <w:marLeft w:val="0"/>
                                                      <w:marRight w:val="0"/>
                                                      <w:marTop w:val="0"/>
                                                      <w:marBottom w:val="0"/>
                                                      <w:divBdr>
                                                        <w:top w:val="none" w:sz="0" w:space="0" w:color="auto"/>
                                                        <w:left w:val="none" w:sz="0" w:space="0" w:color="auto"/>
                                                        <w:bottom w:val="none" w:sz="0" w:space="0" w:color="auto"/>
                                                        <w:right w:val="none" w:sz="0" w:space="0" w:color="auto"/>
                                                      </w:divBdr>
                                                      <w:divsChild>
                                                        <w:div w:id="169803836">
                                                          <w:marLeft w:val="0"/>
                                                          <w:marRight w:val="0"/>
                                                          <w:marTop w:val="0"/>
                                                          <w:marBottom w:val="0"/>
                                                          <w:divBdr>
                                                            <w:top w:val="none" w:sz="0" w:space="0" w:color="auto"/>
                                                            <w:left w:val="none" w:sz="0" w:space="0" w:color="auto"/>
                                                            <w:bottom w:val="none" w:sz="0" w:space="0" w:color="auto"/>
                                                            <w:right w:val="none" w:sz="0" w:space="0" w:color="auto"/>
                                                          </w:divBdr>
                                                          <w:divsChild>
                                                            <w:div w:id="1590850111">
                                                              <w:marLeft w:val="0"/>
                                                              <w:marRight w:val="0"/>
                                                              <w:marTop w:val="0"/>
                                                              <w:marBottom w:val="0"/>
                                                              <w:divBdr>
                                                                <w:top w:val="none" w:sz="0" w:space="0" w:color="auto"/>
                                                                <w:left w:val="none" w:sz="0" w:space="0" w:color="auto"/>
                                                                <w:bottom w:val="none" w:sz="0" w:space="0" w:color="auto"/>
                                                                <w:right w:val="none" w:sz="0" w:space="0" w:color="auto"/>
                                                              </w:divBdr>
                                                              <w:divsChild>
                                                                <w:div w:id="1215048825">
                                                                  <w:marLeft w:val="0"/>
                                                                  <w:marRight w:val="0"/>
                                                                  <w:marTop w:val="0"/>
                                                                  <w:marBottom w:val="82"/>
                                                                  <w:divBdr>
                                                                    <w:top w:val="none" w:sz="0" w:space="0" w:color="auto"/>
                                                                    <w:left w:val="none" w:sz="0" w:space="0" w:color="auto"/>
                                                                    <w:bottom w:val="none" w:sz="0" w:space="0" w:color="auto"/>
                                                                    <w:right w:val="none" w:sz="0" w:space="0" w:color="auto"/>
                                                                  </w:divBdr>
                                                                  <w:divsChild>
                                                                    <w:div w:id="506988596">
                                                                      <w:marLeft w:val="0"/>
                                                                      <w:marRight w:val="0"/>
                                                                      <w:marTop w:val="0"/>
                                                                      <w:marBottom w:val="0"/>
                                                                      <w:divBdr>
                                                                        <w:top w:val="none" w:sz="0" w:space="0" w:color="auto"/>
                                                                        <w:left w:val="none" w:sz="0" w:space="0" w:color="auto"/>
                                                                        <w:bottom w:val="none" w:sz="0" w:space="0" w:color="auto"/>
                                                                        <w:right w:val="none" w:sz="0" w:space="0" w:color="auto"/>
                                                                      </w:divBdr>
                                                                      <w:divsChild>
                                                                        <w:div w:id="822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5952">
                                                                  <w:marLeft w:val="0"/>
                                                                  <w:marRight w:val="0"/>
                                                                  <w:marTop w:val="0"/>
                                                                  <w:marBottom w:val="82"/>
                                                                  <w:divBdr>
                                                                    <w:top w:val="none" w:sz="0" w:space="0" w:color="auto"/>
                                                                    <w:left w:val="none" w:sz="0" w:space="0" w:color="auto"/>
                                                                    <w:bottom w:val="none" w:sz="0" w:space="0" w:color="auto"/>
                                                                    <w:right w:val="none" w:sz="0" w:space="0" w:color="auto"/>
                                                                  </w:divBdr>
                                                                  <w:divsChild>
                                                                    <w:div w:id="1670596087">
                                                                      <w:marLeft w:val="0"/>
                                                                      <w:marRight w:val="0"/>
                                                                      <w:marTop w:val="0"/>
                                                                      <w:marBottom w:val="0"/>
                                                                      <w:divBdr>
                                                                        <w:top w:val="none" w:sz="0" w:space="0" w:color="auto"/>
                                                                        <w:left w:val="none" w:sz="0" w:space="0" w:color="auto"/>
                                                                        <w:bottom w:val="none" w:sz="0" w:space="0" w:color="auto"/>
                                                                        <w:right w:val="none" w:sz="0" w:space="0" w:color="auto"/>
                                                                      </w:divBdr>
                                                                      <w:divsChild>
                                                                        <w:div w:id="6033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705">
                                                                  <w:marLeft w:val="0"/>
                                                                  <w:marRight w:val="0"/>
                                                                  <w:marTop w:val="0"/>
                                                                  <w:marBottom w:val="82"/>
                                                                  <w:divBdr>
                                                                    <w:top w:val="none" w:sz="0" w:space="0" w:color="auto"/>
                                                                    <w:left w:val="none" w:sz="0" w:space="0" w:color="auto"/>
                                                                    <w:bottom w:val="none" w:sz="0" w:space="0" w:color="auto"/>
                                                                    <w:right w:val="none" w:sz="0" w:space="0" w:color="auto"/>
                                                                  </w:divBdr>
                                                                  <w:divsChild>
                                                                    <w:div w:id="976105735">
                                                                      <w:marLeft w:val="0"/>
                                                                      <w:marRight w:val="0"/>
                                                                      <w:marTop w:val="0"/>
                                                                      <w:marBottom w:val="0"/>
                                                                      <w:divBdr>
                                                                        <w:top w:val="none" w:sz="0" w:space="0" w:color="auto"/>
                                                                        <w:left w:val="none" w:sz="0" w:space="0" w:color="auto"/>
                                                                        <w:bottom w:val="none" w:sz="0" w:space="0" w:color="auto"/>
                                                                        <w:right w:val="none" w:sz="0" w:space="0" w:color="auto"/>
                                                                      </w:divBdr>
                                                                      <w:divsChild>
                                                                        <w:div w:id="2260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2836">
                                                                  <w:marLeft w:val="0"/>
                                                                  <w:marRight w:val="0"/>
                                                                  <w:marTop w:val="0"/>
                                                                  <w:marBottom w:val="82"/>
                                                                  <w:divBdr>
                                                                    <w:top w:val="none" w:sz="0" w:space="0" w:color="auto"/>
                                                                    <w:left w:val="none" w:sz="0" w:space="0" w:color="auto"/>
                                                                    <w:bottom w:val="none" w:sz="0" w:space="0" w:color="auto"/>
                                                                    <w:right w:val="none" w:sz="0" w:space="0" w:color="auto"/>
                                                                  </w:divBdr>
                                                                  <w:divsChild>
                                                                    <w:div w:id="1619410505">
                                                                      <w:marLeft w:val="0"/>
                                                                      <w:marRight w:val="0"/>
                                                                      <w:marTop w:val="0"/>
                                                                      <w:marBottom w:val="0"/>
                                                                      <w:divBdr>
                                                                        <w:top w:val="none" w:sz="0" w:space="0" w:color="auto"/>
                                                                        <w:left w:val="none" w:sz="0" w:space="0" w:color="auto"/>
                                                                        <w:bottom w:val="none" w:sz="0" w:space="0" w:color="auto"/>
                                                                        <w:right w:val="none" w:sz="0" w:space="0" w:color="auto"/>
                                                                      </w:divBdr>
                                                                      <w:divsChild>
                                                                        <w:div w:id="1057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4483">
                                                                  <w:marLeft w:val="0"/>
                                                                  <w:marRight w:val="0"/>
                                                                  <w:marTop w:val="0"/>
                                                                  <w:marBottom w:val="82"/>
                                                                  <w:divBdr>
                                                                    <w:top w:val="none" w:sz="0" w:space="0" w:color="auto"/>
                                                                    <w:left w:val="none" w:sz="0" w:space="0" w:color="auto"/>
                                                                    <w:bottom w:val="none" w:sz="0" w:space="0" w:color="auto"/>
                                                                    <w:right w:val="none" w:sz="0" w:space="0" w:color="auto"/>
                                                                  </w:divBdr>
                                                                  <w:divsChild>
                                                                    <w:div w:id="29425934">
                                                                      <w:marLeft w:val="0"/>
                                                                      <w:marRight w:val="0"/>
                                                                      <w:marTop w:val="0"/>
                                                                      <w:marBottom w:val="0"/>
                                                                      <w:divBdr>
                                                                        <w:top w:val="none" w:sz="0" w:space="0" w:color="auto"/>
                                                                        <w:left w:val="none" w:sz="0" w:space="0" w:color="auto"/>
                                                                        <w:bottom w:val="none" w:sz="0" w:space="0" w:color="auto"/>
                                                                        <w:right w:val="none" w:sz="0" w:space="0" w:color="auto"/>
                                                                      </w:divBdr>
                                                                      <w:divsChild>
                                                                        <w:div w:id="3613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964">
                                                                  <w:marLeft w:val="0"/>
                                                                  <w:marRight w:val="0"/>
                                                                  <w:marTop w:val="0"/>
                                                                  <w:marBottom w:val="82"/>
                                                                  <w:divBdr>
                                                                    <w:top w:val="none" w:sz="0" w:space="0" w:color="auto"/>
                                                                    <w:left w:val="none" w:sz="0" w:space="0" w:color="auto"/>
                                                                    <w:bottom w:val="none" w:sz="0" w:space="0" w:color="auto"/>
                                                                    <w:right w:val="none" w:sz="0" w:space="0" w:color="auto"/>
                                                                  </w:divBdr>
                                                                  <w:divsChild>
                                                                    <w:div w:id="1981228032">
                                                                      <w:marLeft w:val="0"/>
                                                                      <w:marRight w:val="0"/>
                                                                      <w:marTop w:val="0"/>
                                                                      <w:marBottom w:val="0"/>
                                                                      <w:divBdr>
                                                                        <w:top w:val="none" w:sz="0" w:space="0" w:color="auto"/>
                                                                        <w:left w:val="none" w:sz="0" w:space="0" w:color="auto"/>
                                                                        <w:bottom w:val="none" w:sz="0" w:space="0" w:color="auto"/>
                                                                        <w:right w:val="none" w:sz="0" w:space="0" w:color="auto"/>
                                                                      </w:divBdr>
                                                                      <w:divsChild>
                                                                        <w:div w:id="436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963">
                                                                  <w:marLeft w:val="0"/>
                                                                  <w:marRight w:val="0"/>
                                                                  <w:marTop w:val="0"/>
                                                                  <w:marBottom w:val="82"/>
                                                                  <w:divBdr>
                                                                    <w:top w:val="none" w:sz="0" w:space="0" w:color="auto"/>
                                                                    <w:left w:val="none" w:sz="0" w:space="0" w:color="auto"/>
                                                                    <w:bottom w:val="none" w:sz="0" w:space="0" w:color="auto"/>
                                                                    <w:right w:val="none" w:sz="0" w:space="0" w:color="auto"/>
                                                                  </w:divBdr>
                                                                  <w:divsChild>
                                                                    <w:div w:id="552697061">
                                                                      <w:marLeft w:val="0"/>
                                                                      <w:marRight w:val="0"/>
                                                                      <w:marTop w:val="0"/>
                                                                      <w:marBottom w:val="0"/>
                                                                      <w:divBdr>
                                                                        <w:top w:val="none" w:sz="0" w:space="0" w:color="auto"/>
                                                                        <w:left w:val="none" w:sz="0" w:space="0" w:color="auto"/>
                                                                        <w:bottom w:val="none" w:sz="0" w:space="0" w:color="auto"/>
                                                                        <w:right w:val="none" w:sz="0" w:space="0" w:color="auto"/>
                                                                      </w:divBdr>
                                                                      <w:divsChild>
                                                                        <w:div w:id="15171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260">
                                                                  <w:marLeft w:val="0"/>
                                                                  <w:marRight w:val="0"/>
                                                                  <w:marTop w:val="0"/>
                                                                  <w:marBottom w:val="82"/>
                                                                  <w:divBdr>
                                                                    <w:top w:val="none" w:sz="0" w:space="0" w:color="auto"/>
                                                                    <w:left w:val="none" w:sz="0" w:space="0" w:color="auto"/>
                                                                    <w:bottom w:val="none" w:sz="0" w:space="0" w:color="auto"/>
                                                                    <w:right w:val="none" w:sz="0" w:space="0" w:color="auto"/>
                                                                  </w:divBdr>
                                                                  <w:divsChild>
                                                                    <w:div w:id="166404040">
                                                                      <w:marLeft w:val="0"/>
                                                                      <w:marRight w:val="0"/>
                                                                      <w:marTop w:val="0"/>
                                                                      <w:marBottom w:val="0"/>
                                                                      <w:divBdr>
                                                                        <w:top w:val="none" w:sz="0" w:space="0" w:color="auto"/>
                                                                        <w:left w:val="none" w:sz="0" w:space="0" w:color="auto"/>
                                                                        <w:bottom w:val="none" w:sz="0" w:space="0" w:color="auto"/>
                                                                        <w:right w:val="none" w:sz="0" w:space="0" w:color="auto"/>
                                                                      </w:divBdr>
                                                                      <w:divsChild>
                                                                        <w:div w:id="4419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4609">
                                                                  <w:marLeft w:val="0"/>
                                                                  <w:marRight w:val="0"/>
                                                                  <w:marTop w:val="0"/>
                                                                  <w:marBottom w:val="82"/>
                                                                  <w:divBdr>
                                                                    <w:top w:val="none" w:sz="0" w:space="0" w:color="auto"/>
                                                                    <w:left w:val="none" w:sz="0" w:space="0" w:color="auto"/>
                                                                    <w:bottom w:val="none" w:sz="0" w:space="0" w:color="auto"/>
                                                                    <w:right w:val="none" w:sz="0" w:space="0" w:color="auto"/>
                                                                  </w:divBdr>
                                                                  <w:divsChild>
                                                                    <w:div w:id="2100639023">
                                                                      <w:marLeft w:val="0"/>
                                                                      <w:marRight w:val="0"/>
                                                                      <w:marTop w:val="0"/>
                                                                      <w:marBottom w:val="0"/>
                                                                      <w:divBdr>
                                                                        <w:top w:val="none" w:sz="0" w:space="0" w:color="auto"/>
                                                                        <w:left w:val="none" w:sz="0" w:space="0" w:color="auto"/>
                                                                        <w:bottom w:val="none" w:sz="0" w:space="0" w:color="auto"/>
                                                                        <w:right w:val="none" w:sz="0" w:space="0" w:color="auto"/>
                                                                      </w:divBdr>
                                                                      <w:divsChild>
                                                                        <w:div w:id="7696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4954">
                                                                  <w:marLeft w:val="0"/>
                                                                  <w:marRight w:val="0"/>
                                                                  <w:marTop w:val="0"/>
                                                                  <w:marBottom w:val="82"/>
                                                                  <w:divBdr>
                                                                    <w:top w:val="none" w:sz="0" w:space="0" w:color="auto"/>
                                                                    <w:left w:val="none" w:sz="0" w:space="0" w:color="auto"/>
                                                                    <w:bottom w:val="none" w:sz="0" w:space="0" w:color="auto"/>
                                                                    <w:right w:val="none" w:sz="0" w:space="0" w:color="auto"/>
                                                                  </w:divBdr>
                                                                  <w:divsChild>
                                                                    <w:div w:id="613946491">
                                                                      <w:marLeft w:val="0"/>
                                                                      <w:marRight w:val="0"/>
                                                                      <w:marTop w:val="0"/>
                                                                      <w:marBottom w:val="0"/>
                                                                      <w:divBdr>
                                                                        <w:top w:val="none" w:sz="0" w:space="0" w:color="auto"/>
                                                                        <w:left w:val="none" w:sz="0" w:space="0" w:color="auto"/>
                                                                        <w:bottom w:val="none" w:sz="0" w:space="0" w:color="auto"/>
                                                                        <w:right w:val="none" w:sz="0" w:space="0" w:color="auto"/>
                                                                      </w:divBdr>
                                                                      <w:divsChild>
                                                                        <w:div w:id="1533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901318">
      <w:bodyDiv w:val="1"/>
      <w:marLeft w:val="0"/>
      <w:marRight w:val="0"/>
      <w:marTop w:val="0"/>
      <w:marBottom w:val="0"/>
      <w:divBdr>
        <w:top w:val="none" w:sz="0" w:space="0" w:color="auto"/>
        <w:left w:val="none" w:sz="0" w:space="0" w:color="auto"/>
        <w:bottom w:val="none" w:sz="0" w:space="0" w:color="auto"/>
        <w:right w:val="none" w:sz="0" w:space="0" w:color="auto"/>
      </w:divBdr>
    </w:div>
    <w:div w:id="1190948865">
      <w:bodyDiv w:val="1"/>
      <w:marLeft w:val="0"/>
      <w:marRight w:val="0"/>
      <w:marTop w:val="0"/>
      <w:marBottom w:val="0"/>
      <w:divBdr>
        <w:top w:val="none" w:sz="0" w:space="0" w:color="auto"/>
        <w:left w:val="none" w:sz="0" w:space="0" w:color="auto"/>
        <w:bottom w:val="none" w:sz="0" w:space="0" w:color="auto"/>
        <w:right w:val="none" w:sz="0" w:space="0" w:color="auto"/>
      </w:divBdr>
    </w:div>
    <w:div w:id="1213419257">
      <w:bodyDiv w:val="1"/>
      <w:marLeft w:val="0"/>
      <w:marRight w:val="0"/>
      <w:marTop w:val="0"/>
      <w:marBottom w:val="0"/>
      <w:divBdr>
        <w:top w:val="none" w:sz="0" w:space="0" w:color="auto"/>
        <w:left w:val="none" w:sz="0" w:space="0" w:color="auto"/>
        <w:bottom w:val="none" w:sz="0" w:space="0" w:color="auto"/>
        <w:right w:val="none" w:sz="0" w:space="0" w:color="auto"/>
      </w:divBdr>
    </w:div>
    <w:div w:id="1264610217">
      <w:bodyDiv w:val="1"/>
      <w:marLeft w:val="0"/>
      <w:marRight w:val="0"/>
      <w:marTop w:val="0"/>
      <w:marBottom w:val="0"/>
      <w:divBdr>
        <w:top w:val="none" w:sz="0" w:space="0" w:color="auto"/>
        <w:left w:val="none" w:sz="0" w:space="0" w:color="auto"/>
        <w:bottom w:val="none" w:sz="0" w:space="0" w:color="auto"/>
        <w:right w:val="none" w:sz="0" w:space="0" w:color="auto"/>
      </w:divBdr>
    </w:div>
    <w:div w:id="1292663814">
      <w:bodyDiv w:val="1"/>
      <w:marLeft w:val="0"/>
      <w:marRight w:val="0"/>
      <w:marTop w:val="0"/>
      <w:marBottom w:val="0"/>
      <w:divBdr>
        <w:top w:val="none" w:sz="0" w:space="0" w:color="auto"/>
        <w:left w:val="none" w:sz="0" w:space="0" w:color="auto"/>
        <w:bottom w:val="none" w:sz="0" w:space="0" w:color="auto"/>
        <w:right w:val="none" w:sz="0" w:space="0" w:color="auto"/>
      </w:divBdr>
    </w:div>
    <w:div w:id="1307200677">
      <w:bodyDiv w:val="1"/>
      <w:marLeft w:val="0"/>
      <w:marRight w:val="0"/>
      <w:marTop w:val="0"/>
      <w:marBottom w:val="0"/>
      <w:divBdr>
        <w:top w:val="none" w:sz="0" w:space="0" w:color="auto"/>
        <w:left w:val="none" w:sz="0" w:space="0" w:color="auto"/>
        <w:bottom w:val="none" w:sz="0" w:space="0" w:color="auto"/>
        <w:right w:val="none" w:sz="0" w:space="0" w:color="auto"/>
      </w:divBdr>
    </w:div>
    <w:div w:id="1318074046">
      <w:bodyDiv w:val="1"/>
      <w:marLeft w:val="0"/>
      <w:marRight w:val="0"/>
      <w:marTop w:val="0"/>
      <w:marBottom w:val="0"/>
      <w:divBdr>
        <w:top w:val="none" w:sz="0" w:space="0" w:color="auto"/>
        <w:left w:val="none" w:sz="0" w:space="0" w:color="auto"/>
        <w:bottom w:val="none" w:sz="0" w:space="0" w:color="auto"/>
        <w:right w:val="none" w:sz="0" w:space="0" w:color="auto"/>
      </w:divBdr>
    </w:div>
    <w:div w:id="1337340210">
      <w:bodyDiv w:val="1"/>
      <w:marLeft w:val="0"/>
      <w:marRight w:val="0"/>
      <w:marTop w:val="0"/>
      <w:marBottom w:val="0"/>
      <w:divBdr>
        <w:top w:val="none" w:sz="0" w:space="0" w:color="auto"/>
        <w:left w:val="none" w:sz="0" w:space="0" w:color="auto"/>
        <w:bottom w:val="none" w:sz="0" w:space="0" w:color="auto"/>
        <w:right w:val="none" w:sz="0" w:space="0" w:color="auto"/>
      </w:divBdr>
    </w:div>
    <w:div w:id="1351103859">
      <w:bodyDiv w:val="1"/>
      <w:marLeft w:val="0"/>
      <w:marRight w:val="0"/>
      <w:marTop w:val="0"/>
      <w:marBottom w:val="0"/>
      <w:divBdr>
        <w:top w:val="none" w:sz="0" w:space="0" w:color="auto"/>
        <w:left w:val="none" w:sz="0" w:space="0" w:color="auto"/>
        <w:bottom w:val="none" w:sz="0" w:space="0" w:color="auto"/>
        <w:right w:val="none" w:sz="0" w:space="0" w:color="auto"/>
      </w:divBdr>
    </w:div>
    <w:div w:id="1408457217">
      <w:bodyDiv w:val="1"/>
      <w:marLeft w:val="0"/>
      <w:marRight w:val="0"/>
      <w:marTop w:val="0"/>
      <w:marBottom w:val="0"/>
      <w:divBdr>
        <w:top w:val="none" w:sz="0" w:space="0" w:color="auto"/>
        <w:left w:val="none" w:sz="0" w:space="0" w:color="auto"/>
        <w:bottom w:val="none" w:sz="0" w:space="0" w:color="auto"/>
        <w:right w:val="none" w:sz="0" w:space="0" w:color="auto"/>
      </w:divBdr>
    </w:div>
    <w:div w:id="1410152744">
      <w:bodyDiv w:val="1"/>
      <w:marLeft w:val="0"/>
      <w:marRight w:val="0"/>
      <w:marTop w:val="0"/>
      <w:marBottom w:val="0"/>
      <w:divBdr>
        <w:top w:val="none" w:sz="0" w:space="0" w:color="auto"/>
        <w:left w:val="none" w:sz="0" w:space="0" w:color="auto"/>
        <w:bottom w:val="none" w:sz="0" w:space="0" w:color="auto"/>
        <w:right w:val="none" w:sz="0" w:space="0" w:color="auto"/>
      </w:divBdr>
    </w:div>
    <w:div w:id="1413546770">
      <w:bodyDiv w:val="1"/>
      <w:marLeft w:val="0"/>
      <w:marRight w:val="0"/>
      <w:marTop w:val="0"/>
      <w:marBottom w:val="0"/>
      <w:divBdr>
        <w:top w:val="none" w:sz="0" w:space="0" w:color="auto"/>
        <w:left w:val="none" w:sz="0" w:space="0" w:color="auto"/>
        <w:bottom w:val="none" w:sz="0" w:space="0" w:color="auto"/>
        <w:right w:val="none" w:sz="0" w:space="0" w:color="auto"/>
      </w:divBdr>
    </w:div>
    <w:div w:id="1416322737">
      <w:bodyDiv w:val="1"/>
      <w:marLeft w:val="0"/>
      <w:marRight w:val="0"/>
      <w:marTop w:val="0"/>
      <w:marBottom w:val="0"/>
      <w:divBdr>
        <w:top w:val="none" w:sz="0" w:space="0" w:color="auto"/>
        <w:left w:val="none" w:sz="0" w:space="0" w:color="auto"/>
        <w:bottom w:val="none" w:sz="0" w:space="0" w:color="auto"/>
        <w:right w:val="none" w:sz="0" w:space="0" w:color="auto"/>
      </w:divBdr>
    </w:div>
    <w:div w:id="1425682565">
      <w:bodyDiv w:val="1"/>
      <w:marLeft w:val="0"/>
      <w:marRight w:val="0"/>
      <w:marTop w:val="0"/>
      <w:marBottom w:val="0"/>
      <w:divBdr>
        <w:top w:val="none" w:sz="0" w:space="0" w:color="auto"/>
        <w:left w:val="none" w:sz="0" w:space="0" w:color="auto"/>
        <w:bottom w:val="none" w:sz="0" w:space="0" w:color="auto"/>
        <w:right w:val="none" w:sz="0" w:space="0" w:color="auto"/>
      </w:divBdr>
    </w:div>
    <w:div w:id="1426920425">
      <w:bodyDiv w:val="1"/>
      <w:marLeft w:val="0"/>
      <w:marRight w:val="0"/>
      <w:marTop w:val="0"/>
      <w:marBottom w:val="0"/>
      <w:divBdr>
        <w:top w:val="none" w:sz="0" w:space="0" w:color="auto"/>
        <w:left w:val="none" w:sz="0" w:space="0" w:color="auto"/>
        <w:bottom w:val="none" w:sz="0" w:space="0" w:color="auto"/>
        <w:right w:val="none" w:sz="0" w:space="0" w:color="auto"/>
      </w:divBdr>
    </w:div>
    <w:div w:id="1431975280">
      <w:bodyDiv w:val="1"/>
      <w:marLeft w:val="0"/>
      <w:marRight w:val="0"/>
      <w:marTop w:val="0"/>
      <w:marBottom w:val="0"/>
      <w:divBdr>
        <w:top w:val="none" w:sz="0" w:space="0" w:color="auto"/>
        <w:left w:val="none" w:sz="0" w:space="0" w:color="auto"/>
        <w:bottom w:val="none" w:sz="0" w:space="0" w:color="auto"/>
        <w:right w:val="none" w:sz="0" w:space="0" w:color="auto"/>
      </w:divBdr>
    </w:div>
    <w:div w:id="1434859494">
      <w:bodyDiv w:val="1"/>
      <w:marLeft w:val="0"/>
      <w:marRight w:val="0"/>
      <w:marTop w:val="0"/>
      <w:marBottom w:val="0"/>
      <w:divBdr>
        <w:top w:val="none" w:sz="0" w:space="0" w:color="auto"/>
        <w:left w:val="none" w:sz="0" w:space="0" w:color="auto"/>
        <w:bottom w:val="none" w:sz="0" w:space="0" w:color="auto"/>
        <w:right w:val="none" w:sz="0" w:space="0" w:color="auto"/>
      </w:divBdr>
    </w:div>
    <w:div w:id="1448818082">
      <w:bodyDiv w:val="1"/>
      <w:marLeft w:val="0"/>
      <w:marRight w:val="0"/>
      <w:marTop w:val="0"/>
      <w:marBottom w:val="0"/>
      <w:divBdr>
        <w:top w:val="none" w:sz="0" w:space="0" w:color="auto"/>
        <w:left w:val="none" w:sz="0" w:space="0" w:color="auto"/>
        <w:bottom w:val="none" w:sz="0" w:space="0" w:color="auto"/>
        <w:right w:val="none" w:sz="0" w:space="0" w:color="auto"/>
      </w:divBdr>
    </w:div>
    <w:div w:id="1456410639">
      <w:bodyDiv w:val="1"/>
      <w:marLeft w:val="0"/>
      <w:marRight w:val="0"/>
      <w:marTop w:val="0"/>
      <w:marBottom w:val="0"/>
      <w:divBdr>
        <w:top w:val="none" w:sz="0" w:space="0" w:color="auto"/>
        <w:left w:val="none" w:sz="0" w:space="0" w:color="auto"/>
        <w:bottom w:val="none" w:sz="0" w:space="0" w:color="auto"/>
        <w:right w:val="none" w:sz="0" w:space="0" w:color="auto"/>
      </w:divBdr>
    </w:div>
    <w:div w:id="1458178941">
      <w:bodyDiv w:val="1"/>
      <w:marLeft w:val="0"/>
      <w:marRight w:val="0"/>
      <w:marTop w:val="0"/>
      <w:marBottom w:val="0"/>
      <w:divBdr>
        <w:top w:val="none" w:sz="0" w:space="0" w:color="auto"/>
        <w:left w:val="none" w:sz="0" w:space="0" w:color="auto"/>
        <w:bottom w:val="none" w:sz="0" w:space="0" w:color="auto"/>
        <w:right w:val="none" w:sz="0" w:space="0" w:color="auto"/>
      </w:divBdr>
    </w:div>
    <w:div w:id="1471554037">
      <w:bodyDiv w:val="1"/>
      <w:marLeft w:val="0"/>
      <w:marRight w:val="0"/>
      <w:marTop w:val="0"/>
      <w:marBottom w:val="0"/>
      <w:divBdr>
        <w:top w:val="none" w:sz="0" w:space="0" w:color="auto"/>
        <w:left w:val="none" w:sz="0" w:space="0" w:color="auto"/>
        <w:bottom w:val="none" w:sz="0" w:space="0" w:color="auto"/>
        <w:right w:val="none" w:sz="0" w:space="0" w:color="auto"/>
      </w:divBdr>
    </w:div>
    <w:div w:id="1494494655">
      <w:bodyDiv w:val="1"/>
      <w:marLeft w:val="0"/>
      <w:marRight w:val="0"/>
      <w:marTop w:val="0"/>
      <w:marBottom w:val="0"/>
      <w:divBdr>
        <w:top w:val="none" w:sz="0" w:space="0" w:color="auto"/>
        <w:left w:val="none" w:sz="0" w:space="0" w:color="auto"/>
        <w:bottom w:val="none" w:sz="0" w:space="0" w:color="auto"/>
        <w:right w:val="none" w:sz="0" w:space="0" w:color="auto"/>
      </w:divBdr>
    </w:div>
    <w:div w:id="1496259903">
      <w:bodyDiv w:val="1"/>
      <w:marLeft w:val="0"/>
      <w:marRight w:val="0"/>
      <w:marTop w:val="0"/>
      <w:marBottom w:val="0"/>
      <w:divBdr>
        <w:top w:val="none" w:sz="0" w:space="0" w:color="auto"/>
        <w:left w:val="none" w:sz="0" w:space="0" w:color="auto"/>
        <w:bottom w:val="none" w:sz="0" w:space="0" w:color="auto"/>
        <w:right w:val="none" w:sz="0" w:space="0" w:color="auto"/>
      </w:divBdr>
    </w:div>
    <w:div w:id="1497840399">
      <w:bodyDiv w:val="1"/>
      <w:marLeft w:val="0"/>
      <w:marRight w:val="0"/>
      <w:marTop w:val="0"/>
      <w:marBottom w:val="0"/>
      <w:divBdr>
        <w:top w:val="none" w:sz="0" w:space="0" w:color="auto"/>
        <w:left w:val="none" w:sz="0" w:space="0" w:color="auto"/>
        <w:bottom w:val="none" w:sz="0" w:space="0" w:color="auto"/>
        <w:right w:val="none" w:sz="0" w:space="0" w:color="auto"/>
      </w:divBdr>
    </w:div>
    <w:div w:id="1502163757">
      <w:bodyDiv w:val="1"/>
      <w:marLeft w:val="0"/>
      <w:marRight w:val="0"/>
      <w:marTop w:val="0"/>
      <w:marBottom w:val="0"/>
      <w:divBdr>
        <w:top w:val="none" w:sz="0" w:space="0" w:color="auto"/>
        <w:left w:val="none" w:sz="0" w:space="0" w:color="auto"/>
        <w:bottom w:val="none" w:sz="0" w:space="0" w:color="auto"/>
        <w:right w:val="none" w:sz="0" w:space="0" w:color="auto"/>
      </w:divBdr>
    </w:div>
    <w:div w:id="1508248840">
      <w:bodyDiv w:val="1"/>
      <w:marLeft w:val="0"/>
      <w:marRight w:val="0"/>
      <w:marTop w:val="0"/>
      <w:marBottom w:val="0"/>
      <w:divBdr>
        <w:top w:val="none" w:sz="0" w:space="0" w:color="auto"/>
        <w:left w:val="none" w:sz="0" w:space="0" w:color="auto"/>
        <w:bottom w:val="none" w:sz="0" w:space="0" w:color="auto"/>
        <w:right w:val="none" w:sz="0" w:space="0" w:color="auto"/>
      </w:divBdr>
    </w:div>
    <w:div w:id="1525097970">
      <w:bodyDiv w:val="1"/>
      <w:marLeft w:val="0"/>
      <w:marRight w:val="0"/>
      <w:marTop w:val="0"/>
      <w:marBottom w:val="0"/>
      <w:divBdr>
        <w:top w:val="none" w:sz="0" w:space="0" w:color="auto"/>
        <w:left w:val="none" w:sz="0" w:space="0" w:color="auto"/>
        <w:bottom w:val="none" w:sz="0" w:space="0" w:color="auto"/>
        <w:right w:val="none" w:sz="0" w:space="0" w:color="auto"/>
      </w:divBdr>
    </w:div>
    <w:div w:id="1539970549">
      <w:bodyDiv w:val="1"/>
      <w:marLeft w:val="0"/>
      <w:marRight w:val="0"/>
      <w:marTop w:val="0"/>
      <w:marBottom w:val="0"/>
      <w:divBdr>
        <w:top w:val="none" w:sz="0" w:space="0" w:color="auto"/>
        <w:left w:val="none" w:sz="0" w:space="0" w:color="auto"/>
        <w:bottom w:val="none" w:sz="0" w:space="0" w:color="auto"/>
        <w:right w:val="none" w:sz="0" w:space="0" w:color="auto"/>
      </w:divBdr>
    </w:div>
    <w:div w:id="1548027942">
      <w:bodyDiv w:val="1"/>
      <w:marLeft w:val="0"/>
      <w:marRight w:val="0"/>
      <w:marTop w:val="0"/>
      <w:marBottom w:val="0"/>
      <w:divBdr>
        <w:top w:val="none" w:sz="0" w:space="0" w:color="auto"/>
        <w:left w:val="none" w:sz="0" w:space="0" w:color="auto"/>
        <w:bottom w:val="none" w:sz="0" w:space="0" w:color="auto"/>
        <w:right w:val="none" w:sz="0" w:space="0" w:color="auto"/>
      </w:divBdr>
    </w:div>
    <w:div w:id="1581870949">
      <w:bodyDiv w:val="1"/>
      <w:marLeft w:val="0"/>
      <w:marRight w:val="0"/>
      <w:marTop w:val="0"/>
      <w:marBottom w:val="0"/>
      <w:divBdr>
        <w:top w:val="none" w:sz="0" w:space="0" w:color="auto"/>
        <w:left w:val="none" w:sz="0" w:space="0" w:color="auto"/>
        <w:bottom w:val="none" w:sz="0" w:space="0" w:color="auto"/>
        <w:right w:val="none" w:sz="0" w:space="0" w:color="auto"/>
      </w:divBdr>
    </w:div>
    <w:div w:id="1610890912">
      <w:bodyDiv w:val="1"/>
      <w:marLeft w:val="0"/>
      <w:marRight w:val="0"/>
      <w:marTop w:val="0"/>
      <w:marBottom w:val="0"/>
      <w:divBdr>
        <w:top w:val="none" w:sz="0" w:space="0" w:color="auto"/>
        <w:left w:val="none" w:sz="0" w:space="0" w:color="auto"/>
        <w:bottom w:val="none" w:sz="0" w:space="0" w:color="auto"/>
        <w:right w:val="none" w:sz="0" w:space="0" w:color="auto"/>
      </w:divBdr>
    </w:div>
    <w:div w:id="1614945997">
      <w:bodyDiv w:val="1"/>
      <w:marLeft w:val="0"/>
      <w:marRight w:val="0"/>
      <w:marTop w:val="0"/>
      <w:marBottom w:val="0"/>
      <w:divBdr>
        <w:top w:val="none" w:sz="0" w:space="0" w:color="auto"/>
        <w:left w:val="none" w:sz="0" w:space="0" w:color="auto"/>
        <w:bottom w:val="none" w:sz="0" w:space="0" w:color="auto"/>
        <w:right w:val="none" w:sz="0" w:space="0" w:color="auto"/>
      </w:divBdr>
    </w:div>
    <w:div w:id="1618296733">
      <w:bodyDiv w:val="1"/>
      <w:marLeft w:val="0"/>
      <w:marRight w:val="0"/>
      <w:marTop w:val="0"/>
      <w:marBottom w:val="0"/>
      <w:divBdr>
        <w:top w:val="none" w:sz="0" w:space="0" w:color="auto"/>
        <w:left w:val="none" w:sz="0" w:space="0" w:color="auto"/>
        <w:bottom w:val="none" w:sz="0" w:space="0" w:color="auto"/>
        <w:right w:val="none" w:sz="0" w:space="0" w:color="auto"/>
      </w:divBdr>
    </w:div>
    <w:div w:id="1626542846">
      <w:bodyDiv w:val="1"/>
      <w:marLeft w:val="0"/>
      <w:marRight w:val="0"/>
      <w:marTop w:val="0"/>
      <w:marBottom w:val="0"/>
      <w:divBdr>
        <w:top w:val="none" w:sz="0" w:space="0" w:color="auto"/>
        <w:left w:val="none" w:sz="0" w:space="0" w:color="auto"/>
        <w:bottom w:val="none" w:sz="0" w:space="0" w:color="auto"/>
        <w:right w:val="none" w:sz="0" w:space="0" w:color="auto"/>
      </w:divBdr>
    </w:div>
    <w:div w:id="1631548200">
      <w:bodyDiv w:val="1"/>
      <w:marLeft w:val="0"/>
      <w:marRight w:val="0"/>
      <w:marTop w:val="0"/>
      <w:marBottom w:val="0"/>
      <w:divBdr>
        <w:top w:val="none" w:sz="0" w:space="0" w:color="auto"/>
        <w:left w:val="none" w:sz="0" w:space="0" w:color="auto"/>
        <w:bottom w:val="none" w:sz="0" w:space="0" w:color="auto"/>
        <w:right w:val="none" w:sz="0" w:space="0" w:color="auto"/>
      </w:divBdr>
    </w:div>
    <w:div w:id="1644122045">
      <w:bodyDiv w:val="1"/>
      <w:marLeft w:val="0"/>
      <w:marRight w:val="0"/>
      <w:marTop w:val="0"/>
      <w:marBottom w:val="0"/>
      <w:divBdr>
        <w:top w:val="none" w:sz="0" w:space="0" w:color="auto"/>
        <w:left w:val="none" w:sz="0" w:space="0" w:color="auto"/>
        <w:bottom w:val="none" w:sz="0" w:space="0" w:color="auto"/>
        <w:right w:val="none" w:sz="0" w:space="0" w:color="auto"/>
      </w:divBdr>
    </w:div>
    <w:div w:id="1646203310">
      <w:bodyDiv w:val="1"/>
      <w:marLeft w:val="0"/>
      <w:marRight w:val="0"/>
      <w:marTop w:val="0"/>
      <w:marBottom w:val="0"/>
      <w:divBdr>
        <w:top w:val="none" w:sz="0" w:space="0" w:color="auto"/>
        <w:left w:val="none" w:sz="0" w:space="0" w:color="auto"/>
        <w:bottom w:val="none" w:sz="0" w:space="0" w:color="auto"/>
        <w:right w:val="none" w:sz="0" w:space="0" w:color="auto"/>
      </w:divBdr>
    </w:div>
    <w:div w:id="1648432935">
      <w:bodyDiv w:val="1"/>
      <w:marLeft w:val="0"/>
      <w:marRight w:val="0"/>
      <w:marTop w:val="0"/>
      <w:marBottom w:val="0"/>
      <w:divBdr>
        <w:top w:val="none" w:sz="0" w:space="0" w:color="auto"/>
        <w:left w:val="none" w:sz="0" w:space="0" w:color="auto"/>
        <w:bottom w:val="none" w:sz="0" w:space="0" w:color="auto"/>
        <w:right w:val="none" w:sz="0" w:space="0" w:color="auto"/>
      </w:divBdr>
    </w:div>
    <w:div w:id="1665284203">
      <w:bodyDiv w:val="1"/>
      <w:marLeft w:val="0"/>
      <w:marRight w:val="0"/>
      <w:marTop w:val="0"/>
      <w:marBottom w:val="0"/>
      <w:divBdr>
        <w:top w:val="none" w:sz="0" w:space="0" w:color="auto"/>
        <w:left w:val="none" w:sz="0" w:space="0" w:color="auto"/>
        <w:bottom w:val="none" w:sz="0" w:space="0" w:color="auto"/>
        <w:right w:val="none" w:sz="0" w:space="0" w:color="auto"/>
      </w:divBdr>
    </w:div>
    <w:div w:id="1687248827">
      <w:bodyDiv w:val="1"/>
      <w:marLeft w:val="0"/>
      <w:marRight w:val="0"/>
      <w:marTop w:val="0"/>
      <w:marBottom w:val="0"/>
      <w:divBdr>
        <w:top w:val="none" w:sz="0" w:space="0" w:color="auto"/>
        <w:left w:val="none" w:sz="0" w:space="0" w:color="auto"/>
        <w:bottom w:val="none" w:sz="0" w:space="0" w:color="auto"/>
        <w:right w:val="none" w:sz="0" w:space="0" w:color="auto"/>
      </w:divBdr>
    </w:div>
    <w:div w:id="1687365154">
      <w:bodyDiv w:val="1"/>
      <w:marLeft w:val="0"/>
      <w:marRight w:val="0"/>
      <w:marTop w:val="0"/>
      <w:marBottom w:val="0"/>
      <w:divBdr>
        <w:top w:val="none" w:sz="0" w:space="0" w:color="auto"/>
        <w:left w:val="none" w:sz="0" w:space="0" w:color="auto"/>
        <w:bottom w:val="none" w:sz="0" w:space="0" w:color="auto"/>
        <w:right w:val="none" w:sz="0" w:space="0" w:color="auto"/>
      </w:divBdr>
    </w:div>
    <w:div w:id="1692487865">
      <w:bodyDiv w:val="1"/>
      <w:marLeft w:val="0"/>
      <w:marRight w:val="0"/>
      <w:marTop w:val="0"/>
      <w:marBottom w:val="0"/>
      <w:divBdr>
        <w:top w:val="none" w:sz="0" w:space="0" w:color="auto"/>
        <w:left w:val="none" w:sz="0" w:space="0" w:color="auto"/>
        <w:bottom w:val="none" w:sz="0" w:space="0" w:color="auto"/>
        <w:right w:val="none" w:sz="0" w:space="0" w:color="auto"/>
      </w:divBdr>
    </w:div>
    <w:div w:id="1693802986">
      <w:bodyDiv w:val="1"/>
      <w:marLeft w:val="0"/>
      <w:marRight w:val="0"/>
      <w:marTop w:val="0"/>
      <w:marBottom w:val="0"/>
      <w:divBdr>
        <w:top w:val="none" w:sz="0" w:space="0" w:color="auto"/>
        <w:left w:val="none" w:sz="0" w:space="0" w:color="auto"/>
        <w:bottom w:val="none" w:sz="0" w:space="0" w:color="auto"/>
        <w:right w:val="none" w:sz="0" w:space="0" w:color="auto"/>
      </w:divBdr>
    </w:div>
    <w:div w:id="1698043508">
      <w:bodyDiv w:val="1"/>
      <w:marLeft w:val="0"/>
      <w:marRight w:val="0"/>
      <w:marTop w:val="0"/>
      <w:marBottom w:val="0"/>
      <w:divBdr>
        <w:top w:val="none" w:sz="0" w:space="0" w:color="auto"/>
        <w:left w:val="none" w:sz="0" w:space="0" w:color="auto"/>
        <w:bottom w:val="none" w:sz="0" w:space="0" w:color="auto"/>
        <w:right w:val="none" w:sz="0" w:space="0" w:color="auto"/>
      </w:divBdr>
    </w:div>
    <w:div w:id="1698382458">
      <w:bodyDiv w:val="1"/>
      <w:marLeft w:val="0"/>
      <w:marRight w:val="0"/>
      <w:marTop w:val="0"/>
      <w:marBottom w:val="0"/>
      <w:divBdr>
        <w:top w:val="none" w:sz="0" w:space="0" w:color="auto"/>
        <w:left w:val="none" w:sz="0" w:space="0" w:color="auto"/>
        <w:bottom w:val="none" w:sz="0" w:space="0" w:color="auto"/>
        <w:right w:val="none" w:sz="0" w:space="0" w:color="auto"/>
      </w:divBdr>
    </w:div>
    <w:div w:id="1731805010">
      <w:bodyDiv w:val="1"/>
      <w:marLeft w:val="0"/>
      <w:marRight w:val="0"/>
      <w:marTop w:val="0"/>
      <w:marBottom w:val="0"/>
      <w:divBdr>
        <w:top w:val="none" w:sz="0" w:space="0" w:color="auto"/>
        <w:left w:val="none" w:sz="0" w:space="0" w:color="auto"/>
        <w:bottom w:val="none" w:sz="0" w:space="0" w:color="auto"/>
        <w:right w:val="none" w:sz="0" w:space="0" w:color="auto"/>
      </w:divBdr>
    </w:div>
    <w:div w:id="1733039725">
      <w:bodyDiv w:val="1"/>
      <w:marLeft w:val="0"/>
      <w:marRight w:val="0"/>
      <w:marTop w:val="0"/>
      <w:marBottom w:val="0"/>
      <w:divBdr>
        <w:top w:val="none" w:sz="0" w:space="0" w:color="auto"/>
        <w:left w:val="none" w:sz="0" w:space="0" w:color="auto"/>
        <w:bottom w:val="none" w:sz="0" w:space="0" w:color="auto"/>
        <w:right w:val="none" w:sz="0" w:space="0" w:color="auto"/>
      </w:divBdr>
    </w:div>
    <w:div w:id="1752847811">
      <w:bodyDiv w:val="1"/>
      <w:marLeft w:val="0"/>
      <w:marRight w:val="0"/>
      <w:marTop w:val="0"/>
      <w:marBottom w:val="0"/>
      <w:divBdr>
        <w:top w:val="none" w:sz="0" w:space="0" w:color="auto"/>
        <w:left w:val="none" w:sz="0" w:space="0" w:color="auto"/>
        <w:bottom w:val="none" w:sz="0" w:space="0" w:color="auto"/>
        <w:right w:val="none" w:sz="0" w:space="0" w:color="auto"/>
      </w:divBdr>
    </w:div>
    <w:div w:id="1777478859">
      <w:bodyDiv w:val="1"/>
      <w:marLeft w:val="0"/>
      <w:marRight w:val="0"/>
      <w:marTop w:val="0"/>
      <w:marBottom w:val="0"/>
      <w:divBdr>
        <w:top w:val="none" w:sz="0" w:space="0" w:color="auto"/>
        <w:left w:val="none" w:sz="0" w:space="0" w:color="auto"/>
        <w:bottom w:val="none" w:sz="0" w:space="0" w:color="auto"/>
        <w:right w:val="none" w:sz="0" w:space="0" w:color="auto"/>
      </w:divBdr>
    </w:div>
    <w:div w:id="1788768489">
      <w:bodyDiv w:val="1"/>
      <w:marLeft w:val="0"/>
      <w:marRight w:val="0"/>
      <w:marTop w:val="0"/>
      <w:marBottom w:val="0"/>
      <w:divBdr>
        <w:top w:val="none" w:sz="0" w:space="0" w:color="auto"/>
        <w:left w:val="none" w:sz="0" w:space="0" w:color="auto"/>
        <w:bottom w:val="none" w:sz="0" w:space="0" w:color="auto"/>
        <w:right w:val="none" w:sz="0" w:space="0" w:color="auto"/>
      </w:divBdr>
    </w:div>
    <w:div w:id="1802192645">
      <w:bodyDiv w:val="1"/>
      <w:marLeft w:val="0"/>
      <w:marRight w:val="0"/>
      <w:marTop w:val="0"/>
      <w:marBottom w:val="0"/>
      <w:divBdr>
        <w:top w:val="none" w:sz="0" w:space="0" w:color="auto"/>
        <w:left w:val="none" w:sz="0" w:space="0" w:color="auto"/>
        <w:bottom w:val="none" w:sz="0" w:space="0" w:color="auto"/>
        <w:right w:val="none" w:sz="0" w:space="0" w:color="auto"/>
      </w:divBdr>
    </w:div>
    <w:div w:id="1809742264">
      <w:bodyDiv w:val="1"/>
      <w:marLeft w:val="0"/>
      <w:marRight w:val="0"/>
      <w:marTop w:val="0"/>
      <w:marBottom w:val="0"/>
      <w:divBdr>
        <w:top w:val="none" w:sz="0" w:space="0" w:color="auto"/>
        <w:left w:val="none" w:sz="0" w:space="0" w:color="auto"/>
        <w:bottom w:val="none" w:sz="0" w:space="0" w:color="auto"/>
        <w:right w:val="none" w:sz="0" w:space="0" w:color="auto"/>
      </w:divBdr>
    </w:div>
    <w:div w:id="1813015840">
      <w:bodyDiv w:val="1"/>
      <w:marLeft w:val="0"/>
      <w:marRight w:val="0"/>
      <w:marTop w:val="0"/>
      <w:marBottom w:val="0"/>
      <w:divBdr>
        <w:top w:val="none" w:sz="0" w:space="0" w:color="auto"/>
        <w:left w:val="none" w:sz="0" w:space="0" w:color="auto"/>
        <w:bottom w:val="none" w:sz="0" w:space="0" w:color="auto"/>
        <w:right w:val="none" w:sz="0" w:space="0" w:color="auto"/>
      </w:divBdr>
    </w:div>
    <w:div w:id="1839270917">
      <w:bodyDiv w:val="1"/>
      <w:marLeft w:val="0"/>
      <w:marRight w:val="0"/>
      <w:marTop w:val="0"/>
      <w:marBottom w:val="0"/>
      <w:divBdr>
        <w:top w:val="none" w:sz="0" w:space="0" w:color="auto"/>
        <w:left w:val="none" w:sz="0" w:space="0" w:color="auto"/>
        <w:bottom w:val="none" w:sz="0" w:space="0" w:color="auto"/>
        <w:right w:val="none" w:sz="0" w:space="0" w:color="auto"/>
      </w:divBdr>
    </w:div>
    <w:div w:id="1841236888">
      <w:bodyDiv w:val="1"/>
      <w:marLeft w:val="0"/>
      <w:marRight w:val="0"/>
      <w:marTop w:val="0"/>
      <w:marBottom w:val="0"/>
      <w:divBdr>
        <w:top w:val="none" w:sz="0" w:space="0" w:color="auto"/>
        <w:left w:val="none" w:sz="0" w:space="0" w:color="auto"/>
        <w:bottom w:val="none" w:sz="0" w:space="0" w:color="auto"/>
        <w:right w:val="none" w:sz="0" w:space="0" w:color="auto"/>
      </w:divBdr>
    </w:div>
    <w:div w:id="1841431894">
      <w:bodyDiv w:val="1"/>
      <w:marLeft w:val="0"/>
      <w:marRight w:val="0"/>
      <w:marTop w:val="0"/>
      <w:marBottom w:val="0"/>
      <w:divBdr>
        <w:top w:val="none" w:sz="0" w:space="0" w:color="auto"/>
        <w:left w:val="none" w:sz="0" w:space="0" w:color="auto"/>
        <w:bottom w:val="none" w:sz="0" w:space="0" w:color="auto"/>
        <w:right w:val="none" w:sz="0" w:space="0" w:color="auto"/>
      </w:divBdr>
    </w:div>
    <w:div w:id="1844398292">
      <w:bodyDiv w:val="1"/>
      <w:marLeft w:val="0"/>
      <w:marRight w:val="0"/>
      <w:marTop w:val="0"/>
      <w:marBottom w:val="0"/>
      <w:divBdr>
        <w:top w:val="none" w:sz="0" w:space="0" w:color="auto"/>
        <w:left w:val="none" w:sz="0" w:space="0" w:color="auto"/>
        <w:bottom w:val="none" w:sz="0" w:space="0" w:color="auto"/>
        <w:right w:val="none" w:sz="0" w:space="0" w:color="auto"/>
      </w:divBdr>
    </w:div>
    <w:div w:id="1883862585">
      <w:bodyDiv w:val="1"/>
      <w:marLeft w:val="0"/>
      <w:marRight w:val="0"/>
      <w:marTop w:val="0"/>
      <w:marBottom w:val="0"/>
      <w:divBdr>
        <w:top w:val="none" w:sz="0" w:space="0" w:color="auto"/>
        <w:left w:val="none" w:sz="0" w:space="0" w:color="auto"/>
        <w:bottom w:val="none" w:sz="0" w:space="0" w:color="auto"/>
        <w:right w:val="none" w:sz="0" w:space="0" w:color="auto"/>
      </w:divBdr>
    </w:div>
    <w:div w:id="1892420553">
      <w:bodyDiv w:val="1"/>
      <w:marLeft w:val="0"/>
      <w:marRight w:val="0"/>
      <w:marTop w:val="0"/>
      <w:marBottom w:val="0"/>
      <w:divBdr>
        <w:top w:val="none" w:sz="0" w:space="0" w:color="auto"/>
        <w:left w:val="none" w:sz="0" w:space="0" w:color="auto"/>
        <w:bottom w:val="none" w:sz="0" w:space="0" w:color="auto"/>
        <w:right w:val="none" w:sz="0" w:space="0" w:color="auto"/>
      </w:divBdr>
    </w:div>
    <w:div w:id="1905950564">
      <w:bodyDiv w:val="1"/>
      <w:marLeft w:val="0"/>
      <w:marRight w:val="0"/>
      <w:marTop w:val="0"/>
      <w:marBottom w:val="0"/>
      <w:divBdr>
        <w:top w:val="none" w:sz="0" w:space="0" w:color="auto"/>
        <w:left w:val="none" w:sz="0" w:space="0" w:color="auto"/>
        <w:bottom w:val="none" w:sz="0" w:space="0" w:color="auto"/>
        <w:right w:val="none" w:sz="0" w:space="0" w:color="auto"/>
      </w:divBdr>
    </w:div>
    <w:div w:id="1941832499">
      <w:bodyDiv w:val="1"/>
      <w:marLeft w:val="0"/>
      <w:marRight w:val="0"/>
      <w:marTop w:val="0"/>
      <w:marBottom w:val="0"/>
      <w:divBdr>
        <w:top w:val="none" w:sz="0" w:space="0" w:color="auto"/>
        <w:left w:val="none" w:sz="0" w:space="0" w:color="auto"/>
        <w:bottom w:val="none" w:sz="0" w:space="0" w:color="auto"/>
        <w:right w:val="none" w:sz="0" w:space="0" w:color="auto"/>
      </w:divBdr>
    </w:div>
    <w:div w:id="1965235336">
      <w:bodyDiv w:val="1"/>
      <w:marLeft w:val="0"/>
      <w:marRight w:val="0"/>
      <w:marTop w:val="0"/>
      <w:marBottom w:val="0"/>
      <w:divBdr>
        <w:top w:val="none" w:sz="0" w:space="0" w:color="auto"/>
        <w:left w:val="none" w:sz="0" w:space="0" w:color="auto"/>
        <w:bottom w:val="none" w:sz="0" w:space="0" w:color="auto"/>
        <w:right w:val="none" w:sz="0" w:space="0" w:color="auto"/>
      </w:divBdr>
    </w:div>
    <w:div w:id="1997150637">
      <w:bodyDiv w:val="1"/>
      <w:marLeft w:val="0"/>
      <w:marRight w:val="0"/>
      <w:marTop w:val="0"/>
      <w:marBottom w:val="0"/>
      <w:divBdr>
        <w:top w:val="none" w:sz="0" w:space="0" w:color="auto"/>
        <w:left w:val="none" w:sz="0" w:space="0" w:color="auto"/>
        <w:bottom w:val="none" w:sz="0" w:space="0" w:color="auto"/>
        <w:right w:val="none" w:sz="0" w:space="0" w:color="auto"/>
      </w:divBdr>
    </w:div>
    <w:div w:id="2000191000">
      <w:bodyDiv w:val="1"/>
      <w:marLeft w:val="0"/>
      <w:marRight w:val="0"/>
      <w:marTop w:val="0"/>
      <w:marBottom w:val="0"/>
      <w:divBdr>
        <w:top w:val="none" w:sz="0" w:space="0" w:color="auto"/>
        <w:left w:val="none" w:sz="0" w:space="0" w:color="auto"/>
        <w:bottom w:val="none" w:sz="0" w:space="0" w:color="auto"/>
        <w:right w:val="none" w:sz="0" w:space="0" w:color="auto"/>
      </w:divBdr>
    </w:div>
    <w:div w:id="2016420732">
      <w:bodyDiv w:val="1"/>
      <w:marLeft w:val="0"/>
      <w:marRight w:val="0"/>
      <w:marTop w:val="0"/>
      <w:marBottom w:val="0"/>
      <w:divBdr>
        <w:top w:val="none" w:sz="0" w:space="0" w:color="auto"/>
        <w:left w:val="none" w:sz="0" w:space="0" w:color="auto"/>
        <w:bottom w:val="none" w:sz="0" w:space="0" w:color="auto"/>
        <w:right w:val="none" w:sz="0" w:space="0" w:color="auto"/>
      </w:divBdr>
    </w:div>
    <w:div w:id="2024740718">
      <w:bodyDiv w:val="1"/>
      <w:marLeft w:val="0"/>
      <w:marRight w:val="0"/>
      <w:marTop w:val="0"/>
      <w:marBottom w:val="0"/>
      <w:divBdr>
        <w:top w:val="none" w:sz="0" w:space="0" w:color="auto"/>
        <w:left w:val="none" w:sz="0" w:space="0" w:color="auto"/>
        <w:bottom w:val="none" w:sz="0" w:space="0" w:color="auto"/>
        <w:right w:val="none" w:sz="0" w:space="0" w:color="auto"/>
      </w:divBdr>
    </w:div>
    <w:div w:id="2037850390">
      <w:bodyDiv w:val="1"/>
      <w:marLeft w:val="0"/>
      <w:marRight w:val="0"/>
      <w:marTop w:val="0"/>
      <w:marBottom w:val="0"/>
      <w:divBdr>
        <w:top w:val="none" w:sz="0" w:space="0" w:color="auto"/>
        <w:left w:val="none" w:sz="0" w:space="0" w:color="auto"/>
        <w:bottom w:val="none" w:sz="0" w:space="0" w:color="auto"/>
        <w:right w:val="none" w:sz="0" w:space="0" w:color="auto"/>
      </w:divBdr>
    </w:div>
    <w:div w:id="2051176744">
      <w:bodyDiv w:val="1"/>
      <w:marLeft w:val="0"/>
      <w:marRight w:val="0"/>
      <w:marTop w:val="0"/>
      <w:marBottom w:val="0"/>
      <w:divBdr>
        <w:top w:val="none" w:sz="0" w:space="0" w:color="auto"/>
        <w:left w:val="none" w:sz="0" w:space="0" w:color="auto"/>
        <w:bottom w:val="none" w:sz="0" w:space="0" w:color="auto"/>
        <w:right w:val="none" w:sz="0" w:space="0" w:color="auto"/>
      </w:divBdr>
    </w:div>
    <w:div w:id="2064132332">
      <w:bodyDiv w:val="1"/>
      <w:marLeft w:val="0"/>
      <w:marRight w:val="0"/>
      <w:marTop w:val="0"/>
      <w:marBottom w:val="0"/>
      <w:divBdr>
        <w:top w:val="none" w:sz="0" w:space="0" w:color="auto"/>
        <w:left w:val="none" w:sz="0" w:space="0" w:color="auto"/>
        <w:bottom w:val="none" w:sz="0" w:space="0" w:color="auto"/>
        <w:right w:val="none" w:sz="0" w:space="0" w:color="auto"/>
      </w:divBdr>
    </w:div>
    <w:div w:id="2067600483">
      <w:bodyDiv w:val="1"/>
      <w:marLeft w:val="0"/>
      <w:marRight w:val="0"/>
      <w:marTop w:val="0"/>
      <w:marBottom w:val="0"/>
      <w:divBdr>
        <w:top w:val="none" w:sz="0" w:space="0" w:color="auto"/>
        <w:left w:val="none" w:sz="0" w:space="0" w:color="auto"/>
        <w:bottom w:val="none" w:sz="0" w:space="0" w:color="auto"/>
        <w:right w:val="none" w:sz="0" w:space="0" w:color="auto"/>
      </w:divBdr>
    </w:div>
    <w:div w:id="2131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6EDA4-9723-45BD-9F40-65E01E7C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218</Pages>
  <Words>35294</Words>
  <Characters>201179</Characters>
  <Application>Microsoft Office Word</Application>
  <DocSecurity>0</DocSecurity>
  <Lines>1676</Lines>
  <Paragraphs>472</Paragraphs>
  <ScaleCrop>false</ScaleCrop>
  <HeadingPairs>
    <vt:vector size="2" baseType="variant">
      <vt:variant>
        <vt:lpstr>Название</vt:lpstr>
      </vt:variant>
      <vt:variant>
        <vt:i4>1</vt:i4>
      </vt:variant>
    </vt:vector>
  </HeadingPairs>
  <TitlesOfParts>
    <vt:vector size="1" baseType="lpstr">
      <vt:lpstr/>
    </vt:vector>
  </TitlesOfParts>
  <Company>Администрация Партизанского городского округа</Company>
  <LinksUpToDate>false</LinksUpToDate>
  <CharactersWithSpaces>236001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Antonova_va</dc:creator>
  <cp:lastModifiedBy>Kurbanova</cp:lastModifiedBy>
  <cp:revision>70</cp:revision>
  <cp:lastPrinted>2017-06-26T00:35:00Z</cp:lastPrinted>
  <dcterms:created xsi:type="dcterms:W3CDTF">2016-06-07T01:10:00Z</dcterms:created>
  <dcterms:modified xsi:type="dcterms:W3CDTF">2017-06-26T00:48:00Z</dcterms:modified>
</cp:coreProperties>
</file>