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56AA8" w14:textId="77777777" w:rsidR="00A559F0" w:rsidRDefault="00AE3029">
      <w:pPr>
        <w:pStyle w:val="Title"/>
      </w:pPr>
      <w:r>
        <w:t>Annexe – Sources de données pour le projet M2 Big Data &amp; IA</w:t>
      </w:r>
    </w:p>
    <w:p w14:paraId="3B595445" w14:textId="0B64B412" w:rsidR="00A559F0" w:rsidRPr="00482582" w:rsidRDefault="00AE3029">
      <w:pPr>
        <w:rPr>
          <w:b/>
          <w:bCs/>
          <w:sz w:val="28"/>
          <w:szCs w:val="28"/>
        </w:rPr>
      </w:pPr>
      <w:r w:rsidRPr="00482582">
        <w:rPr>
          <w:b/>
          <w:bCs/>
          <w:sz w:val="28"/>
          <w:szCs w:val="28"/>
        </w:rPr>
        <w:t xml:space="preserve">Tableau récapitulatif des sources open data </w:t>
      </w:r>
      <w:proofErr w:type="spellStart"/>
      <w:proofErr w:type="gramStart"/>
      <w:r w:rsidR="0033463D" w:rsidRPr="00482582">
        <w:rPr>
          <w:b/>
          <w:bCs/>
          <w:sz w:val="28"/>
          <w:szCs w:val="28"/>
        </w:rPr>
        <w:t>suggérées</w:t>
      </w:r>
      <w:proofErr w:type="spellEnd"/>
      <w:r w:rsidR="0033463D">
        <w:rPr>
          <w:b/>
          <w:bCs/>
          <w:sz w:val="28"/>
          <w:szCs w:val="28"/>
        </w:rPr>
        <w:t xml:space="preserve"> </w:t>
      </w:r>
      <w:r w:rsidR="0033463D" w:rsidRPr="00482582">
        <w:rPr>
          <w:b/>
          <w:bCs/>
          <w:sz w:val="28"/>
          <w:szCs w:val="28"/>
        </w:rPr>
        <w:t>: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559F0" w14:paraId="1C306107" w14:textId="77777777">
        <w:tc>
          <w:tcPr>
            <w:tcW w:w="2160" w:type="dxa"/>
          </w:tcPr>
          <w:p w14:paraId="6D02BF78" w14:textId="77777777" w:rsidR="00A559F0" w:rsidRDefault="00AE3029">
            <w:r>
              <w:t>Catégorie</w:t>
            </w:r>
          </w:p>
        </w:tc>
        <w:tc>
          <w:tcPr>
            <w:tcW w:w="2160" w:type="dxa"/>
          </w:tcPr>
          <w:p w14:paraId="1D7847B8" w14:textId="77777777" w:rsidR="00A559F0" w:rsidRDefault="00AE3029">
            <w:r>
              <w:t>Source / URL</w:t>
            </w:r>
          </w:p>
        </w:tc>
        <w:tc>
          <w:tcPr>
            <w:tcW w:w="2160" w:type="dxa"/>
          </w:tcPr>
          <w:p w14:paraId="2A6431B1" w14:textId="77777777" w:rsidR="00A559F0" w:rsidRDefault="00AE3029">
            <w:r>
              <w:t>Format</w:t>
            </w:r>
          </w:p>
        </w:tc>
        <w:tc>
          <w:tcPr>
            <w:tcW w:w="2160" w:type="dxa"/>
          </w:tcPr>
          <w:p w14:paraId="60D31097" w14:textId="77777777" w:rsidR="00A559F0" w:rsidRDefault="00AE3029">
            <w:r>
              <w:t>Utilisation</w:t>
            </w:r>
          </w:p>
        </w:tc>
      </w:tr>
      <w:tr w:rsidR="00A559F0" w14:paraId="2AF1B5EA" w14:textId="77777777">
        <w:tc>
          <w:tcPr>
            <w:tcW w:w="2160" w:type="dxa"/>
          </w:tcPr>
          <w:p w14:paraId="0706F9CD" w14:textId="77777777" w:rsidR="00A559F0" w:rsidRDefault="00AE3029">
            <w:r>
              <w:t>Trafic</w:t>
            </w:r>
          </w:p>
        </w:tc>
        <w:tc>
          <w:tcPr>
            <w:tcW w:w="2160" w:type="dxa"/>
          </w:tcPr>
          <w:p w14:paraId="31A9E00D" w14:textId="77777777" w:rsidR="00A559F0" w:rsidRDefault="00AE3029">
            <w:r>
              <w:t>Data.gouv.fr – trafic routier temps réel</w:t>
            </w:r>
          </w:p>
        </w:tc>
        <w:tc>
          <w:tcPr>
            <w:tcW w:w="2160" w:type="dxa"/>
          </w:tcPr>
          <w:p w14:paraId="5D051D80" w14:textId="77777777" w:rsidR="00A559F0" w:rsidRDefault="00AE3029">
            <w:r>
              <w:t>API / CSV</w:t>
            </w:r>
          </w:p>
        </w:tc>
        <w:tc>
          <w:tcPr>
            <w:tcW w:w="2160" w:type="dxa"/>
          </w:tcPr>
          <w:p w14:paraId="28499BFB" w14:textId="77777777" w:rsidR="00A559F0" w:rsidRDefault="00AE3029">
            <w:r>
              <w:t>Flux véhicules, congestions</w:t>
            </w:r>
          </w:p>
        </w:tc>
      </w:tr>
      <w:tr w:rsidR="00A559F0" w14:paraId="7CCE7FAC" w14:textId="77777777">
        <w:tc>
          <w:tcPr>
            <w:tcW w:w="2160" w:type="dxa"/>
          </w:tcPr>
          <w:p w14:paraId="15DCA1A9" w14:textId="77777777" w:rsidR="00A559F0" w:rsidRDefault="00AE3029">
            <w:r>
              <w:t>Trafic</w:t>
            </w:r>
          </w:p>
        </w:tc>
        <w:tc>
          <w:tcPr>
            <w:tcW w:w="2160" w:type="dxa"/>
          </w:tcPr>
          <w:p w14:paraId="4C328717" w14:textId="77777777" w:rsidR="00A559F0" w:rsidRDefault="00AE3029">
            <w:r>
              <w:t>Île-de-France Mobilités</w:t>
            </w:r>
          </w:p>
        </w:tc>
        <w:tc>
          <w:tcPr>
            <w:tcW w:w="2160" w:type="dxa"/>
          </w:tcPr>
          <w:p w14:paraId="49756E1F" w14:textId="77777777" w:rsidR="00A559F0" w:rsidRDefault="00AE3029">
            <w:r>
              <w:t>API / GTFS</w:t>
            </w:r>
          </w:p>
        </w:tc>
        <w:tc>
          <w:tcPr>
            <w:tcW w:w="2160" w:type="dxa"/>
          </w:tcPr>
          <w:p w14:paraId="390E8343" w14:textId="77777777" w:rsidR="00A559F0" w:rsidRDefault="00AE3029">
            <w:r>
              <w:t>Horaires, perturbations transports</w:t>
            </w:r>
          </w:p>
        </w:tc>
      </w:tr>
      <w:tr w:rsidR="00A559F0" w14:paraId="70CE1561" w14:textId="77777777">
        <w:tc>
          <w:tcPr>
            <w:tcW w:w="2160" w:type="dxa"/>
          </w:tcPr>
          <w:p w14:paraId="1904DDA0" w14:textId="77777777" w:rsidR="00A559F0" w:rsidRDefault="00AE3029">
            <w:r>
              <w:t>Trafic</w:t>
            </w:r>
          </w:p>
        </w:tc>
        <w:tc>
          <w:tcPr>
            <w:tcW w:w="2160" w:type="dxa"/>
          </w:tcPr>
          <w:p w14:paraId="6AB70B94" w14:textId="77777777" w:rsidR="00A559F0" w:rsidRDefault="00AE3029">
            <w:r>
              <w:t>European Data Portal – Mobility</w:t>
            </w:r>
          </w:p>
        </w:tc>
        <w:tc>
          <w:tcPr>
            <w:tcW w:w="2160" w:type="dxa"/>
          </w:tcPr>
          <w:p w14:paraId="0B441F69" w14:textId="77777777" w:rsidR="00A559F0" w:rsidRDefault="00AE3029">
            <w:r>
              <w:t>API / CSV</w:t>
            </w:r>
          </w:p>
        </w:tc>
        <w:tc>
          <w:tcPr>
            <w:tcW w:w="2160" w:type="dxa"/>
          </w:tcPr>
          <w:p w14:paraId="4F75AF2C" w14:textId="77777777" w:rsidR="00A559F0" w:rsidRDefault="00AE3029">
            <w:r>
              <w:t>Trafic UE</w:t>
            </w:r>
          </w:p>
        </w:tc>
      </w:tr>
      <w:tr w:rsidR="00A559F0" w14:paraId="75A5329C" w14:textId="77777777">
        <w:tc>
          <w:tcPr>
            <w:tcW w:w="2160" w:type="dxa"/>
          </w:tcPr>
          <w:p w14:paraId="2D1727BF" w14:textId="77777777" w:rsidR="00A559F0" w:rsidRDefault="00AE3029">
            <w:r>
              <w:t>Trafic</w:t>
            </w:r>
          </w:p>
        </w:tc>
        <w:tc>
          <w:tcPr>
            <w:tcW w:w="2160" w:type="dxa"/>
          </w:tcPr>
          <w:p w14:paraId="6C5C8773" w14:textId="77777777" w:rsidR="00A559F0" w:rsidRDefault="00AE3029">
            <w:r>
              <w:t>OpenStreetMap</w:t>
            </w:r>
          </w:p>
        </w:tc>
        <w:tc>
          <w:tcPr>
            <w:tcW w:w="2160" w:type="dxa"/>
          </w:tcPr>
          <w:p w14:paraId="34C54868" w14:textId="77777777" w:rsidR="00A559F0" w:rsidRDefault="00AE3029">
            <w:r>
              <w:t>API</w:t>
            </w:r>
          </w:p>
        </w:tc>
        <w:tc>
          <w:tcPr>
            <w:tcW w:w="2160" w:type="dxa"/>
          </w:tcPr>
          <w:p w14:paraId="0F777A8D" w14:textId="77777777" w:rsidR="00A559F0" w:rsidRDefault="00AE3029">
            <w:r>
              <w:t>Cartographie, itinéraires</w:t>
            </w:r>
          </w:p>
        </w:tc>
      </w:tr>
      <w:tr w:rsidR="00A559F0" w14:paraId="4B261B1F" w14:textId="77777777">
        <w:tc>
          <w:tcPr>
            <w:tcW w:w="2160" w:type="dxa"/>
          </w:tcPr>
          <w:p w14:paraId="5D937E23" w14:textId="77777777" w:rsidR="00A559F0" w:rsidRDefault="00AE3029">
            <w:r>
              <w:t>Transports publics</w:t>
            </w:r>
          </w:p>
        </w:tc>
        <w:tc>
          <w:tcPr>
            <w:tcW w:w="2160" w:type="dxa"/>
          </w:tcPr>
          <w:p w14:paraId="7E5ADB1B" w14:textId="77777777" w:rsidR="00A559F0" w:rsidRDefault="00AE3029">
            <w:r>
              <w:t>GTFS (global)</w:t>
            </w:r>
          </w:p>
        </w:tc>
        <w:tc>
          <w:tcPr>
            <w:tcW w:w="2160" w:type="dxa"/>
          </w:tcPr>
          <w:p w14:paraId="7E948534" w14:textId="77777777" w:rsidR="00A559F0" w:rsidRDefault="00AE3029">
            <w:r>
              <w:t>CSV / TXT</w:t>
            </w:r>
          </w:p>
        </w:tc>
        <w:tc>
          <w:tcPr>
            <w:tcW w:w="2160" w:type="dxa"/>
          </w:tcPr>
          <w:p w14:paraId="22C71966" w14:textId="77777777" w:rsidR="00A559F0" w:rsidRDefault="00AE3029">
            <w:r>
              <w:t>Horaires et trajets transports</w:t>
            </w:r>
          </w:p>
        </w:tc>
      </w:tr>
      <w:tr w:rsidR="00A559F0" w14:paraId="0A0B83F0" w14:textId="77777777">
        <w:tc>
          <w:tcPr>
            <w:tcW w:w="2160" w:type="dxa"/>
          </w:tcPr>
          <w:p w14:paraId="0FEB4F87" w14:textId="77777777" w:rsidR="00A559F0" w:rsidRDefault="00AE3029">
            <w:r>
              <w:t>Transports publics</w:t>
            </w:r>
          </w:p>
        </w:tc>
        <w:tc>
          <w:tcPr>
            <w:tcW w:w="2160" w:type="dxa"/>
          </w:tcPr>
          <w:p w14:paraId="5156AAA9" w14:textId="77777777" w:rsidR="00A559F0" w:rsidRDefault="00AE3029">
            <w:r>
              <w:t>RATP Data</w:t>
            </w:r>
          </w:p>
        </w:tc>
        <w:tc>
          <w:tcPr>
            <w:tcW w:w="2160" w:type="dxa"/>
          </w:tcPr>
          <w:p w14:paraId="04DDED37" w14:textId="77777777" w:rsidR="00A559F0" w:rsidRDefault="00AE3029">
            <w:r>
              <w:t>API</w:t>
            </w:r>
          </w:p>
        </w:tc>
        <w:tc>
          <w:tcPr>
            <w:tcW w:w="2160" w:type="dxa"/>
          </w:tcPr>
          <w:p w14:paraId="50E205F6" w14:textId="77777777" w:rsidR="00A559F0" w:rsidRDefault="00AE3029">
            <w:r>
              <w:t>Horaires bus/métro RATP</w:t>
            </w:r>
          </w:p>
        </w:tc>
      </w:tr>
      <w:tr w:rsidR="00A559F0" w14:paraId="0C511468" w14:textId="77777777">
        <w:tc>
          <w:tcPr>
            <w:tcW w:w="2160" w:type="dxa"/>
          </w:tcPr>
          <w:p w14:paraId="76D1524B" w14:textId="77777777" w:rsidR="00A559F0" w:rsidRDefault="00AE3029">
            <w:r>
              <w:t>Transports publics</w:t>
            </w:r>
          </w:p>
        </w:tc>
        <w:tc>
          <w:tcPr>
            <w:tcW w:w="2160" w:type="dxa"/>
          </w:tcPr>
          <w:p w14:paraId="574F0BB8" w14:textId="77777777" w:rsidR="00A559F0" w:rsidRDefault="00AE3029">
            <w:r>
              <w:t>SNCF Data</w:t>
            </w:r>
          </w:p>
        </w:tc>
        <w:tc>
          <w:tcPr>
            <w:tcW w:w="2160" w:type="dxa"/>
          </w:tcPr>
          <w:p w14:paraId="0E817115" w14:textId="77777777" w:rsidR="00A559F0" w:rsidRDefault="00AE3029">
            <w:r>
              <w:t>API</w:t>
            </w:r>
          </w:p>
        </w:tc>
        <w:tc>
          <w:tcPr>
            <w:tcW w:w="2160" w:type="dxa"/>
          </w:tcPr>
          <w:p w14:paraId="16DBE0F0" w14:textId="77777777" w:rsidR="00A559F0" w:rsidRDefault="00AE3029">
            <w:r>
              <w:t>Trains, perturbations</w:t>
            </w:r>
          </w:p>
        </w:tc>
      </w:tr>
      <w:tr w:rsidR="00A559F0" w14:paraId="75B1A639" w14:textId="77777777">
        <w:tc>
          <w:tcPr>
            <w:tcW w:w="2160" w:type="dxa"/>
          </w:tcPr>
          <w:p w14:paraId="1D889C9F" w14:textId="77777777" w:rsidR="00A559F0" w:rsidRDefault="00AE3029">
            <w:r>
              <w:t>Environnement</w:t>
            </w:r>
          </w:p>
        </w:tc>
        <w:tc>
          <w:tcPr>
            <w:tcW w:w="2160" w:type="dxa"/>
          </w:tcPr>
          <w:p w14:paraId="1CED3424" w14:textId="77777777" w:rsidR="00A559F0" w:rsidRDefault="00AE3029">
            <w:r>
              <w:t>Airparif</w:t>
            </w:r>
          </w:p>
        </w:tc>
        <w:tc>
          <w:tcPr>
            <w:tcW w:w="2160" w:type="dxa"/>
          </w:tcPr>
          <w:p w14:paraId="52F5FB47" w14:textId="77777777" w:rsidR="00A559F0" w:rsidRDefault="00AE3029">
            <w:r>
              <w:t>API / CSV</w:t>
            </w:r>
          </w:p>
        </w:tc>
        <w:tc>
          <w:tcPr>
            <w:tcW w:w="2160" w:type="dxa"/>
          </w:tcPr>
          <w:p w14:paraId="41B5C775" w14:textId="77777777" w:rsidR="00A559F0" w:rsidRDefault="00AE3029">
            <w:r>
              <w:t>Qualité de l’air Île-de-France</w:t>
            </w:r>
          </w:p>
        </w:tc>
      </w:tr>
      <w:tr w:rsidR="00A559F0" w14:paraId="1D4F8B91" w14:textId="77777777">
        <w:tc>
          <w:tcPr>
            <w:tcW w:w="2160" w:type="dxa"/>
          </w:tcPr>
          <w:p w14:paraId="3B42C6ED" w14:textId="77777777" w:rsidR="00A559F0" w:rsidRDefault="00AE3029">
            <w:r>
              <w:t>Environnement</w:t>
            </w:r>
          </w:p>
        </w:tc>
        <w:tc>
          <w:tcPr>
            <w:tcW w:w="2160" w:type="dxa"/>
          </w:tcPr>
          <w:p w14:paraId="0BD6536F" w14:textId="77777777" w:rsidR="00A559F0" w:rsidRDefault="00AE3029">
            <w:r>
              <w:t>Atmo France</w:t>
            </w:r>
          </w:p>
        </w:tc>
        <w:tc>
          <w:tcPr>
            <w:tcW w:w="2160" w:type="dxa"/>
          </w:tcPr>
          <w:p w14:paraId="384B7AED" w14:textId="77777777" w:rsidR="00A559F0" w:rsidRDefault="00AE3029">
            <w:r>
              <w:t>API / CSV</w:t>
            </w:r>
          </w:p>
        </w:tc>
        <w:tc>
          <w:tcPr>
            <w:tcW w:w="2160" w:type="dxa"/>
          </w:tcPr>
          <w:p w14:paraId="42B7B961" w14:textId="77777777" w:rsidR="00A559F0" w:rsidRDefault="00AE3029">
            <w:r>
              <w:t>Pollution régionale</w:t>
            </w:r>
          </w:p>
        </w:tc>
      </w:tr>
      <w:tr w:rsidR="00A559F0" w14:paraId="2A9CCA25" w14:textId="77777777">
        <w:tc>
          <w:tcPr>
            <w:tcW w:w="2160" w:type="dxa"/>
          </w:tcPr>
          <w:p w14:paraId="0FA9FE8A" w14:textId="77777777" w:rsidR="00A559F0" w:rsidRDefault="00AE3029">
            <w:r>
              <w:t>Environnement</w:t>
            </w:r>
          </w:p>
        </w:tc>
        <w:tc>
          <w:tcPr>
            <w:tcW w:w="2160" w:type="dxa"/>
          </w:tcPr>
          <w:p w14:paraId="0796A4D7" w14:textId="77777777" w:rsidR="00A559F0" w:rsidRDefault="00AE3029">
            <w:r>
              <w:t>EEA (European Env. Agency)</w:t>
            </w:r>
          </w:p>
        </w:tc>
        <w:tc>
          <w:tcPr>
            <w:tcW w:w="2160" w:type="dxa"/>
          </w:tcPr>
          <w:p w14:paraId="393E8221" w14:textId="77777777" w:rsidR="00A559F0" w:rsidRDefault="00AE3029">
            <w:r>
              <w:t>API / CSV</w:t>
            </w:r>
          </w:p>
        </w:tc>
        <w:tc>
          <w:tcPr>
            <w:tcW w:w="2160" w:type="dxa"/>
          </w:tcPr>
          <w:p w14:paraId="2E130468" w14:textId="77777777" w:rsidR="00A559F0" w:rsidRDefault="00AE3029">
            <w:r>
              <w:t>Air, bruit, climat UE</w:t>
            </w:r>
          </w:p>
        </w:tc>
      </w:tr>
      <w:tr w:rsidR="00A559F0" w14:paraId="75049716" w14:textId="77777777">
        <w:tc>
          <w:tcPr>
            <w:tcW w:w="2160" w:type="dxa"/>
          </w:tcPr>
          <w:p w14:paraId="5C03C867" w14:textId="77777777" w:rsidR="00A559F0" w:rsidRDefault="00AE3029">
            <w:r>
              <w:t>Environnement</w:t>
            </w:r>
          </w:p>
        </w:tc>
        <w:tc>
          <w:tcPr>
            <w:tcW w:w="2160" w:type="dxa"/>
          </w:tcPr>
          <w:p w14:paraId="182C04E4" w14:textId="77777777" w:rsidR="00A559F0" w:rsidRDefault="00AE3029">
            <w:r>
              <w:t>OpenWeatherMap</w:t>
            </w:r>
          </w:p>
        </w:tc>
        <w:tc>
          <w:tcPr>
            <w:tcW w:w="2160" w:type="dxa"/>
          </w:tcPr>
          <w:p w14:paraId="6BC460C3" w14:textId="77777777" w:rsidR="00A559F0" w:rsidRDefault="00AE3029">
            <w:r>
              <w:t>API</w:t>
            </w:r>
          </w:p>
        </w:tc>
        <w:tc>
          <w:tcPr>
            <w:tcW w:w="2160" w:type="dxa"/>
          </w:tcPr>
          <w:p w14:paraId="67C1130C" w14:textId="77777777" w:rsidR="00A559F0" w:rsidRDefault="00AE3029">
            <w:r>
              <w:t>Météo + pollution air</w:t>
            </w:r>
          </w:p>
        </w:tc>
      </w:tr>
      <w:tr w:rsidR="00A559F0" w14:paraId="51414146" w14:textId="77777777">
        <w:tc>
          <w:tcPr>
            <w:tcW w:w="2160" w:type="dxa"/>
          </w:tcPr>
          <w:p w14:paraId="4C251E21" w14:textId="77777777" w:rsidR="00A559F0" w:rsidRDefault="00AE3029">
            <w:r>
              <w:t>Événementiel</w:t>
            </w:r>
          </w:p>
        </w:tc>
        <w:tc>
          <w:tcPr>
            <w:tcW w:w="2160" w:type="dxa"/>
          </w:tcPr>
          <w:p w14:paraId="4701AAA2" w14:textId="77777777" w:rsidR="00A559F0" w:rsidRDefault="00AE3029">
            <w:r>
              <w:t>Data.gouv.fr – chantiers</w:t>
            </w:r>
          </w:p>
        </w:tc>
        <w:tc>
          <w:tcPr>
            <w:tcW w:w="2160" w:type="dxa"/>
          </w:tcPr>
          <w:p w14:paraId="25FBF01B" w14:textId="77777777" w:rsidR="00A559F0" w:rsidRDefault="00AE3029">
            <w:r>
              <w:t>CSV / JSON</w:t>
            </w:r>
          </w:p>
        </w:tc>
        <w:tc>
          <w:tcPr>
            <w:tcW w:w="2160" w:type="dxa"/>
          </w:tcPr>
          <w:p w14:paraId="4D36FAD3" w14:textId="77777777" w:rsidR="00A559F0" w:rsidRDefault="00AE3029">
            <w:r>
              <w:t>Travaux impactant trafic</w:t>
            </w:r>
          </w:p>
        </w:tc>
      </w:tr>
      <w:tr w:rsidR="00A559F0" w14:paraId="60044E29" w14:textId="77777777">
        <w:tc>
          <w:tcPr>
            <w:tcW w:w="2160" w:type="dxa"/>
          </w:tcPr>
          <w:p w14:paraId="4F72055A" w14:textId="77777777" w:rsidR="00A559F0" w:rsidRDefault="00AE3029">
            <w:r>
              <w:t>Événementiel</w:t>
            </w:r>
          </w:p>
        </w:tc>
        <w:tc>
          <w:tcPr>
            <w:tcW w:w="2160" w:type="dxa"/>
          </w:tcPr>
          <w:p w14:paraId="64442F40" w14:textId="77777777" w:rsidR="00A559F0" w:rsidRDefault="00AE3029">
            <w:r>
              <w:t>Portails villes (Paris, Lyon…)</w:t>
            </w:r>
          </w:p>
        </w:tc>
        <w:tc>
          <w:tcPr>
            <w:tcW w:w="2160" w:type="dxa"/>
          </w:tcPr>
          <w:p w14:paraId="26D5971F" w14:textId="77777777" w:rsidR="00A559F0" w:rsidRDefault="00AE3029">
            <w:r>
              <w:t>API / CSV</w:t>
            </w:r>
          </w:p>
        </w:tc>
        <w:tc>
          <w:tcPr>
            <w:tcW w:w="2160" w:type="dxa"/>
          </w:tcPr>
          <w:p w14:paraId="6B13572D" w14:textId="77777777" w:rsidR="00A559F0" w:rsidRDefault="00AE3029">
            <w:r>
              <w:t>Événements urbains locaux</w:t>
            </w:r>
          </w:p>
        </w:tc>
      </w:tr>
      <w:tr w:rsidR="00A559F0" w14:paraId="27E58622" w14:textId="77777777">
        <w:tc>
          <w:tcPr>
            <w:tcW w:w="2160" w:type="dxa"/>
          </w:tcPr>
          <w:p w14:paraId="20375BA1" w14:textId="77777777" w:rsidR="00A559F0" w:rsidRDefault="00AE3029">
            <w:r>
              <w:t>Crowdsourcing</w:t>
            </w:r>
          </w:p>
        </w:tc>
        <w:tc>
          <w:tcPr>
            <w:tcW w:w="2160" w:type="dxa"/>
          </w:tcPr>
          <w:p w14:paraId="06C2F613" w14:textId="77777777" w:rsidR="00A559F0" w:rsidRDefault="00AE3029">
            <w:r>
              <w:t>Applis signalement (simulées)</w:t>
            </w:r>
          </w:p>
        </w:tc>
        <w:tc>
          <w:tcPr>
            <w:tcW w:w="2160" w:type="dxa"/>
          </w:tcPr>
          <w:p w14:paraId="0066EE6E" w14:textId="77777777" w:rsidR="00A559F0" w:rsidRDefault="00AE3029">
            <w:r>
              <w:t>API</w:t>
            </w:r>
          </w:p>
        </w:tc>
        <w:tc>
          <w:tcPr>
            <w:tcW w:w="2160" w:type="dxa"/>
          </w:tcPr>
          <w:p w14:paraId="07D595EE" w14:textId="77777777" w:rsidR="00A559F0" w:rsidRDefault="00AE3029">
            <w:r>
              <w:t>Signalement accidents, bouchons</w:t>
            </w:r>
          </w:p>
        </w:tc>
      </w:tr>
    </w:tbl>
    <w:p w14:paraId="014ABEEE" w14:textId="77777777" w:rsidR="000B6430" w:rsidRDefault="000B6430"/>
    <w:sectPr w:rsidR="000B64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543424">
    <w:abstractNumId w:val="8"/>
  </w:num>
  <w:num w:numId="2" w16cid:durableId="217060094">
    <w:abstractNumId w:val="6"/>
  </w:num>
  <w:num w:numId="3" w16cid:durableId="1740904251">
    <w:abstractNumId w:val="5"/>
  </w:num>
  <w:num w:numId="4" w16cid:durableId="643386328">
    <w:abstractNumId w:val="4"/>
  </w:num>
  <w:num w:numId="5" w16cid:durableId="784423003">
    <w:abstractNumId w:val="7"/>
  </w:num>
  <w:num w:numId="6" w16cid:durableId="2109277018">
    <w:abstractNumId w:val="3"/>
  </w:num>
  <w:num w:numId="7" w16cid:durableId="1254826608">
    <w:abstractNumId w:val="2"/>
  </w:num>
  <w:num w:numId="8" w16cid:durableId="83766323">
    <w:abstractNumId w:val="1"/>
  </w:num>
  <w:num w:numId="9" w16cid:durableId="1668442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430"/>
    <w:rsid w:val="0015074B"/>
    <w:rsid w:val="0029639D"/>
    <w:rsid w:val="00326F90"/>
    <w:rsid w:val="0033463D"/>
    <w:rsid w:val="003C3D52"/>
    <w:rsid w:val="00482582"/>
    <w:rsid w:val="0057595A"/>
    <w:rsid w:val="00766786"/>
    <w:rsid w:val="00A559F0"/>
    <w:rsid w:val="00A73F01"/>
    <w:rsid w:val="00AA1D8D"/>
    <w:rsid w:val="00AE3029"/>
    <w:rsid w:val="00B47730"/>
    <w:rsid w:val="00BE65AD"/>
    <w:rsid w:val="00CB0664"/>
    <w:rsid w:val="00E234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314D520-92C1-41F3-9A65-0DEADAED4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DAA0B7BD55CE46A1128AE92CA0616E" ma:contentTypeVersion="3" ma:contentTypeDescription="Crée un document." ma:contentTypeScope="" ma:versionID="b2559eb6e3ed069d308f1e8ce12e511d">
  <xsd:schema xmlns:xsd="http://www.w3.org/2001/XMLSchema" xmlns:xs="http://www.w3.org/2001/XMLSchema" xmlns:p="http://schemas.microsoft.com/office/2006/metadata/properties" xmlns:ns2="d26e9d27-5d3b-46c4-9a67-9e980b757654" targetNamespace="http://schemas.microsoft.com/office/2006/metadata/properties" ma:root="true" ma:fieldsID="a963dd7461d28309650da1d748a8c53f" ns2:_="">
    <xsd:import namespace="d26e9d27-5d3b-46c4-9a67-9e980b7576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e9d27-5d3b-46c4-9a67-9e980b7576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9FC735-A7D4-40E1-AA8C-B090C2C9D0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29CD3B-CAFF-405A-8BCE-E5C66372A6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e9d27-5d3b-46c4-9a67-9e980b7576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FEE8AA-2739-4C25-912B-80BC5881EBC9}">
  <ds:schemaRefs>
    <ds:schemaRef ds:uri="http://schemas.microsoft.com/office/2006/metadata/properties"/>
    <ds:schemaRef ds:uri="http://schemas.microsoft.com/office/infopath/2007/PartnerControls"/>
    <ds:schemaRef ds:uri="00122500-76ae-4455-b27a-03b5f29efd2f"/>
    <ds:schemaRef ds:uri="ad308b5e-755f-45a1-b356-76ebf7d6d4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949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Patricia GAUTHIER</cp:lastModifiedBy>
  <cp:revision>4</cp:revision>
  <dcterms:created xsi:type="dcterms:W3CDTF">2025-10-03T14:40:00Z</dcterms:created>
  <dcterms:modified xsi:type="dcterms:W3CDTF">2025-10-06T07:44:00Z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0x010100F9DAA0B7BD55CE46A1128AE92CA0616E</vt:lpwstr>
  </property>
</Properties>
</file>