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17C" w:rsidRDefault="00A3117C">
      <w:r>
        <w:rPr>
          <w:rFonts w:hint="eastAsia"/>
        </w:rPr>
        <w:t>数据库</w:t>
      </w:r>
      <w:r w:rsidR="006424C7">
        <w:rPr>
          <w:rFonts w:hint="eastAsia"/>
        </w:rPr>
        <w:t>productorder</w:t>
      </w:r>
      <w:r>
        <w:rPr>
          <w:rFonts w:hint="eastAsia"/>
        </w:rPr>
        <w:t>。</w:t>
      </w:r>
    </w:p>
    <w:p w:rsidR="00C07FB9" w:rsidRDefault="00C07FB9" w:rsidP="00C07FB9">
      <w:r>
        <w:rPr>
          <w:rFonts w:hint="eastAsia"/>
        </w:rPr>
        <w:t xml:space="preserve"> 1.</w:t>
      </w:r>
      <w:r>
        <w:rPr>
          <w:rFonts w:hint="eastAsia"/>
        </w:rPr>
        <w:t>查询所有</w:t>
      </w:r>
      <w:r>
        <w:rPr>
          <w:rFonts w:hint="eastAsia"/>
        </w:rPr>
        <w:t>iPhone 6s</w:t>
      </w:r>
      <w:r>
        <w:rPr>
          <w:rFonts w:hint="eastAsia"/>
        </w:rPr>
        <w:t>的入库信息</w:t>
      </w:r>
      <w:r>
        <w:rPr>
          <w:rFonts w:hint="eastAsia"/>
        </w:rPr>
        <w:t>(</w:t>
      </w:r>
      <w:r>
        <w:rPr>
          <w:rFonts w:hint="eastAsia"/>
        </w:rPr>
        <w:t>使用等值连接和内连接</w:t>
      </w:r>
      <w:r>
        <w:rPr>
          <w:rFonts w:hint="eastAsia"/>
        </w:rPr>
        <w:t>)</w:t>
      </w:r>
    </w:p>
    <w:p w:rsidR="00C07FB9" w:rsidRDefault="00C07FB9" w:rsidP="00C07FB9"/>
    <w:p w:rsidR="00C07FB9" w:rsidRDefault="00C07FB9" w:rsidP="00C07FB9">
      <w:r>
        <w:rPr>
          <w:rFonts w:hint="eastAsia"/>
        </w:rPr>
        <w:t xml:space="preserve"> 2.</w:t>
      </w:r>
      <w:r>
        <w:rPr>
          <w:rFonts w:hint="eastAsia"/>
        </w:rPr>
        <w:t>使用内连接查询所有</w:t>
      </w:r>
      <w:r>
        <w:rPr>
          <w:rFonts w:hint="eastAsia"/>
        </w:rPr>
        <w:t>iPhone 7 12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日前（不包括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日）的销售情况</w:t>
      </w:r>
    </w:p>
    <w:p w:rsidR="00C07FB9" w:rsidRDefault="00C07FB9" w:rsidP="00C07FB9"/>
    <w:p w:rsidR="00C07FB9" w:rsidRDefault="00C07FB9" w:rsidP="00C07FB9">
      <w:r>
        <w:rPr>
          <w:rFonts w:hint="eastAsia"/>
        </w:rPr>
        <w:t xml:space="preserve"> 3.</w:t>
      </w:r>
      <w:r>
        <w:rPr>
          <w:rFonts w:hint="eastAsia"/>
        </w:rPr>
        <w:t>使用左连接查询</w:t>
      </w:r>
      <w:r>
        <w:rPr>
          <w:rFonts w:hint="eastAsia"/>
        </w:rPr>
        <w:t>11</w:t>
      </w:r>
      <w:r>
        <w:rPr>
          <w:rFonts w:hint="eastAsia"/>
        </w:rPr>
        <w:t>月份入库的所有商品名及入库情况</w:t>
      </w:r>
    </w:p>
    <w:p w:rsidR="00C07FB9" w:rsidRDefault="00C07FB9" w:rsidP="00C07FB9"/>
    <w:p w:rsidR="00C07FB9" w:rsidRDefault="00C07FB9" w:rsidP="00C07FB9">
      <w:r>
        <w:rPr>
          <w:rFonts w:hint="eastAsia"/>
        </w:rPr>
        <w:t xml:space="preserve"> 4.</w:t>
      </w:r>
      <w:r>
        <w:rPr>
          <w:rFonts w:hint="eastAsia"/>
        </w:rPr>
        <w:t>查询提供过“</w:t>
      </w:r>
      <w:r>
        <w:rPr>
          <w:rFonts w:hint="eastAsia"/>
        </w:rPr>
        <w:t>iPhone 7</w:t>
      </w:r>
      <w:r>
        <w:rPr>
          <w:rFonts w:hint="eastAsia"/>
        </w:rPr>
        <w:t>”商品的所有供应商名及邮编</w:t>
      </w:r>
    </w:p>
    <w:p w:rsidR="00C07FB9" w:rsidRDefault="00C07FB9" w:rsidP="00C07FB9"/>
    <w:p w:rsidR="00C07FB9" w:rsidRDefault="00C07FB9" w:rsidP="00C07FB9">
      <w:r>
        <w:rPr>
          <w:rFonts w:hint="eastAsia"/>
        </w:rPr>
        <w:t xml:space="preserve"> 5.</w:t>
      </w:r>
      <w:r>
        <w:rPr>
          <w:rFonts w:hint="eastAsia"/>
        </w:rPr>
        <w:t>查询顾客马云的订单数量</w:t>
      </w:r>
      <w:r>
        <w:rPr>
          <w:rFonts w:hint="eastAsia"/>
        </w:rPr>
        <w:t>,</w:t>
      </w:r>
      <w:r>
        <w:rPr>
          <w:rFonts w:hint="eastAsia"/>
        </w:rPr>
        <w:t>显示订单号，顾客姓名，订单数量</w:t>
      </w:r>
    </w:p>
    <w:p w:rsidR="00C07FB9" w:rsidRDefault="00C07FB9" w:rsidP="00C07FB9"/>
    <w:p w:rsidR="00C07FB9" w:rsidRDefault="00C07FB9" w:rsidP="00C07FB9">
      <w:r>
        <w:rPr>
          <w:rFonts w:hint="eastAsia"/>
        </w:rPr>
        <w:t xml:space="preserve"> 6.</w:t>
      </w:r>
      <w:r>
        <w:rPr>
          <w:rFonts w:hint="eastAsia"/>
        </w:rPr>
        <w:t>查询</w:t>
      </w:r>
      <w:r>
        <w:rPr>
          <w:rFonts w:hint="eastAsia"/>
        </w:rPr>
        <w:t>12</w:t>
      </w:r>
      <w:r>
        <w:rPr>
          <w:rFonts w:hint="eastAsia"/>
        </w:rPr>
        <w:t>月份哪些顾客买了</w:t>
      </w:r>
      <w:r>
        <w:rPr>
          <w:rFonts w:hint="eastAsia"/>
        </w:rPr>
        <w:t>iPhone 6s,</w:t>
      </w:r>
      <w:r>
        <w:rPr>
          <w:rFonts w:hint="eastAsia"/>
        </w:rPr>
        <w:t>显示顾客姓名，订单号，产品名称，购买日期</w:t>
      </w:r>
    </w:p>
    <w:p w:rsidR="00C07FB9" w:rsidRDefault="00C07FB9" w:rsidP="00C07FB9"/>
    <w:p w:rsidR="00C07FB9" w:rsidRDefault="00C07FB9" w:rsidP="00C07FB9">
      <w:r>
        <w:rPr>
          <w:rFonts w:hint="eastAsia"/>
        </w:rPr>
        <w:t xml:space="preserve"> 7.</w:t>
      </w:r>
      <w:r>
        <w:rPr>
          <w:rFonts w:hint="eastAsia"/>
        </w:rPr>
        <w:t>计算供应商雷军的所有产品的平均价格，显示供应商姓名，平均价格</w:t>
      </w:r>
    </w:p>
    <w:p w:rsidR="00C07FB9" w:rsidRDefault="00C07FB9" w:rsidP="00C07FB9"/>
    <w:p w:rsidR="00C07FB9" w:rsidRDefault="00C07FB9" w:rsidP="00C07FB9">
      <w:r>
        <w:rPr>
          <w:rFonts w:hint="eastAsia"/>
        </w:rPr>
        <w:t xml:space="preserve"> 8.</w:t>
      </w:r>
      <w:r>
        <w:rPr>
          <w:rFonts w:hint="eastAsia"/>
        </w:rPr>
        <w:t>查询小米</w:t>
      </w:r>
      <w:r>
        <w:rPr>
          <w:rFonts w:hint="eastAsia"/>
        </w:rPr>
        <w:t>Note2 12</w:t>
      </w:r>
      <w:r>
        <w:rPr>
          <w:rFonts w:hint="eastAsia"/>
        </w:rPr>
        <w:t>月份共买了多少台。显示产品名称，买的台数</w:t>
      </w:r>
    </w:p>
    <w:p w:rsidR="00C07FB9" w:rsidRDefault="00C07FB9" w:rsidP="00C07FB9"/>
    <w:p w:rsidR="00C07FB9" w:rsidRDefault="00C07FB9" w:rsidP="00C07FB9">
      <w:r>
        <w:rPr>
          <w:rFonts w:hint="eastAsia"/>
        </w:rPr>
        <w:t xml:space="preserve"> </w:t>
      </w:r>
      <w:r w:rsidR="00AC7DB1">
        <w:rPr>
          <w:rFonts w:hint="eastAsia"/>
        </w:rPr>
        <w:t>9</w:t>
      </w:r>
      <w:r>
        <w:rPr>
          <w:rFonts w:hint="eastAsia"/>
        </w:rPr>
        <w:t>.</w:t>
      </w:r>
      <w:r>
        <w:rPr>
          <w:rFonts w:hint="eastAsia"/>
        </w:rPr>
        <w:t>查询小米</w:t>
      </w:r>
      <w:r>
        <w:rPr>
          <w:rFonts w:hint="eastAsia"/>
        </w:rPr>
        <w:t>Note2</w:t>
      </w:r>
      <w:r>
        <w:rPr>
          <w:rFonts w:hint="eastAsia"/>
        </w:rPr>
        <w:t>共有几次订单，显示产品名称，订单数量</w:t>
      </w:r>
    </w:p>
    <w:p w:rsidR="006F7B85" w:rsidRDefault="006F7B85" w:rsidP="00C07FB9"/>
    <w:p w:rsidR="00060835" w:rsidRDefault="00060835" w:rsidP="00C07FB9">
      <w:bookmarkStart w:id="0" w:name="_GoBack"/>
      <w:bookmarkEnd w:id="0"/>
    </w:p>
    <w:sectPr w:rsidR="00060835" w:rsidSect="00300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E07" w:rsidRDefault="00175E07" w:rsidP="00A20162">
      <w:r>
        <w:separator/>
      </w:r>
    </w:p>
  </w:endnote>
  <w:endnote w:type="continuationSeparator" w:id="0">
    <w:p w:rsidR="00175E07" w:rsidRDefault="00175E07" w:rsidP="00A20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E07" w:rsidRDefault="00175E07" w:rsidP="00A20162">
      <w:r>
        <w:separator/>
      </w:r>
    </w:p>
  </w:footnote>
  <w:footnote w:type="continuationSeparator" w:id="0">
    <w:p w:rsidR="00175E07" w:rsidRDefault="00175E07" w:rsidP="00A20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56B1F"/>
    <w:rsid w:val="00060835"/>
    <w:rsid w:val="000741E7"/>
    <w:rsid w:val="001208DD"/>
    <w:rsid w:val="00121646"/>
    <w:rsid w:val="00125764"/>
    <w:rsid w:val="001508B4"/>
    <w:rsid w:val="00156138"/>
    <w:rsid w:val="001640EC"/>
    <w:rsid w:val="00172A27"/>
    <w:rsid w:val="00175E07"/>
    <w:rsid w:val="001D7A06"/>
    <w:rsid w:val="00245560"/>
    <w:rsid w:val="00276A01"/>
    <w:rsid w:val="002A0066"/>
    <w:rsid w:val="002D1905"/>
    <w:rsid w:val="0030062A"/>
    <w:rsid w:val="00306E88"/>
    <w:rsid w:val="00314C69"/>
    <w:rsid w:val="003E39B0"/>
    <w:rsid w:val="00410177"/>
    <w:rsid w:val="00412C8A"/>
    <w:rsid w:val="00492B58"/>
    <w:rsid w:val="004B3562"/>
    <w:rsid w:val="0051172D"/>
    <w:rsid w:val="00544223"/>
    <w:rsid w:val="005E702B"/>
    <w:rsid w:val="00607983"/>
    <w:rsid w:val="006424C7"/>
    <w:rsid w:val="006F7B85"/>
    <w:rsid w:val="007A449E"/>
    <w:rsid w:val="007E032F"/>
    <w:rsid w:val="008B2D1E"/>
    <w:rsid w:val="00A20162"/>
    <w:rsid w:val="00A3117C"/>
    <w:rsid w:val="00A56B0F"/>
    <w:rsid w:val="00A847C4"/>
    <w:rsid w:val="00AC7DB1"/>
    <w:rsid w:val="00B42FEF"/>
    <w:rsid w:val="00B61846"/>
    <w:rsid w:val="00BA7976"/>
    <w:rsid w:val="00BD2BFB"/>
    <w:rsid w:val="00BD6A28"/>
    <w:rsid w:val="00C07FB9"/>
    <w:rsid w:val="00C20DC9"/>
    <w:rsid w:val="00D53388"/>
    <w:rsid w:val="00D973DB"/>
    <w:rsid w:val="00E547BD"/>
    <w:rsid w:val="00E5488A"/>
    <w:rsid w:val="00E90110"/>
    <w:rsid w:val="00E90393"/>
    <w:rsid w:val="00F759CD"/>
    <w:rsid w:val="00FA5A4E"/>
    <w:rsid w:val="020E7705"/>
    <w:rsid w:val="0A0B21A3"/>
    <w:rsid w:val="26E02AB6"/>
    <w:rsid w:val="2E4176AE"/>
    <w:rsid w:val="428C605B"/>
    <w:rsid w:val="466522FC"/>
    <w:rsid w:val="723C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2CA08E"/>
  <w15:docId w15:val="{ABC2660A-4821-40DB-BD38-E317AAC2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0062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201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20162"/>
    <w:rPr>
      <w:kern w:val="2"/>
      <w:sz w:val="18"/>
      <w:szCs w:val="18"/>
    </w:rPr>
  </w:style>
  <w:style w:type="paragraph" w:styleId="a5">
    <w:name w:val="footer"/>
    <w:basedOn w:val="a"/>
    <w:link w:val="a6"/>
    <w:rsid w:val="00A201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20162"/>
    <w:rPr>
      <w:kern w:val="2"/>
      <w:sz w:val="18"/>
      <w:szCs w:val="18"/>
    </w:rPr>
  </w:style>
  <w:style w:type="paragraph" w:styleId="a7">
    <w:name w:val="Balloon Text"/>
    <w:basedOn w:val="a"/>
    <w:link w:val="a8"/>
    <w:rsid w:val="00A20162"/>
    <w:rPr>
      <w:sz w:val="18"/>
      <w:szCs w:val="18"/>
    </w:rPr>
  </w:style>
  <w:style w:type="character" w:customStyle="1" w:styleId="a8">
    <w:name w:val="批注框文本 字符"/>
    <w:basedOn w:val="a0"/>
    <w:link w:val="a7"/>
    <w:rsid w:val="00A2016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51</Words>
  <Characters>292</Characters>
  <Application>Microsoft Office Word</Application>
  <DocSecurity>0</DocSecurity>
  <Lines>2</Lines>
  <Paragraphs>1</Paragraphs>
  <ScaleCrop>false</ScaleCrop>
  <Company>Sky123.Org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焦 轲</cp:lastModifiedBy>
  <cp:revision>22</cp:revision>
  <dcterms:created xsi:type="dcterms:W3CDTF">2014-10-29T12:08:00Z</dcterms:created>
  <dcterms:modified xsi:type="dcterms:W3CDTF">2019-01-24T08:36:00Z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