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3D365" w14:textId="5A487D86" w:rsidR="00812AE7" w:rsidRPr="00812AE7" w:rsidRDefault="005A3200" w:rsidP="00812AE7">
      <w:pPr>
        <w:spacing w:after="120"/>
        <w:ind w:firstLineChars="100"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第一次</w:t>
      </w:r>
      <w:r w:rsidR="00812AE7" w:rsidRPr="00812AE7">
        <w:rPr>
          <w:rFonts w:ascii="宋体" w:hint="eastAsia"/>
          <w:b/>
          <w:sz w:val="32"/>
          <w:szCs w:val="32"/>
        </w:rPr>
        <w:t>迭代计划</w:t>
      </w:r>
    </w:p>
    <w:p w14:paraId="0971997E" w14:textId="26E3D0DD" w:rsidR="00812AE7" w:rsidRPr="00812AE7" w:rsidRDefault="00812AE7" w:rsidP="00812AE7">
      <w:pPr>
        <w:spacing w:after="120"/>
        <w:jc w:val="center"/>
        <w:rPr>
          <w:rFonts w:ascii="宋体"/>
          <w:szCs w:val="21"/>
        </w:rPr>
      </w:pPr>
      <w:r w:rsidRPr="00812AE7">
        <w:rPr>
          <w:rFonts w:ascii="宋体" w:hint="eastAsia"/>
          <w:szCs w:val="21"/>
        </w:rPr>
        <w:t xml:space="preserve">　　　　　　　　　　　　　制定日期：</w:t>
      </w:r>
      <w:r w:rsidR="00137EE2">
        <w:rPr>
          <w:rFonts w:ascii="宋体" w:hint="eastAsia"/>
          <w:szCs w:val="21"/>
        </w:rPr>
        <w:t>2025/5/23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812AE7" w:rsidRPr="00812AE7" w14:paraId="5891347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1A3B68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765ED4F" w14:textId="7D6B6D2C" w:rsidR="00812AE7" w:rsidRPr="00812AE7" w:rsidRDefault="00F26BB0" w:rsidP="00812AE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4DB216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BB5CD4A" w14:textId="09AC4C4A" w:rsidR="00812AE7" w:rsidRPr="00812AE7" w:rsidRDefault="00320CF6" w:rsidP="00812AE7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szCs w:val="21"/>
              </w:rPr>
              <w:t>大学</w:t>
            </w:r>
            <w:r w:rsidR="006F17BE" w:rsidRPr="006F17BE">
              <w:rPr>
                <w:rFonts w:eastAsia="黑体" w:hint="eastAsia"/>
                <w:szCs w:val="21"/>
              </w:rPr>
              <w:t>考试系统</w:t>
            </w:r>
          </w:p>
        </w:tc>
      </w:tr>
      <w:tr w:rsidR="00812AE7" w:rsidRPr="00812AE7" w14:paraId="665BBEAA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95EBD4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3850BDD" w14:textId="5317184E" w:rsidR="00812AE7" w:rsidRPr="00812AE7" w:rsidRDefault="00137EE2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225140C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37EE673" w14:textId="584380BA" w:rsidR="00812AE7" w:rsidRPr="00812AE7" w:rsidRDefault="00137EE2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2025/5/23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>2025/5/24</w:t>
            </w:r>
          </w:p>
        </w:tc>
      </w:tr>
      <w:tr w:rsidR="00812AE7" w:rsidRPr="00812AE7" w14:paraId="428EDF02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E6762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812AE7" w:rsidRPr="00812AE7" w14:paraId="190F5A83" w14:textId="77777777">
              <w:tc>
                <w:tcPr>
                  <w:tcW w:w="704" w:type="dxa"/>
                  <w:shd w:val="clear" w:color="auto" w:fill="auto"/>
                </w:tcPr>
                <w:p w14:paraId="05C0FC76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A1F6E2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8928E5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F2CF81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10694E" w:rsidRPr="00812AE7" w14:paraId="40A1CB63" w14:textId="77777777">
              <w:tc>
                <w:tcPr>
                  <w:tcW w:w="704" w:type="dxa"/>
                  <w:shd w:val="clear" w:color="auto" w:fill="auto"/>
                </w:tcPr>
                <w:p w14:paraId="7D101479" w14:textId="46097337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EE71B2" w14:textId="4BCAAD15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Github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仓库并初始化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8CB0BA" w14:textId="60CA016C" w:rsidR="0010694E" w:rsidRPr="00812AE7" w:rsidRDefault="0010694E" w:rsidP="0010694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649B2C" w14:textId="16E87AC4" w:rsidR="0010694E" w:rsidRPr="00812AE7" w:rsidRDefault="0010694E" w:rsidP="0010694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7F734626" w14:textId="77777777">
              <w:tc>
                <w:tcPr>
                  <w:tcW w:w="704" w:type="dxa"/>
                  <w:shd w:val="clear" w:color="auto" w:fill="auto"/>
                </w:tcPr>
                <w:p w14:paraId="1A047E18" w14:textId="6FBA6EF1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660C20" w14:textId="513FB76B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选择项目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EC0450" w14:textId="66D755C8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6E3EFC" w14:textId="46AC6C32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5C80D7E4" w14:textId="77777777">
              <w:tc>
                <w:tcPr>
                  <w:tcW w:w="704" w:type="dxa"/>
                  <w:shd w:val="clear" w:color="auto" w:fill="auto"/>
                </w:tcPr>
                <w:p w14:paraId="045722B5" w14:textId="2779307D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DB39D2" w14:textId="175FAD74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确定开发形式，敲定语言框架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45EC60" w14:textId="5DE10CB5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5/24-5/27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8A1CD4" w14:textId="55BC3DA8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46EC0F8C" w14:textId="77777777">
              <w:tc>
                <w:tcPr>
                  <w:tcW w:w="704" w:type="dxa"/>
                  <w:shd w:val="clear" w:color="auto" w:fill="auto"/>
                </w:tcPr>
                <w:p w14:paraId="55E72EBA" w14:textId="437FA4F9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F87ACD" w14:textId="16AFAFA1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学习相关技术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8BCD28" w14:textId="70A9740F" w:rsidR="0010694E" w:rsidRPr="00812AE7" w:rsidRDefault="00320CF6" w:rsidP="0010694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5/27-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4A6AB2" w14:textId="0049852F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7A5921A2" w14:textId="77777777">
              <w:tc>
                <w:tcPr>
                  <w:tcW w:w="704" w:type="dxa"/>
                  <w:shd w:val="clear" w:color="auto" w:fill="auto"/>
                </w:tcPr>
                <w:p w14:paraId="691D4260" w14:textId="07231DDE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8858E2" w14:textId="0F6026BE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“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前景文档”写作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C6A12E" w14:textId="0E0D76A5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223BB3" w14:textId="7B097640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5AC9C819" w14:textId="77777777">
              <w:tc>
                <w:tcPr>
                  <w:tcW w:w="704" w:type="dxa"/>
                  <w:shd w:val="clear" w:color="auto" w:fill="auto"/>
                </w:tcPr>
                <w:p w14:paraId="72AF0B2A" w14:textId="39B89EB7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4C322F" w14:textId="76BAF361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“软件需求规约”写作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2E0C84" w14:textId="1447DE89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A2FCD1" w14:textId="5521774D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0CC3419B" w14:textId="77777777">
              <w:tc>
                <w:tcPr>
                  <w:tcW w:w="704" w:type="dxa"/>
                  <w:shd w:val="clear" w:color="auto" w:fill="auto"/>
                </w:tcPr>
                <w:p w14:paraId="4231013C" w14:textId="66A21C1C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091F81" w14:textId="61EE24A6" w:rsidR="0010694E" w:rsidRDefault="00F26BB0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确定界面原型开发的方法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0A875C" w14:textId="2D4AF9D6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F792B0" w14:textId="221AA2F6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533C841E" w14:textId="77777777">
              <w:tc>
                <w:tcPr>
                  <w:tcW w:w="704" w:type="dxa"/>
                  <w:shd w:val="clear" w:color="auto" w:fill="auto"/>
                </w:tcPr>
                <w:p w14:paraId="2D9751C5" w14:textId="072CD30C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28BE8C" w14:textId="12F26FD7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22BB61" w14:textId="69879B74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7B4CC2" w14:textId="36BED2EC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2399A958" w14:textId="77777777">
              <w:tc>
                <w:tcPr>
                  <w:tcW w:w="704" w:type="dxa"/>
                  <w:shd w:val="clear" w:color="auto" w:fill="auto"/>
                </w:tcPr>
                <w:p w14:paraId="2EBDF03A" w14:textId="2AFDEAF4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7B5BA9C" w14:textId="31DDBE98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设计用例规约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C4CED6" w14:textId="02C6757E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3FAB41" w14:textId="19B49C7A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45AE74D1" w14:textId="77777777">
              <w:tc>
                <w:tcPr>
                  <w:tcW w:w="704" w:type="dxa"/>
                  <w:shd w:val="clear" w:color="auto" w:fill="auto"/>
                </w:tcPr>
                <w:p w14:paraId="65FCD66E" w14:textId="3E58A044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BB1EF7" w14:textId="641ED729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绘制用例图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9FBDE0" w14:textId="70EBB4FD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44138A" w14:textId="5643DCF7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5E5C5015" w14:textId="77777777">
              <w:tc>
                <w:tcPr>
                  <w:tcW w:w="704" w:type="dxa"/>
                  <w:shd w:val="clear" w:color="auto" w:fill="auto"/>
                </w:tcPr>
                <w:p w14:paraId="5640A130" w14:textId="6D4BA8C3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74837C" w14:textId="043D8516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改进需求文档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E4E5BD" w14:textId="22B62844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4E7E9F" w14:textId="47410EEC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00CD48CF" w14:textId="77777777">
              <w:tc>
                <w:tcPr>
                  <w:tcW w:w="704" w:type="dxa"/>
                  <w:shd w:val="clear" w:color="auto" w:fill="auto"/>
                </w:tcPr>
                <w:p w14:paraId="064B4EC3" w14:textId="7EBBFAC2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194BC2" w14:textId="47275F27" w:rsidR="0010694E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改进界面原型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7C1ECD" w14:textId="2FD669DC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B689B3" w14:textId="197EB074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0694E" w:rsidRPr="00812AE7" w14:paraId="2B49F945" w14:textId="77777777">
              <w:tc>
                <w:tcPr>
                  <w:tcW w:w="704" w:type="dxa"/>
                  <w:shd w:val="clear" w:color="auto" w:fill="auto"/>
                </w:tcPr>
                <w:p w14:paraId="486C3B5D" w14:textId="688166F0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2E2DD5" w14:textId="4C7A43EB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编写“迭代评估报告”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1366C" w14:textId="0FCCD797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B19266" w14:textId="484590F2" w:rsidR="0010694E" w:rsidRPr="00812AE7" w:rsidRDefault="0010694E" w:rsidP="001069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</w:tbl>
          <w:p w14:paraId="4FEC97F8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12AE7" w:rsidRPr="00812AE7" w14:paraId="0AE94552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E285D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预期</w:t>
            </w:r>
            <w:r w:rsidRPr="00812AE7">
              <w:rPr>
                <w:szCs w:val="21"/>
              </w:rPr>
              <w:t>成果</w:t>
            </w:r>
            <w:r w:rsidRPr="00812AE7">
              <w:rPr>
                <w:rFonts w:hint="eastAsia"/>
                <w:szCs w:val="21"/>
              </w:rPr>
              <w:t>：</w:t>
            </w:r>
          </w:p>
          <w:p w14:paraId="002F736C" w14:textId="72E6CA06" w:rsidR="00812AE7" w:rsidRPr="006C73E4" w:rsidRDefault="005A3200" w:rsidP="00812AE7">
            <w:pPr>
              <w:rPr>
                <w:szCs w:val="21"/>
              </w:rPr>
            </w:pPr>
            <w:r w:rsidRPr="006C73E4">
              <w:rPr>
                <w:rFonts w:hint="eastAsia"/>
                <w:szCs w:val="21"/>
              </w:rPr>
              <w:t>1.Vision</w:t>
            </w:r>
            <w:r w:rsidRPr="006C73E4">
              <w:rPr>
                <w:rFonts w:hint="eastAsia"/>
                <w:szCs w:val="21"/>
              </w:rPr>
              <w:t>前景文档、“软件需求规约”、“第一次迭代计划”、“第一次迭代评估报告”</w:t>
            </w:r>
          </w:p>
          <w:p w14:paraId="376B9E9F" w14:textId="38B17C65" w:rsidR="00812AE7" w:rsidRDefault="005A3200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7D670B">
              <w:rPr>
                <w:rFonts w:hint="eastAsia"/>
                <w:szCs w:val="21"/>
              </w:rPr>
              <w:t>用例规约、用软件</w:t>
            </w:r>
            <w:proofErr w:type="spellStart"/>
            <w:r w:rsidR="007D670B">
              <w:rPr>
                <w:rFonts w:hint="eastAsia"/>
                <w:szCs w:val="21"/>
              </w:rPr>
              <w:t>PowerDesigner</w:t>
            </w:r>
            <w:proofErr w:type="spellEnd"/>
            <w:r w:rsidR="007D670B">
              <w:rPr>
                <w:rFonts w:hint="eastAsia"/>
                <w:szCs w:val="21"/>
              </w:rPr>
              <w:t>设计的用例图</w:t>
            </w:r>
            <w:proofErr w:type="spellStart"/>
            <w:r w:rsidR="007D670B">
              <w:rPr>
                <w:rFonts w:hint="eastAsia"/>
                <w:szCs w:val="21"/>
              </w:rPr>
              <w:t>oom</w:t>
            </w:r>
            <w:proofErr w:type="spellEnd"/>
            <w:r w:rsidR="007D670B">
              <w:rPr>
                <w:rFonts w:hint="eastAsia"/>
                <w:szCs w:val="21"/>
              </w:rPr>
              <w:t>文件</w:t>
            </w:r>
          </w:p>
          <w:p w14:paraId="29EAEE7B" w14:textId="7587B845" w:rsidR="007D670B" w:rsidRPr="00812AE7" w:rsidRDefault="007D670B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="00F26BB0">
              <w:rPr>
                <w:rFonts w:hint="eastAsia"/>
                <w:szCs w:val="21"/>
              </w:rPr>
              <w:t>界面设计图</w:t>
            </w:r>
          </w:p>
          <w:p w14:paraId="36B10FEE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1BD0157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12AE7" w:rsidRPr="00812AE7" w14:paraId="177B673F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14FEAE" w14:textId="77777777" w:rsidR="00812AE7" w:rsidRPr="00F26BB0" w:rsidRDefault="00812AE7" w:rsidP="00812AE7">
            <w:pPr>
              <w:adjustRightInd w:val="0"/>
              <w:snapToGrid w:val="0"/>
              <w:spacing w:line="460" w:lineRule="atLeast"/>
              <w:rPr>
                <w:rFonts w:asciiTheme="minorHAnsi" w:eastAsiaTheme="minorHAnsi" w:hAnsiTheme="minorHAnsi"/>
                <w:color w:val="000000" w:themeColor="text1"/>
                <w:szCs w:val="21"/>
              </w:rPr>
            </w:pPr>
            <w:r w:rsidRPr="00F26BB0">
              <w:rPr>
                <w:rFonts w:asciiTheme="minorHAnsi" w:eastAsiaTheme="minorHAnsi" w:hAnsiTheme="minorHAnsi" w:hint="eastAsia"/>
                <w:color w:val="000000" w:themeColor="text1"/>
                <w:szCs w:val="21"/>
              </w:rPr>
              <w:t>主要的风险和应对方案：</w:t>
            </w:r>
          </w:p>
          <w:p w14:paraId="0CA2764B" w14:textId="77777777" w:rsidR="00F26BB0" w:rsidRPr="00F26BB0" w:rsidRDefault="00F26BB0" w:rsidP="00F26BB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Theme="minorHAnsi" w:eastAsiaTheme="minorHAnsi" w:hAnsiTheme="minorHAnsi"/>
                <w:color w:val="000000" w:themeColor="text1"/>
                <w:sz w:val="24"/>
                <w:szCs w:val="24"/>
              </w:rPr>
              <w:t>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t xml:space="preserve">  </w:t>
            </w:r>
            <w:r w:rsidRPr="00F26BB0">
              <w:rPr>
                <w:rFonts w:ascii="宋体" w:hAnsi="宋体"/>
                <w:b/>
                <w:bCs/>
                <w:color w:val="000000" w:themeColor="text1"/>
                <w:szCs w:val="21"/>
              </w:rPr>
              <w:t>技术和架构风险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t>：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br/>
              <w:t>项目开发可能需要使用新的技术和架构，尤其是在前端界面和后台系统的集成方面，团队对一些新技术的掌握程度和应用能力仍需要通过实践来检验。这可能导致技术实施困难，影响进度和系统稳定性。</w:t>
            </w:r>
          </w:p>
          <w:p w14:paraId="4FA0D923" w14:textId="77777777" w:rsidR="00F26BB0" w:rsidRPr="00F26BB0" w:rsidRDefault="00F26BB0" w:rsidP="00F26BB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b/>
                <w:bCs/>
                <w:color w:val="000000" w:themeColor="text1"/>
                <w:szCs w:val="21"/>
              </w:rPr>
              <w:lastRenderedPageBreak/>
              <w:t>解决方案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t>：</w:t>
            </w:r>
          </w:p>
          <w:p w14:paraId="68B6EEE7" w14:textId="77777777" w:rsidR="00F26BB0" w:rsidRPr="00F26BB0" w:rsidRDefault="00F26BB0" w:rsidP="00F26BB0">
            <w:pPr>
              <w:numPr>
                <w:ilvl w:val="0"/>
                <w:numId w:val="1"/>
              </w:num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>现阶段已进行技术调研，并向具有相关技术经验的导师和助教请教，确保团队可以顺利掌握必要的技术。</w:t>
            </w:r>
          </w:p>
          <w:p w14:paraId="4CF7EFEE" w14:textId="77777777" w:rsidR="00F26BB0" w:rsidRPr="00F26BB0" w:rsidRDefault="00F26BB0" w:rsidP="00F26BB0">
            <w:pPr>
              <w:numPr>
                <w:ilvl w:val="0"/>
                <w:numId w:val="1"/>
              </w:num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>提前规划学习任务和学习路径，制定清晰的技术学习计划，以确保团队成员具备开发所需的知识储备。</w:t>
            </w:r>
          </w:p>
          <w:p w14:paraId="5EBC5965" w14:textId="77777777" w:rsidR="00F26BB0" w:rsidRPr="00F26BB0" w:rsidRDefault="00F26BB0" w:rsidP="00F26BB0">
            <w:pPr>
              <w:numPr>
                <w:ilvl w:val="0"/>
                <w:numId w:val="1"/>
              </w:num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>通过定期技术评审和团队</w:t>
            </w:r>
            <w:proofErr w:type="gramStart"/>
            <w:r w:rsidRPr="00F26BB0">
              <w:rPr>
                <w:rFonts w:ascii="宋体" w:hAnsi="宋体"/>
                <w:color w:val="000000" w:themeColor="text1"/>
                <w:szCs w:val="21"/>
              </w:rPr>
              <w:t>内知识</w:t>
            </w:r>
            <w:proofErr w:type="gramEnd"/>
            <w:r w:rsidRPr="00F26BB0">
              <w:rPr>
                <w:rFonts w:ascii="宋体" w:hAnsi="宋体"/>
                <w:color w:val="000000" w:themeColor="text1"/>
                <w:szCs w:val="21"/>
              </w:rPr>
              <w:t>分享，确保技术难题能及时解决，避免技术瓶颈延误进度。</w:t>
            </w:r>
          </w:p>
          <w:p w14:paraId="7ABE7305" w14:textId="77777777" w:rsidR="00F26BB0" w:rsidRPr="00F26BB0" w:rsidRDefault="00F26BB0" w:rsidP="00F26BB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 xml:space="preserve">  </w:t>
            </w:r>
            <w:r w:rsidRPr="00F26BB0">
              <w:rPr>
                <w:rFonts w:ascii="宋体" w:hAnsi="宋体"/>
                <w:b/>
                <w:bCs/>
                <w:color w:val="000000" w:themeColor="text1"/>
                <w:szCs w:val="21"/>
              </w:rPr>
              <w:t>进度风险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t>：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br/>
              <w:t>项目开发过程中可能会受到各种不可控因素（</w:t>
            </w:r>
            <w:proofErr w:type="gramStart"/>
            <w:r w:rsidRPr="00F26BB0">
              <w:rPr>
                <w:rFonts w:ascii="宋体" w:hAnsi="宋体"/>
                <w:color w:val="000000" w:themeColor="text1"/>
                <w:szCs w:val="21"/>
              </w:rPr>
              <w:t>如需求</w:t>
            </w:r>
            <w:proofErr w:type="gramEnd"/>
            <w:r w:rsidRPr="00F26BB0">
              <w:rPr>
                <w:rFonts w:ascii="宋体" w:hAnsi="宋体"/>
                <w:color w:val="000000" w:themeColor="text1"/>
                <w:szCs w:val="21"/>
              </w:rPr>
              <w:t>变动、技术难题、团队成员</w:t>
            </w:r>
            <w:proofErr w:type="gramStart"/>
            <w:r w:rsidRPr="00F26BB0">
              <w:rPr>
                <w:rFonts w:ascii="宋体" w:hAnsi="宋体"/>
                <w:color w:val="000000" w:themeColor="text1"/>
                <w:szCs w:val="21"/>
              </w:rPr>
              <w:t>的工作负荷</w:t>
            </w:r>
            <w:proofErr w:type="gramEnd"/>
            <w:r w:rsidRPr="00F26BB0">
              <w:rPr>
                <w:rFonts w:ascii="宋体" w:hAnsi="宋体"/>
                <w:color w:val="000000" w:themeColor="text1"/>
                <w:szCs w:val="21"/>
              </w:rPr>
              <w:t>等）的影响，进度可能无法按预期完成，甚至可能延误交付。</w:t>
            </w:r>
          </w:p>
          <w:p w14:paraId="774F8644" w14:textId="77777777" w:rsidR="00F26BB0" w:rsidRPr="00F26BB0" w:rsidRDefault="00F26BB0" w:rsidP="00F26BB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b/>
                <w:bCs/>
                <w:color w:val="000000" w:themeColor="text1"/>
                <w:szCs w:val="21"/>
              </w:rPr>
              <w:t>解决方案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t>：</w:t>
            </w:r>
          </w:p>
          <w:p w14:paraId="40DEDDDB" w14:textId="77777777" w:rsidR="00F26BB0" w:rsidRPr="00F26BB0" w:rsidRDefault="00F26BB0" w:rsidP="00F26BB0">
            <w:pPr>
              <w:numPr>
                <w:ilvl w:val="0"/>
                <w:numId w:val="2"/>
              </w:num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>增强团队成员之间的沟通与协调，确保信息流畅，及时发现并解决问题。</w:t>
            </w:r>
          </w:p>
          <w:p w14:paraId="40F1FDD7" w14:textId="77777777" w:rsidR="00F26BB0" w:rsidRPr="00F26BB0" w:rsidRDefault="00F26BB0" w:rsidP="00F26BB0">
            <w:pPr>
              <w:numPr>
                <w:ilvl w:val="0"/>
                <w:numId w:val="2"/>
              </w:num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>制定合理的开发计划，采用敏捷开发方法，先集中精力完成优先级高的核心功能，并预留缓冲时间应对突发问题。</w:t>
            </w:r>
          </w:p>
          <w:p w14:paraId="1EA3EE6F" w14:textId="77777777" w:rsidR="00F26BB0" w:rsidRPr="00F26BB0" w:rsidRDefault="00F26BB0" w:rsidP="00F26BB0">
            <w:pPr>
              <w:numPr>
                <w:ilvl w:val="0"/>
                <w:numId w:val="2"/>
              </w:numPr>
              <w:rPr>
                <w:rFonts w:ascii="宋体" w:hAnsi="宋体"/>
                <w:color w:val="000000" w:themeColor="text1"/>
                <w:szCs w:val="21"/>
              </w:rPr>
            </w:pPr>
            <w:proofErr w:type="gramStart"/>
            <w:r w:rsidRPr="00F26BB0">
              <w:rPr>
                <w:rFonts w:ascii="宋体" w:hAnsi="宋体"/>
                <w:color w:val="000000" w:themeColor="text1"/>
                <w:szCs w:val="21"/>
              </w:rPr>
              <w:t>定期检查</w:t>
            </w:r>
            <w:proofErr w:type="gramEnd"/>
            <w:r w:rsidRPr="00F26BB0">
              <w:rPr>
                <w:rFonts w:ascii="宋体" w:hAnsi="宋体"/>
                <w:color w:val="000000" w:themeColor="text1"/>
                <w:szCs w:val="21"/>
              </w:rPr>
              <w:t>项目进展，评估风险和可能的阻碍因素，灵活调整开发计划，以确保项目按时交付。</w:t>
            </w:r>
          </w:p>
          <w:p w14:paraId="11FEDD30" w14:textId="77777777" w:rsidR="00F26BB0" w:rsidRPr="00F26BB0" w:rsidRDefault="00F26BB0" w:rsidP="00F26BB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 xml:space="preserve">  </w:t>
            </w:r>
            <w:r w:rsidRPr="00F26BB0">
              <w:rPr>
                <w:rFonts w:ascii="宋体" w:hAnsi="宋体"/>
                <w:b/>
                <w:bCs/>
                <w:color w:val="000000" w:themeColor="text1"/>
                <w:szCs w:val="21"/>
              </w:rPr>
              <w:t>需求误解风险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t>：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br/>
              <w:t>项目的需求描述可能较为笼统或抽象，导致在具体开发过程中，某些功能或细节未能完全满足用户需求或教师的期望，尤其是在需求不明确的情况下，可能会产生误解和偏差。</w:t>
            </w:r>
          </w:p>
          <w:p w14:paraId="79782B23" w14:textId="77777777" w:rsidR="00F26BB0" w:rsidRPr="00F26BB0" w:rsidRDefault="00F26BB0" w:rsidP="00F26BB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b/>
                <w:bCs/>
                <w:color w:val="000000" w:themeColor="text1"/>
                <w:szCs w:val="21"/>
              </w:rPr>
              <w:t>解决方案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t>：</w:t>
            </w:r>
          </w:p>
          <w:p w14:paraId="121BE078" w14:textId="77777777" w:rsidR="00F26BB0" w:rsidRPr="00F26BB0" w:rsidRDefault="00F26BB0" w:rsidP="00F26BB0">
            <w:pPr>
              <w:numPr>
                <w:ilvl w:val="0"/>
                <w:numId w:val="3"/>
              </w:num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>与用户（学生、教师和教务人员）保持密切沟通，定期征求反馈，确保对需求的理解与实际需求一致。</w:t>
            </w:r>
          </w:p>
          <w:p w14:paraId="527F0DB8" w14:textId="77777777" w:rsidR="00F26BB0" w:rsidRPr="00F26BB0" w:rsidRDefault="00F26BB0" w:rsidP="00F26BB0">
            <w:pPr>
              <w:numPr>
                <w:ilvl w:val="0"/>
                <w:numId w:val="3"/>
              </w:num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>在开发过程中进行迭代反馈，每完成一个功能模块后及时与用户进行验收，确保功能开发符合实际使用需求。</w:t>
            </w:r>
          </w:p>
          <w:p w14:paraId="6F3E3989" w14:textId="77777777" w:rsidR="00F26BB0" w:rsidRPr="00F26BB0" w:rsidRDefault="00F26BB0" w:rsidP="00F26BB0">
            <w:pPr>
              <w:numPr>
                <w:ilvl w:val="0"/>
                <w:numId w:val="3"/>
              </w:num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>设立需求评审和确认机制，确保每个功能和模块的实现都能得到客户（教师和学生）的确认，避免误解带来的开发偏差。</w:t>
            </w:r>
          </w:p>
          <w:p w14:paraId="413239FA" w14:textId="77777777" w:rsidR="00F26BB0" w:rsidRPr="00F26BB0" w:rsidRDefault="00F26BB0" w:rsidP="00F26BB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 xml:space="preserve">  </w:t>
            </w:r>
            <w:r w:rsidRPr="00F26BB0">
              <w:rPr>
                <w:rFonts w:ascii="宋体" w:hAnsi="宋体"/>
                <w:b/>
                <w:bCs/>
                <w:color w:val="000000" w:themeColor="text1"/>
                <w:szCs w:val="21"/>
              </w:rPr>
              <w:t>用户界面设计复杂性高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t>：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br/>
              <w:t>如果界面设计过于复杂，可能导致用户（尤其是技术水平较低的学生和教师）在使用过程中产生困惑，影响使用体验和系统的实际效果。</w:t>
            </w:r>
          </w:p>
          <w:p w14:paraId="3EE6F361" w14:textId="77777777" w:rsidR="00F26BB0" w:rsidRPr="00F26BB0" w:rsidRDefault="00F26BB0" w:rsidP="00F26BB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b/>
                <w:bCs/>
                <w:color w:val="000000" w:themeColor="text1"/>
                <w:szCs w:val="21"/>
              </w:rPr>
              <w:t>解决方案</w:t>
            </w:r>
            <w:r w:rsidRPr="00F26BB0">
              <w:rPr>
                <w:rFonts w:ascii="宋体" w:hAnsi="宋体"/>
                <w:color w:val="000000" w:themeColor="text1"/>
                <w:szCs w:val="21"/>
              </w:rPr>
              <w:t>：</w:t>
            </w:r>
          </w:p>
          <w:p w14:paraId="3D13959F" w14:textId="77777777" w:rsidR="00F26BB0" w:rsidRPr="00F26BB0" w:rsidRDefault="00F26BB0" w:rsidP="00F26BB0">
            <w:pPr>
              <w:numPr>
                <w:ilvl w:val="0"/>
                <w:numId w:val="4"/>
              </w:num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>在设计初期进行用户研究，确保界面设计符合目标用户群体的需求和使用习惯。</w:t>
            </w:r>
          </w:p>
          <w:p w14:paraId="335FD63F" w14:textId="77777777" w:rsidR="00F26BB0" w:rsidRPr="00F26BB0" w:rsidRDefault="00F26BB0" w:rsidP="00F26BB0">
            <w:pPr>
              <w:numPr>
                <w:ilvl w:val="0"/>
                <w:numId w:val="4"/>
              </w:numPr>
              <w:rPr>
                <w:rFonts w:ascii="宋体" w:hAnsi="宋体"/>
                <w:color w:val="000000" w:themeColor="text1"/>
                <w:szCs w:val="21"/>
              </w:rPr>
            </w:pPr>
            <w:r w:rsidRPr="00F26BB0">
              <w:rPr>
                <w:rFonts w:ascii="宋体" w:hAnsi="宋体"/>
                <w:color w:val="000000" w:themeColor="text1"/>
                <w:szCs w:val="21"/>
              </w:rPr>
              <w:t>进行可用性测试，邀请目标用户（教师、学生）参与，收集他们的使用反馈，调整界面设计，确保操作简便、易于理解。</w:t>
            </w:r>
          </w:p>
          <w:p w14:paraId="7EAAEE6C" w14:textId="77777777" w:rsidR="00F26BB0" w:rsidRPr="00F26BB0" w:rsidRDefault="00F26BB0" w:rsidP="00F26BB0">
            <w:pPr>
              <w:ind w:left="720"/>
              <w:rPr>
                <w:rFonts w:ascii="宋体" w:hAnsi="宋体" w:hint="eastAsia"/>
                <w:color w:val="000000" w:themeColor="text1"/>
                <w:szCs w:val="21"/>
              </w:rPr>
            </w:pPr>
          </w:p>
          <w:p w14:paraId="6A7B3346" w14:textId="641E5A21" w:rsidR="00812AE7" w:rsidRPr="00F26BB0" w:rsidRDefault="00812AE7" w:rsidP="00812AE7">
            <w:pPr>
              <w:rPr>
                <w:rFonts w:asciiTheme="minorHAnsi" w:eastAsiaTheme="minorHAnsi" w:hAnsiTheme="minorHAnsi"/>
                <w:color w:val="000000" w:themeColor="text1"/>
                <w:sz w:val="24"/>
                <w:szCs w:val="24"/>
              </w:rPr>
            </w:pPr>
          </w:p>
          <w:p w14:paraId="136AEB02" w14:textId="77777777" w:rsidR="00812AE7" w:rsidRPr="00F26BB0" w:rsidRDefault="00812AE7" w:rsidP="00812AE7">
            <w:pPr>
              <w:adjustRightInd w:val="0"/>
              <w:snapToGrid w:val="0"/>
              <w:spacing w:line="460" w:lineRule="atLeast"/>
              <w:rPr>
                <w:rFonts w:asciiTheme="minorHAnsi" w:eastAsiaTheme="minorHAnsi" w:hAnsiTheme="minorHAnsi"/>
                <w:color w:val="000000" w:themeColor="text1"/>
                <w:szCs w:val="21"/>
              </w:rPr>
            </w:pPr>
          </w:p>
          <w:p w14:paraId="07C678C2" w14:textId="77777777" w:rsidR="00812AE7" w:rsidRPr="00F26BB0" w:rsidRDefault="00812AE7" w:rsidP="00812AE7">
            <w:pPr>
              <w:adjustRightInd w:val="0"/>
              <w:snapToGrid w:val="0"/>
              <w:spacing w:line="460" w:lineRule="atLeast"/>
              <w:rPr>
                <w:rFonts w:asciiTheme="minorHAnsi" w:eastAsiaTheme="minorHAnsi" w:hAnsiTheme="minorHAnsi"/>
                <w:color w:val="000000" w:themeColor="text1"/>
                <w:szCs w:val="21"/>
              </w:rPr>
            </w:pPr>
          </w:p>
          <w:p w14:paraId="64135376" w14:textId="77777777" w:rsidR="00812AE7" w:rsidRPr="00F26BB0" w:rsidRDefault="00812AE7" w:rsidP="00812AE7">
            <w:pPr>
              <w:adjustRightInd w:val="0"/>
              <w:snapToGrid w:val="0"/>
              <w:spacing w:line="460" w:lineRule="atLeast"/>
              <w:rPr>
                <w:rFonts w:asciiTheme="minorHAnsi" w:eastAsiaTheme="minorHAnsi" w:hAnsiTheme="minorHAnsi"/>
                <w:color w:val="000000" w:themeColor="text1"/>
                <w:szCs w:val="21"/>
              </w:rPr>
            </w:pPr>
          </w:p>
          <w:p w14:paraId="5475BD6B" w14:textId="77777777" w:rsidR="00812AE7" w:rsidRPr="00F26BB0" w:rsidRDefault="00812AE7" w:rsidP="00812AE7">
            <w:pPr>
              <w:adjustRightInd w:val="0"/>
              <w:snapToGrid w:val="0"/>
              <w:spacing w:line="460" w:lineRule="atLeast"/>
              <w:rPr>
                <w:rFonts w:asciiTheme="minorHAnsi" w:eastAsiaTheme="minorHAnsi" w:hAnsiTheme="minorHAnsi"/>
                <w:color w:val="000000" w:themeColor="text1"/>
                <w:szCs w:val="21"/>
              </w:rPr>
            </w:pPr>
          </w:p>
          <w:p w14:paraId="43F08CC2" w14:textId="77777777" w:rsidR="00812AE7" w:rsidRPr="00F26BB0" w:rsidRDefault="00812AE7" w:rsidP="00812AE7">
            <w:pPr>
              <w:adjustRightInd w:val="0"/>
              <w:snapToGrid w:val="0"/>
              <w:spacing w:line="460" w:lineRule="atLeast"/>
              <w:rPr>
                <w:rFonts w:asciiTheme="minorHAnsi" w:eastAsiaTheme="minorHAnsi" w:hAnsiTheme="minorHAnsi"/>
                <w:color w:val="000000" w:themeColor="text1"/>
                <w:szCs w:val="21"/>
              </w:rPr>
            </w:pPr>
          </w:p>
          <w:p w14:paraId="7E54D4FA" w14:textId="77777777" w:rsidR="00812AE7" w:rsidRPr="00F26BB0" w:rsidRDefault="00812AE7" w:rsidP="00812AE7">
            <w:pPr>
              <w:adjustRightInd w:val="0"/>
              <w:snapToGrid w:val="0"/>
              <w:spacing w:line="460" w:lineRule="atLeast"/>
              <w:rPr>
                <w:rFonts w:asciiTheme="minorHAnsi" w:eastAsiaTheme="minorHAnsi" w:hAnsiTheme="minorHAnsi"/>
                <w:color w:val="000000" w:themeColor="text1"/>
                <w:szCs w:val="21"/>
              </w:rPr>
            </w:pPr>
          </w:p>
        </w:tc>
      </w:tr>
    </w:tbl>
    <w:p w14:paraId="74348911" w14:textId="77777777" w:rsidR="00812AE7" w:rsidRPr="00812AE7" w:rsidRDefault="00812AE7" w:rsidP="00812AE7">
      <w:pPr>
        <w:spacing w:after="120"/>
      </w:pPr>
    </w:p>
    <w:p w14:paraId="420ECB91" w14:textId="77777777" w:rsidR="00987F5D" w:rsidRPr="00812AE7" w:rsidRDefault="00987F5D" w:rsidP="00812AE7"/>
    <w:sectPr w:rsidR="00987F5D" w:rsidRPr="00812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3A3C6" w14:textId="77777777" w:rsidR="007C04DE" w:rsidRDefault="007C04DE" w:rsidP="00137EE2">
      <w:r>
        <w:separator/>
      </w:r>
    </w:p>
  </w:endnote>
  <w:endnote w:type="continuationSeparator" w:id="0">
    <w:p w14:paraId="5B987DFE" w14:textId="77777777" w:rsidR="007C04DE" w:rsidRDefault="007C04DE" w:rsidP="0013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7D49C" w14:textId="77777777" w:rsidR="007C04DE" w:rsidRDefault="007C04DE" w:rsidP="00137EE2">
      <w:r>
        <w:separator/>
      </w:r>
    </w:p>
  </w:footnote>
  <w:footnote w:type="continuationSeparator" w:id="0">
    <w:p w14:paraId="31CFA651" w14:textId="77777777" w:rsidR="007C04DE" w:rsidRDefault="007C04DE" w:rsidP="00137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7017"/>
    <w:multiLevelType w:val="multilevel"/>
    <w:tmpl w:val="067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B2C1D"/>
    <w:multiLevelType w:val="multilevel"/>
    <w:tmpl w:val="2E7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35A47"/>
    <w:multiLevelType w:val="multilevel"/>
    <w:tmpl w:val="62FE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D2184"/>
    <w:multiLevelType w:val="multilevel"/>
    <w:tmpl w:val="E4D8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488318">
    <w:abstractNumId w:val="0"/>
  </w:num>
  <w:num w:numId="2" w16cid:durableId="832988202">
    <w:abstractNumId w:val="1"/>
  </w:num>
  <w:num w:numId="3" w16cid:durableId="76945466">
    <w:abstractNumId w:val="3"/>
  </w:num>
  <w:num w:numId="4" w16cid:durableId="576868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E7"/>
    <w:rsid w:val="000B6E03"/>
    <w:rsid w:val="0010607C"/>
    <w:rsid w:val="0010694E"/>
    <w:rsid w:val="00137EE2"/>
    <w:rsid w:val="002D01E0"/>
    <w:rsid w:val="002E5641"/>
    <w:rsid w:val="00320CF6"/>
    <w:rsid w:val="003B3D73"/>
    <w:rsid w:val="00481A23"/>
    <w:rsid w:val="00582F78"/>
    <w:rsid w:val="005A3200"/>
    <w:rsid w:val="0061708B"/>
    <w:rsid w:val="006C73E4"/>
    <w:rsid w:val="006F17BE"/>
    <w:rsid w:val="007C04DE"/>
    <w:rsid w:val="007D670B"/>
    <w:rsid w:val="00812AE7"/>
    <w:rsid w:val="008B6380"/>
    <w:rsid w:val="00987F5D"/>
    <w:rsid w:val="00B65D15"/>
    <w:rsid w:val="00BB51C3"/>
    <w:rsid w:val="00BD5C3C"/>
    <w:rsid w:val="00C477FE"/>
    <w:rsid w:val="00D40335"/>
    <w:rsid w:val="00D83743"/>
    <w:rsid w:val="00E0274D"/>
    <w:rsid w:val="00F26BB0"/>
    <w:rsid w:val="00F6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3E627"/>
  <w15:chartTrackingRefBased/>
  <w15:docId w15:val="{EB924D3B-0CAD-40B9-835E-3D01A1B6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AE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2AE7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AE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AE7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AE7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AE7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AE7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AE7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AE7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AE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A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2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2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2A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2A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2A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2A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2A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2A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2A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12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AE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12A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2AE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12A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2AE7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812A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2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12A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2AE7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99"/>
    <w:semiHidden/>
    <w:unhideWhenUsed/>
    <w:rsid w:val="00812AE7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812AE7"/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af0">
    <w:name w:val="Body Text First Indent"/>
    <w:basedOn w:val="ae"/>
    <w:link w:val="af1"/>
    <w:rsid w:val="00812AE7"/>
    <w:pPr>
      <w:ind w:firstLineChars="100" w:firstLine="420"/>
    </w:pPr>
  </w:style>
  <w:style w:type="character" w:customStyle="1" w:styleId="af1">
    <w:name w:val="正文文本首行缩进 字符"/>
    <w:basedOn w:val="af"/>
    <w:link w:val="af0"/>
    <w:rsid w:val="00812AE7"/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af2">
    <w:name w:val="header"/>
    <w:basedOn w:val="a"/>
    <w:link w:val="af3"/>
    <w:uiPriority w:val="99"/>
    <w:unhideWhenUsed/>
    <w:rsid w:val="00137E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37EE2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4">
    <w:name w:val="footer"/>
    <w:basedOn w:val="a"/>
    <w:link w:val="af5"/>
    <w:uiPriority w:val="99"/>
    <w:unhideWhenUsed/>
    <w:rsid w:val="00137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37EE2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wangfei</dc:creator>
  <cp:keywords/>
  <dc:description/>
  <cp:lastModifiedBy>Lila Liu</cp:lastModifiedBy>
  <cp:revision>2</cp:revision>
  <dcterms:created xsi:type="dcterms:W3CDTF">2025-06-06T14:25:00Z</dcterms:created>
  <dcterms:modified xsi:type="dcterms:W3CDTF">2025-06-06T14:25:00Z</dcterms:modified>
</cp:coreProperties>
</file>