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BC9E" w14:textId="2F04FE6C" w:rsidR="00902EB2" w:rsidRDefault="00902EB2" w:rsidP="00902EB2">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2F0BCE">
        <w:rPr>
          <w:rFonts w:ascii="Arial" w:hAnsi="Arial" w:hint="eastAsia"/>
        </w:rPr>
        <w:t>软件工程</w:t>
      </w:r>
      <w:r w:rsidR="00E70053">
        <w:rPr>
          <w:rFonts w:ascii="Arial" w:hAnsi="Arial" w:hint="eastAsia"/>
        </w:rPr>
        <w:t>大作业</w:t>
      </w:r>
      <w:r>
        <w:rPr>
          <w:rFonts w:ascii="Arial" w:hAnsi="Arial" w:hint="eastAsia"/>
        </w:rPr>
        <w:t>&gt;</w:t>
      </w:r>
      <w:r>
        <w:rPr>
          <w:rFonts w:ascii="Arial" w:hAnsi="Arial"/>
        </w:rPr>
        <w:fldChar w:fldCharType="end"/>
      </w:r>
    </w:p>
    <w:p w14:paraId="0082C41B" w14:textId="77777777" w:rsidR="00902EB2" w:rsidRDefault="00902EB2" w:rsidP="00902EB2">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3A9F6F5" w14:textId="58D8C008" w:rsidR="00902EB2" w:rsidRDefault="00902EB2" w:rsidP="00902EB2">
      <w:pPr>
        <w:pStyle w:val="a4"/>
        <w:jc w:val="right"/>
        <w:rPr>
          <w:sz w:val="28"/>
        </w:rPr>
      </w:pPr>
      <w:r>
        <w:rPr>
          <w:rFonts w:hint="eastAsia"/>
          <w:sz w:val="28"/>
        </w:rPr>
        <w:t>版本</w:t>
      </w:r>
      <w:r>
        <w:rPr>
          <w:rFonts w:ascii="Arial" w:hAnsi="Arial"/>
          <w:sz w:val="28"/>
        </w:rPr>
        <w:t xml:space="preserve"> &lt;</w:t>
      </w:r>
      <w:r w:rsidR="00181A8F">
        <w:rPr>
          <w:rFonts w:ascii="Arial" w:hAnsi="Arial" w:hint="eastAsia"/>
          <w:sz w:val="28"/>
        </w:rPr>
        <w:t>2</w:t>
      </w:r>
      <w:r>
        <w:rPr>
          <w:rFonts w:ascii="Arial" w:hAnsi="Arial"/>
          <w:sz w:val="28"/>
        </w:rPr>
        <w:t>.0&gt;</w:t>
      </w:r>
    </w:p>
    <w:p w14:paraId="1A73E2DC" w14:textId="77777777" w:rsidR="00902EB2" w:rsidRDefault="00902EB2" w:rsidP="00902EB2">
      <w:pPr>
        <w:pStyle w:val="InfoBlue"/>
      </w:pPr>
    </w:p>
    <w:p w14:paraId="6AD2C655" w14:textId="77777777" w:rsidR="00902EB2" w:rsidRDefault="00902EB2" w:rsidP="00902EB2">
      <w:pPr>
        <w:pStyle w:val="InfoBlue"/>
      </w:pPr>
    </w:p>
    <w:p w14:paraId="789803B4" w14:textId="2ECD1F4C" w:rsidR="00902EB2" w:rsidRDefault="00902EB2" w:rsidP="00902EB2">
      <w:pPr>
        <w:pStyle w:val="InfoBlue"/>
      </w:pPr>
      <w:r>
        <w:t xml:space="preserve"> </w:t>
      </w:r>
    </w:p>
    <w:p w14:paraId="7AD300EE" w14:textId="77777777" w:rsidR="00902EB2" w:rsidRDefault="00902EB2" w:rsidP="00902EB2">
      <w:pPr>
        <w:pStyle w:val="a4"/>
        <w:rPr>
          <w:sz w:val="28"/>
        </w:rPr>
      </w:pPr>
    </w:p>
    <w:p w14:paraId="0BD7A413" w14:textId="77777777" w:rsidR="00902EB2" w:rsidRDefault="00902EB2" w:rsidP="00902EB2">
      <w:pPr>
        <w:sectPr w:rsidR="00902EB2" w:rsidSect="00902EB2">
          <w:headerReference w:type="default" r:id="rId7"/>
          <w:pgSz w:w="12240" w:h="15840"/>
          <w:pgMar w:top="1440" w:right="1440" w:bottom="1440" w:left="1440" w:header="720" w:footer="720" w:gutter="0"/>
          <w:cols w:space="720"/>
          <w:vAlign w:val="center"/>
        </w:sectPr>
      </w:pPr>
    </w:p>
    <w:p w14:paraId="6ABE18E2" w14:textId="77777777" w:rsidR="00902EB2" w:rsidRDefault="00902EB2" w:rsidP="00902EB2">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02EB2" w14:paraId="2A23082A" w14:textId="77777777" w:rsidTr="00181A8F">
        <w:tc>
          <w:tcPr>
            <w:tcW w:w="2304" w:type="dxa"/>
          </w:tcPr>
          <w:p w14:paraId="19CD87D8" w14:textId="77777777" w:rsidR="00902EB2" w:rsidRDefault="00902EB2" w:rsidP="000D378E">
            <w:pPr>
              <w:pStyle w:val="Tabletext"/>
              <w:jc w:val="center"/>
              <w:rPr>
                <w:b/>
              </w:rPr>
            </w:pPr>
            <w:r>
              <w:rPr>
                <w:rFonts w:hint="eastAsia"/>
                <w:b/>
              </w:rPr>
              <w:t>日期</w:t>
            </w:r>
          </w:p>
        </w:tc>
        <w:tc>
          <w:tcPr>
            <w:tcW w:w="1152" w:type="dxa"/>
          </w:tcPr>
          <w:p w14:paraId="7CE138F7" w14:textId="77777777" w:rsidR="00902EB2" w:rsidRDefault="00902EB2" w:rsidP="000D378E">
            <w:pPr>
              <w:pStyle w:val="Tabletext"/>
              <w:jc w:val="center"/>
              <w:rPr>
                <w:b/>
              </w:rPr>
            </w:pPr>
            <w:r>
              <w:rPr>
                <w:rFonts w:hint="eastAsia"/>
                <w:b/>
              </w:rPr>
              <w:t>版本</w:t>
            </w:r>
          </w:p>
        </w:tc>
        <w:tc>
          <w:tcPr>
            <w:tcW w:w="3744" w:type="dxa"/>
          </w:tcPr>
          <w:p w14:paraId="67535137" w14:textId="77777777" w:rsidR="00902EB2" w:rsidRDefault="00902EB2" w:rsidP="000D378E">
            <w:pPr>
              <w:pStyle w:val="Tabletext"/>
              <w:jc w:val="center"/>
              <w:rPr>
                <w:b/>
              </w:rPr>
            </w:pPr>
            <w:r>
              <w:rPr>
                <w:rFonts w:hint="eastAsia"/>
                <w:b/>
              </w:rPr>
              <w:t>说明</w:t>
            </w:r>
          </w:p>
        </w:tc>
        <w:tc>
          <w:tcPr>
            <w:tcW w:w="2304" w:type="dxa"/>
          </w:tcPr>
          <w:p w14:paraId="025FA3FE" w14:textId="77777777" w:rsidR="00902EB2" w:rsidRDefault="00902EB2" w:rsidP="000D378E">
            <w:pPr>
              <w:pStyle w:val="Tabletext"/>
              <w:jc w:val="center"/>
              <w:rPr>
                <w:b/>
              </w:rPr>
            </w:pPr>
            <w:r>
              <w:rPr>
                <w:rFonts w:hint="eastAsia"/>
                <w:b/>
              </w:rPr>
              <w:t>作者</w:t>
            </w:r>
          </w:p>
        </w:tc>
      </w:tr>
      <w:tr w:rsidR="00902EB2" w14:paraId="51FEC049" w14:textId="77777777" w:rsidTr="00181A8F">
        <w:tc>
          <w:tcPr>
            <w:tcW w:w="2304" w:type="dxa"/>
          </w:tcPr>
          <w:p w14:paraId="7D2106CB" w14:textId="6F0074C8" w:rsidR="00902EB2" w:rsidRDefault="00E70053" w:rsidP="00E70053">
            <w:pPr>
              <w:pStyle w:val="Tabletext"/>
            </w:pPr>
            <w:r>
              <w:rPr>
                <w:rFonts w:hint="eastAsia"/>
              </w:rPr>
              <w:t>&lt;06/06/2025&gt;</w:t>
            </w:r>
          </w:p>
        </w:tc>
        <w:tc>
          <w:tcPr>
            <w:tcW w:w="1152" w:type="dxa"/>
          </w:tcPr>
          <w:p w14:paraId="770E8E8E" w14:textId="30983456" w:rsidR="00902EB2" w:rsidRDefault="00E70053" w:rsidP="000D378E">
            <w:pPr>
              <w:pStyle w:val="Tabletext"/>
            </w:pPr>
            <w:r>
              <w:rPr>
                <w:rFonts w:hint="eastAsia"/>
              </w:rPr>
              <w:t>&lt;1.0&gt;</w:t>
            </w:r>
          </w:p>
        </w:tc>
        <w:tc>
          <w:tcPr>
            <w:tcW w:w="3744" w:type="dxa"/>
          </w:tcPr>
          <w:p w14:paraId="047FE4B0" w14:textId="38F84463" w:rsidR="00902EB2" w:rsidRDefault="00E70053" w:rsidP="000D378E">
            <w:pPr>
              <w:pStyle w:val="Tabletext"/>
            </w:pPr>
            <w:r>
              <w:rPr>
                <w:rFonts w:hint="eastAsia"/>
              </w:rPr>
              <w:t>第一次撰写，初步规划项目前景</w:t>
            </w:r>
          </w:p>
        </w:tc>
        <w:tc>
          <w:tcPr>
            <w:tcW w:w="2304" w:type="dxa"/>
          </w:tcPr>
          <w:p w14:paraId="3974D43B" w14:textId="56413F3F" w:rsidR="00902EB2" w:rsidRDefault="00E70053" w:rsidP="000D378E">
            <w:pPr>
              <w:pStyle w:val="Tabletext"/>
            </w:pPr>
            <w:r>
              <w:rPr>
                <w:rFonts w:hint="eastAsia"/>
              </w:rPr>
              <w:t>刘黎</w:t>
            </w:r>
          </w:p>
        </w:tc>
      </w:tr>
      <w:tr w:rsidR="00181A8F" w14:paraId="61959A0F" w14:textId="77777777" w:rsidTr="00181A8F">
        <w:tc>
          <w:tcPr>
            <w:tcW w:w="2304" w:type="dxa"/>
          </w:tcPr>
          <w:p w14:paraId="35239D17" w14:textId="53BDA4B9" w:rsidR="00181A8F" w:rsidRDefault="00181A8F" w:rsidP="00181A8F">
            <w:pPr>
              <w:pStyle w:val="Tabletext"/>
            </w:pPr>
            <w:r>
              <w:rPr>
                <w:rFonts w:hint="eastAsia"/>
              </w:rPr>
              <w:t>&lt;06/0</w:t>
            </w:r>
            <w:r>
              <w:rPr>
                <w:rFonts w:hint="eastAsia"/>
              </w:rPr>
              <w:t>9</w:t>
            </w:r>
            <w:r>
              <w:rPr>
                <w:rFonts w:hint="eastAsia"/>
              </w:rPr>
              <w:t>/2025&gt;</w:t>
            </w:r>
          </w:p>
        </w:tc>
        <w:tc>
          <w:tcPr>
            <w:tcW w:w="1152" w:type="dxa"/>
          </w:tcPr>
          <w:p w14:paraId="324E5CC3" w14:textId="6FA4385C" w:rsidR="00181A8F" w:rsidRDefault="00181A8F" w:rsidP="00181A8F">
            <w:pPr>
              <w:pStyle w:val="Tabletext"/>
            </w:pPr>
            <w:r>
              <w:rPr>
                <w:rFonts w:hint="eastAsia"/>
              </w:rPr>
              <w:t>&lt;</w:t>
            </w:r>
            <w:r>
              <w:rPr>
                <w:rFonts w:hint="eastAsia"/>
              </w:rPr>
              <w:t>2</w:t>
            </w:r>
            <w:r>
              <w:rPr>
                <w:rFonts w:hint="eastAsia"/>
              </w:rPr>
              <w:t>.0&gt;</w:t>
            </w:r>
          </w:p>
        </w:tc>
        <w:tc>
          <w:tcPr>
            <w:tcW w:w="3744" w:type="dxa"/>
          </w:tcPr>
          <w:p w14:paraId="034983C7" w14:textId="045F8D3C" w:rsidR="00181A8F" w:rsidRDefault="00181A8F" w:rsidP="00181A8F">
            <w:pPr>
              <w:pStyle w:val="Tabletext"/>
            </w:pPr>
            <w:r>
              <w:rPr>
                <w:rFonts w:hint="eastAsia"/>
              </w:rPr>
              <w:t>修改了部分技术</w:t>
            </w:r>
            <w:proofErr w:type="gramStart"/>
            <w:r>
              <w:rPr>
                <w:rFonts w:hint="eastAsia"/>
              </w:rPr>
              <w:t>栈</w:t>
            </w:r>
            <w:proofErr w:type="gramEnd"/>
            <w:r>
              <w:rPr>
                <w:rFonts w:hint="eastAsia"/>
              </w:rPr>
              <w:t>相关内容</w:t>
            </w:r>
          </w:p>
        </w:tc>
        <w:tc>
          <w:tcPr>
            <w:tcW w:w="2304" w:type="dxa"/>
          </w:tcPr>
          <w:p w14:paraId="36512217" w14:textId="3C9B5513" w:rsidR="00181A8F" w:rsidRDefault="00181A8F" w:rsidP="00181A8F">
            <w:pPr>
              <w:pStyle w:val="Tabletext"/>
            </w:pPr>
            <w:r>
              <w:rPr>
                <w:rFonts w:hint="eastAsia"/>
              </w:rPr>
              <w:t>刘黎</w:t>
            </w:r>
          </w:p>
        </w:tc>
      </w:tr>
      <w:tr w:rsidR="00181A8F" w14:paraId="651B78BB" w14:textId="77777777" w:rsidTr="00181A8F">
        <w:tc>
          <w:tcPr>
            <w:tcW w:w="2304" w:type="dxa"/>
          </w:tcPr>
          <w:p w14:paraId="434409CA" w14:textId="77777777" w:rsidR="00181A8F" w:rsidRDefault="00181A8F" w:rsidP="00181A8F">
            <w:pPr>
              <w:pStyle w:val="Tabletext"/>
            </w:pPr>
          </w:p>
        </w:tc>
        <w:tc>
          <w:tcPr>
            <w:tcW w:w="1152" w:type="dxa"/>
          </w:tcPr>
          <w:p w14:paraId="24386A25" w14:textId="77777777" w:rsidR="00181A8F" w:rsidRDefault="00181A8F" w:rsidP="00181A8F">
            <w:pPr>
              <w:pStyle w:val="Tabletext"/>
            </w:pPr>
          </w:p>
        </w:tc>
        <w:tc>
          <w:tcPr>
            <w:tcW w:w="3744" w:type="dxa"/>
          </w:tcPr>
          <w:p w14:paraId="234CC62A" w14:textId="77777777" w:rsidR="00181A8F" w:rsidRDefault="00181A8F" w:rsidP="00181A8F">
            <w:pPr>
              <w:pStyle w:val="Tabletext"/>
            </w:pPr>
          </w:p>
        </w:tc>
        <w:tc>
          <w:tcPr>
            <w:tcW w:w="2304" w:type="dxa"/>
          </w:tcPr>
          <w:p w14:paraId="535AFFFD" w14:textId="77777777" w:rsidR="00181A8F" w:rsidRDefault="00181A8F" w:rsidP="00181A8F">
            <w:pPr>
              <w:pStyle w:val="Tabletext"/>
            </w:pPr>
          </w:p>
        </w:tc>
      </w:tr>
    </w:tbl>
    <w:p w14:paraId="69F38662" w14:textId="77777777" w:rsidR="00902EB2" w:rsidRDefault="00902EB2" w:rsidP="00902EB2"/>
    <w:p w14:paraId="3E773F62" w14:textId="77777777" w:rsidR="00902EB2" w:rsidRDefault="00902EB2" w:rsidP="00902EB2">
      <w:pPr>
        <w:pStyle w:val="a4"/>
      </w:pPr>
      <w:r>
        <w:br w:type="page"/>
      </w:r>
      <w:r>
        <w:rPr>
          <w:rFonts w:hint="eastAsia"/>
        </w:rPr>
        <w:lastRenderedPageBreak/>
        <w:t>目录</w:t>
      </w:r>
    </w:p>
    <w:p w14:paraId="0B86C330" w14:textId="3A617C9F" w:rsidR="002E5389" w:rsidRDefault="00902EB2">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E5389">
        <w:rPr>
          <w:rFonts w:hint="eastAsia"/>
          <w:noProof/>
        </w:rPr>
        <w:t>1.</w:t>
      </w:r>
      <w:r w:rsidR="002E5389">
        <w:rPr>
          <w:rFonts w:asciiTheme="minorHAnsi" w:eastAsiaTheme="minorEastAsia" w:hAnsiTheme="minorHAnsi" w:cstheme="minorBidi" w:hint="eastAsia"/>
          <w:noProof/>
          <w:snapToGrid/>
          <w:kern w:val="2"/>
          <w:sz w:val="22"/>
          <w:szCs w:val="24"/>
          <w14:ligatures w14:val="standardContextual"/>
        </w:rPr>
        <w:tab/>
      </w:r>
      <w:r w:rsidR="002E5389">
        <w:rPr>
          <w:rFonts w:hint="eastAsia"/>
          <w:noProof/>
        </w:rPr>
        <w:t>简介</w:t>
      </w:r>
      <w:r w:rsidR="002E5389">
        <w:rPr>
          <w:rFonts w:hint="eastAsia"/>
          <w:noProof/>
        </w:rPr>
        <w:tab/>
      </w:r>
      <w:r w:rsidR="002E5389">
        <w:rPr>
          <w:rFonts w:hint="eastAsia"/>
          <w:noProof/>
        </w:rPr>
        <w:fldChar w:fldCharType="begin"/>
      </w:r>
      <w:r w:rsidR="002E5389">
        <w:rPr>
          <w:rFonts w:hint="eastAsia"/>
          <w:noProof/>
        </w:rPr>
        <w:instrText xml:space="preserve"> </w:instrText>
      </w:r>
      <w:r w:rsidR="002E5389">
        <w:rPr>
          <w:noProof/>
        </w:rPr>
        <w:instrText>PAGEREF _Toc191296978 \h</w:instrText>
      </w:r>
      <w:r w:rsidR="002E5389">
        <w:rPr>
          <w:rFonts w:hint="eastAsia"/>
          <w:noProof/>
        </w:rPr>
        <w:instrText xml:space="preserve"> </w:instrText>
      </w:r>
      <w:r w:rsidR="002E5389">
        <w:rPr>
          <w:rFonts w:hint="eastAsia"/>
          <w:noProof/>
        </w:rPr>
      </w:r>
      <w:r w:rsidR="002E5389">
        <w:rPr>
          <w:rFonts w:hint="eastAsia"/>
          <w:noProof/>
        </w:rPr>
        <w:fldChar w:fldCharType="separate"/>
      </w:r>
      <w:r w:rsidR="002E5389">
        <w:rPr>
          <w:noProof/>
        </w:rPr>
        <w:t>5</w:t>
      </w:r>
      <w:r w:rsidR="002E5389">
        <w:rPr>
          <w:rFonts w:hint="eastAsia"/>
          <w:noProof/>
        </w:rPr>
        <w:fldChar w:fldCharType="end"/>
      </w:r>
    </w:p>
    <w:p w14:paraId="4BFAC5F4" w14:textId="0F5237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_Toc191296979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E890059" w14:textId="005C150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_Toc191296980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8DF46F4" w14:textId="30EA25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_Toc191296981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8B1B26A" w14:textId="631FD94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_Toc191296982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4167A0D" w14:textId="7DD710F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_Toc191296983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D5533FE" w14:textId="5E27457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定位</w:t>
      </w:r>
      <w:r>
        <w:rPr>
          <w:rFonts w:hint="eastAsia"/>
          <w:noProof/>
        </w:rPr>
        <w:tab/>
      </w:r>
      <w:r>
        <w:rPr>
          <w:rFonts w:hint="eastAsia"/>
          <w:noProof/>
        </w:rPr>
        <w:fldChar w:fldCharType="begin"/>
      </w:r>
      <w:r>
        <w:rPr>
          <w:rFonts w:hint="eastAsia"/>
          <w:noProof/>
        </w:rPr>
        <w:instrText xml:space="preserve"> </w:instrText>
      </w:r>
      <w:r>
        <w:rPr>
          <w:noProof/>
        </w:rPr>
        <w:instrText>PAGEREF _Toc191296984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8B866FF" w14:textId="51D982E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商机</w:t>
      </w:r>
      <w:r>
        <w:rPr>
          <w:rFonts w:hint="eastAsia"/>
          <w:noProof/>
        </w:rPr>
        <w:tab/>
      </w:r>
      <w:r>
        <w:rPr>
          <w:rFonts w:hint="eastAsia"/>
          <w:noProof/>
        </w:rPr>
        <w:fldChar w:fldCharType="begin"/>
      </w:r>
      <w:r>
        <w:rPr>
          <w:rFonts w:hint="eastAsia"/>
          <w:noProof/>
        </w:rPr>
        <w:instrText xml:space="preserve"> </w:instrText>
      </w:r>
      <w:r>
        <w:rPr>
          <w:noProof/>
        </w:rPr>
        <w:instrText>PAGEREF _Toc191296985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55428AB" w14:textId="707F3AC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问题说明</w:t>
      </w:r>
      <w:r>
        <w:rPr>
          <w:rFonts w:hint="eastAsia"/>
          <w:noProof/>
        </w:rPr>
        <w:tab/>
      </w:r>
      <w:r w:rsidR="00DF1687">
        <w:rPr>
          <w:rFonts w:hint="eastAsia"/>
          <w:noProof/>
        </w:rPr>
        <w:t>6</w:t>
      </w:r>
    </w:p>
    <w:p w14:paraId="78A8EE67" w14:textId="371B5D5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2.3</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snapToGrid/>
        </w:rPr>
        <w:t>产品定位说明</w:t>
      </w:r>
      <w:r>
        <w:rPr>
          <w:rFonts w:hint="eastAsia"/>
          <w:noProof/>
        </w:rPr>
        <w:tab/>
      </w:r>
      <w:r w:rsidR="00DF1687">
        <w:rPr>
          <w:rFonts w:hint="eastAsia"/>
          <w:noProof/>
        </w:rPr>
        <w:t>6</w:t>
      </w:r>
    </w:p>
    <w:p w14:paraId="03CECDCC" w14:textId="01292F8C"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涉众和用户说明</w:t>
      </w:r>
      <w:r>
        <w:rPr>
          <w:rFonts w:hint="eastAsia"/>
          <w:noProof/>
        </w:rPr>
        <w:tab/>
      </w:r>
      <w:r w:rsidR="00DF1687">
        <w:rPr>
          <w:rFonts w:hint="eastAsia"/>
          <w:noProof/>
        </w:rPr>
        <w:t>7</w:t>
      </w:r>
    </w:p>
    <w:p w14:paraId="2FB9BFA3" w14:textId="577DBA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消费者统计数据</w:t>
      </w:r>
      <w:r>
        <w:rPr>
          <w:rFonts w:hint="eastAsia"/>
          <w:noProof/>
        </w:rPr>
        <w:tab/>
      </w:r>
      <w:r w:rsidR="00DF1687">
        <w:rPr>
          <w:rFonts w:hint="eastAsia"/>
          <w:noProof/>
        </w:rPr>
        <w:t>7</w:t>
      </w:r>
    </w:p>
    <w:p w14:paraId="03F9905C" w14:textId="7D64B19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涉众概要</w:t>
      </w:r>
      <w:r>
        <w:rPr>
          <w:rFonts w:hint="eastAsia"/>
          <w:noProof/>
        </w:rPr>
        <w:tab/>
      </w:r>
      <w:r w:rsidR="00DF1687">
        <w:rPr>
          <w:rFonts w:hint="eastAsia"/>
          <w:noProof/>
        </w:rPr>
        <w:t>8</w:t>
      </w:r>
    </w:p>
    <w:p w14:paraId="1823B91F" w14:textId="3C2F84C5"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用户概要</w:t>
      </w:r>
      <w:r>
        <w:rPr>
          <w:rFonts w:hint="eastAsia"/>
          <w:noProof/>
        </w:rPr>
        <w:tab/>
      </w:r>
      <w:r w:rsidR="00DF1687">
        <w:rPr>
          <w:rFonts w:hint="eastAsia"/>
          <w:noProof/>
        </w:rPr>
        <w:t>8</w:t>
      </w:r>
    </w:p>
    <w:p w14:paraId="2D81875F" w14:textId="548079A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用户环境</w:t>
      </w:r>
      <w:r>
        <w:rPr>
          <w:rFonts w:hint="eastAsia"/>
          <w:noProof/>
        </w:rPr>
        <w:tab/>
      </w:r>
      <w:r w:rsidR="002A639E">
        <w:rPr>
          <w:rFonts w:hint="eastAsia"/>
          <w:noProof/>
        </w:rPr>
        <w:t>9</w:t>
      </w:r>
    </w:p>
    <w:p w14:paraId="5D330853" w14:textId="1F7F3F5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涉众简档</w:t>
      </w:r>
      <w:r>
        <w:rPr>
          <w:rFonts w:hint="eastAsia"/>
          <w:noProof/>
        </w:rPr>
        <w:tab/>
      </w:r>
      <w:r w:rsidR="002A639E">
        <w:rPr>
          <w:rFonts w:hint="eastAsia"/>
          <w:noProof/>
        </w:rPr>
        <w:t>9</w:t>
      </w:r>
    </w:p>
    <w:p w14:paraId="09D33691" w14:textId="4A76E8E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3.5.1</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rPr>
        <w:t>&lt;</w:t>
      </w:r>
      <w:r>
        <w:rPr>
          <w:rFonts w:hint="eastAsia"/>
          <w:noProof/>
        </w:rPr>
        <w:t>涉众名</w:t>
      </w:r>
      <w:r w:rsidRPr="005461FB">
        <w:rPr>
          <w:rFonts w:ascii="Arial" w:hAnsi="Arial" w:hint="eastAsia"/>
          <w:noProof/>
        </w:rPr>
        <w:t>&gt;</w:t>
      </w:r>
      <w:r>
        <w:rPr>
          <w:rFonts w:hint="eastAsia"/>
          <w:noProof/>
        </w:rPr>
        <w:tab/>
      </w:r>
      <w:r w:rsidR="002A639E">
        <w:rPr>
          <w:rFonts w:hint="eastAsia"/>
          <w:noProof/>
        </w:rPr>
        <w:t>9</w:t>
      </w:r>
    </w:p>
    <w:p w14:paraId="06E1070F" w14:textId="46353CF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用户简档</w:t>
      </w:r>
      <w:r>
        <w:rPr>
          <w:rFonts w:hint="eastAsia"/>
          <w:noProof/>
        </w:rPr>
        <w:tab/>
      </w:r>
      <w:r w:rsidR="002A639E">
        <w:rPr>
          <w:rFonts w:hint="eastAsia"/>
          <w:noProof/>
        </w:rPr>
        <w:t>10</w:t>
      </w:r>
    </w:p>
    <w:p w14:paraId="01D88EA3" w14:textId="3DCCE14C"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3.6.1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&lt;用户名&gt;</w:t>
      </w:r>
      <w:r>
        <w:rPr>
          <w:rFonts w:hint="eastAsia"/>
          <w:noProof/>
        </w:rPr>
        <w:tab/>
      </w:r>
      <w:r w:rsidR="002A639E">
        <w:rPr>
          <w:rFonts w:hint="eastAsia"/>
          <w:noProof/>
        </w:rPr>
        <w:t>10</w:t>
      </w:r>
    </w:p>
    <w:p w14:paraId="6BE4C1ED" w14:textId="4F444DC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关键的涉众/用户需要</w:t>
      </w:r>
      <w:r>
        <w:rPr>
          <w:rFonts w:hint="eastAsia"/>
          <w:noProof/>
        </w:rPr>
        <w:tab/>
      </w:r>
      <w:r w:rsidR="002A639E">
        <w:rPr>
          <w:rFonts w:hint="eastAsia"/>
          <w:noProof/>
        </w:rPr>
        <w:t>11</w:t>
      </w:r>
    </w:p>
    <w:p w14:paraId="41F0A294" w14:textId="1BF97FB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备选方案和竞争</w:t>
      </w:r>
      <w:r>
        <w:rPr>
          <w:rFonts w:hint="eastAsia"/>
          <w:noProof/>
        </w:rPr>
        <w:tab/>
      </w:r>
      <w:r w:rsidR="002A639E">
        <w:rPr>
          <w:rFonts w:hint="eastAsia"/>
          <w:noProof/>
        </w:rPr>
        <w:t>12</w:t>
      </w:r>
    </w:p>
    <w:p w14:paraId="4799CD86" w14:textId="4A7F7748"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&lt;一个竞争对手&gt;</w:t>
      </w:r>
      <w:r>
        <w:rPr>
          <w:rFonts w:hint="eastAsia"/>
          <w:noProof/>
        </w:rPr>
        <w:tab/>
      </w:r>
      <w:r w:rsidR="002A639E">
        <w:rPr>
          <w:rFonts w:hint="eastAsia"/>
          <w:noProof/>
        </w:rPr>
        <w:t>12</w:t>
      </w:r>
    </w:p>
    <w:p w14:paraId="726E6BA3" w14:textId="7FE1990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&lt;另一个竞争对手&gt;</w:t>
      </w:r>
      <w:r>
        <w:rPr>
          <w:rFonts w:hint="eastAsia"/>
          <w:noProof/>
        </w:rPr>
        <w:tab/>
      </w:r>
      <w:r w:rsidR="002A639E">
        <w:rPr>
          <w:rFonts w:hint="eastAsia"/>
          <w:noProof/>
        </w:rPr>
        <w:t>12</w:t>
      </w:r>
    </w:p>
    <w:p w14:paraId="112443E1" w14:textId="1810793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产品概述</w:t>
      </w:r>
      <w:r>
        <w:rPr>
          <w:rFonts w:hint="eastAsia"/>
          <w:noProof/>
        </w:rPr>
        <w:tab/>
      </w:r>
      <w:r w:rsidR="002A639E">
        <w:rPr>
          <w:rFonts w:hint="eastAsia"/>
          <w:noProof/>
        </w:rPr>
        <w:t>12</w:t>
      </w:r>
    </w:p>
    <w:p w14:paraId="374CC55D" w14:textId="59EDC6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产品总体效果</w:t>
      </w:r>
      <w:r>
        <w:rPr>
          <w:rFonts w:hint="eastAsia"/>
          <w:noProof/>
        </w:rPr>
        <w:tab/>
      </w:r>
      <w:r w:rsidR="002A639E">
        <w:rPr>
          <w:rFonts w:hint="eastAsia"/>
          <w:noProof/>
        </w:rPr>
        <w:t>12</w:t>
      </w:r>
    </w:p>
    <w:p w14:paraId="173C4439" w14:textId="2D2AB81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功能摘要</w:t>
      </w:r>
      <w:r>
        <w:rPr>
          <w:rFonts w:hint="eastAsia"/>
          <w:noProof/>
        </w:rPr>
        <w:tab/>
      </w:r>
      <w:r w:rsidR="002A639E">
        <w:rPr>
          <w:rFonts w:hint="eastAsia"/>
          <w:noProof/>
        </w:rPr>
        <w:t>13</w:t>
      </w:r>
    </w:p>
    <w:p w14:paraId="7E120476" w14:textId="199335E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假设与依赖关系</w:t>
      </w:r>
      <w:r>
        <w:rPr>
          <w:rFonts w:hint="eastAsia"/>
          <w:noProof/>
        </w:rPr>
        <w:tab/>
      </w:r>
      <w:r w:rsidR="002A639E">
        <w:rPr>
          <w:rFonts w:hint="eastAsia"/>
          <w:noProof/>
        </w:rPr>
        <w:t>13</w:t>
      </w:r>
    </w:p>
    <w:p w14:paraId="14422732" w14:textId="76C33AE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成本与定价</w:t>
      </w:r>
      <w:r>
        <w:rPr>
          <w:rFonts w:hint="eastAsia"/>
          <w:noProof/>
        </w:rPr>
        <w:tab/>
      </w:r>
      <w:r w:rsidR="002A639E">
        <w:rPr>
          <w:rFonts w:hint="eastAsia"/>
          <w:noProof/>
        </w:rPr>
        <w:t>14</w:t>
      </w:r>
    </w:p>
    <w:p w14:paraId="48E6543F" w14:textId="082469E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许可与安装</w:t>
      </w:r>
      <w:r>
        <w:rPr>
          <w:rFonts w:hint="eastAsia"/>
          <w:noProof/>
        </w:rPr>
        <w:tab/>
      </w:r>
      <w:r w:rsidR="002A639E">
        <w:rPr>
          <w:rFonts w:hint="eastAsia"/>
          <w:noProof/>
        </w:rPr>
        <w:t>14</w:t>
      </w:r>
    </w:p>
    <w:p w14:paraId="473ADFBC" w14:textId="756C7534"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产品特性</w:t>
      </w:r>
      <w:r>
        <w:rPr>
          <w:rFonts w:hint="eastAsia"/>
          <w:noProof/>
        </w:rPr>
        <w:tab/>
      </w:r>
      <w:r w:rsidR="002A639E">
        <w:rPr>
          <w:rFonts w:hint="eastAsia"/>
          <w:noProof/>
        </w:rPr>
        <w:t>15</w:t>
      </w:r>
    </w:p>
    <w:p w14:paraId="38A609E3" w14:textId="05BC7D9A"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&lt;一个特性&gt;</w:t>
      </w:r>
      <w:r>
        <w:rPr>
          <w:rFonts w:hint="eastAsia"/>
          <w:noProof/>
        </w:rPr>
        <w:tab/>
      </w:r>
      <w:r w:rsidR="002A639E">
        <w:rPr>
          <w:rFonts w:hint="eastAsia"/>
          <w:noProof/>
        </w:rPr>
        <w:t>15</w:t>
      </w:r>
    </w:p>
    <w:p w14:paraId="54D61418" w14:textId="38E8E048"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&lt;另一个特性&gt;</w:t>
      </w:r>
      <w:r>
        <w:rPr>
          <w:rFonts w:hint="eastAsia"/>
          <w:noProof/>
        </w:rPr>
        <w:tab/>
      </w:r>
      <w:r w:rsidR="002A639E">
        <w:rPr>
          <w:rFonts w:hint="eastAsia"/>
          <w:noProof/>
        </w:rPr>
        <w:t>15</w:t>
      </w:r>
    </w:p>
    <w:p w14:paraId="33CDB343" w14:textId="6146AD6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约束</w:t>
      </w:r>
      <w:r>
        <w:rPr>
          <w:rFonts w:hint="eastAsia"/>
          <w:noProof/>
        </w:rPr>
        <w:tab/>
      </w:r>
      <w:r w:rsidR="002A639E">
        <w:rPr>
          <w:rFonts w:hint="eastAsia"/>
          <w:noProof/>
        </w:rPr>
        <w:t>16</w:t>
      </w:r>
    </w:p>
    <w:p w14:paraId="7562E34F" w14:textId="52E00DE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质量范围</w:t>
      </w:r>
      <w:r>
        <w:rPr>
          <w:rFonts w:hint="eastAsia"/>
          <w:noProof/>
        </w:rPr>
        <w:tab/>
      </w:r>
      <w:r w:rsidR="002A639E">
        <w:rPr>
          <w:rFonts w:hint="eastAsia"/>
          <w:noProof/>
        </w:rPr>
        <w:t>17</w:t>
      </w:r>
    </w:p>
    <w:p w14:paraId="6DB742F6" w14:textId="5B06AF8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优先级</w:t>
      </w:r>
      <w:r>
        <w:rPr>
          <w:rFonts w:hint="eastAsia"/>
          <w:noProof/>
        </w:rPr>
        <w:tab/>
      </w:r>
      <w:r w:rsidR="002A639E">
        <w:rPr>
          <w:rFonts w:hint="eastAsia"/>
          <w:noProof/>
        </w:rPr>
        <w:t>18</w:t>
      </w:r>
    </w:p>
    <w:p w14:paraId="2A90BB8C" w14:textId="4790845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9.</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其他产品需求</w:t>
      </w:r>
      <w:r>
        <w:rPr>
          <w:rFonts w:hint="eastAsia"/>
          <w:noProof/>
        </w:rPr>
        <w:tab/>
      </w:r>
      <w:r w:rsidR="002A639E">
        <w:rPr>
          <w:rFonts w:hint="eastAsia"/>
          <w:noProof/>
        </w:rPr>
        <w:t>19</w:t>
      </w:r>
    </w:p>
    <w:p w14:paraId="0D77BE28" w14:textId="38B24C2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适用的标准</w:t>
      </w:r>
      <w:r>
        <w:rPr>
          <w:rFonts w:hint="eastAsia"/>
          <w:noProof/>
        </w:rPr>
        <w:tab/>
      </w:r>
      <w:r w:rsidR="002A639E">
        <w:rPr>
          <w:rFonts w:hint="eastAsia"/>
          <w:noProof/>
        </w:rPr>
        <w:t>19</w:t>
      </w:r>
    </w:p>
    <w:p w14:paraId="45C6C545" w14:textId="3EB7B9C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lastRenderedPageBreak/>
        <w:t>9.2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系统需求</w:t>
      </w:r>
      <w:r>
        <w:rPr>
          <w:rFonts w:hint="eastAsia"/>
          <w:noProof/>
        </w:rPr>
        <w:tab/>
      </w:r>
      <w:r w:rsidR="002A639E">
        <w:rPr>
          <w:rFonts w:hint="eastAsia"/>
          <w:noProof/>
        </w:rPr>
        <w:t>19</w:t>
      </w:r>
    </w:p>
    <w:p w14:paraId="758ABF81" w14:textId="46E046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性能需求</w:t>
      </w:r>
      <w:r>
        <w:rPr>
          <w:rFonts w:hint="eastAsia"/>
          <w:noProof/>
        </w:rPr>
        <w:tab/>
      </w:r>
      <w:r w:rsidR="002A639E">
        <w:rPr>
          <w:rFonts w:hint="eastAsia"/>
          <w:noProof/>
        </w:rPr>
        <w:t>20</w:t>
      </w:r>
    </w:p>
    <w:p w14:paraId="66E1B717" w14:textId="50613157"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环境需求</w:t>
      </w:r>
      <w:r>
        <w:rPr>
          <w:rFonts w:hint="eastAsia"/>
          <w:noProof/>
        </w:rPr>
        <w:tab/>
      </w:r>
      <w:r w:rsidR="002A639E">
        <w:rPr>
          <w:rFonts w:hint="eastAsia"/>
          <w:noProof/>
        </w:rPr>
        <w:t>20</w:t>
      </w:r>
    </w:p>
    <w:p w14:paraId="7C39D7AD" w14:textId="46F8F328" w:rsidR="002E5389" w:rsidRDefault="002E5389">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10.</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文档需求</w:t>
      </w:r>
      <w:r>
        <w:rPr>
          <w:rFonts w:hint="eastAsia"/>
          <w:noProof/>
        </w:rPr>
        <w:tab/>
      </w:r>
      <w:r w:rsidR="002A639E">
        <w:rPr>
          <w:rFonts w:hint="eastAsia"/>
          <w:noProof/>
        </w:rPr>
        <w:t>20</w:t>
      </w:r>
    </w:p>
    <w:p w14:paraId="5213FE62" w14:textId="68D8BB6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用户手册</w:t>
      </w:r>
      <w:r>
        <w:rPr>
          <w:rFonts w:hint="eastAsia"/>
          <w:noProof/>
        </w:rPr>
        <w:tab/>
      </w:r>
      <w:r w:rsidR="002A639E">
        <w:rPr>
          <w:rFonts w:hint="eastAsia"/>
          <w:noProof/>
        </w:rPr>
        <w:t>20</w:t>
      </w:r>
    </w:p>
    <w:p w14:paraId="6412DD3A" w14:textId="245994C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联机帮助</w:t>
      </w:r>
      <w:r>
        <w:rPr>
          <w:rFonts w:hint="eastAsia"/>
          <w:noProof/>
        </w:rPr>
        <w:tab/>
      </w:r>
      <w:r w:rsidR="002A639E">
        <w:rPr>
          <w:rFonts w:hint="eastAsia"/>
          <w:noProof/>
        </w:rPr>
        <w:t>21</w:t>
      </w:r>
    </w:p>
    <w:p w14:paraId="42BDDBED" w14:textId="7D99B6F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安装指南、配置文件、自述文件</w:t>
      </w:r>
      <w:r>
        <w:rPr>
          <w:rFonts w:hint="eastAsia"/>
          <w:noProof/>
        </w:rPr>
        <w:tab/>
      </w:r>
      <w:r w:rsidR="002A639E">
        <w:rPr>
          <w:rFonts w:hint="eastAsia"/>
          <w:noProof/>
        </w:rPr>
        <w:t>21</w:t>
      </w:r>
    </w:p>
    <w:p w14:paraId="08AAF57B" w14:textId="0F97F2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标签与包装</w:t>
      </w:r>
      <w:r>
        <w:rPr>
          <w:rFonts w:hint="eastAsia"/>
          <w:noProof/>
        </w:rPr>
        <w:tab/>
      </w:r>
      <w:r w:rsidR="002A639E">
        <w:rPr>
          <w:rFonts w:hint="eastAsia"/>
          <w:noProof/>
        </w:rPr>
        <w:t>21</w:t>
      </w:r>
    </w:p>
    <w:p w14:paraId="526F5250" w14:textId="51881A39" w:rsidR="00902EB2" w:rsidRDefault="00902EB2" w:rsidP="00DF1687">
      <w:pPr>
        <w:pStyle w:val="a4"/>
        <w:jc w:val="left"/>
        <w:rPr>
          <w:rFonts w:ascii="Times New Roman"/>
        </w:rPr>
      </w:pPr>
      <w:r>
        <w:rPr>
          <w:rFonts w:ascii="Times New Roman"/>
        </w:rPr>
        <w:fldChar w:fldCharType="end"/>
      </w:r>
    </w:p>
    <w:p w14:paraId="644E568E" w14:textId="77777777" w:rsidR="002E5389" w:rsidRDefault="002E5389" w:rsidP="002E5389"/>
    <w:p w14:paraId="4D25B3B2" w14:textId="77777777" w:rsidR="002E5389" w:rsidRDefault="002E5389" w:rsidP="002E5389"/>
    <w:p w14:paraId="4926764C" w14:textId="77777777" w:rsidR="002E5389" w:rsidRDefault="002E5389" w:rsidP="002E5389"/>
    <w:p w14:paraId="69AFA36E" w14:textId="77777777" w:rsidR="002E5389" w:rsidRDefault="002E5389" w:rsidP="002E5389"/>
    <w:p w14:paraId="1738B1E6" w14:textId="77777777" w:rsidR="002E5389" w:rsidRDefault="002E5389" w:rsidP="002E5389"/>
    <w:p w14:paraId="2426B586" w14:textId="77777777" w:rsidR="002E5389" w:rsidRDefault="002E5389" w:rsidP="002E5389"/>
    <w:p w14:paraId="57D570FE" w14:textId="77777777" w:rsidR="002E5389" w:rsidRDefault="002E5389" w:rsidP="002E5389"/>
    <w:p w14:paraId="2512A1E6" w14:textId="77777777" w:rsidR="002E5389" w:rsidRDefault="002E5389" w:rsidP="002E5389"/>
    <w:p w14:paraId="7B2C1D3E" w14:textId="77777777" w:rsidR="002E5389" w:rsidRDefault="002E5389" w:rsidP="002E5389"/>
    <w:p w14:paraId="29666E0C" w14:textId="77777777" w:rsidR="002E5389" w:rsidRDefault="002E5389" w:rsidP="002E5389"/>
    <w:p w14:paraId="4A2C760F" w14:textId="77777777" w:rsidR="002E5389" w:rsidRDefault="002E5389" w:rsidP="002E5389"/>
    <w:p w14:paraId="47AF7F49" w14:textId="77777777" w:rsidR="002E5389" w:rsidRDefault="002E5389" w:rsidP="002E5389"/>
    <w:p w14:paraId="17D536BD" w14:textId="77777777" w:rsidR="002E5389" w:rsidRDefault="002E5389" w:rsidP="002E5389"/>
    <w:p w14:paraId="7C9ADC6C" w14:textId="77777777" w:rsidR="002E5389" w:rsidRDefault="002E5389" w:rsidP="002E5389"/>
    <w:p w14:paraId="16869717" w14:textId="77777777" w:rsidR="002E5389" w:rsidRDefault="002E5389" w:rsidP="002E5389"/>
    <w:p w14:paraId="0F503348" w14:textId="77777777" w:rsidR="002E5389" w:rsidRDefault="002E5389" w:rsidP="002E5389"/>
    <w:p w14:paraId="3986D941" w14:textId="77777777" w:rsidR="002E5389" w:rsidRDefault="002E5389" w:rsidP="002E5389"/>
    <w:p w14:paraId="6CB890F9" w14:textId="77777777" w:rsidR="002E5389" w:rsidRDefault="002E5389" w:rsidP="002E5389"/>
    <w:p w14:paraId="0344280B" w14:textId="77777777" w:rsidR="002E5389" w:rsidRDefault="002E5389" w:rsidP="002E5389"/>
    <w:p w14:paraId="4D3D121C" w14:textId="77777777" w:rsidR="002E5389" w:rsidRDefault="002E5389" w:rsidP="002E5389"/>
    <w:p w14:paraId="229F931E" w14:textId="77777777" w:rsidR="002E5389" w:rsidRDefault="002E5389" w:rsidP="002E5389"/>
    <w:p w14:paraId="29896A32" w14:textId="77777777" w:rsidR="002E5389" w:rsidRDefault="002E5389" w:rsidP="002E5389"/>
    <w:p w14:paraId="19ECA977" w14:textId="77777777" w:rsidR="002E5389" w:rsidRDefault="002E5389" w:rsidP="002E5389"/>
    <w:p w14:paraId="288C2459" w14:textId="77777777" w:rsidR="002E5389" w:rsidRDefault="002E5389" w:rsidP="002E5389"/>
    <w:p w14:paraId="7EFA01A9" w14:textId="77777777" w:rsidR="002E5389" w:rsidRDefault="002E5389" w:rsidP="002E5389"/>
    <w:p w14:paraId="2E3E3A53" w14:textId="77777777" w:rsidR="002E5389" w:rsidRDefault="002E5389" w:rsidP="002E5389"/>
    <w:p w14:paraId="7D9F46B9" w14:textId="77777777" w:rsidR="00DF1687" w:rsidRDefault="00DF1687" w:rsidP="002E5389"/>
    <w:p w14:paraId="582A26DA" w14:textId="77777777" w:rsidR="00DF1687" w:rsidRDefault="00DF1687" w:rsidP="002E5389"/>
    <w:p w14:paraId="708EEE81" w14:textId="77777777" w:rsidR="00DF1687" w:rsidRDefault="00DF1687" w:rsidP="002E5389"/>
    <w:p w14:paraId="37CBBA69" w14:textId="77777777" w:rsidR="00DF1687" w:rsidRDefault="00DF1687" w:rsidP="002E5389"/>
    <w:p w14:paraId="2E087698" w14:textId="77777777" w:rsidR="00DF1687" w:rsidRDefault="00DF1687" w:rsidP="002E5389"/>
    <w:p w14:paraId="2C33B072" w14:textId="77777777" w:rsidR="00DF1687" w:rsidRDefault="00DF1687" w:rsidP="002E5389"/>
    <w:p w14:paraId="1129D27E" w14:textId="77777777" w:rsidR="00DF1687" w:rsidRDefault="00DF1687" w:rsidP="002E5389"/>
    <w:p w14:paraId="2C095D62" w14:textId="77777777" w:rsidR="00DF1687" w:rsidRDefault="00DF1687" w:rsidP="002E5389"/>
    <w:p w14:paraId="67894C79" w14:textId="77777777" w:rsidR="00DF1687" w:rsidRDefault="00DF1687" w:rsidP="002E5389"/>
    <w:p w14:paraId="38FD1B6C" w14:textId="77777777" w:rsidR="002E5389" w:rsidRDefault="002E5389" w:rsidP="002E5389"/>
    <w:p w14:paraId="02D21724" w14:textId="77777777" w:rsidR="002E5389" w:rsidRPr="002E5389" w:rsidRDefault="002E5389" w:rsidP="002E5389"/>
    <w:p w14:paraId="288FA9EC" w14:textId="217FEC84" w:rsidR="007E0B4B" w:rsidRDefault="007E0B4B">
      <w:pPr>
        <w:pStyle w:val="a4"/>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02EB2">
        <w:rPr>
          <w:rFonts w:ascii="Arial" w:hAnsi="Arial" w:hint="eastAsia"/>
        </w:rPr>
        <w:t>前景</w:t>
      </w:r>
      <w:r>
        <w:rPr>
          <w:rFonts w:ascii="Arial" w:hAnsi="Arial"/>
        </w:rPr>
        <w:fldChar w:fldCharType="end"/>
      </w:r>
    </w:p>
    <w:p w14:paraId="2A769130" w14:textId="77777777" w:rsidR="007E0B4B" w:rsidRDefault="007E0B4B">
      <w:pPr>
        <w:pStyle w:val="1"/>
        <w:numPr>
          <w:ilvl w:val="0"/>
          <w:numId w:val="1"/>
        </w:numPr>
        <w:ind w:left="720" w:hanging="720"/>
      </w:pPr>
      <w:bookmarkStart w:id="0" w:name="_Toc498919232"/>
      <w:bookmarkStart w:id="1" w:name="_Toc191296978"/>
      <w:r>
        <w:rPr>
          <w:rFonts w:hint="eastAsia"/>
        </w:rPr>
        <w:t>简介</w:t>
      </w:r>
      <w:bookmarkEnd w:id="0"/>
      <w:bookmarkEnd w:id="1"/>
    </w:p>
    <w:p w14:paraId="3889679F" w14:textId="6DEE151A" w:rsidR="007E0B4B" w:rsidRDefault="007E0B4B" w:rsidP="007362A1">
      <w:pPr>
        <w:pStyle w:val="2"/>
        <w:numPr>
          <w:ilvl w:val="1"/>
          <w:numId w:val="1"/>
        </w:numPr>
        <w:ind w:left="720" w:hanging="720"/>
      </w:pPr>
      <w:bookmarkStart w:id="2" w:name="_Toc498919233"/>
      <w:bookmarkStart w:id="3" w:name="_Toc191296979"/>
      <w:r>
        <w:rPr>
          <w:rFonts w:hint="eastAsia"/>
        </w:rPr>
        <w:t>目的</w:t>
      </w:r>
      <w:bookmarkEnd w:id="2"/>
      <w:bookmarkEnd w:id="3"/>
    </w:p>
    <w:p w14:paraId="30469C31" w14:textId="4302513B" w:rsidR="007362A1" w:rsidRPr="007362A1" w:rsidRDefault="007362A1" w:rsidP="007362A1">
      <w:r>
        <w:rPr>
          <w:rFonts w:hint="eastAsia"/>
        </w:rPr>
        <w:t>阐明软件产品“”的各项前景与未来风险</w:t>
      </w:r>
    </w:p>
    <w:p w14:paraId="0A592352" w14:textId="77777777" w:rsidR="007E0B4B" w:rsidRDefault="007E0B4B">
      <w:pPr>
        <w:pStyle w:val="2"/>
        <w:numPr>
          <w:ilvl w:val="1"/>
          <w:numId w:val="1"/>
        </w:numPr>
        <w:ind w:left="720" w:hanging="720"/>
      </w:pPr>
      <w:bookmarkStart w:id="4" w:name="_Toc498919234"/>
      <w:bookmarkStart w:id="5" w:name="_Toc191296980"/>
      <w:r>
        <w:rPr>
          <w:rFonts w:hint="eastAsia"/>
        </w:rPr>
        <w:t>范围</w:t>
      </w:r>
      <w:bookmarkEnd w:id="4"/>
      <w:bookmarkEnd w:id="5"/>
    </w:p>
    <w:p w14:paraId="18ACAB20" w14:textId="0AF6ABCB" w:rsidR="007E0B4B" w:rsidRPr="007362A1" w:rsidRDefault="007362A1">
      <w:pPr>
        <w:pStyle w:val="InfoBlue"/>
        <w:rPr>
          <w:rFonts w:ascii="宋体"/>
          <w:i w:val="0"/>
          <w:color w:val="auto"/>
        </w:rPr>
      </w:pPr>
      <w:r w:rsidRPr="007362A1">
        <w:rPr>
          <w:rFonts w:ascii="宋体" w:hint="eastAsia"/>
          <w:i w:val="0"/>
          <w:color w:val="auto"/>
        </w:rPr>
        <w:t>1</w:t>
      </w:r>
      <w:r w:rsidRPr="007362A1">
        <w:rPr>
          <w:rFonts w:ascii="宋体"/>
          <w:i w:val="0"/>
          <w:color w:val="auto"/>
        </w:rPr>
        <w:t>.</w:t>
      </w:r>
      <w:r w:rsidRPr="007362A1">
        <w:rPr>
          <w:rFonts w:ascii="宋体" w:hint="eastAsia"/>
          <w:i w:val="0"/>
          <w:color w:val="auto"/>
        </w:rPr>
        <w:t>产品简介2</w:t>
      </w:r>
      <w:r w:rsidRPr="007362A1">
        <w:rPr>
          <w:rFonts w:ascii="宋体"/>
          <w:i w:val="0"/>
          <w:color w:val="auto"/>
        </w:rPr>
        <w:t>.</w:t>
      </w:r>
      <w:r w:rsidRPr="007362A1">
        <w:rPr>
          <w:rFonts w:ascii="宋体" w:hint="eastAsia"/>
          <w:i w:val="0"/>
          <w:color w:val="auto"/>
        </w:rPr>
        <w:t>产品定位3</w:t>
      </w:r>
      <w:r w:rsidRPr="007362A1">
        <w:rPr>
          <w:rFonts w:ascii="宋体"/>
          <w:i w:val="0"/>
          <w:color w:val="auto"/>
        </w:rPr>
        <w:t>.</w:t>
      </w:r>
      <w:r w:rsidRPr="007362A1">
        <w:rPr>
          <w:rFonts w:ascii="宋体" w:hint="eastAsia"/>
          <w:i w:val="0"/>
          <w:color w:val="auto"/>
        </w:rPr>
        <w:t>涉众与用户4</w:t>
      </w:r>
      <w:r w:rsidRPr="007362A1">
        <w:rPr>
          <w:rFonts w:ascii="宋体"/>
          <w:i w:val="0"/>
          <w:color w:val="auto"/>
        </w:rPr>
        <w:t>.</w:t>
      </w:r>
      <w:r w:rsidRPr="007362A1">
        <w:rPr>
          <w:rFonts w:ascii="宋体" w:hint="eastAsia"/>
          <w:i w:val="0"/>
          <w:color w:val="auto"/>
        </w:rPr>
        <w:t>产品特性5</w:t>
      </w:r>
      <w:r w:rsidRPr="007362A1">
        <w:rPr>
          <w:rFonts w:ascii="宋体"/>
          <w:i w:val="0"/>
          <w:color w:val="auto"/>
        </w:rPr>
        <w:t>.</w:t>
      </w:r>
      <w:r w:rsidRPr="007362A1">
        <w:rPr>
          <w:rFonts w:ascii="宋体" w:hint="eastAsia"/>
          <w:i w:val="0"/>
          <w:color w:val="auto"/>
        </w:rPr>
        <w:t>产品约束6</w:t>
      </w:r>
      <w:r w:rsidRPr="007362A1">
        <w:rPr>
          <w:rFonts w:ascii="宋体"/>
          <w:i w:val="0"/>
          <w:color w:val="auto"/>
        </w:rPr>
        <w:t>.</w:t>
      </w:r>
      <w:r w:rsidRPr="007362A1">
        <w:rPr>
          <w:rFonts w:ascii="宋体" w:hint="eastAsia"/>
          <w:i w:val="0"/>
          <w:color w:val="auto"/>
        </w:rPr>
        <w:t>市场需求7</w:t>
      </w:r>
      <w:r w:rsidRPr="007362A1">
        <w:rPr>
          <w:rFonts w:ascii="宋体"/>
          <w:i w:val="0"/>
          <w:color w:val="auto"/>
        </w:rPr>
        <w:t>.</w:t>
      </w:r>
      <w:r w:rsidRPr="007362A1">
        <w:rPr>
          <w:rFonts w:ascii="宋体" w:hint="eastAsia"/>
          <w:i w:val="0"/>
          <w:color w:val="auto"/>
        </w:rPr>
        <w:t>文档需求</w:t>
      </w:r>
      <w:r>
        <w:rPr>
          <w:rFonts w:ascii="宋体" w:hint="eastAsia"/>
          <w:i w:val="0"/>
          <w:color w:val="auto"/>
        </w:rPr>
        <w:t xml:space="preserve"> 8.优先级 9.其他产品需求 10.文档需求 11</w:t>
      </w:r>
      <w:r w:rsidR="00007330">
        <w:rPr>
          <w:rFonts w:ascii="宋体" w:hint="eastAsia"/>
          <w:i w:val="0"/>
          <w:color w:val="auto"/>
        </w:rPr>
        <w:t>.附录</w:t>
      </w:r>
    </w:p>
    <w:p w14:paraId="332DB627" w14:textId="77777777" w:rsidR="007E0B4B" w:rsidRDefault="007E0B4B">
      <w:pPr>
        <w:pStyle w:val="2"/>
        <w:numPr>
          <w:ilvl w:val="1"/>
          <w:numId w:val="1"/>
        </w:numPr>
        <w:ind w:left="720" w:hanging="720"/>
      </w:pPr>
      <w:bookmarkStart w:id="6" w:name="_Toc498919235"/>
      <w:bookmarkStart w:id="7" w:name="_Toc191296981"/>
      <w:r>
        <w:rPr>
          <w:rFonts w:hint="eastAsia"/>
        </w:rPr>
        <w:t>定义、首字母缩写词和缩略语</w:t>
      </w:r>
      <w:bookmarkEnd w:id="6"/>
      <w:bookmarkEnd w:id="7"/>
    </w:p>
    <w:p w14:paraId="7E7AADE7" w14:textId="48CE322C" w:rsidR="007362A1" w:rsidRPr="007362A1" w:rsidRDefault="007362A1" w:rsidP="007362A1">
      <w:r>
        <w:rPr>
          <w:rFonts w:hint="eastAsia"/>
        </w:rPr>
        <w:t>1.大学考试系统；本产品名称</w:t>
      </w:r>
    </w:p>
    <w:p w14:paraId="700FA830" w14:textId="77777777" w:rsidR="007E0B4B" w:rsidRDefault="007E0B4B">
      <w:pPr>
        <w:pStyle w:val="2"/>
        <w:numPr>
          <w:ilvl w:val="1"/>
          <w:numId w:val="1"/>
        </w:numPr>
        <w:ind w:left="720" w:hanging="720"/>
      </w:pPr>
      <w:bookmarkStart w:id="8" w:name="_Toc498919236"/>
      <w:bookmarkStart w:id="9" w:name="_Toc191296982"/>
      <w:r>
        <w:rPr>
          <w:rFonts w:hint="eastAsia"/>
        </w:rPr>
        <w:t>参考资料</w:t>
      </w:r>
      <w:bookmarkEnd w:id="8"/>
      <w:bookmarkEnd w:id="9"/>
    </w:p>
    <w:p w14:paraId="262A50A6" w14:textId="77777777" w:rsidR="007362A1" w:rsidRPr="00F344F6" w:rsidRDefault="007362A1" w:rsidP="007362A1">
      <w:pPr>
        <w:pStyle w:val="InfoBlue"/>
        <w:rPr>
          <w:i w:val="0"/>
          <w:iCs/>
          <w:color w:val="000000" w:themeColor="text1"/>
        </w:rPr>
      </w:pPr>
      <w:bookmarkStart w:id="10" w:name="_Hlk97572984"/>
      <w:bookmarkStart w:id="11" w:name="_Toc498919237"/>
      <w:bookmarkStart w:id="12" w:name="_Toc191296983"/>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0"/>
      <w:r w:rsidRPr="00F344F6">
        <w:rPr>
          <w:rFonts w:hint="eastAsia"/>
          <w:i w:val="0"/>
          <w:iCs/>
          <w:color w:val="000000" w:themeColor="text1"/>
        </w:rPr>
        <w:t>《软件工程原理》</w:t>
      </w:r>
      <w:r w:rsidRPr="00F344F6">
        <w:rPr>
          <w:rFonts w:hint="eastAsia"/>
          <w:i w:val="0"/>
          <w:iCs/>
          <w:color w:val="000000" w:themeColor="text1"/>
        </w:rPr>
        <w:t xml:space="preserve"> </w:t>
      </w:r>
      <w:proofErr w:type="gramStart"/>
      <w:r w:rsidRPr="00F344F6">
        <w:rPr>
          <w:rFonts w:hint="eastAsia"/>
          <w:i w:val="0"/>
          <w:iCs/>
          <w:color w:val="000000" w:themeColor="text1"/>
        </w:rPr>
        <w:t>沈备军</w:t>
      </w:r>
      <w:proofErr w:type="gramEnd"/>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732803B1" w14:textId="0BE20FCB" w:rsidR="007E0B4B" w:rsidRDefault="007E0B4B" w:rsidP="00007330">
      <w:pPr>
        <w:pStyle w:val="2"/>
        <w:numPr>
          <w:ilvl w:val="1"/>
          <w:numId w:val="1"/>
        </w:numPr>
        <w:ind w:left="720" w:hanging="720"/>
      </w:pPr>
      <w:r>
        <w:rPr>
          <w:rFonts w:hint="eastAsia"/>
        </w:rPr>
        <w:t>概述</w:t>
      </w:r>
      <w:bookmarkEnd w:id="11"/>
      <w:bookmarkEnd w:id="12"/>
    </w:p>
    <w:p w14:paraId="22AF77DF" w14:textId="77777777" w:rsidR="00007330" w:rsidRPr="00007330" w:rsidRDefault="00007330" w:rsidP="00007330">
      <w:proofErr w:type="gramStart"/>
      <w:r w:rsidRPr="00007330">
        <w:t>本前景</w:t>
      </w:r>
      <w:proofErr w:type="gramEnd"/>
      <w:r w:rsidRPr="00007330">
        <w:t>文档旨在系统性地阐述</w:t>
      </w:r>
      <w:r w:rsidRPr="00007330">
        <w:t>“</w:t>
      </w:r>
      <w:r w:rsidRPr="00007330">
        <w:t>在线考试管理平台</w:t>
      </w:r>
      <w:r w:rsidRPr="00007330">
        <w:t>”</w:t>
      </w:r>
      <w:r w:rsidRPr="00007330">
        <w:t>项目的业务背景、目标用户、产品定位及关键功能特性。该平台面向高校场景，旨在为学生提供一个便捷高效的在线考试环境，同时为教师和教务人员提供全面的考核管理工具。</w:t>
      </w:r>
    </w:p>
    <w:p w14:paraId="40967E0E" w14:textId="77777777" w:rsidR="00007330" w:rsidRPr="00007330" w:rsidRDefault="00007330" w:rsidP="00007330">
      <w:r w:rsidRPr="00007330">
        <w:t>文档结构遵循标准的软件需求框架，组织内容如下：</w:t>
      </w:r>
    </w:p>
    <w:p w14:paraId="686EA2F8" w14:textId="77777777" w:rsidR="00007330" w:rsidRPr="00007330" w:rsidRDefault="00007330" w:rsidP="00007330">
      <w:pPr>
        <w:numPr>
          <w:ilvl w:val="0"/>
          <w:numId w:val="4"/>
        </w:numPr>
      </w:pPr>
      <w:r w:rsidRPr="00007330">
        <w:rPr>
          <w:b/>
          <w:bCs/>
        </w:rPr>
        <w:t>第1章：简介</w:t>
      </w:r>
      <w:r w:rsidRPr="00007330">
        <w:br/>
        <w:t>说明文档的目的、范围、关键术语和参考资料，帮助相关人员理解文档内容和作用。</w:t>
      </w:r>
    </w:p>
    <w:p w14:paraId="776EF3A9" w14:textId="77777777" w:rsidR="00007330" w:rsidRPr="00007330" w:rsidRDefault="00007330" w:rsidP="00007330">
      <w:pPr>
        <w:numPr>
          <w:ilvl w:val="0"/>
          <w:numId w:val="4"/>
        </w:numPr>
      </w:pPr>
      <w:r w:rsidRPr="00007330">
        <w:rPr>
          <w:b/>
          <w:bCs/>
        </w:rPr>
        <w:t>第2章：定位</w:t>
      </w:r>
      <w:r w:rsidRPr="00007330">
        <w:br/>
        <w:t>描述当前教育评估场景中的主要问题和商机，并明确本平台在学校教学管理体系中的定位。</w:t>
      </w:r>
    </w:p>
    <w:p w14:paraId="768685FD" w14:textId="77777777" w:rsidR="00007330" w:rsidRPr="00007330" w:rsidRDefault="00007330" w:rsidP="00007330">
      <w:pPr>
        <w:numPr>
          <w:ilvl w:val="0"/>
          <w:numId w:val="4"/>
        </w:numPr>
      </w:pPr>
      <w:r w:rsidRPr="00007330">
        <w:rPr>
          <w:b/>
          <w:bCs/>
        </w:rPr>
        <w:t>第3章：涉众和用户说明</w:t>
      </w:r>
      <w:r w:rsidRPr="00007330">
        <w:br/>
        <w:t>列出项目的主要涉众（如教务处、教师、学生），并分析他们的使用环境、主要关注点及核心需求。</w:t>
      </w:r>
    </w:p>
    <w:p w14:paraId="21CF34D2" w14:textId="77777777" w:rsidR="00007330" w:rsidRPr="00007330" w:rsidRDefault="00007330" w:rsidP="00007330">
      <w:pPr>
        <w:numPr>
          <w:ilvl w:val="0"/>
          <w:numId w:val="4"/>
        </w:numPr>
      </w:pPr>
      <w:r w:rsidRPr="00007330">
        <w:rPr>
          <w:b/>
          <w:bCs/>
        </w:rPr>
        <w:t>第4章：产品概述</w:t>
      </w:r>
      <w:r w:rsidRPr="00007330">
        <w:br/>
        <w:t>总体说明系统的主要功能结构与运行逻辑，包括考试、题库、成绩、用户权限管理等模块。</w:t>
      </w:r>
    </w:p>
    <w:p w14:paraId="252A2426" w14:textId="77777777" w:rsidR="00007330" w:rsidRPr="00007330" w:rsidRDefault="00007330" w:rsidP="00007330">
      <w:pPr>
        <w:numPr>
          <w:ilvl w:val="0"/>
          <w:numId w:val="4"/>
        </w:numPr>
      </w:pPr>
      <w:r w:rsidRPr="00007330">
        <w:rPr>
          <w:b/>
          <w:bCs/>
        </w:rPr>
        <w:t>第5章：产品特性</w:t>
      </w:r>
      <w:r w:rsidRPr="00007330">
        <w:br/>
        <w:t>对产品关键功能进行高层描述，如：学生端的在线考试与成绩查看、教师端的题库与考试管理、教务端的权限管理等。</w:t>
      </w:r>
    </w:p>
    <w:p w14:paraId="5CB980B2" w14:textId="77777777" w:rsidR="00007330" w:rsidRPr="00007330" w:rsidRDefault="00007330" w:rsidP="00007330">
      <w:pPr>
        <w:numPr>
          <w:ilvl w:val="0"/>
          <w:numId w:val="4"/>
        </w:numPr>
      </w:pPr>
      <w:r w:rsidRPr="00007330">
        <w:rPr>
          <w:b/>
          <w:bCs/>
        </w:rPr>
        <w:t>第6至第10章：系统约束与需求细节</w:t>
      </w:r>
      <w:r w:rsidRPr="00007330">
        <w:br/>
        <w:t>包括技术平台、用户数量、数据处理能力等约束条件，以及系统的性能目标、平台兼容性、用户环境等要求。</w:t>
      </w:r>
    </w:p>
    <w:p w14:paraId="538B2406" w14:textId="77777777" w:rsidR="00007330" w:rsidRPr="00007330" w:rsidRDefault="00007330" w:rsidP="00007330">
      <w:pPr>
        <w:numPr>
          <w:ilvl w:val="0"/>
          <w:numId w:val="4"/>
        </w:numPr>
      </w:pPr>
      <w:r w:rsidRPr="00007330">
        <w:rPr>
          <w:b/>
          <w:bCs/>
        </w:rPr>
        <w:t>第11章：附录</w:t>
      </w:r>
      <w:r w:rsidRPr="00007330">
        <w:br/>
        <w:t>包含特性属性（如优先级、风险、工作量估计等），为项目后续的开发管理和发布计划提供参考依据。</w:t>
      </w:r>
    </w:p>
    <w:p w14:paraId="1BF1E195" w14:textId="77777777" w:rsidR="00007330" w:rsidRPr="00007330" w:rsidRDefault="00007330" w:rsidP="00007330">
      <w:proofErr w:type="gramStart"/>
      <w:r w:rsidRPr="00007330">
        <w:t>本前景</w:t>
      </w:r>
      <w:proofErr w:type="gramEnd"/>
      <w:r w:rsidRPr="00007330">
        <w:t>文档不仅作为项目初期沟通与共识的工具，也为后续的用例设计、技术选型与系统开发提供清晰的依据，确保产品设计与用户实际需求高度一致。</w:t>
      </w:r>
    </w:p>
    <w:p w14:paraId="48D3BE6F" w14:textId="6A88BE4A" w:rsidR="00007330" w:rsidRPr="00007330" w:rsidRDefault="00007330" w:rsidP="00007330"/>
    <w:p w14:paraId="612294A9" w14:textId="77777777" w:rsidR="007E0B4B" w:rsidRDefault="007E0B4B">
      <w:pPr>
        <w:pStyle w:val="1"/>
        <w:numPr>
          <w:ilvl w:val="0"/>
          <w:numId w:val="1"/>
        </w:numPr>
        <w:ind w:left="720" w:hanging="720"/>
      </w:pPr>
      <w:bookmarkStart w:id="13" w:name="_Toc498919238"/>
      <w:bookmarkStart w:id="14" w:name="_Toc191296984"/>
      <w:r>
        <w:rPr>
          <w:rFonts w:hint="eastAsia"/>
        </w:rPr>
        <w:t>定位</w:t>
      </w:r>
      <w:bookmarkEnd w:id="13"/>
      <w:bookmarkEnd w:id="14"/>
    </w:p>
    <w:p w14:paraId="5C1784EE" w14:textId="76912A5C" w:rsidR="007E0B4B" w:rsidRDefault="007E0B4B" w:rsidP="00007330">
      <w:pPr>
        <w:pStyle w:val="2"/>
        <w:numPr>
          <w:ilvl w:val="1"/>
          <w:numId w:val="1"/>
        </w:numPr>
        <w:ind w:left="720" w:hanging="720"/>
      </w:pPr>
      <w:bookmarkStart w:id="15" w:name="_Toc498919239"/>
      <w:bookmarkStart w:id="16" w:name="_Toc191296985"/>
      <w:r>
        <w:rPr>
          <w:rFonts w:hint="eastAsia"/>
        </w:rPr>
        <w:t>商机</w:t>
      </w:r>
      <w:bookmarkEnd w:id="15"/>
      <w:bookmarkEnd w:id="16"/>
    </w:p>
    <w:p w14:paraId="7EAE1AE2" w14:textId="5E29746A" w:rsidR="00007330" w:rsidRPr="00007330" w:rsidRDefault="00007330" w:rsidP="00007330">
      <w:r w:rsidRPr="00007330">
        <w:t>随着信息化教学的普及以及高校对教学质量与评估效率的不断重视，传统纸质考试方式在组织、管理和评估方面暴露出效率低、成本高、数据难以追踪等问题。特别是在高校期末考试、平时测验等场景中，教师</w:t>
      </w:r>
      <w:r w:rsidRPr="00007330">
        <w:lastRenderedPageBreak/>
        <w:t>和教务人员面临繁杂的题目准备、试卷印刷、监考安排及成绩统计等工作，亟需数字化手段加以优化。</w:t>
      </w:r>
    </w:p>
    <w:p w14:paraId="784A4CB4" w14:textId="77777777" w:rsidR="00007330" w:rsidRPr="00007330" w:rsidRDefault="00007330" w:rsidP="00007330">
      <w:r w:rsidRPr="00007330">
        <w:t>与此同时，学生对线上学习与评估的接受度逐步提高，尤其是在疫情后远程教学常态化的背景下，对具备练习、考试和成绩反馈功能的一体化在线平台的需求日益突出。</w:t>
      </w:r>
    </w:p>
    <w:p w14:paraId="556D984A" w14:textId="77777777" w:rsidR="00007330" w:rsidRPr="00007330" w:rsidRDefault="00007330" w:rsidP="00007330">
      <w:r w:rsidRPr="00007330">
        <w:t>本项目旨在抓住这一转型契机，打造一款面向高校师生和教务人员的在线考试管理平台。平台将覆盖考试创建、题库维护、成绩统计、权限管理等核心功能，提升学校考试工作的整体效率与公平性，优化教学管理流程，拓展智慧校园的数字化边界。</w:t>
      </w:r>
    </w:p>
    <w:p w14:paraId="08D9DDA1" w14:textId="6878354F" w:rsidR="00007330" w:rsidRPr="00007330" w:rsidRDefault="00007330" w:rsidP="00007330"/>
    <w:p w14:paraId="58BED6AD" w14:textId="3724DE84" w:rsidR="007E0B4B" w:rsidRDefault="007E0B4B" w:rsidP="002C5B90">
      <w:pPr>
        <w:pStyle w:val="2"/>
        <w:numPr>
          <w:ilvl w:val="1"/>
          <w:numId w:val="1"/>
        </w:numPr>
        <w:ind w:left="720" w:hanging="720"/>
      </w:pPr>
      <w:bookmarkStart w:id="17" w:name="_Toc498919240"/>
      <w:bookmarkStart w:id="18" w:name="_Toc191296986"/>
      <w:r>
        <w:rPr>
          <w:rFonts w:hint="eastAsia"/>
        </w:rPr>
        <w:t>问题说明</w:t>
      </w:r>
      <w:bookmarkEnd w:id="17"/>
      <w:bookmarkEnd w:id="18"/>
    </w:p>
    <w:tbl>
      <w:tblPr>
        <w:tblW w:w="0" w:type="auto"/>
        <w:tblInd w:w="828" w:type="dxa"/>
        <w:tblLayout w:type="fixed"/>
        <w:tblLook w:val="0000" w:firstRow="0" w:lastRow="0" w:firstColumn="0" w:lastColumn="0" w:noHBand="0" w:noVBand="0"/>
      </w:tblPr>
      <w:tblGrid>
        <w:gridCol w:w="2970"/>
        <w:gridCol w:w="5220"/>
      </w:tblGrid>
      <w:tr w:rsidR="00081D13" w14:paraId="4BBCF33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C3E81D7" w14:textId="77777777" w:rsidR="007E0B4B" w:rsidRDefault="007E0B4B">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507EA85" w14:textId="384E8C35" w:rsidR="007E0B4B" w:rsidRPr="002C5B90" w:rsidRDefault="002C5B90">
            <w:pPr>
              <w:pStyle w:val="InfoBlue"/>
              <w:rPr>
                <w:rFonts w:ascii="宋体"/>
                <w:i w:val="0"/>
                <w:color w:val="auto"/>
              </w:rPr>
            </w:pPr>
            <w:r w:rsidRPr="002C5B90">
              <w:rPr>
                <w:rFonts w:ascii="宋体"/>
                <w:i w:val="0"/>
                <w:color w:val="auto"/>
              </w:rPr>
              <w:t>当前高校在期末考试和日常测验过程中，大量依赖纸质操作与线下管理，存在考</w:t>
            </w:r>
            <w:proofErr w:type="gramStart"/>
            <w:r w:rsidRPr="002C5B90">
              <w:rPr>
                <w:rFonts w:ascii="宋体"/>
                <w:i w:val="0"/>
                <w:color w:val="auto"/>
              </w:rPr>
              <w:t>务</w:t>
            </w:r>
            <w:proofErr w:type="gramEnd"/>
            <w:r w:rsidRPr="002C5B90">
              <w:rPr>
                <w:rFonts w:ascii="宋体"/>
                <w:i w:val="0"/>
                <w:color w:val="auto"/>
              </w:rPr>
              <w:t>流程复杂、题库重复建设、阅卷效率低、数据分析滞后等问题。此外，学生缺乏便捷的练习、考试与成绩反馈渠道，无法实现学习与评估的高效闭环。系统功能分散、用户界面不友好，也影响了师生与教务人员的工作效率。</w:t>
            </w:r>
          </w:p>
        </w:tc>
      </w:tr>
      <w:tr w:rsidR="00081D13" w14:paraId="4B6687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CB6B69" w14:textId="77777777" w:rsidR="007E0B4B" w:rsidRDefault="007E0B4B">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8E45A3C" w14:textId="2DCEC981" w:rsidR="007E0B4B" w:rsidRDefault="002C5B90">
            <w:pPr>
              <w:pStyle w:val="InfoBlue"/>
            </w:pPr>
            <w:r w:rsidRPr="002C5B90">
              <w:rPr>
                <w:rFonts w:ascii="宋体"/>
                <w:i w:val="0"/>
                <w:color w:val="auto"/>
              </w:rPr>
              <w:t>该问题影响高校中的主要教务管理人员、授课教师及在校学生。教师需要投入大量时间进行手动组卷、判卷和成绩整理；教务面临复杂的教师与学生管理任务；学生无法及时获取练习资源与考试反馈，</w:t>
            </w:r>
            <w:proofErr w:type="gramStart"/>
            <w:r w:rsidRPr="002C5B90">
              <w:rPr>
                <w:rFonts w:ascii="宋体"/>
                <w:i w:val="0"/>
                <w:color w:val="auto"/>
              </w:rPr>
              <w:t>影响学习效果</w:t>
            </w:r>
            <w:proofErr w:type="gramEnd"/>
            <w:r w:rsidRPr="002C5B90">
              <w:rPr>
                <w:rFonts w:ascii="宋体"/>
                <w:i w:val="0"/>
                <w:color w:val="auto"/>
              </w:rPr>
              <w:t>。</w:t>
            </w:r>
          </w:p>
        </w:tc>
      </w:tr>
      <w:tr w:rsidR="00081D13" w14:paraId="1D1CDDB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64C7C4" w14:textId="77777777" w:rsidR="007E0B4B" w:rsidRDefault="007E0B4B">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0508C23" w14:textId="69121309" w:rsidR="007E0B4B" w:rsidRDefault="002C5B90">
            <w:pPr>
              <w:pStyle w:val="InfoBlue"/>
            </w:pPr>
            <w:r w:rsidRPr="002C5B90">
              <w:rPr>
                <w:rFonts w:ascii="宋体"/>
                <w:i w:val="0"/>
                <w:color w:val="auto"/>
              </w:rPr>
              <w:t>持续依赖传统方式将导致考</w:t>
            </w:r>
            <w:proofErr w:type="gramStart"/>
            <w:r w:rsidRPr="002C5B90">
              <w:rPr>
                <w:rFonts w:ascii="宋体"/>
                <w:i w:val="0"/>
                <w:color w:val="auto"/>
              </w:rPr>
              <w:t>务</w:t>
            </w:r>
            <w:proofErr w:type="gramEnd"/>
            <w:r w:rsidRPr="002C5B90">
              <w:rPr>
                <w:rFonts w:ascii="宋体"/>
                <w:i w:val="0"/>
                <w:color w:val="auto"/>
              </w:rPr>
              <w:t>流程成本高、效率低，</w:t>
            </w:r>
            <w:proofErr w:type="gramStart"/>
            <w:r w:rsidRPr="002C5B90">
              <w:rPr>
                <w:rFonts w:ascii="宋体"/>
                <w:i w:val="0"/>
                <w:color w:val="auto"/>
              </w:rPr>
              <w:t>且数据</w:t>
            </w:r>
            <w:proofErr w:type="gramEnd"/>
            <w:r w:rsidRPr="002C5B90">
              <w:rPr>
                <w:rFonts w:ascii="宋体"/>
                <w:i w:val="0"/>
                <w:color w:val="auto"/>
              </w:rPr>
              <w:t>难以管理和追踪，不利于教学质量的提升与监督。系统体验不佳也将降低师生对教学平台的信任和使用积极性，影响</w:t>
            </w:r>
            <w:proofErr w:type="gramStart"/>
            <w:r w:rsidRPr="002C5B90">
              <w:rPr>
                <w:rFonts w:ascii="宋体"/>
                <w:i w:val="0"/>
                <w:color w:val="auto"/>
              </w:rPr>
              <w:t>学校整体的</w:t>
            </w:r>
            <w:proofErr w:type="gramEnd"/>
            <w:r w:rsidRPr="002C5B90">
              <w:rPr>
                <w:rFonts w:ascii="宋体"/>
                <w:i w:val="0"/>
                <w:color w:val="auto"/>
              </w:rPr>
              <w:t>信息化水平和教学管理现代化进程。</w:t>
            </w:r>
          </w:p>
        </w:tc>
      </w:tr>
      <w:tr w:rsidR="00081D13" w14:paraId="51EB64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7204B3" w14:textId="77777777" w:rsidR="007E0B4B" w:rsidRDefault="007E0B4B">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A68F084" w14:textId="77777777" w:rsidR="002C5B90" w:rsidRPr="002C5B90" w:rsidRDefault="002C5B90" w:rsidP="002C5B90">
            <w:pPr>
              <w:pStyle w:val="InfoBlue"/>
              <w:rPr>
                <w:rFonts w:ascii="宋体"/>
                <w:i w:val="0"/>
                <w:color w:val="auto"/>
              </w:rPr>
            </w:pPr>
            <w:r w:rsidRPr="002C5B90">
              <w:rPr>
                <w:rFonts w:ascii="宋体"/>
                <w:i w:val="0"/>
                <w:color w:val="auto"/>
              </w:rPr>
              <w:t>通过开发统一的在线考试管理平台，可实现以下改进：</w:t>
            </w:r>
          </w:p>
          <w:p w14:paraId="76DFAE33" w14:textId="77777777" w:rsidR="002C5B90" w:rsidRPr="002C5B90" w:rsidRDefault="002C5B90" w:rsidP="002C5B90">
            <w:pPr>
              <w:pStyle w:val="InfoBlue"/>
              <w:rPr>
                <w:rFonts w:ascii="宋体"/>
                <w:i w:val="0"/>
                <w:color w:val="auto"/>
              </w:rPr>
            </w:pPr>
            <w:r w:rsidRPr="002C5B90">
              <w:rPr>
                <w:rFonts w:ascii="宋体"/>
                <w:i w:val="0"/>
                <w:color w:val="auto"/>
              </w:rPr>
              <w:t>提供集中式的题库与考试管理功能，简化教师操作流程；</w:t>
            </w:r>
          </w:p>
          <w:p w14:paraId="7E2AC7D8" w14:textId="77777777" w:rsidR="002C5B90" w:rsidRPr="002C5B90" w:rsidRDefault="002C5B90" w:rsidP="002C5B90">
            <w:pPr>
              <w:pStyle w:val="InfoBlue"/>
              <w:rPr>
                <w:rFonts w:ascii="宋体"/>
                <w:i w:val="0"/>
                <w:color w:val="auto"/>
              </w:rPr>
            </w:pPr>
            <w:r w:rsidRPr="002C5B90">
              <w:rPr>
                <w:rFonts w:ascii="宋体"/>
                <w:i w:val="0"/>
                <w:color w:val="auto"/>
              </w:rPr>
              <w:t>学生可通过系统自主练习、在线参加考试并实时查看成绩；</w:t>
            </w:r>
          </w:p>
          <w:p w14:paraId="4A41AA45" w14:textId="77777777" w:rsidR="002C5B90" w:rsidRPr="002C5B90" w:rsidRDefault="002C5B90" w:rsidP="002C5B90">
            <w:pPr>
              <w:pStyle w:val="InfoBlue"/>
              <w:rPr>
                <w:rFonts w:ascii="宋体"/>
                <w:i w:val="0"/>
                <w:color w:val="auto"/>
              </w:rPr>
            </w:pPr>
            <w:r w:rsidRPr="002C5B90">
              <w:rPr>
                <w:rFonts w:ascii="宋体"/>
                <w:i w:val="0"/>
                <w:color w:val="auto"/>
              </w:rPr>
              <w:t>教务可进行统一管理，支持权限分级和人员维护；</w:t>
            </w:r>
          </w:p>
          <w:p w14:paraId="542DFC32" w14:textId="77777777" w:rsidR="002C5B90" w:rsidRPr="002C5B90" w:rsidRDefault="002C5B90" w:rsidP="002C5B90">
            <w:pPr>
              <w:pStyle w:val="InfoBlue"/>
              <w:rPr>
                <w:rFonts w:ascii="宋体"/>
                <w:i w:val="0"/>
                <w:color w:val="auto"/>
              </w:rPr>
            </w:pPr>
            <w:r w:rsidRPr="002C5B90">
              <w:rPr>
                <w:rFonts w:ascii="宋体"/>
                <w:i w:val="0"/>
                <w:color w:val="auto"/>
              </w:rPr>
              <w:t>界面友好、操作直观，便于各类用户快速上手；</w:t>
            </w:r>
          </w:p>
          <w:p w14:paraId="6C2B3DB6" w14:textId="60CD0A56" w:rsidR="007E0B4B" w:rsidRDefault="002C5B90" w:rsidP="002C5B90">
            <w:pPr>
              <w:pStyle w:val="InfoBlue"/>
            </w:pPr>
            <w:r w:rsidRPr="002C5B90">
              <w:rPr>
                <w:rFonts w:ascii="宋体"/>
                <w:i w:val="0"/>
                <w:color w:val="auto"/>
              </w:rPr>
              <w:t>平台支持后续可扩展的数据统计与质量分析，有助于推动教学管理的持续优化。</w:t>
            </w:r>
          </w:p>
        </w:tc>
      </w:tr>
    </w:tbl>
    <w:p w14:paraId="4E7C8128" w14:textId="77777777" w:rsidR="007E0B4B" w:rsidRDefault="007E0B4B">
      <w:pPr>
        <w:pStyle w:val="2"/>
        <w:numPr>
          <w:ilvl w:val="1"/>
          <w:numId w:val="1"/>
        </w:numPr>
        <w:ind w:left="720" w:hanging="720"/>
      </w:pPr>
      <w:bookmarkStart w:id="19" w:name="_Toc498919241"/>
      <w:bookmarkStart w:id="20" w:name="_Toc191296987"/>
      <w:r>
        <w:rPr>
          <w:rFonts w:ascii="Arial" w:hAnsi="Arial" w:hint="eastAsia"/>
          <w:snapToGrid/>
        </w:rPr>
        <w:t>产品定位说明</w:t>
      </w:r>
      <w:bookmarkEnd w:id="19"/>
      <w:bookmarkEnd w:id="20"/>
    </w:p>
    <w:p w14:paraId="1973CDE0" w14:textId="3627B390" w:rsidR="007E0B4B" w:rsidRDefault="007E0B4B">
      <w:pPr>
        <w:pStyle w:val="InfoBlue"/>
      </w:pPr>
    </w:p>
    <w:tbl>
      <w:tblPr>
        <w:tblW w:w="0" w:type="auto"/>
        <w:tblInd w:w="828" w:type="dxa"/>
        <w:tblLayout w:type="fixed"/>
        <w:tblLook w:val="0000" w:firstRow="0" w:lastRow="0" w:firstColumn="0" w:lastColumn="0" w:noHBand="0" w:noVBand="0"/>
      </w:tblPr>
      <w:tblGrid>
        <w:gridCol w:w="2790"/>
        <w:gridCol w:w="5400"/>
      </w:tblGrid>
      <w:tr w:rsidR="00081D13" w14:paraId="62E970C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AADC4E6" w14:textId="77777777" w:rsidR="007E0B4B" w:rsidRDefault="007E0B4B">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14:paraId="476759B6" w14:textId="3F460AB2" w:rsidR="007E0B4B" w:rsidRPr="002C5B90" w:rsidRDefault="002C5B90">
            <w:pPr>
              <w:pStyle w:val="InfoBlue"/>
              <w:rPr>
                <w:rFonts w:ascii="宋体"/>
                <w:i w:val="0"/>
                <w:color w:val="auto"/>
              </w:rPr>
            </w:pPr>
            <w:r w:rsidRPr="002C5B90">
              <w:rPr>
                <w:rFonts w:ascii="宋体"/>
                <w:i w:val="0"/>
                <w:color w:val="auto"/>
              </w:rPr>
              <w:t>高校教务部门、教师与在校学生。</w:t>
            </w:r>
          </w:p>
        </w:tc>
      </w:tr>
      <w:tr w:rsidR="00081D13" w14:paraId="5159610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97B3EB" w14:textId="77777777" w:rsidR="007E0B4B" w:rsidRDefault="007E0B4B">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46DE185C" w14:textId="5E9D3301" w:rsidR="007E0B4B" w:rsidRPr="002C5B90" w:rsidRDefault="002C5B90">
            <w:pPr>
              <w:pStyle w:val="InfoBlue"/>
              <w:rPr>
                <w:rFonts w:ascii="宋体"/>
                <w:i w:val="0"/>
                <w:color w:val="auto"/>
              </w:rPr>
            </w:pPr>
            <w:r w:rsidRPr="002C5B90">
              <w:rPr>
                <w:rFonts w:ascii="宋体"/>
                <w:i w:val="0"/>
                <w:color w:val="auto"/>
              </w:rPr>
              <w:t>需要一个统一、高效、易用的考试与评估平台，以简化考</w:t>
            </w:r>
            <w:proofErr w:type="gramStart"/>
            <w:r w:rsidRPr="002C5B90">
              <w:rPr>
                <w:rFonts w:ascii="宋体"/>
                <w:i w:val="0"/>
                <w:color w:val="auto"/>
              </w:rPr>
              <w:t>务</w:t>
            </w:r>
            <w:proofErr w:type="gramEnd"/>
            <w:r w:rsidRPr="002C5B90">
              <w:rPr>
                <w:rFonts w:ascii="宋体"/>
                <w:i w:val="0"/>
                <w:color w:val="auto"/>
              </w:rPr>
              <w:t>流程、提升教学效率，并增强学生的学习反馈机制。</w:t>
            </w:r>
          </w:p>
        </w:tc>
      </w:tr>
      <w:tr w:rsidR="00081D13" w14:paraId="16657B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EC410D" w14:textId="6ED90FC0" w:rsidR="007E0B4B" w:rsidRDefault="007E0B4B">
            <w:pPr>
              <w:pStyle w:val="a9"/>
              <w:keepNext/>
              <w:ind w:left="72"/>
            </w:pPr>
            <w:r>
              <w:rPr>
                <w:rFonts w:hint="eastAsia"/>
              </w:rPr>
              <w:t>该（</w:t>
            </w:r>
            <w:r w:rsidR="002C5B90">
              <w:rPr>
                <w:rFonts w:hint="eastAsia"/>
              </w:rPr>
              <w:t>大学考试系统</w:t>
            </w:r>
            <w:r>
              <w:rPr>
                <w:rFonts w:hint="eastAsia"/>
              </w:rPr>
              <w:t>）</w:t>
            </w:r>
          </w:p>
        </w:tc>
        <w:tc>
          <w:tcPr>
            <w:tcW w:w="5400" w:type="dxa"/>
            <w:tcBorders>
              <w:top w:val="single" w:sz="6" w:space="0" w:color="auto"/>
              <w:bottom w:val="single" w:sz="6" w:space="0" w:color="auto"/>
              <w:right w:val="single" w:sz="12" w:space="0" w:color="auto"/>
            </w:tcBorders>
          </w:tcPr>
          <w:p w14:paraId="3E888510" w14:textId="07C71BAE" w:rsidR="007E0B4B" w:rsidRPr="002C5B90" w:rsidRDefault="002C5B90">
            <w:pPr>
              <w:pStyle w:val="InfoBlue"/>
              <w:rPr>
                <w:rFonts w:ascii="宋体"/>
                <w:i w:val="0"/>
                <w:color w:val="auto"/>
              </w:rPr>
            </w:pPr>
            <w:r w:rsidRPr="002C5B90">
              <w:rPr>
                <w:rFonts w:ascii="宋体"/>
                <w:i w:val="0"/>
                <w:color w:val="auto"/>
              </w:rPr>
              <w:t>属于 教学</w:t>
            </w:r>
            <w:proofErr w:type="gramStart"/>
            <w:r w:rsidRPr="002C5B90">
              <w:rPr>
                <w:rFonts w:ascii="宋体"/>
                <w:i w:val="0"/>
                <w:color w:val="auto"/>
              </w:rPr>
              <w:t>辅助系统</w:t>
            </w:r>
            <w:proofErr w:type="gramEnd"/>
            <w:r w:rsidRPr="002C5B90">
              <w:rPr>
                <w:rFonts w:ascii="宋体"/>
                <w:i w:val="0"/>
                <w:color w:val="auto"/>
              </w:rPr>
              <w:t xml:space="preserve"> / 教育信息化平台 类别。</w:t>
            </w:r>
          </w:p>
        </w:tc>
      </w:tr>
      <w:tr w:rsidR="00081D13" w14:paraId="1158CE1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464C8D" w14:textId="77777777" w:rsidR="007E0B4B" w:rsidRDefault="007E0B4B">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79F3999B" w14:textId="1BBFB763"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7D56AD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E708B9" w14:textId="77777777" w:rsidR="007E0B4B" w:rsidRDefault="007E0B4B">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84655CF" w14:textId="706A63C9"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169E791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4371A4" w14:textId="77777777" w:rsidR="007E0B4B" w:rsidRDefault="007E0B4B">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136B4E10" w14:textId="3AB013FC" w:rsidR="007E0B4B" w:rsidRPr="002C5B90" w:rsidRDefault="002C5B90">
            <w:pPr>
              <w:pStyle w:val="InfoBlue"/>
              <w:rPr>
                <w:rFonts w:ascii="宋体"/>
                <w:i w:val="0"/>
                <w:color w:val="auto"/>
              </w:rPr>
            </w:pPr>
            <w:r w:rsidRPr="002C5B90">
              <w:rPr>
                <w:rFonts w:ascii="宋体"/>
                <w:i w:val="0"/>
                <w:color w:val="auto"/>
              </w:rPr>
              <w:t>专为高校场景设计，结合实际教学流程与管理需求，细化至</w:t>
            </w:r>
            <w:r w:rsidRPr="002C5B90">
              <w:rPr>
                <w:rFonts w:ascii="宋体"/>
                <w:i w:val="0"/>
                <w:color w:val="auto"/>
              </w:rPr>
              <w:t>“</w:t>
            </w:r>
            <w:r w:rsidRPr="002C5B90">
              <w:rPr>
                <w:rFonts w:ascii="宋体"/>
                <w:i w:val="0"/>
                <w:color w:val="auto"/>
              </w:rPr>
              <w:t>学生-教师-教务</w:t>
            </w:r>
            <w:r w:rsidRPr="002C5B90">
              <w:rPr>
                <w:rFonts w:ascii="宋体"/>
                <w:i w:val="0"/>
                <w:color w:val="auto"/>
              </w:rPr>
              <w:t>”</w:t>
            </w:r>
            <w:r w:rsidRPr="002C5B90">
              <w:rPr>
                <w:rFonts w:ascii="宋体"/>
                <w:i w:val="0"/>
                <w:color w:val="auto"/>
              </w:rPr>
              <w:t>多角色权限与功能分层，支持完整考试周期闭环（组卷、考试、阅卷、统计、分析），同时具有清晰、易操作的界面原型，更适合在教育场景中推广与持续迭代。</w:t>
            </w:r>
          </w:p>
        </w:tc>
      </w:tr>
    </w:tbl>
    <w:p w14:paraId="5898D61D" w14:textId="5EB2C350" w:rsidR="007E0B4B" w:rsidRDefault="007E0B4B">
      <w:pPr>
        <w:pStyle w:val="InfoBlue"/>
      </w:pPr>
    </w:p>
    <w:p w14:paraId="7A5AFBCC" w14:textId="77777777" w:rsidR="007E0B4B" w:rsidRDefault="007E0B4B">
      <w:pPr>
        <w:pStyle w:val="1"/>
        <w:numPr>
          <w:ilvl w:val="0"/>
          <w:numId w:val="1"/>
        </w:numPr>
        <w:ind w:left="720" w:hanging="720"/>
      </w:pPr>
      <w:bookmarkStart w:id="21" w:name="_Toc498919242"/>
      <w:bookmarkStart w:id="22" w:name="_Toc191296988"/>
      <w:r>
        <w:rPr>
          <w:rFonts w:hint="eastAsia"/>
        </w:rPr>
        <w:t>涉众和用户说明</w:t>
      </w:r>
      <w:bookmarkEnd w:id="21"/>
      <w:bookmarkEnd w:id="22"/>
    </w:p>
    <w:p w14:paraId="7342CCA3" w14:textId="77777777" w:rsidR="007E0B4B" w:rsidRDefault="007E0B4B">
      <w:pPr>
        <w:pStyle w:val="2"/>
        <w:widowControl/>
        <w:numPr>
          <w:ilvl w:val="1"/>
          <w:numId w:val="1"/>
        </w:numPr>
        <w:ind w:left="720" w:hanging="720"/>
      </w:pPr>
      <w:bookmarkStart w:id="23" w:name="_Toc498919243"/>
      <w:bookmarkStart w:id="24" w:name="_Toc191296989"/>
      <w:r>
        <w:rPr>
          <w:rFonts w:hint="eastAsia"/>
        </w:rPr>
        <w:t>消费者统计数据</w:t>
      </w:r>
      <w:bookmarkEnd w:id="23"/>
      <w:bookmarkEnd w:id="24"/>
    </w:p>
    <w:p w14:paraId="08439384"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bookmarkStart w:id="25" w:name="_Toc498919244"/>
      <w:bookmarkStart w:id="26" w:name="_Toc191296990"/>
      <w:r w:rsidRPr="004B2F79">
        <w:rPr>
          <w:rFonts w:hAnsi="宋体" w:cs="宋体"/>
          <w:snapToGrid/>
          <w:sz w:val="24"/>
          <w:szCs w:val="24"/>
        </w:rPr>
        <w:t>近年来，随着教育数字化的持续推进以及线上教学模式的广泛应用，高校在考试与教学评估环节对信息化工具的需求不断增长。根据《中国高等教育信息化发展报告（2023）》数据，全国高校中已有超过75%的课程引入在线考试、在线测评或混合式学习系统，尤其在期末考核与阶段性评估中，对平台化、系统化工具的依赖愈发增强。</w:t>
      </w:r>
    </w:p>
    <w:p w14:paraId="237EEEB8"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snapToGrid/>
          <w:sz w:val="24"/>
          <w:szCs w:val="24"/>
        </w:rPr>
        <w:t>本项目面向的目标细分市场为：高校中需要支持在线考试、题库管理、成绩统计及用户权限管理功能的教学组织单位，主要使用者包括授课教师、教务人员以及在校学生。虽然本平台为个人开发课程项目，但设计理念与功能模块对实际教学具有良好的参考与应用价值，适用于教学评估系统的原型验证与改进。</w:t>
      </w:r>
    </w:p>
    <w:p w14:paraId="5798D26C"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snapToGrid/>
          <w:sz w:val="24"/>
          <w:szCs w:val="24"/>
        </w:rPr>
        <w:t>从潜在用户数量看，一所中等规模高校的师生数在万人左右，其中直接参与考试与管理活动的用户可达数千人。随着在线教学平台的普及，该类系统具有良好的成长空间，且具备在校内课程或教学实验中应用的现实基础。</w:t>
      </w:r>
    </w:p>
    <w:p w14:paraId="1CCD6150"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关于战略性问题：</w:t>
      </w:r>
    </w:p>
    <w:p w14:paraId="0E1AF901"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组织在这些市场的声誉</w:t>
      </w:r>
      <w:r w:rsidRPr="004B2F79">
        <w:rPr>
          <w:rFonts w:hAnsi="宋体" w:cs="宋体"/>
          <w:snapToGrid/>
          <w:sz w:val="24"/>
          <w:szCs w:val="24"/>
        </w:rPr>
        <w:br/>
        <w:t>本项目由开发者个人独立完成，尚无市场投放记录，但作为课程设计项目，体现出完整的系统架构与良好的用户交互设计，具备展示型与教学参考价值。</w:t>
      </w:r>
    </w:p>
    <w:p w14:paraId="3BCF6505"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lastRenderedPageBreak/>
        <w:t>希望获得的声誉</w:t>
      </w:r>
      <w:r w:rsidRPr="004B2F79">
        <w:rPr>
          <w:rFonts w:hAnsi="宋体" w:cs="宋体"/>
          <w:snapToGrid/>
          <w:sz w:val="24"/>
          <w:szCs w:val="24"/>
        </w:rPr>
        <w:br/>
        <w:t>期望通过该项目在课程评审、教学演示或公开展示中展现扎实的软件工程能力，获得“功能完整、交互良好、架构清晰”的肯定评价。</w:t>
      </w:r>
    </w:p>
    <w:p w14:paraId="1E633980"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该产品如何支持这些目标</w:t>
      </w:r>
      <w:r w:rsidRPr="004B2F79">
        <w:rPr>
          <w:rFonts w:hAnsi="宋体" w:cs="宋体"/>
          <w:snapToGrid/>
          <w:sz w:val="24"/>
          <w:szCs w:val="24"/>
        </w:rPr>
        <w:br/>
        <w:t>本产品通过完整覆盖“学生-教师-教务”三类用户角色，结合考试、题库、成绩等主要模块的功能实现，体现了系统建模、前后端交互、界面设计与用户需求理解等多方面能力，能有效展示开发者对实际教学场景的把握与技术落地能力。</w:t>
      </w:r>
    </w:p>
    <w:p w14:paraId="43784862" w14:textId="77777777" w:rsidR="007E0B4B" w:rsidRDefault="007E0B4B">
      <w:pPr>
        <w:pStyle w:val="2"/>
        <w:numPr>
          <w:ilvl w:val="1"/>
          <w:numId w:val="1"/>
        </w:numPr>
        <w:ind w:left="720" w:hanging="720"/>
      </w:pPr>
      <w:r>
        <w:rPr>
          <w:rFonts w:hint="eastAsia"/>
        </w:rPr>
        <w:t>涉众概要</w:t>
      </w:r>
      <w:bookmarkEnd w:id="25"/>
      <w:bookmarkEnd w:id="26"/>
    </w:p>
    <w:p w14:paraId="228C4EFF" w14:textId="76976C2E" w:rsidR="008C67B3" w:rsidRPr="008C67B3" w:rsidRDefault="008C67B3" w:rsidP="008C67B3">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081D13" w14:paraId="79545A11" w14:textId="77777777">
        <w:tc>
          <w:tcPr>
            <w:tcW w:w="2520" w:type="dxa"/>
            <w:shd w:val="solid" w:color="000000" w:fill="FFFFFF"/>
          </w:tcPr>
          <w:p w14:paraId="086C14F8" w14:textId="77777777" w:rsidR="007E0B4B" w:rsidRDefault="007E0B4B">
            <w:pPr>
              <w:pStyle w:val="a9"/>
              <w:ind w:left="0"/>
              <w:rPr>
                <w:b/>
              </w:rPr>
            </w:pPr>
            <w:r>
              <w:rPr>
                <w:rFonts w:hint="eastAsia"/>
                <w:b/>
              </w:rPr>
              <w:t>名称</w:t>
            </w:r>
          </w:p>
        </w:tc>
        <w:tc>
          <w:tcPr>
            <w:tcW w:w="2880" w:type="dxa"/>
            <w:shd w:val="solid" w:color="000000" w:fill="FFFFFF"/>
          </w:tcPr>
          <w:p w14:paraId="356D21DF" w14:textId="77777777" w:rsidR="007E0B4B" w:rsidRDefault="007E0B4B">
            <w:pPr>
              <w:pStyle w:val="a9"/>
              <w:ind w:left="0"/>
              <w:rPr>
                <w:b/>
              </w:rPr>
            </w:pPr>
            <w:r>
              <w:rPr>
                <w:rFonts w:hint="eastAsia"/>
                <w:b/>
              </w:rPr>
              <w:t>表示</w:t>
            </w:r>
          </w:p>
        </w:tc>
        <w:tc>
          <w:tcPr>
            <w:tcW w:w="3060" w:type="dxa"/>
            <w:shd w:val="solid" w:color="000000" w:fill="FFFFFF"/>
          </w:tcPr>
          <w:p w14:paraId="36B92F32" w14:textId="77777777" w:rsidR="007E0B4B" w:rsidRDefault="007E0B4B">
            <w:pPr>
              <w:pStyle w:val="a9"/>
              <w:ind w:left="0"/>
              <w:rPr>
                <w:b/>
              </w:rPr>
            </w:pPr>
            <w:r>
              <w:rPr>
                <w:rFonts w:hint="eastAsia"/>
                <w:b/>
              </w:rPr>
              <w:t>角色</w:t>
            </w:r>
          </w:p>
        </w:tc>
      </w:tr>
      <w:tr w:rsidR="008C67B3" w14:paraId="40846FE4" w14:textId="77777777" w:rsidTr="002F1D25">
        <w:tc>
          <w:tcPr>
            <w:tcW w:w="2520" w:type="dxa"/>
            <w:vAlign w:val="center"/>
          </w:tcPr>
          <w:p w14:paraId="34103444" w14:textId="48D3C565" w:rsidR="008C67B3" w:rsidRDefault="008C67B3" w:rsidP="008C67B3">
            <w:pPr>
              <w:pStyle w:val="a9"/>
              <w:ind w:left="0"/>
            </w:pPr>
            <w:r w:rsidRPr="008C67B3">
              <w:t>教务处</w:t>
            </w:r>
          </w:p>
        </w:tc>
        <w:tc>
          <w:tcPr>
            <w:tcW w:w="2880" w:type="dxa"/>
          </w:tcPr>
          <w:p w14:paraId="6CB1D25E" w14:textId="3B178D20" w:rsidR="008C67B3" w:rsidRPr="00404CF1" w:rsidRDefault="008C67B3" w:rsidP="008C67B3">
            <w:pPr>
              <w:pStyle w:val="InfoBlue"/>
              <w:rPr>
                <w:rFonts w:ascii="宋体"/>
                <w:i w:val="0"/>
                <w:color w:val="auto"/>
              </w:rPr>
            </w:pPr>
            <w:r w:rsidRPr="008C67B3">
              <w:rPr>
                <w:rFonts w:ascii="宋体"/>
                <w:i w:val="0"/>
                <w:color w:val="auto"/>
              </w:rPr>
              <w:t>代表学校的教务管理人员</w:t>
            </w:r>
          </w:p>
        </w:tc>
        <w:tc>
          <w:tcPr>
            <w:tcW w:w="3060" w:type="dxa"/>
          </w:tcPr>
          <w:p w14:paraId="43EEF045" w14:textId="7A7DFF11" w:rsidR="008C67B3" w:rsidRPr="00404CF1" w:rsidRDefault="008C67B3" w:rsidP="008C67B3">
            <w:pPr>
              <w:pStyle w:val="InfoBlue"/>
              <w:rPr>
                <w:rFonts w:ascii="宋体"/>
                <w:i w:val="0"/>
                <w:color w:val="auto"/>
              </w:rPr>
            </w:pPr>
            <w:r w:rsidRPr="00404CF1">
              <w:rPr>
                <w:rFonts w:ascii="宋体"/>
                <w:i w:val="0"/>
                <w:color w:val="auto"/>
              </w:rPr>
              <w:t>负责</w:t>
            </w:r>
            <w:proofErr w:type="gramStart"/>
            <w:r w:rsidRPr="00404CF1">
              <w:rPr>
                <w:rFonts w:ascii="宋体"/>
                <w:i w:val="0"/>
                <w:color w:val="auto"/>
              </w:rPr>
              <w:t>平台整体的</w:t>
            </w:r>
            <w:proofErr w:type="gramEnd"/>
            <w:r w:rsidRPr="00404CF1">
              <w:rPr>
                <w:rFonts w:ascii="宋体"/>
                <w:i w:val="0"/>
                <w:color w:val="auto"/>
              </w:rPr>
              <w:t>运营与管理，确保平台能够满足学校的考</w:t>
            </w:r>
            <w:proofErr w:type="gramStart"/>
            <w:r w:rsidRPr="00404CF1">
              <w:rPr>
                <w:rFonts w:ascii="宋体"/>
                <w:i w:val="0"/>
                <w:color w:val="auto"/>
              </w:rPr>
              <w:t>务</w:t>
            </w:r>
            <w:proofErr w:type="gramEnd"/>
            <w:r w:rsidRPr="00404CF1">
              <w:rPr>
                <w:rFonts w:ascii="宋体"/>
                <w:i w:val="0"/>
                <w:color w:val="auto"/>
              </w:rPr>
              <w:t>管理需求。</w:t>
            </w:r>
          </w:p>
        </w:tc>
      </w:tr>
      <w:tr w:rsidR="008C67B3" w14:paraId="5A041A99" w14:textId="77777777" w:rsidTr="002F1D25">
        <w:tc>
          <w:tcPr>
            <w:tcW w:w="2520" w:type="dxa"/>
            <w:vAlign w:val="center"/>
          </w:tcPr>
          <w:p w14:paraId="526ED8F4" w14:textId="5A40A44B" w:rsidR="008C67B3" w:rsidRPr="008C67B3" w:rsidRDefault="008C67B3" w:rsidP="008C67B3">
            <w:pPr>
              <w:pStyle w:val="a9"/>
              <w:ind w:left="0"/>
            </w:pPr>
            <w:r>
              <w:rPr>
                <w:rFonts w:hint="eastAsia"/>
              </w:rPr>
              <w:t>授课教师</w:t>
            </w:r>
          </w:p>
        </w:tc>
        <w:tc>
          <w:tcPr>
            <w:tcW w:w="2880" w:type="dxa"/>
          </w:tcPr>
          <w:p w14:paraId="0185F6F0" w14:textId="74AD5451" w:rsidR="008C67B3" w:rsidRPr="00404CF1" w:rsidRDefault="008C67B3" w:rsidP="008C67B3">
            <w:pPr>
              <w:pStyle w:val="InfoBlue"/>
              <w:rPr>
                <w:rFonts w:ascii="宋体"/>
                <w:i w:val="0"/>
                <w:color w:val="auto"/>
              </w:rPr>
            </w:pPr>
            <w:r w:rsidRPr="00404CF1">
              <w:rPr>
                <w:rFonts w:ascii="宋体"/>
                <w:i w:val="0"/>
                <w:color w:val="auto"/>
              </w:rPr>
              <w:t>代表授课教师</w:t>
            </w:r>
          </w:p>
        </w:tc>
        <w:tc>
          <w:tcPr>
            <w:tcW w:w="3060" w:type="dxa"/>
          </w:tcPr>
          <w:p w14:paraId="0B5F170E" w14:textId="61EDD454" w:rsidR="008C67B3" w:rsidRPr="00404CF1" w:rsidRDefault="008C67B3" w:rsidP="008C67B3">
            <w:pPr>
              <w:pStyle w:val="InfoBlue"/>
              <w:rPr>
                <w:rFonts w:ascii="宋体"/>
                <w:i w:val="0"/>
                <w:color w:val="auto"/>
              </w:rPr>
            </w:pPr>
            <w:r w:rsidRPr="00404CF1">
              <w:rPr>
                <w:rFonts w:ascii="宋体"/>
                <w:i w:val="0"/>
                <w:color w:val="auto"/>
              </w:rPr>
              <w:t>创建考试内容和题库，负责在线考试的组织和阅卷工作，确保系统满足教学评估需求。</w:t>
            </w:r>
          </w:p>
        </w:tc>
      </w:tr>
      <w:tr w:rsidR="008C67B3" w14:paraId="511212FD" w14:textId="77777777" w:rsidTr="002F1D25">
        <w:tc>
          <w:tcPr>
            <w:tcW w:w="2520" w:type="dxa"/>
            <w:vAlign w:val="center"/>
          </w:tcPr>
          <w:p w14:paraId="1B979B2E" w14:textId="79B00C2F" w:rsidR="008C67B3" w:rsidRDefault="008C67B3" w:rsidP="008C67B3">
            <w:pPr>
              <w:pStyle w:val="a9"/>
              <w:ind w:left="0"/>
            </w:pPr>
            <w:r>
              <w:rPr>
                <w:rFonts w:hint="eastAsia"/>
              </w:rPr>
              <w:t>学生</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900"/>
            </w:tblGrid>
            <w:tr w:rsidR="008C67B3" w:rsidRPr="008C67B3" w14:paraId="2501BF1B" w14:textId="77777777" w:rsidTr="00404CF1">
              <w:trPr>
                <w:gridAfter w:val="1"/>
                <w:wAfter w:w="1855" w:type="dxa"/>
                <w:tblCellSpacing w:w="15" w:type="dxa"/>
              </w:trPr>
              <w:tc>
                <w:tcPr>
                  <w:tcW w:w="65" w:type="dxa"/>
                  <w:vAlign w:val="center"/>
                  <w:hideMark/>
                </w:tcPr>
                <w:p w14:paraId="2DF82DCC" w14:textId="77777777" w:rsidR="008C67B3" w:rsidRPr="008C67B3" w:rsidRDefault="008C67B3" w:rsidP="008C67B3">
                  <w:pPr>
                    <w:pStyle w:val="InfoBlue"/>
                    <w:rPr>
                      <w:rFonts w:ascii="宋体"/>
                      <w:i w:val="0"/>
                      <w:color w:val="auto"/>
                    </w:rPr>
                  </w:pPr>
                </w:p>
              </w:tc>
            </w:tr>
            <w:tr w:rsidR="008C67B3" w:rsidRPr="008C67B3" w14:paraId="281C7C88" w14:textId="77777777" w:rsidTr="008C67B3">
              <w:trPr>
                <w:tblCellSpacing w:w="15" w:type="dxa"/>
              </w:trPr>
              <w:tc>
                <w:tcPr>
                  <w:tcW w:w="1950" w:type="dxa"/>
                  <w:gridSpan w:val="2"/>
                  <w:vAlign w:val="center"/>
                  <w:hideMark/>
                </w:tcPr>
                <w:p w14:paraId="49785332" w14:textId="77777777" w:rsidR="008C67B3" w:rsidRPr="008C67B3" w:rsidRDefault="008C67B3" w:rsidP="008C67B3">
                  <w:pPr>
                    <w:pStyle w:val="InfoBlue"/>
                    <w:rPr>
                      <w:rFonts w:ascii="宋体"/>
                      <w:i w:val="0"/>
                      <w:color w:val="auto"/>
                    </w:rPr>
                  </w:pPr>
                  <w:r w:rsidRPr="008C67B3">
                    <w:rPr>
                      <w:rFonts w:ascii="宋体"/>
                      <w:i w:val="0"/>
                      <w:color w:val="auto"/>
                    </w:rPr>
                    <w:t>代表学校学生群体</w:t>
                  </w:r>
                </w:p>
              </w:tc>
            </w:tr>
          </w:tbl>
          <w:p w14:paraId="2228EFCE" w14:textId="77777777" w:rsidR="008C67B3" w:rsidRPr="00404CF1" w:rsidRDefault="008C67B3" w:rsidP="008C67B3">
            <w:pPr>
              <w:pStyle w:val="InfoBlue"/>
              <w:rPr>
                <w:rFonts w:ascii="宋体"/>
                <w:i w:val="0"/>
                <w:color w:val="auto"/>
              </w:rPr>
            </w:pPr>
          </w:p>
        </w:tc>
        <w:tc>
          <w:tcPr>
            <w:tcW w:w="3060" w:type="dxa"/>
          </w:tcPr>
          <w:p w14:paraId="17847F3D" w14:textId="0AC52995" w:rsidR="008C67B3" w:rsidRPr="00404CF1" w:rsidRDefault="008C67B3" w:rsidP="008C67B3">
            <w:pPr>
              <w:pStyle w:val="InfoBlue"/>
              <w:rPr>
                <w:rFonts w:ascii="宋体"/>
                <w:i w:val="0"/>
                <w:color w:val="auto"/>
              </w:rPr>
            </w:pPr>
            <w:r w:rsidRPr="00404CF1">
              <w:rPr>
                <w:rFonts w:ascii="宋体"/>
                <w:i w:val="0"/>
                <w:color w:val="auto"/>
              </w:rPr>
              <w:t>最终用户参与考试、练习和成绩查询，提供对系统的反馈和优化平台体验。</w:t>
            </w:r>
          </w:p>
        </w:tc>
      </w:tr>
      <w:tr w:rsidR="008C67B3" w14:paraId="628080AC" w14:textId="77777777" w:rsidTr="002F1D25">
        <w:tc>
          <w:tcPr>
            <w:tcW w:w="2520" w:type="dxa"/>
            <w:vAlign w:val="center"/>
          </w:tcPr>
          <w:p w14:paraId="07692EA1" w14:textId="4F4A5DDB" w:rsidR="008C67B3" w:rsidRDefault="00404CF1" w:rsidP="008C67B3">
            <w:pPr>
              <w:pStyle w:val="a9"/>
              <w:ind w:left="0"/>
            </w:pPr>
            <w:r w:rsidRPr="00404CF1">
              <w:t>系统开发团队</w:t>
            </w:r>
          </w:p>
        </w:tc>
        <w:tc>
          <w:tcPr>
            <w:tcW w:w="2880" w:type="dxa"/>
          </w:tcPr>
          <w:p w14:paraId="692E7AFA" w14:textId="74FC93D6" w:rsidR="008C67B3" w:rsidRPr="00404CF1" w:rsidRDefault="00404CF1" w:rsidP="008C67B3">
            <w:pPr>
              <w:pStyle w:val="InfoBlue"/>
              <w:rPr>
                <w:rFonts w:ascii="宋体"/>
                <w:i w:val="0"/>
                <w:color w:val="auto"/>
              </w:rPr>
            </w:pPr>
            <w:r w:rsidRPr="00404CF1">
              <w:rPr>
                <w:rFonts w:ascii="宋体"/>
                <w:i w:val="0"/>
                <w:color w:val="auto"/>
              </w:rPr>
              <w:t>代表软件开发人员</w:t>
            </w:r>
          </w:p>
        </w:tc>
        <w:tc>
          <w:tcPr>
            <w:tcW w:w="3060" w:type="dxa"/>
          </w:tcPr>
          <w:p w14:paraId="3730B445" w14:textId="25595898" w:rsidR="008C67B3" w:rsidRPr="00404CF1" w:rsidRDefault="00404CF1" w:rsidP="00404CF1">
            <w:pPr>
              <w:pStyle w:val="InfoBlue"/>
              <w:rPr>
                <w:rFonts w:ascii="宋体"/>
                <w:i w:val="0"/>
                <w:color w:val="auto"/>
              </w:rPr>
            </w:pPr>
            <w:r w:rsidRPr="00404CF1">
              <w:rPr>
                <w:rFonts w:ascii="宋体"/>
                <w:i w:val="0"/>
                <w:color w:val="auto"/>
              </w:rPr>
              <w:t>负责平台的设计、开发、测试及维护，平台功能实现与技术实现的稳定性与安全性。</w:t>
            </w:r>
          </w:p>
        </w:tc>
      </w:tr>
      <w:tr w:rsidR="00404CF1" w14:paraId="50BFFF6E" w14:textId="77777777" w:rsidTr="002F1D25">
        <w:tc>
          <w:tcPr>
            <w:tcW w:w="2520" w:type="dxa"/>
            <w:vAlign w:val="center"/>
          </w:tcPr>
          <w:p w14:paraId="74A42647" w14:textId="6D05B7AD" w:rsidR="00404CF1" w:rsidRPr="00404CF1" w:rsidRDefault="00404CF1" w:rsidP="008C67B3">
            <w:pPr>
              <w:pStyle w:val="a9"/>
              <w:ind w:left="0"/>
            </w:pPr>
            <w:r>
              <w:rPr>
                <w:rFonts w:hint="eastAsia"/>
              </w:rPr>
              <w:t>项目导师</w:t>
            </w:r>
          </w:p>
        </w:tc>
        <w:tc>
          <w:tcPr>
            <w:tcW w:w="2880" w:type="dxa"/>
          </w:tcPr>
          <w:p w14:paraId="585D6123" w14:textId="4B743DBD" w:rsidR="00404CF1" w:rsidRPr="00404CF1" w:rsidRDefault="00404CF1" w:rsidP="008C67B3">
            <w:pPr>
              <w:pStyle w:val="InfoBlue"/>
              <w:rPr>
                <w:rFonts w:ascii="宋体"/>
                <w:i w:val="0"/>
                <w:color w:val="auto"/>
              </w:rPr>
            </w:pPr>
            <w:r w:rsidRPr="00404CF1">
              <w:rPr>
                <w:rFonts w:ascii="宋体" w:hint="eastAsia"/>
                <w:i w:val="0"/>
                <w:color w:val="auto"/>
              </w:rPr>
              <w:t>代表指导教师</w:t>
            </w:r>
          </w:p>
        </w:tc>
        <w:tc>
          <w:tcPr>
            <w:tcW w:w="3060" w:type="dxa"/>
          </w:tcPr>
          <w:p w14:paraId="1164528F" w14:textId="3B269E4F" w:rsidR="00404CF1" w:rsidRPr="00404CF1" w:rsidRDefault="00404CF1" w:rsidP="00404CF1">
            <w:pPr>
              <w:pStyle w:val="InfoBlue"/>
              <w:rPr>
                <w:rFonts w:ascii="宋体"/>
                <w:i w:val="0"/>
                <w:color w:val="auto"/>
              </w:rPr>
            </w:pPr>
            <w:r w:rsidRPr="00404CF1">
              <w:rPr>
                <w:rFonts w:ascii="宋体"/>
                <w:i w:val="0"/>
                <w:color w:val="auto"/>
              </w:rPr>
              <w:t>项目进展和质量，提出改进建议，确保项目符合学术要求和开发计划推进。</w:t>
            </w:r>
          </w:p>
        </w:tc>
      </w:tr>
    </w:tbl>
    <w:p w14:paraId="33C55C17" w14:textId="77777777" w:rsidR="007E0B4B" w:rsidRDefault="007E0B4B">
      <w:pPr>
        <w:pStyle w:val="2"/>
        <w:numPr>
          <w:ilvl w:val="1"/>
          <w:numId w:val="1"/>
        </w:numPr>
        <w:ind w:left="720" w:hanging="720"/>
      </w:pPr>
      <w:bookmarkStart w:id="27" w:name="_Toc498919245"/>
      <w:bookmarkStart w:id="28" w:name="_Toc191296991"/>
      <w:r>
        <w:rPr>
          <w:rFonts w:hint="eastAsia"/>
        </w:rPr>
        <w:t>用户概要</w:t>
      </w:r>
      <w:bookmarkEnd w:id="27"/>
      <w:bookmarkEnd w:id="28"/>
    </w:p>
    <w:p w14:paraId="356AA52A" w14:textId="2C206C16" w:rsidR="007E0B4B" w:rsidRDefault="007E0B4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81D13" w14:paraId="683B1DCB" w14:textId="77777777">
        <w:trPr>
          <w:trHeight w:val="418"/>
        </w:trPr>
        <w:tc>
          <w:tcPr>
            <w:tcW w:w="2520" w:type="dxa"/>
            <w:shd w:val="solid" w:color="000000" w:fill="FFFFFF"/>
          </w:tcPr>
          <w:p w14:paraId="574F08AF" w14:textId="77777777" w:rsidR="007E0B4B" w:rsidRDefault="007E0B4B">
            <w:pPr>
              <w:pStyle w:val="a9"/>
              <w:ind w:left="0"/>
              <w:rPr>
                <w:b/>
              </w:rPr>
            </w:pPr>
            <w:r>
              <w:rPr>
                <w:rFonts w:hint="eastAsia"/>
                <w:b/>
              </w:rPr>
              <w:t>名称</w:t>
            </w:r>
          </w:p>
        </w:tc>
        <w:tc>
          <w:tcPr>
            <w:tcW w:w="2817" w:type="dxa"/>
            <w:shd w:val="solid" w:color="000000" w:fill="FFFFFF"/>
          </w:tcPr>
          <w:p w14:paraId="0E0D05E8" w14:textId="77777777" w:rsidR="007E0B4B" w:rsidRDefault="007E0B4B">
            <w:pPr>
              <w:pStyle w:val="a9"/>
              <w:ind w:left="0"/>
              <w:rPr>
                <w:b/>
              </w:rPr>
            </w:pPr>
            <w:r>
              <w:rPr>
                <w:rFonts w:hint="eastAsia"/>
                <w:b/>
              </w:rPr>
              <w:t>说明</w:t>
            </w:r>
          </w:p>
        </w:tc>
        <w:tc>
          <w:tcPr>
            <w:tcW w:w="3024" w:type="dxa"/>
            <w:shd w:val="solid" w:color="000000" w:fill="FFFFFF"/>
          </w:tcPr>
          <w:p w14:paraId="24A85113" w14:textId="77777777" w:rsidR="007E0B4B" w:rsidRDefault="007E0B4B">
            <w:pPr>
              <w:pStyle w:val="a9"/>
              <w:ind w:left="0"/>
              <w:rPr>
                <w:b/>
              </w:rPr>
            </w:pPr>
            <w:r>
              <w:rPr>
                <w:rFonts w:hint="eastAsia"/>
                <w:b/>
              </w:rPr>
              <w:t>涉众</w:t>
            </w:r>
          </w:p>
        </w:tc>
      </w:tr>
      <w:tr w:rsidR="00081D13" w14:paraId="3E291456" w14:textId="77777777">
        <w:trPr>
          <w:trHeight w:val="976"/>
        </w:trPr>
        <w:tc>
          <w:tcPr>
            <w:tcW w:w="2520" w:type="dxa"/>
          </w:tcPr>
          <w:p w14:paraId="3EF2D10F" w14:textId="50B58B5F" w:rsidR="007E0B4B" w:rsidRDefault="00404CF1">
            <w:pPr>
              <w:pStyle w:val="a9"/>
              <w:ind w:left="0"/>
            </w:pPr>
            <w:r>
              <w:rPr>
                <w:rFonts w:hint="eastAsia"/>
              </w:rPr>
              <w:t>学生</w:t>
            </w:r>
          </w:p>
        </w:tc>
        <w:tc>
          <w:tcPr>
            <w:tcW w:w="2817" w:type="dxa"/>
          </w:tcPr>
          <w:p w14:paraId="044AFDE6" w14:textId="0BF2E365" w:rsidR="007E0B4B" w:rsidRPr="00442E85" w:rsidRDefault="00404CF1">
            <w:pPr>
              <w:pStyle w:val="InfoBlue"/>
              <w:rPr>
                <w:rFonts w:ascii="宋体"/>
                <w:i w:val="0"/>
                <w:color w:val="auto"/>
              </w:rPr>
            </w:pPr>
            <w:r w:rsidRPr="00442E85">
              <w:rPr>
                <w:rFonts w:ascii="宋体"/>
                <w:i w:val="0"/>
                <w:color w:val="auto"/>
              </w:rPr>
              <w:t>系统主要用户，进行在线考试、查看成绩和复习练习。</w:t>
            </w:r>
          </w:p>
        </w:tc>
        <w:tc>
          <w:tcPr>
            <w:tcW w:w="3024" w:type="dxa"/>
          </w:tcPr>
          <w:p w14:paraId="7CC8CB38" w14:textId="7148D21A" w:rsidR="007E0B4B"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Pr="00442E85">
              <w:rPr>
                <w:rFonts w:ascii="宋体"/>
                <w:i w:val="0"/>
                <w:color w:val="auto"/>
              </w:rPr>
              <w:t>学生</w:t>
            </w:r>
            <w:r w:rsidRPr="00442E85">
              <w:rPr>
                <w:rFonts w:ascii="宋体"/>
                <w:i w:val="0"/>
                <w:color w:val="auto"/>
              </w:rPr>
              <w:t>”</w:t>
            </w:r>
            <w:r w:rsidRPr="00442E85">
              <w:rPr>
                <w:rFonts w:ascii="宋体"/>
                <w:i w:val="0"/>
                <w:color w:val="auto"/>
              </w:rPr>
              <w:t>参与众代表</w:t>
            </w:r>
          </w:p>
        </w:tc>
      </w:tr>
      <w:tr w:rsidR="00404CF1" w14:paraId="19C8F339" w14:textId="77777777">
        <w:trPr>
          <w:trHeight w:val="976"/>
        </w:trPr>
        <w:tc>
          <w:tcPr>
            <w:tcW w:w="2520" w:type="dxa"/>
          </w:tcPr>
          <w:p w14:paraId="4ED420B6" w14:textId="61918801" w:rsidR="00404CF1" w:rsidRDefault="00404CF1">
            <w:pPr>
              <w:pStyle w:val="a9"/>
              <w:ind w:left="0"/>
            </w:pPr>
            <w:r>
              <w:rPr>
                <w:rFonts w:hint="eastAsia"/>
              </w:rPr>
              <w:t>授课教师</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4CF1" w:rsidRPr="00404CF1" w14:paraId="3224975A" w14:textId="77777777" w:rsidTr="00404CF1">
              <w:trPr>
                <w:tblCellSpacing w:w="15" w:type="dxa"/>
              </w:trPr>
              <w:tc>
                <w:tcPr>
                  <w:tcW w:w="36" w:type="dxa"/>
                  <w:vAlign w:val="center"/>
                  <w:hideMark/>
                </w:tcPr>
                <w:p w14:paraId="0F790E41" w14:textId="77777777" w:rsidR="00404CF1" w:rsidRPr="00404CF1" w:rsidRDefault="00404CF1" w:rsidP="00404CF1">
                  <w:pPr>
                    <w:pStyle w:val="InfoBlue"/>
                    <w:rPr>
                      <w:rFonts w:ascii="宋体"/>
                      <w:i w:val="0"/>
                      <w:color w:val="auto"/>
                    </w:rPr>
                  </w:pPr>
                </w:p>
              </w:tc>
            </w:tr>
          </w:tbl>
          <w:p w14:paraId="40CF12F7" w14:textId="77777777" w:rsidR="00404CF1" w:rsidRPr="00404CF1" w:rsidRDefault="00404CF1" w:rsidP="00404CF1">
            <w:pPr>
              <w:pStyle w:val="InfoBlue"/>
              <w:rPr>
                <w:rFonts w:ascii="宋体"/>
                <w:i w:val="0"/>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0"/>
            </w:tblGrid>
            <w:tr w:rsidR="00404CF1" w:rsidRPr="00404CF1" w14:paraId="1212D30E" w14:textId="77777777" w:rsidTr="00404CF1">
              <w:trPr>
                <w:tblCellSpacing w:w="15" w:type="dxa"/>
              </w:trPr>
              <w:tc>
                <w:tcPr>
                  <w:tcW w:w="5310" w:type="dxa"/>
                  <w:vAlign w:val="center"/>
                  <w:hideMark/>
                </w:tcPr>
                <w:p w14:paraId="63175B34" w14:textId="77777777" w:rsidR="00404CF1" w:rsidRPr="00404CF1" w:rsidRDefault="00404CF1" w:rsidP="00404CF1">
                  <w:pPr>
                    <w:pStyle w:val="InfoBlue"/>
                    <w:rPr>
                      <w:rFonts w:ascii="宋体"/>
                      <w:i w:val="0"/>
                      <w:color w:val="auto"/>
                    </w:rPr>
                  </w:pPr>
                  <w:r w:rsidRPr="00404CF1">
                    <w:rPr>
                      <w:rFonts w:ascii="宋体"/>
                      <w:i w:val="0"/>
                      <w:color w:val="auto"/>
                    </w:rPr>
                    <w:t>系统的用户，负责创建和管理考试、题库和成绩。</w:t>
                  </w:r>
                </w:p>
              </w:tc>
            </w:tr>
          </w:tbl>
          <w:p w14:paraId="3AF7BA7D" w14:textId="77777777" w:rsidR="00404CF1" w:rsidRPr="00442E85" w:rsidRDefault="00404CF1">
            <w:pPr>
              <w:pStyle w:val="InfoBlue"/>
              <w:rPr>
                <w:rFonts w:ascii="宋体"/>
                <w:i w:val="0"/>
                <w:color w:val="auto"/>
              </w:rPr>
            </w:pPr>
          </w:p>
        </w:tc>
        <w:tc>
          <w:tcPr>
            <w:tcW w:w="3024" w:type="dxa"/>
          </w:tcPr>
          <w:p w14:paraId="4CBA151E" w14:textId="42DCF665"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授课教师</w:t>
            </w:r>
            <w:r w:rsidRPr="00442E85">
              <w:rPr>
                <w:rFonts w:ascii="宋体"/>
                <w:i w:val="0"/>
                <w:color w:val="auto"/>
              </w:rPr>
              <w:t>”</w:t>
            </w:r>
            <w:r w:rsidRPr="00442E85">
              <w:rPr>
                <w:rFonts w:ascii="宋体"/>
                <w:i w:val="0"/>
                <w:color w:val="auto"/>
              </w:rPr>
              <w:t>参与众代表</w:t>
            </w:r>
          </w:p>
        </w:tc>
      </w:tr>
      <w:tr w:rsidR="00404CF1" w14:paraId="64FC8E58" w14:textId="77777777">
        <w:trPr>
          <w:trHeight w:val="976"/>
        </w:trPr>
        <w:tc>
          <w:tcPr>
            <w:tcW w:w="2520" w:type="dxa"/>
          </w:tcPr>
          <w:p w14:paraId="5872CA48" w14:textId="03F85A93" w:rsidR="00404CF1" w:rsidRDefault="00404CF1">
            <w:pPr>
              <w:pStyle w:val="a9"/>
              <w:ind w:left="0"/>
            </w:pPr>
            <w:r>
              <w:rPr>
                <w:rFonts w:hint="eastAsia"/>
              </w:rPr>
              <w:t>教务人员</w:t>
            </w:r>
          </w:p>
        </w:tc>
        <w:tc>
          <w:tcPr>
            <w:tcW w:w="2817" w:type="dxa"/>
          </w:tcPr>
          <w:p w14:paraId="46C71595" w14:textId="7AB45826" w:rsidR="00404CF1" w:rsidRPr="00442E85" w:rsidRDefault="00442E85">
            <w:pPr>
              <w:pStyle w:val="InfoBlue"/>
              <w:rPr>
                <w:rFonts w:ascii="宋体"/>
                <w:i w:val="0"/>
                <w:color w:val="auto"/>
              </w:rPr>
            </w:pPr>
            <w:r w:rsidRPr="00442E85">
              <w:rPr>
                <w:rFonts w:ascii="宋体"/>
                <w:i w:val="0"/>
                <w:color w:val="auto"/>
              </w:rPr>
              <w:t>管理员角色，负责管理学生、教师信息，监控系统的运行情况。</w:t>
            </w:r>
          </w:p>
        </w:tc>
        <w:tc>
          <w:tcPr>
            <w:tcW w:w="3024" w:type="dxa"/>
          </w:tcPr>
          <w:p w14:paraId="5E93BE68" w14:textId="11668EDA"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教务处</w:t>
            </w:r>
            <w:r w:rsidRPr="00442E85">
              <w:rPr>
                <w:rFonts w:ascii="宋体"/>
                <w:i w:val="0"/>
                <w:color w:val="auto"/>
              </w:rPr>
              <w:t>”</w:t>
            </w:r>
            <w:r w:rsidRPr="00442E85">
              <w:rPr>
                <w:rFonts w:ascii="宋体"/>
                <w:i w:val="0"/>
                <w:color w:val="auto"/>
              </w:rPr>
              <w:t>参与众代表</w:t>
            </w:r>
          </w:p>
        </w:tc>
      </w:tr>
      <w:tr w:rsidR="00404CF1" w14:paraId="604654A1" w14:textId="77777777">
        <w:trPr>
          <w:trHeight w:val="976"/>
        </w:trPr>
        <w:tc>
          <w:tcPr>
            <w:tcW w:w="2520" w:type="dxa"/>
          </w:tcPr>
          <w:p w14:paraId="175A0BE6" w14:textId="5520BDC7" w:rsidR="00404CF1" w:rsidRDefault="00404CF1">
            <w:pPr>
              <w:pStyle w:val="a9"/>
              <w:ind w:left="0"/>
            </w:pPr>
            <w:r>
              <w:rPr>
                <w:rFonts w:hint="eastAsia"/>
              </w:rPr>
              <w:lastRenderedPageBreak/>
              <w:t>系统开发者</w:t>
            </w:r>
          </w:p>
        </w:tc>
        <w:tc>
          <w:tcPr>
            <w:tcW w:w="2817" w:type="dxa"/>
          </w:tcPr>
          <w:tbl>
            <w:tblPr>
              <w:tblW w:w="6570" w:type="dxa"/>
              <w:tblCellSpacing w:w="15" w:type="dxa"/>
              <w:tblCellMar>
                <w:top w:w="15" w:type="dxa"/>
                <w:left w:w="15" w:type="dxa"/>
                <w:bottom w:w="15" w:type="dxa"/>
                <w:right w:w="15" w:type="dxa"/>
              </w:tblCellMar>
              <w:tblLook w:val="04A0" w:firstRow="1" w:lastRow="0" w:firstColumn="1" w:lastColumn="0" w:noHBand="0" w:noVBand="1"/>
            </w:tblPr>
            <w:tblGrid>
              <w:gridCol w:w="110"/>
              <w:gridCol w:w="6460"/>
            </w:tblGrid>
            <w:tr w:rsidR="00442E85" w:rsidRPr="00442E85" w14:paraId="571AF0D5" w14:textId="77777777" w:rsidTr="00442E85">
              <w:trPr>
                <w:gridAfter w:val="1"/>
                <w:wAfter w:w="6415" w:type="dxa"/>
                <w:tblCellSpacing w:w="15" w:type="dxa"/>
              </w:trPr>
              <w:tc>
                <w:tcPr>
                  <w:tcW w:w="65" w:type="dxa"/>
                  <w:vAlign w:val="center"/>
                  <w:hideMark/>
                </w:tcPr>
                <w:p w14:paraId="5166280A" w14:textId="77777777" w:rsidR="00442E85" w:rsidRPr="00442E85" w:rsidRDefault="00442E85" w:rsidP="00442E85">
                  <w:pPr>
                    <w:pStyle w:val="InfoBlue"/>
                    <w:rPr>
                      <w:rFonts w:ascii="宋体"/>
                      <w:i w:val="0"/>
                      <w:color w:val="auto"/>
                    </w:rPr>
                  </w:pPr>
                </w:p>
              </w:tc>
            </w:tr>
            <w:tr w:rsidR="00442E85" w:rsidRPr="00442E85" w14:paraId="18C6ADCE" w14:textId="77777777" w:rsidTr="00442E85">
              <w:trPr>
                <w:tblCellSpacing w:w="15" w:type="dxa"/>
              </w:trPr>
              <w:tc>
                <w:tcPr>
                  <w:tcW w:w="6510" w:type="dxa"/>
                  <w:gridSpan w:val="2"/>
                  <w:vAlign w:val="center"/>
                  <w:hideMark/>
                </w:tcPr>
                <w:p w14:paraId="43961E5C" w14:textId="77777777" w:rsidR="00442E85" w:rsidRDefault="00442E85" w:rsidP="00442E85">
                  <w:pPr>
                    <w:pStyle w:val="InfoBlue"/>
                    <w:rPr>
                      <w:rFonts w:ascii="宋体"/>
                      <w:i w:val="0"/>
                      <w:color w:val="auto"/>
                    </w:rPr>
                  </w:pPr>
                  <w:r w:rsidRPr="00442E85">
                    <w:rPr>
                      <w:rFonts w:ascii="宋体"/>
                      <w:i w:val="0"/>
                      <w:color w:val="auto"/>
                    </w:rPr>
                    <w:t>负责系统的设计、开发、测试</w:t>
                  </w:r>
                </w:p>
                <w:p w14:paraId="78C781AC" w14:textId="4806AFE1" w:rsidR="00442E85" w:rsidRPr="00442E85" w:rsidRDefault="00442E85" w:rsidP="00442E85">
                  <w:pPr>
                    <w:pStyle w:val="InfoBlue"/>
                    <w:rPr>
                      <w:rFonts w:ascii="宋体"/>
                      <w:i w:val="0"/>
                      <w:color w:val="auto"/>
                    </w:rPr>
                  </w:pPr>
                  <w:r w:rsidRPr="00442E85">
                    <w:rPr>
                      <w:rFonts w:ascii="宋体"/>
                      <w:i w:val="0"/>
                      <w:color w:val="auto"/>
                    </w:rPr>
                    <w:t>与维护，平台的功能与稳定性。</w:t>
                  </w:r>
                </w:p>
              </w:tc>
            </w:tr>
          </w:tbl>
          <w:p w14:paraId="748745E7" w14:textId="77777777" w:rsidR="00404CF1" w:rsidRPr="00442E85" w:rsidRDefault="00404CF1">
            <w:pPr>
              <w:pStyle w:val="InfoBlue"/>
              <w:rPr>
                <w:rFonts w:ascii="宋体"/>
                <w:i w:val="0"/>
                <w:color w:val="auto"/>
              </w:rPr>
            </w:pPr>
          </w:p>
        </w:tc>
        <w:tc>
          <w:tcPr>
            <w:tcW w:w="3024" w:type="dxa"/>
          </w:tcPr>
          <w:p w14:paraId="04919679" w14:textId="0310F29F"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系统开发者</w:t>
            </w:r>
            <w:r w:rsidRPr="00442E85">
              <w:rPr>
                <w:rFonts w:ascii="宋体"/>
                <w:i w:val="0"/>
                <w:color w:val="auto"/>
              </w:rPr>
              <w:t>”</w:t>
            </w:r>
            <w:r w:rsidRPr="00442E85">
              <w:rPr>
                <w:rFonts w:ascii="宋体"/>
                <w:i w:val="0"/>
                <w:color w:val="auto"/>
              </w:rPr>
              <w:t>参与众代表</w:t>
            </w:r>
          </w:p>
        </w:tc>
      </w:tr>
      <w:tr w:rsidR="00404CF1" w14:paraId="22F4D506" w14:textId="77777777">
        <w:trPr>
          <w:trHeight w:val="976"/>
        </w:trPr>
        <w:tc>
          <w:tcPr>
            <w:tcW w:w="2520" w:type="dxa"/>
          </w:tcPr>
          <w:p w14:paraId="7CBD8B38" w14:textId="68EF9748" w:rsidR="00404CF1" w:rsidRDefault="00404CF1">
            <w:pPr>
              <w:pStyle w:val="a9"/>
              <w:ind w:left="0"/>
            </w:pPr>
            <w:r>
              <w:rPr>
                <w:rFonts w:hint="eastAsia"/>
              </w:rPr>
              <w:t>项目导师</w:t>
            </w:r>
          </w:p>
        </w:tc>
        <w:tc>
          <w:tcPr>
            <w:tcW w:w="2817" w:type="dxa"/>
          </w:tcPr>
          <w:p w14:paraId="0E92E546" w14:textId="596D6838" w:rsidR="00404CF1" w:rsidRPr="00442E85" w:rsidRDefault="00442E85">
            <w:pPr>
              <w:pStyle w:val="InfoBlue"/>
              <w:rPr>
                <w:rFonts w:ascii="宋体"/>
                <w:i w:val="0"/>
                <w:color w:val="auto"/>
              </w:rPr>
            </w:pPr>
            <w:r w:rsidRPr="00442E85">
              <w:rPr>
                <w:rFonts w:ascii="宋体"/>
                <w:i w:val="0"/>
                <w:color w:val="auto"/>
              </w:rPr>
              <w:t>提供项目开发的指导和监督，确保开发符合学术标准与要求。</w:t>
            </w:r>
          </w:p>
        </w:tc>
        <w:tc>
          <w:tcPr>
            <w:tcW w:w="3024" w:type="dxa"/>
          </w:tcPr>
          <w:p w14:paraId="347260B5" w14:textId="2959A63B"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项目导师</w:t>
            </w:r>
            <w:r w:rsidRPr="00442E85">
              <w:rPr>
                <w:rFonts w:ascii="宋体"/>
                <w:i w:val="0"/>
                <w:color w:val="auto"/>
              </w:rPr>
              <w:t>”</w:t>
            </w:r>
            <w:r w:rsidRPr="00442E85">
              <w:rPr>
                <w:rFonts w:ascii="宋体"/>
                <w:i w:val="0"/>
                <w:color w:val="auto"/>
              </w:rPr>
              <w:t>参与众代表</w:t>
            </w:r>
          </w:p>
        </w:tc>
      </w:tr>
    </w:tbl>
    <w:p w14:paraId="48FDFDC9" w14:textId="77777777" w:rsidR="007E0B4B" w:rsidRDefault="007E0B4B">
      <w:pPr>
        <w:pStyle w:val="a9"/>
      </w:pPr>
    </w:p>
    <w:p w14:paraId="52FDD9FE" w14:textId="77777777" w:rsidR="007E0B4B" w:rsidRDefault="007E0B4B">
      <w:pPr>
        <w:pStyle w:val="2"/>
        <w:numPr>
          <w:ilvl w:val="1"/>
          <w:numId w:val="1"/>
        </w:numPr>
        <w:ind w:left="720" w:hanging="720"/>
      </w:pPr>
      <w:bookmarkStart w:id="29" w:name="_Toc498919246"/>
      <w:bookmarkStart w:id="30" w:name="_Toc191296992"/>
      <w:r>
        <w:rPr>
          <w:rFonts w:hint="eastAsia"/>
        </w:rPr>
        <w:t>用户环境</w:t>
      </w:r>
      <w:bookmarkEnd w:id="29"/>
      <w:bookmarkEnd w:id="30"/>
    </w:p>
    <w:p w14:paraId="0EF71566"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bookmarkStart w:id="31" w:name="_Toc498919247"/>
      <w:bookmarkStart w:id="32" w:name="_Toc191296993"/>
      <w:r w:rsidRPr="00442E85">
        <w:rPr>
          <w:rFonts w:hAnsi="宋体" w:cs="宋体"/>
          <w:snapToGrid/>
          <w:sz w:val="24"/>
          <w:szCs w:val="24"/>
        </w:rPr>
        <w:t>目标用户的工作环境包括学生、教师和教务人员。学生通常独立完成任务，任务周期与学期的考试安排和个人复习进度相关。学生在平台上执行的任务，如参加考试、查看成绩和进行复习，通常在考试周期内完成。教师负责创建和管理考试、题库以及成绩统计等工作，任务周期通常随着学期的进展而变化，特别是在考试组织和成绩处理时，教师的工作负载较重。教务人员主要负责管理平台中的学生和教师信息，维护权限，处理考试安排等工作，通常任务周期与学期的考试安排同步，</w:t>
      </w:r>
    </w:p>
    <w:p w14:paraId="37FC9F1B"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系统的使用环境大部分是在静态环境中，学生和教师主要在教室、家中或办公室使用平台。任务的执行时间依据不同的用户角色和任务内容有所不同。学生完成一次考试的时间通常为数小时，而教师进</w:t>
      </w:r>
    </w:p>
    <w:p w14:paraId="7170995C"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对于环境约束，平台要求用户具备稳定的网络连接。虽然该平台主要为桌面端设计，系统已经优化支持移动设备，允许学生和教师通过手机、平板等设备进行操作，但大</w:t>
      </w:r>
    </w:p>
    <w:p w14:paraId="07B8545D"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目前，系统计划作为Web应用进行部署，支持主流浏览器（如Chrome、Firefox）访问。虽然该系统尚未正式投入使用，但预计将部署在学校的服务器上，并与学校的统一身份认证系统以及现有的教学管理系统进行集成。教师和学生目前依赖传统的办公工具（如Word、Excel）来完成试卷设计和成绩管理，未来系统将替代这些工具，实现更高效</w:t>
      </w:r>
    </w:p>
    <w:p w14:paraId="7979AD76" w14:textId="77777777" w:rsidR="007E0B4B" w:rsidRDefault="007E0B4B">
      <w:pPr>
        <w:pStyle w:val="2"/>
        <w:widowControl/>
        <w:numPr>
          <w:ilvl w:val="1"/>
          <w:numId w:val="1"/>
        </w:numPr>
        <w:ind w:left="720" w:hanging="720"/>
      </w:pPr>
      <w:proofErr w:type="gramStart"/>
      <w:r>
        <w:rPr>
          <w:rFonts w:hint="eastAsia"/>
        </w:rPr>
        <w:t>涉众简档</w:t>
      </w:r>
      <w:bookmarkEnd w:id="31"/>
      <w:bookmarkEnd w:id="32"/>
      <w:proofErr w:type="gramEnd"/>
    </w:p>
    <w:p w14:paraId="49C1BFAF" w14:textId="77777777" w:rsidR="007E0B4B" w:rsidRDefault="007E0B4B">
      <w:pPr>
        <w:pStyle w:val="3"/>
        <w:numPr>
          <w:ilvl w:val="2"/>
          <w:numId w:val="1"/>
        </w:numPr>
        <w:ind w:left="720" w:hanging="720"/>
      </w:pPr>
      <w:bookmarkStart w:id="33" w:name="_Toc498919248"/>
      <w:bookmarkStart w:id="34" w:name="_Toc191296994"/>
      <w:r>
        <w:rPr>
          <w:rFonts w:ascii="Arial" w:hAnsi="Arial"/>
        </w:rPr>
        <w:t>&lt;</w:t>
      </w:r>
      <w:proofErr w:type="gramStart"/>
      <w:r>
        <w:rPr>
          <w:rFonts w:hint="eastAsia"/>
        </w:rPr>
        <w:t>涉众名</w:t>
      </w:r>
      <w:proofErr w:type="gramEnd"/>
      <w:r>
        <w:rPr>
          <w:rFonts w:ascii="Arial" w:hAnsi="Arial"/>
        </w:rPr>
        <w:t>&gt;</w:t>
      </w:r>
      <w:bookmarkEnd w:id="33"/>
      <w:bookmarkEnd w:id="3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3FD0C23F" w14:textId="77777777">
        <w:tc>
          <w:tcPr>
            <w:tcW w:w="1890" w:type="dxa"/>
          </w:tcPr>
          <w:p w14:paraId="28E38148" w14:textId="77777777" w:rsidR="007E0B4B" w:rsidRDefault="007E0B4B">
            <w:pPr>
              <w:rPr>
                <w:b/>
              </w:rPr>
            </w:pPr>
            <w:r>
              <w:rPr>
                <w:rFonts w:hint="eastAsia"/>
                <w:b/>
              </w:rPr>
              <w:t>代表</w:t>
            </w:r>
          </w:p>
        </w:tc>
        <w:tc>
          <w:tcPr>
            <w:tcW w:w="6948" w:type="dxa"/>
          </w:tcPr>
          <w:p w14:paraId="3AE35F6E" w14:textId="584522E6" w:rsidR="007E0B4B" w:rsidRPr="00A82CCB" w:rsidRDefault="00A82CCB">
            <w:pPr>
              <w:pStyle w:val="InfoBlue"/>
              <w:rPr>
                <w:color w:val="000000" w:themeColor="text1"/>
              </w:rPr>
            </w:pPr>
            <w:r w:rsidRPr="00A82CCB">
              <w:rPr>
                <w:rFonts w:hint="eastAsia"/>
                <w:color w:val="000000" w:themeColor="text1"/>
              </w:rPr>
              <w:t>刘黎</w:t>
            </w:r>
          </w:p>
        </w:tc>
      </w:tr>
      <w:tr w:rsidR="00081D13" w14:paraId="2ADE5293" w14:textId="77777777">
        <w:tc>
          <w:tcPr>
            <w:tcW w:w="1890" w:type="dxa"/>
          </w:tcPr>
          <w:p w14:paraId="46B8C912" w14:textId="77777777" w:rsidR="007E0B4B" w:rsidRDefault="007E0B4B">
            <w:pPr>
              <w:rPr>
                <w:b/>
              </w:rPr>
            </w:pPr>
            <w:r>
              <w:rPr>
                <w:rFonts w:hint="eastAsia"/>
                <w:b/>
              </w:rPr>
              <w:t>说明</w:t>
            </w:r>
          </w:p>
        </w:tc>
        <w:tc>
          <w:tcPr>
            <w:tcW w:w="6948" w:type="dxa"/>
          </w:tcPr>
          <w:p w14:paraId="3A069DBE" w14:textId="0028E1C2" w:rsidR="007E0B4B" w:rsidRPr="00A82CCB" w:rsidRDefault="00A82CCB">
            <w:pPr>
              <w:pStyle w:val="InfoBlue"/>
              <w:rPr>
                <w:color w:val="000000" w:themeColor="text1"/>
              </w:rPr>
            </w:pPr>
            <w:r w:rsidRPr="00A82CCB">
              <w:rPr>
                <w:color w:val="000000" w:themeColor="text1"/>
              </w:rPr>
              <w:t>系统开发者负责整个在线考试平台的设计、开发、测试和维护。他们是项目的主要技术实现者，确保系统功能符合需求并能够稳定运行。</w:t>
            </w:r>
          </w:p>
        </w:tc>
      </w:tr>
      <w:tr w:rsidR="00081D13" w14:paraId="5E79D5C6" w14:textId="77777777">
        <w:tc>
          <w:tcPr>
            <w:tcW w:w="1890" w:type="dxa"/>
          </w:tcPr>
          <w:p w14:paraId="2E128EFF" w14:textId="77777777" w:rsidR="007E0B4B" w:rsidRDefault="007E0B4B">
            <w:pPr>
              <w:rPr>
                <w:b/>
              </w:rPr>
            </w:pPr>
            <w:r>
              <w:rPr>
                <w:rFonts w:hint="eastAsia"/>
                <w:b/>
              </w:rPr>
              <w:t>类型</w:t>
            </w:r>
          </w:p>
        </w:tc>
        <w:tc>
          <w:tcPr>
            <w:tcW w:w="6948" w:type="dxa"/>
          </w:tcPr>
          <w:p w14:paraId="7DB56F8F"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权威用户、专家用户</w:t>
            </w:r>
          </w:p>
          <w:p w14:paraId="3485AB20"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作为项目的主要开发者，具备扎实的软件工程背景和开发技能，熟练使用多种编程语言和开发框架（如</w:t>
            </w:r>
            <w:r w:rsidRPr="00A82CCB">
              <w:rPr>
                <w:color w:val="000000" w:themeColor="text1"/>
              </w:rPr>
              <w:t>JavaScript</w:t>
            </w:r>
            <w:r w:rsidRPr="00A82CCB">
              <w:rPr>
                <w:color w:val="000000" w:themeColor="text1"/>
              </w:rPr>
              <w:t>、</w:t>
            </w:r>
            <w:r w:rsidRPr="00A82CCB">
              <w:rPr>
                <w:color w:val="000000" w:themeColor="text1"/>
              </w:rPr>
              <w:t>Python</w:t>
            </w:r>
            <w:r w:rsidRPr="00A82CCB">
              <w:rPr>
                <w:color w:val="000000" w:themeColor="text1"/>
              </w:rPr>
              <w:t>、</w:t>
            </w:r>
            <w:r w:rsidRPr="00A82CCB">
              <w:rPr>
                <w:color w:val="000000" w:themeColor="text1"/>
              </w:rPr>
              <w:t>React</w:t>
            </w:r>
            <w:r w:rsidRPr="00A82CCB">
              <w:rPr>
                <w:color w:val="000000" w:themeColor="text1"/>
              </w:rPr>
              <w:t>、</w:t>
            </w:r>
            <w:r w:rsidRPr="00A82CCB">
              <w:rPr>
                <w:color w:val="000000" w:themeColor="text1"/>
              </w:rPr>
              <w:t>Node.js</w:t>
            </w:r>
            <w:r w:rsidRPr="00A82CCB">
              <w:rPr>
                <w:color w:val="000000" w:themeColor="text1"/>
              </w:rPr>
              <w:t>等），能够独立完成从需求分析到系统部署的全过程。</w:t>
            </w:r>
          </w:p>
          <w:p w14:paraId="19048BF4" w14:textId="660B3165" w:rsidR="007E0B4B" w:rsidRPr="00A82CCB" w:rsidRDefault="007E0B4B">
            <w:pPr>
              <w:pStyle w:val="InfoBlue"/>
              <w:rPr>
                <w:color w:val="000000" w:themeColor="text1"/>
              </w:rPr>
            </w:pPr>
          </w:p>
        </w:tc>
      </w:tr>
      <w:tr w:rsidR="00081D13" w14:paraId="3DF17DAD" w14:textId="77777777">
        <w:tc>
          <w:tcPr>
            <w:tcW w:w="1890" w:type="dxa"/>
          </w:tcPr>
          <w:p w14:paraId="030AE75F" w14:textId="77777777" w:rsidR="007E0B4B" w:rsidRDefault="007E0B4B">
            <w:pPr>
              <w:rPr>
                <w:b/>
              </w:rPr>
            </w:pPr>
            <w:r>
              <w:rPr>
                <w:rFonts w:hint="eastAsia"/>
                <w:b/>
              </w:rPr>
              <w:t>职责</w:t>
            </w:r>
          </w:p>
        </w:tc>
        <w:tc>
          <w:tcPr>
            <w:tcW w:w="6948" w:type="dxa"/>
          </w:tcPr>
          <w:p w14:paraId="1994C5F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设计系统架构与功能模块，开发核心功能（如用户登录、考试管理、成绩统计等）。</w:t>
            </w:r>
          </w:p>
          <w:p w14:paraId="7B7A749B" w14:textId="77777777" w:rsidR="00A82CCB" w:rsidRPr="00A82CCB" w:rsidRDefault="00A82CCB" w:rsidP="00A82CCB">
            <w:pPr>
              <w:pStyle w:val="InfoBlue"/>
              <w:rPr>
                <w:color w:val="000000" w:themeColor="text1"/>
              </w:rPr>
            </w:pPr>
            <w:r w:rsidRPr="00A82CCB">
              <w:rPr>
                <w:color w:val="000000" w:themeColor="text1"/>
              </w:rPr>
              <w:lastRenderedPageBreak/>
              <w:t xml:space="preserve">  </w:t>
            </w:r>
            <w:r w:rsidRPr="00A82CCB">
              <w:rPr>
                <w:color w:val="000000" w:themeColor="text1"/>
              </w:rPr>
              <w:t>进行系统的测试与调试，确保平台的功能和稳定性。</w:t>
            </w:r>
          </w:p>
          <w:p w14:paraId="23D8582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提供技术支持与维护，解决系统运行过程中出现的问题，确保平台的高效运行。</w:t>
            </w:r>
          </w:p>
          <w:p w14:paraId="3DBA4468"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持续跟踪需求变化，进行迭代更新，优化用户体验。</w:t>
            </w:r>
          </w:p>
          <w:p w14:paraId="545AE434" w14:textId="155C8631" w:rsidR="007E0B4B" w:rsidRPr="00A82CCB" w:rsidRDefault="007E0B4B">
            <w:pPr>
              <w:pStyle w:val="InfoBlue"/>
              <w:rPr>
                <w:color w:val="000000" w:themeColor="text1"/>
              </w:rPr>
            </w:pPr>
          </w:p>
        </w:tc>
      </w:tr>
      <w:tr w:rsidR="00081D13" w14:paraId="00EC90B7" w14:textId="77777777">
        <w:tc>
          <w:tcPr>
            <w:tcW w:w="1890" w:type="dxa"/>
          </w:tcPr>
          <w:p w14:paraId="746F3E12" w14:textId="77777777" w:rsidR="007E0B4B" w:rsidRDefault="007E0B4B">
            <w:pPr>
              <w:rPr>
                <w:b/>
              </w:rPr>
            </w:pPr>
            <w:r>
              <w:rPr>
                <w:rFonts w:hint="eastAsia"/>
                <w:b/>
              </w:rPr>
              <w:lastRenderedPageBreak/>
              <w:t>成功标准</w:t>
            </w:r>
          </w:p>
        </w:tc>
        <w:tc>
          <w:tcPr>
            <w:tcW w:w="6948" w:type="dxa"/>
          </w:tcPr>
          <w:p w14:paraId="18E5E5E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系统按时上线并满足所有功能需求，能够</w:t>
            </w:r>
            <w:proofErr w:type="gramStart"/>
            <w:r w:rsidRPr="00A82CCB">
              <w:rPr>
                <w:color w:val="000000" w:themeColor="text1"/>
              </w:rPr>
              <w:t>高效支持</w:t>
            </w:r>
            <w:proofErr w:type="gramEnd"/>
            <w:r w:rsidRPr="00A82CCB">
              <w:rPr>
                <w:color w:val="000000" w:themeColor="text1"/>
              </w:rPr>
              <w:t>学生、教师和教务人员的使用。</w:t>
            </w:r>
          </w:p>
          <w:p w14:paraId="46B19606"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系统稳定运行，无重大技术故障或安全漏洞。</w:t>
            </w:r>
          </w:p>
          <w:p w14:paraId="10755939" w14:textId="311F8577"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项目获得指导老师或项目评审者的认可，展示出清晰的技术架构和高质量的代码。</w:t>
            </w:r>
          </w:p>
        </w:tc>
      </w:tr>
      <w:tr w:rsidR="00081D13" w14:paraId="44AF8854" w14:textId="77777777">
        <w:tc>
          <w:tcPr>
            <w:tcW w:w="1890" w:type="dxa"/>
          </w:tcPr>
          <w:p w14:paraId="0E786804" w14:textId="77777777" w:rsidR="007E0B4B" w:rsidRDefault="007E0B4B">
            <w:pPr>
              <w:rPr>
                <w:b/>
              </w:rPr>
            </w:pPr>
            <w:r>
              <w:rPr>
                <w:rFonts w:hint="eastAsia"/>
                <w:b/>
              </w:rPr>
              <w:t>参与</w:t>
            </w:r>
          </w:p>
        </w:tc>
        <w:tc>
          <w:tcPr>
            <w:tcW w:w="6948" w:type="dxa"/>
          </w:tcPr>
          <w:p w14:paraId="3C3B2963" w14:textId="29EFF57C" w:rsidR="007E0B4B" w:rsidRPr="00A82CCB" w:rsidRDefault="00A82CCB">
            <w:pPr>
              <w:pStyle w:val="InfoBlue"/>
              <w:rPr>
                <w:color w:val="000000" w:themeColor="text1"/>
              </w:rPr>
            </w:pPr>
            <w:r w:rsidRPr="00A82CCB">
              <w:rPr>
                <w:color w:val="000000" w:themeColor="text1"/>
              </w:rPr>
              <w:t>系统开发者负责整个项目的实施工作，参与需求分析、系统设计、功能开发、测试部署等多个环节，确保项目按计划顺利完成。</w:t>
            </w:r>
          </w:p>
        </w:tc>
      </w:tr>
      <w:tr w:rsidR="00081D13" w14:paraId="79A71ECE" w14:textId="77777777">
        <w:tc>
          <w:tcPr>
            <w:tcW w:w="1890" w:type="dxa"/>
          </w:tcPr>
          <w:p w14:paraId="1D0DDA15" w14:textId="77777777" w:rsidR="007E0B4B" w:rsidRDefault="007E0B4B">
            <w:pPr>
              <w:rPr>
                <w:b/>
              </w:rPr>
            </w:pPr>
            <w:r>
              <w:rPr>
                <w:rFonts w:hint="eastAsia"/>
                <w:b/>
              </w:rPr>
              <w:t>可交付工件</w:t>
            </w:r>
          </w:p>
        </w:tc>
        <w:tc>
          <w:tcPr>
            <w:tcW w:w="6948" w:type="dxa"/>
          </w:tcPr>
          <w:p w14:paraId="34EFDC62"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需求文档、系统设计文档、开发代码、测试报告、部署文档。</w:t>
            </w:r>
          </w:p>
          <w:p w14:paraId="377409C2" w14:textId="1F4F8EF1"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项目最终的可运行版本以及技术实现的相关文档。</w:t>
            </w:r>
          </w:p>
        </w:tc>
      </w:tr>
      <w:tr w:rsidR="00081D13" w14:paraId="181CF7F9" w14:textId="77777777">
        <w:tc>
          <w:tcPr>
            <w:tcW w:w="1890" w:type="dxa"/>
          </w:tcPr>
          <w:p w14:paraId="1B55C20B" w14:textId="77777777" w:rsidR="007E0B4B" w:rsidRDefault="007E0B4B">
            <w:pPr>
              <w:rPr>
                <w:b/>
              </w:rPr>
            </w:pPr>
            <w:r>
              <w:rPr>
                <w:rFonts w:hint="eastAsia"/>
                <w:b/>
              </w:rPr>
              <w:t>意见</w:t>
            </w:r>
            <w:r>
              <w:rPr>
                <w:b/>
              </w:rPr>
              <w:t>/</w:t>
            </w:r>
            <w:r>
              <w:rPr>
                <w:rFonts w:hint="eastAsia"/>
                <w:b/>
              </w:rPr>
              <w:t>问题</w:t>
            </w:r>
          </w:p>
        </w:tc>
        <w:tc>
          <w:tcPr>
            <w:tcW w:w="6948" w:type="dxa"/>
          </w:tcPr>
          <w:p w14:paraId="0D6CAF2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在开发过程中，可能面临技术难题，如系统的兼容性问题、跨平台支持以及性能优化等，这些问题需要及时解决。</w:t>
            </w:r>
          </w:p>
          <w:p w14:paraId="4401E78D" w14:textId="29D3593C"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由于是个人开发，项目进度可能会受到时间和资源限制，需要合理规划开发周期，避免延期。</w:t>
            </w:r>
          </w:p>
        </w:tc>
      </w:tr>
    </w:tbl>
    <w:p w14:paraId="2A61C694" w14:textId="77777777" w:rsidR="007E0B4B" w:rsidRDefault="007E0B4B">
      <w:pPr>
        <w:pStyle w:val="a9"/>
      </w:pPr>
    </w:p>
    <w:p w14:paraId="040BDB4F" w14:textId="77777777" w:rsidR="007E0B4B" w:rsidRDefault="007E0B4B">
      <w:pPr>
        <w:pStyle w:val="2"/>
        <w:widowControl/>
        <w:numPr>
          <w:ilvl w:val="1"/>
          <w:numId w:val="1"/>
        </w:numPr>
        <w:ind w:left="720" w:hanging="720"/>
      </w:pPr>
      <w:bookmarkStart w:id="35" w:name="_Toc498919249"/>
      <w:bookmarkStart w:id="36" w:name="_Toc191296995"/>
      <w:r>
        <w:rPr>
          <w:rFonts w:hint="eastAsia"/>
        </w:rPr>
        <w:t>用户简档</w:t>
      </w:r>
      <w:bookmarkEnd w:id="35"/>
      <w:bookmarkEnd w:id="36"/>
    </w:p>
    <w:p w14:paraId="6AA5A2F3" w14:textId="77777777" w:rsidR="007E0B4B" w:rsidRDefault="007E0B4B">
      <w:pPr>
        <w:pStyle w:val="3"/>
        <w:numPr>
          <w:ilvl w:val="2"/>
          <w:numId w:val="1"/>
        </w:numPr>
        <w:ind w:left="720" w:hanging="720"/>
      </w:pPr>
      <w:bookmarkStart w:id="37" w:name="_Toc498919250"/>
      <w:bookmarkStart w:id="38" w:name="_Toc191296996"/>
      <w:r>
        <w:t>&lt;</w:t>
      </w:r>
      <w:r>
        <w:rPr>
          <w:rFonts w:hint="eastAsia"/>
        </w:rPr>
        <w:t>用户名</w:t>
      </w:r>
      <w:r>
        <w:t>&gt;</w:t>
      </w:r>
      <w:bookmarkEnd w:id="37"/>
      <w:bookmarkEnd w:id="3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6AF06D56" w14:textId="77777777">
        <w:tc>
          <w:tcPr>
            <w:tcW w:w="1890" w:type="dxa"/>
          </w:tcPr>
          <w:p w14:paraId="6F692874" w14:textId="77777777" w:rsidR="007E0B4B" w:rsidRDefault="007E0B4B">
            <w:pPr>
              <w:rPr>
                <w:b/>
              </w:rPr>
            </w:pPr>
            <w:r>
              <w:rPr>
                <w:rFonts w:hint="eastAsia"/>
                <w:b/>
              </w:rPr>
              <w:t>代表</w:t>
            </w:r>
          </w:p>
        </w:tc>
        <w:tc>
          <w:tcPr>
            <w:tcW w:w="6948" w:type="dxa"/>
          </w:tcPr>
          <w:p w14:paraId="3041E4B9" w14:textId="26239B41" w:rsidR="007E0B4B" w:rsidRPr="00A82CCB" w:rsidRDefault="00A82CCB">
            <w:pPr>
              <w:pStyle w:val="InfoBlue"/>
              <w:rPr>
                <w:color w:val="000000" w:themeColor="text1"/>
              </w:rPr>
            </w:pPr>
            <w:r w:rsidRPr="00A82CCB">
              <w:rPr>
                <w:color w:val="000000" w:themeColor="text1"/>
              </w:rPr>
              <w:t>刘黎（代表整个学生群体）</w:t>
            </w:r>
          </w:p>
        </w:tc>
      </w:tr>
      <w:tr w:rsidR="00081D13" w14:paraId="5154AF9C" w14:textId="77777777">
        <w:tc>
          <w:tcPr>
            <w:tcW w:w="1890" w:type="dxa"/>
          </w:tcPr>
          <w:p w14:paraId="249F7E2B" w14:textId="77777777" w:rsidR="007E0B4B" w:rsidRDefault="007E0B4B">
            <w:pPr>
              <w:rPr>
                <w:b/>
              </w:rPr>
            </w:pPr>
            <w:r>
              <w:rPr>
                <w:rFonts w:hint="eastAsia"/>
                <w:b/>
              </w:rPr>
              <w:t>说明</w:t>
            </w:r>
          </w:p>
        </w:tc>
        <w:tc>
          <w:tcPr>
            <w:tcW w:w="6948" w:type="dxa"/>
          </w:tcPr>
          <w:p w14:paraId="15B81044" w14:textId="5B2F2D0D" w:rsidR="007E0B4B" w:rsidRPr="00A82CCB" w:rsidRDefault="00A82CCB">
            <w:pPr>
              <w:pStyle w:val="InfoBlue"/>
              <w:rPr>
                <w:color w:val="000000" w:themeColor="text1"/>
              </w:rPr>
            </w:pPr>
            <w:r w:rsidRPr="00A82CCB">
              <w:rPr>
                <w:color w:val="000000" w:themeColor="text1"/>
              </w:rPr>
              <w:t>学生是系统的主要使用者，负责通过平台参与在线考试、查看成绩以及进行复习练习。学生的主要需求是一个易于使用、响应迅速的考试平台，能够提供及时的成绩反馈和练习功能。</w:t>
            </w:r>
          </w:p>
        </w:tc>
      </w:tr>
      <w:tr w:rsidR="00081D13" w14:paraId="7A539420" w14:textId="77777777">
        <w:tc>
          <w:tcPr>
            <w:tcW w:w="1890" w:type="dxa"/>
          </w:tcPr>
          <w:p w14:paraId="38E1C246" w14:textId="77777777" w:rsidR="007E0B4B" w:rsidRDefault="007E0B4B">
            <w:pPr>
              <w:rPr>
                <w:b/>
              </w:rPr>
            </w:pPr>
            <w:r>
              <w:rPr>
                <w:rFonts w:hint="eastAsia"/>
                <w:b/>
              </w:rPr>
              <w:t>类型</w:t>
            </w:r>
          </w:p>
        </w:tc>
        <w:tc>
          <w:tcPr>
            <w:tcW w:w="6948" w:type="dxa"/>
          </w:tcPr>
          <w:p w14:paraId="4C75B244"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初级用户</w:t>
            </w:r>
          </w:p>
          <w:p w14:paraId="47E6BFA9" w14:textId="5C312A07"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学生通常具备基本的计算机操作能力，熟悉常见的办公软件和网络应用。大部分学生对技术的要求偏向于界面友好、操作简便，不要求过多的自定义设置。</w:t>
            </w:r>
          </w:p>
        </w:tc>
      </w:tr>
      <w:tr w:rsidR="00081D13" w14:paraId="5F77F721" w14:textId="77777777">
        <w:tc>
          <w:tcPr>
            <w:tcW w:w="1890" w:type="dxa"/>
          </w:tcPr>
          <w:p w14:paraId="736698BE" w14:textId="77777777" w:rsidR="007E0B4B" w:rsidRDefault="007E0B4B">
            <w:pPr>
              <w:rPr>
                <w:b/>
              </w:rPr>
            </w:pPr>
            <w:r>
              <w:rPr>
                <w:rFonts w:hint="eastAsia"/>
                <w:b/>
              </w:rPr>
              <w:t>职责</w:t>
            </w:r>
          </w:p>
        </w:tc>
        <w:tc>
          <w:tcPr>
            <w:tcW w:w="6948" w:type="dxa"/>
          </w:tcPr>
          <w:p w14:paraId="549F014B"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通过平台参加考试和完成各项测验。</w:t>
            </w:r>
          </w:p>
          <w:p w14:paraId="73018FF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查看考试成绩和复习相关内容。</w:t>
            </w:r>
          </w:p>
          <w:p w14:paraId="41FE9A73" w14:textId="5022A56D"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提供系统使用反馈，帮助改进平台体验。</w:t>
            </w:r>
          </w:p>
        </w:tc>
      </w:tr>
      <w:tr w:rsidR="00081D13" w14:paraId="3CEA0383" w14:textId="77777777">
        <w:tc>
          <w:tcPr>
            <w:tcW w:w="1890" w:type="dxa"/>
          </w:tcPr>
          <w:p w14:paraId="1850A686" w14:textId="77777777" w:rsidR="007E0B4B" w:rsidRDefault="007E0B4B">
            <w:pPr>
              <w:rPr>
                <w:b/>
              </w:rPr>
            </w:pPr>
            <w:r>
              <w:rPr>
                <w:rFonts w:hint="eastAsia"/>
                <w:b/>
              </w:rPr>
              <w:t>成功标准</w:t>
            </w:r>
          </w:p>
        </w:tc>
        <w:tc>
          <w:tcPr>
            <w:tcW w:w="6948" w:type="dxa"/>
          </w:tcPr>
          <w:p w14:paraId="705A23E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成功参加所有期末和阶段性考试，并能快速、方便地查看成绩和复习内容。</w:t>
            </w:r>
          </w:p>
          <w:p w14:paraId="4D21153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系统使用体验顺畅，能够提高学生的学习和考试效率。</w:t>
            </w:r>
          </w:p>
          <w:p w14:paraId="531DE514" w14:textId="76F27FED"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学生的反馈积极，表明平台能够满足他们的基本需求。</w:t>
            </w:r>
          </w:p>
        </w:tc>
      </w:tr>
      <w:tr w:rsidR="00081D13" w14:paraId="54A9F45C" w14:textId="77777777">
        <w:tc>
          <w:tcPr>
            <w:tcW w:w="1890" w:type="dxa"/>
          </w:tcPr>
          <w:p w14:paraId="78958ADC" w14:textId="77777777" w:rsidR="007E0B4B" w:rsidRDefault="007E0B4B">
            <w:pPr>
              <w:rPr>
                <w:b/>
              </w:rPr>
            </w:pPr>
            <w:r>
              <w:rPr>
                <w:rFonts w:hint="eastAsia"/>
                <w:b/>
              </w:rPr>
              <w:t>参与</w:t>
            </w:r>
          </w:p>
        </w:tc>
        <w:tc>
          <w:tcPr>
            <w:tcW w:w="6948" w:type="dxa"/>
          </w:tcPr>
          <w:p w14:paraId="08CA447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学生在项目中作为最终用户参与，通过实际使用平台来检验系统的可用性</w:t>
            </w:r>
            <w:r w:rsidRPr="00A82CCB">
              <w:rPr>
                <w:color w:val="000000" w:themeColor="text1"/>
              </w:rPr>
              <w:lastRenderedPageBreak/>
              <w:t>和功能性。</w:t>
            </w:r>
          </w:p>
          <w:p w14:paraId="1BFD04B2" w14:textId="73B44F30"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提供使用反馈，参与用户体验评估和功能测试。</w:t>
            </w:r>
          </w:p>
        </w:tc>
      </w:tr>
      <w:tr w:rsidR="00081D13" w14:paraId="3F15377E" w14:textId="77777777">
        <w:tc>
          <w:tcPr>
            <w:tcW w:w="1890" w:type="dxa"/>
          </w:tcPr>
          <w:p w14:paraId="17104325" w14:textId="77777777" w:rsidR="007E0B4B" w:rsidRDefault="007E0B4B">
            <w:pPr>
              <w:rPr>
                <w:b/>
              </w:rPr>
            </w:pPr>
            <w:r>
              <w:rPr>
                <w:rFonts w:hint="eastAsia"/>
                <w:b/>
              </w:rPr>
              <w:lastRenderedPageBreak/>
              <w:t>可交付工件</w:t>
            </w:r>
          </w:p>
        </w:tc>
        <w:tc>
          <w:tcPr>
            <w:tcW w:w="6948" w:type="dxa"/>
          </w:tcPr>
          <w:p w14:paraId="65EC8E1F" w14:textId="5201FC7E" w:rsidR="007E0B4B" w:rsidRPr="00A82CCB" w:rsidRDefault="00A82CCB" w:rsidP="00A82CCB">
            <w:pPr>
              <w:pStyle w:val="InfoBlue"/>
              <w:rPr>
                <w:color w:val="000000" w:themeColor="text1"/>
              </w:rPr>
            </w:pPr>
            <w:r w:rsidRPr="00A82CCB">
              <w:rPr>
                <w:color w:val="000000" w:themeColor="text1"/>
              </w:rPr>
              <w:t>学生的考试结果、练习记录和使用反馈，作为平台改进的依据。</w:t>
            </w:r>
          </w:p>
        </w:tc>
      </w:tr>
      <w:tr w:rsidR="00081D13" w14:paraId="1EAA254C" w14:textId="77777777">
        <w:tc>
          <w:tcPr>
            <w:tcW w:w="1890" w:type="dxa"/>
          </w:tcPr>
          <w:p w14:paraId="2BFEBCC2" w14:textId="77777777" w:rsidR="007E0B4B" w:rsidRDefault="007E0B4B">
            <w:pPr>
              <w:rPr>
                <w:b/>
              </w:rPr>
            </w:pPr>
            <w:r>
              <w:rPr>
                <w:rFonts w:hint="eastAsia"/>
                <w:b/>
              </w:rPr>
              <w:t>意见</w:t>
            </w:r>
            <w:r>
              <w:rPr>
                <w:b/>
              </w:rPr>
              <w:t>/</w:t>
            </w:r>
            <w:r>
              <w:rPr>
                <w:rFonts w:hint="eastAsia"/>
                <w:b/>
              </w:rPr>
              <w:t>问题</w:t>
            </w:r>
          </w:p>
        </w:tc>
        <w:tc>
          <w:tcPr>
            <w:tcW w:w="6948" w:type="dxa"/>
          </w:tcPr>
          <w:p w14:paraId="1054C22E" w14:textId="3A292CAE" w:rsidR="007E0B4B" w:rsidRPr="00A82CCB" w:rsidRDefault="00A82CCB">
            <w:pPr>
              <w:pStyle w:val="InfoBlue"/>
              <w:rPr>
                <w:color w:val="000000" w:themeColor="text1"/>
              </w:rPr>
            </w:pPr>
            <w:r w:rsidRPr="00A82CCB">
              <w:rPr>
                <w:color w:val="000000" w:themeColor="text1"/>
              </w:rPr>
              <w:t>可能面临的问题</w:t>
            </w:r>
            <w:proofErr w:type="gramStart"/>
            <w:r w:rsidRPr="00A82CCB">
              <w:rPr>
                <w:color w:val="000000" w:themeColor="text1"/>
              </w:rPr>
              <w:t>包括系统响应时间</w:t>
            </w:r>
            <w:proofErr w:type="gramEnd"/>
            <w:r w:rsidRPr="00A82CCB">
              <w:rPr>
                <w:color w:val="000000" w:themeColor="text1"/>
              </w:rPr>
              <w:t>慢，界面不够直观，或操作不够简便。这些问题可能导致学生的使用体验下降，影响平台的总体评价。解决这些问题能够提高学生对系统的满意度和使用积极性。</w:t>
            </w:r>
          </w:p>
        </w:tc>
      </w:tr>
    </w:tbl>
    <w:p w14:paraId="00658C23" w14:textId="77777777" w:rsidR="007E0B4B" w:rsidRDefault="007E0B4B">
      <w:pPr>
        <w:pStyle w:val="a9"/>
      </w:pPr>
    </w:p>
    <w:p w14:paraId="52BDBEAE" w14:textId="77777777" w:rsidR="007E0B4B" w:rsidRDefault="007E0B4B">
      <w:pPr>
        <w:pStyle w:val="2"/>
        <w:numPr>
          <w:ilvl w:val="1"/>
          <w:numId w:val="1"/>
        </w:numPr>
        <w:ind w:left="720" w:hanging="720"/>
      </w:pPr>
      <w:bookmarkStart w:id="39" w:name="_Toc498919251"/>
      <w:bookmarkStart w:id="40" w:name="_Toc191296997"/>
      <w:r>
        <w:rPr>
          <w:rFonts w:hint="eastAsia"/>
        </w:rPr>
        <w:t>关键的涉众</w:t>
      </w:r>
      <w:r>
        <w:t>/</w:t>
      </w:r>
      <w:r>
        <w:rPr>
          <w:rFonts w:hint="eastAsia"/>
        </w:rPr>
        <w:t>用户需要</w:t>
      </w:r>
      <w:bookmarkEnd w:id="39"/>
      <w:bookmarkEnd w:id="40"/>
    </w:p>
    <w:p w14:paraId="163321E8" w14:textId="1CDC9A17" w:rsidR="007E0B4B" w:rsidRDefault="007E0B4B">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81D13" w14:paraId="6F881AAE" w14:textId="77777777" w:rsidTr="003F12C3">
        <w:tc>
          <w:tcPr>
            <w:tcW w:w="2808" w:type="dxa"/>
            <w:shd w:val="solid" w:color="000000" w:fill="FFFFFF"/>
          </w:tcPr>
          <w:p w14:paraId="42A89161" w14:textId="77777777" w:rsidR="007E0B4B" w:rsidRDefault="007E0B4B">
            <w:pPr>
              <w:pStyle w:val="a9"/>
              <w:ind w:left="0"/>
              <w:rPr>
                <w:b/>
              </w:rPr>
            </w:pPr>
            <w:r>
              <w:rPr>
                <w:rFonts w:hint="eastAsia"/>
                <w:b/>
              </w:rPr>
              <w:t>需要</w:t>
            </w:r>
          </w:p>
        </w:tc>
        <w:tc>
          <w:tcPr>
            <w:tcW w:w="900" w:type="dxa"/>
            <w:shd w:val="solid" w:color="000000" w:fill="FFFFFF"/>
          </w:tcPr>
          <w:p w14:paraId="57DE16BF" w14:textId="77777777" w:rsidR="007E0B4B" w:rsidRDefault="007E0B4B">
            <w:pPr>
              <w:pStyle w:val="a9"/>
              <w:ind w:left="0"/>
              <w:rPr>
                <w:b/>
              </w:rPr>
            </w:pPr>
            <w:r>
              <w:rPr>
                <w:rFonts w:hint="eastAsia"/>
                <w:b/>
              </w:rPr>
              <w:t>优先级</w:t>
            </w:r>
          </w:p>
        </w:tc>
        <w:tc>
          <w:tcPr>
            <w:tcW w:w="1350" w:type="dxa"/>
            <w:shd w:val="solid" w:color="000000" w:fill="FFFFFF"/>
          </w:tcPr>
          <w:p w14:paraId="7E1B756D" w14:textId="77777777" w:rsidR="007E0B4B" w:rsidRDefault="007E0B4B">
            <w:pPr>
              <w:pStyle w:val="a9"/>
              <w:ind w:left="0"/>
              <w:rPr>
                <w:b/>
              </w:rPr>
            </w:pPr>
            <w:r>
              <w:rPr>
                <w:rFonts w:hint="eastAsia"/>
                <w:b/>
              </w:rPr>
              <w:t>关注的要点</w:t>
            </w:r>
          </w:p>
        </w:tc>
        <w:tc>
          <w:tcPr>
            <w:tcW w:w="1890" w:type="dxa"/>
            <w:shd w:val="solid" w:color="000000" w:fill="FFFFFF"/>
          </w:tcPr>
          <w:p w14:paraId="7E74C0D8" w14:textId="77777777" w:rsidR="007E0B4B" w:rsidRDefault="007E0B4B">
            <w:pPr>
              <w:pStyle w:val="a9"/>
              <w:ind w:left="0"/>
              <w:rPr>
                <w:b/>
              </w:rPr>
            </w:pPr>
            <w:r>
              <w:rPr>
                <w:rFonts w:hint="eastAsia"/>
                <w:b/>
              </w:rPr>
              <w:t>目前的解决方案</w:t>
            </w:r>
          </w:p>
        </w:tc>
        <w:tc>
          <w:tcPr>
            <w:tcW w:w="2520" w:type="dxa"/>
            <w:gridSpan w:val="2"/>
            <w:shd w:val="solid" w:color="000000" w:fill="FFFFFF"/>
          </w:tcPr>
          <w:p w14:paraId="60170E2F" w14:textId="77777777" w:rsidR="007E0B4B" w:rsidRDefault="007E0B4B">
            <w:pPr>
              <w:pStyle w:val="a9"/>
              <w:ind w:left="0"/>
              <w:rPr>
                <w:b/>
              </w:rPr>
            </w:pPr>
            <w:r>
              <w:rPr>
                <w:rFonts w:hint="eastAsia"/>
                <w:b/>
              </w:rPr>
              <w:t>提议的解决方案</w:t>
            </w:r>
          </w:p>
        </w:tc>
      </w:tr>
      <w:tr w:rsidR="003F12C3" w:rsidRPr="003F12C3" w14:paraId="4A11D323"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75FD30B" w14:textId="77777777" w:rsidR="003F12C3" w:rsidRPr="003F12C3" w:rsidRDefault="003F12C3" w:rsidP="003F12C3">
            <w:pPr>
              <w:pStyle w:val="a9"/>
              <w:ind w:left="0"/>
            </w:pPr>
            <w:r w:rsidRPr="003F12C3">
              <w:t>考试管理繁琐</w:t>
            </w:r>
          </w:p>
        </w:tc>
        <w:tc>
          <w:tcPr>
            <w:tcW w:w="900" w:type="dxa"/>
            <w:tcBorders>
              <w:top w:val="single" w:sz="6" w:space="0" w:color="000000"/>
              <w:left w:val="single" w:sz="6" w:space="0" w:color="000000"/>
              <w:bottom w:val="single" w:sz="6" w:space="0" w:color="000000"/>
              <w:right w:val="single" w:sz="6" w:space="0" w:color="000000"/>
            </w:tcBorders>
          </w:tcPr>
          <w:p w14:paraId="22301142"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2912D6A9" w14:textId="77777777" w:rsidR="003F12C3" w:rsidRPr="003F12C3" w:rsidRDefault="003F12C3" w:rsidP="003F12C3">
            <w:pPr>
              <w:pStyle w:val="a9"/>
              <w:ind w:left="0"/>
            </w:pPr>
            <w:r w:rsidRPr="003F12C3">
              <w:t>教师和教务人员需要管理大量的考试安排和数据。</w:t>
            </w:r>
          </w:p>
        </w:tc>
        <w:tc>
          <w:tcPr>
            <w:tcW w:w="1980" w:type="dxa"/>
            <w:gridSpan w:val="2"/>
            <w:tcBorders>
              <w:top w:val="single" w:sz="6" w:space="0" w:color="000000"/>
              <w:left w:val="single" w:sz="6" w:space="0" w:color="000000"/>
              <w:bottom w:val="single" w:sz="6" w:space="0" w:color="000000"/>
              <w:right w:val="single" w:sz="6" w:space="0" w:color="000000"/>
            </w:tcBorders>
          </w:tcPr>
          <w:p w14:paraId="52C1E863" w14:textId="77777777" w:rsidR="003F12C3" w:rsidRPr="003F12C3" w:rsidRDefault="003F12C3" w:rsidP="003F12C3">
            <w:pPr>
              <w:pStyle w:val="a9"/>
              <w:ind w:left="0"/>
            </w:pPr>
            <w:r w:rsidRPr="003F12C3">
              <w:t>目前，教师需要手动制作试卷、统计成绩，繁琐且容易出错。</w:t>
            </w:r>
          </w:p>
        </w:tc>
        <w:tc>
          <w:tcPr>
            <w:tcW w:w="2430" w:type="dxa"/>
            <w:tcBorders>
              <w:top w:val="single" w:sz="6" w:space="0" w:color="000000"/>
              <w:left w:val="single" w:sz="6" w:space="0" w:color="000000"/>
              <w:bottom w:val="single" w:sz="6" w:space="0" w:color="000000"/>
              <w:right w:val="single" w:sz="6" w:space="0" w:color="000000"/>
            </w:tcBorders>
          </w:tcPr>
          <w:p w14:paraId="73FCF361" w14:textId="77777777" w:rsidR="003F12C3" w:rsidRPr="003F12C3" w:rsidRDefault="003F12C3" w:rsidP="003F12C3">
            <w:pPr>
              <w:pStyle w:val="a9"/>
              <w:ind w:left="0"/>
            </w:pPr>
            <w:r w:rsidRPr="003F12C3">
              <w:t>提供在线试卷创建和自动成绩统计功能，简化教师和教务人员的工作流程。</w:t>
            </w:r>
          </w:p>
        </w:tc>
      </w:tr>
      <w:tr w:rsidR="003F12C3" w:rsidRPr="003F12C3" w14:paraId="4EF27BBF"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8DDCC25" w14:textId="77777777" w:rsidR="003F12C3" w:rsidRPr="003F12C3" w:rsidRDefault="003F12C3" w:rsidP="003F12C3">
            <w:pPr>
              <w:pStyle w:val="a9"/>
              <w:ind w:left="0"/>
            </w:pPr>
            <w:r w:rsidRPr="003F12C3">
              <w:t>学生无法及时获取反馈</w:t>
            </w:r>
          </w:p>
        </w:tc>
        <w:tc>
          <w:tcPr>
            <w:tcW w:w="900" w:type="dxa"/>
            <w:tcBorders>
              <w:top w:val="single" w:sz="6" w:space="0" w:color="000000"/>
              <w:left w:val="single" w:sz="6" w:space="0" w:color="000000"/>
              <w:bottom w:val="single" w:sz="6" w:space="0" w:color="000000"/>
              <w:right w:val="single" w:sz="6" w:space="0" w:color="000000"/>
            </w:tcBorders>
          </w:tcPr>
          <w:p w14:paraId="5FED6688"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31834700" w14:textId="77777777" w:rsidR="003F12C3" w:rsidRPr="003F12C3" w:rsidRDefault="003F12C3" w:rsidP="003F12C3">
            <w:pPr>
              <w:pStyle w:val="a9"/>
              <w:ind w:left="0"/>
            </w:pPr>
            <w:r w:rsidRPr="003F12C3">
              <w:t>学生无法快速查看考试成绩和反馈，影响复习效率。</w:t>
            </w:r>
          </w:p>
        </w:tc>
        <w:tc>
          <w:tcPr>
            <w:tcW w:w="1980" w:type="dxa"/>
            <w:gridSpan w:val="2"/>
            <w:tcBorders>
              <w:top w:val="single" w:sz="6" w:space="0" w:color="000000"/>
              <w:left w:val="single" w:sz="6" w:space="0" w:color="000000"/>
              <w:bottom w:val="single" w:sz="6" w:space="0" w:color="000000"/>
              <w:right w:val="single" w:sz="6" w:space="0" w:color="000000"/>
            </w:tcBorders>
          </w:tcPr>
          <w:p w14:paraId="14478B71" w14:textId="77777777" w:rsidR="003F12C3" w:rsidRPr="003F12C3" w:rsidRDefault="003F12C3" w:rsidP="003F12C3">
            <w:pPr>
              <w:pStyle w:val="a9"/>
              <w:ind w:left="0"/>
            </w:pPr>
            <w:r w:rsidRPr="003F12C3">
              <w:t>学生只能等待教师手动批改，反馈时间较长。</w:t>
            </w:r>
          </w:p>
        </w:tc>
        <w:tc>
          <w:tcPr>
            <w:tcW w:w="2430" w:type="dxa"/>
            <w:tcBorders>
              <w:top w:val="single" w:sz="6" w:space="0" w:color="000000"/>
              <w:left w:val="single" w:sz="6" w:space="0" w:color="000000"/>
              <w:bottom w:val="single" w:sz="6" w:space="0" w:color="000000"/>
              <w:right w:val="single" w:sz="6" w:space="0" w:color="000000"/>
            </w:tcBorders>
          </w:tcPr>
          <w:p w14:paraId="17BD299F" w14:textId="77777777" w:rsidR="003F12C3" w:rsidRPr="003F12C3" w:rsidRDefault="003F12C3" w:rsidP="003F12C3">
            <w:pPr>
              <w:pStyle w:val="a9"/>
              <w:ind w:left="0"/>
            </w:pPr>
            <w:r w:rsidRPr="003F12C3">
              <w:t>实现自动阅卷和即时成绩反馈，提供详细的试题解析，帮助学生及时了解自己的成绩和学习进度。</w:t>
            </w:r>
          </w:p>
        </w:tc>
      </w:tr>
      <w:tr w:rsidR="003F12C3" w:rsidRPr="003F12C3" w14:paraId="36E9A12E"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7823710" w14:textId="77777777" w:rsidR="003F12C3" w:rsidRPr="003F12C3" w:rsidRDefault="003F12C3" w:rsidP="003F12C3">
            <w:pPr>
              <w:pStyle w:val="a9"/>
              <w:ind w:left="0"/>
            </w:pPr>
            <w:r w:rsidRPr="003F12C3">
              <w:t>题库管理不完善</w:t>
            </w:r>
          </w:p>
        </w:tc>
        <w:tc>
          <w:tcPr>
            <w:tcW w:w="900" w:type="dxa"/>
            <w:tcBorders>
              <w:top w:val="single" w:sz="6" w:space="0" w:color="000000"/>
              <w:left w:val="single" w:sz="6" w:space="0" w:color="000000"/>
              <w:bottom w:val="single" w:sz="6" w:space="0" w:color="000000"/>
              <w:right w:val="single" w:sz="6" w:space="0" w:color="000000"/>
            </w:tcBorders>
          </w:tcPr>
          <w:p w14:paraId="69873122"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0274DAC5" w14:textId="77777777" w:rsidR="003F12C3" w:rsidRPr="003F12C3" w:rsidRDefault="003F12C3" w:rsidP="003F12C3">
            <w:pPr>
              <w:pStyle w:val="a9"/>
              <w:ind w:left="0"/>
            </w:pPr>
            <w:r w:rsidRPr="003F12C3">
              <w:t>题库管理混乱，缺乏高效的题目分类和搜索功能。</w:t>
            </w:r>
          </w:p>
        </w:tc>
        <w:tc>
          <w:tcPr>
            <w:tcW w:w="1980" w:type="dxa"/>
            <w:gridSpan w:val="2"/>
            <w:tcBorders>
              <w:top w:val="single" w:sz="6" w:space="0" w:color="000000"/>
              <w:left w:val="single" w:sz="6" w:space="0" w:color="000000"/>
              <w:bottom w:val="single" w:sz="6" w:space="0" w:color="000000"/>
              <w:right w:val="single" w:sz="6" w:space="0" w:color="000000"/>
            </w:tcBorders>
          </w:tcPr>
          <w:p w14:paraId="57F95CE1" w14:textId="77777777" w:rsidR="003F12C3" w:rsidRPr="003F12C3" w:rsidRDefault="003F12C3" w:rsidP="003F12C3">
            <w:pPr>
              <w:pStyle w:val="a9"/>
              <w:ind w:left="0"/>
            </w:pPr>
            <w:r w:rsidRPr="003F12C3">
              <w:t>教师通过本地文件管理题库，查找、更新不方便。</w:t>
            </w:r>
          </w:p>
        </w:tc>
        <w:tc>
          <w:tcPr>
            <w:tcW w:w="2430" w:type="dxa"/>
            <w:tcBorders>
              <w:top w:val="single" w:sz="6" w:space="0" w:color="000000"/>
              <w:left w:val="single" w:sz="6" w:space="0" w:color="000000"/>
              <w:bottom w:val="single" w:sz="6" w:space="0" w:color="000000"/>
              <w:right w:val="single" w:sz="6" w:space="0" w:color="000000"/>
            </w:tcBorders>
          </w:tcPr>
          <w:p w14:paraId="146D0F1E" w14:textId="77777777" w:rsidR="003F12C3" w:rsidRPr="003F12C3" w:rsidRDefault="003F12C3" w:rsidP="003F12C3">
            <w:pPr>
              <w:pStyle w:val="a9"/>
              <w:ind w:left="0"/>
            </w:pPr>
            <w:r w:rsidRPr="003F12C3">
              <w:t>提供集中式</w:t>
            </w:r>
            <w:proofErr w:type="gramStart"/>
            <w:r w:rsidRPr="003F12C3">
              <w:t>题库管理系统</w:t>
            </w:r>
            <w:proofErr w:type="gramEnd"/>
            <w:r w:rsidRPr="003F12C3">
              <w:t>，支持题目分类、搜索、在线编辑和</w:t>
            </w:r>
            <w:proofErr w:type="gramStart"/>
            <w:r w:rsidRPr="003F12C3">
              <w:t>自动化组卷功能</w:t>
            </w:r>
            <w:proofErr w:type="gramEnd"/>
            <w:r w:rsidRPr="003F12C3">
              <w:t>，提升题库管理效率。</w:t>
            </w:r>
          </w:p>
        </w:tc>
      </w:tr>
      <w:tr w:rsidR="003F12C3" w:rsidRPr="003F12C3" w14:paraId="5D5825F8"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3BD92CCA" w14:textId="77777777" w:rsidR="003F12C3" w:rsidRPr="003F12C3" w:rsidRDefault="003F12C3" w:rsidP="003F12C3">
            <w:pPr>
              <w:pStyle w:val="a9"/>
              <w:ind w:left="0"/>
            </w:pPr>
            <w:r w:rsidRPr="003F12C3">
              <w:t>系统稳定性不足</w:t>
            </w:r>
          </w:p>
        </w:tc>
        <w:tc>
          <w:tcPr>
            <w:tcW w:w="900" w:type="dxa"/>
            <w:tcBorders>
              <w:top w:val="single" w:sz="6" w:space="0" w:color="000000"/>
              <w:left w:val="single" w:sz="6" w:space="0" w:color="000000"/>
              <w:bottom w:val="single" w:sz="6" w:space="0" w:color="000000"/>
              <w:right w:val="single" w:sz="6" w:space="0" w:color="000000"/>
            </w:tcBorders>
          </w:tcPr>
          <w:p w14:paraId="15981B60"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075EEB20" w14:textId="77777777" w:rsidR="003F12C3" w:rsidRPr="003F12C3" w:rsidRDefault="003F12C3" w:rsidP="003F12C3">
            <w:pPr>
              <w:pStyle w:val="a9"/>
              <w:ind w:left="0"/>
            </w:pPr>
            <w:r w:rsidRPr="003F12C3">
              <w:t>系统在高并发考试时可能会出现性能瓶颈，影响用户体验。</w:t>
            </w:r>
          </w:p>
        </w:tc>
        <w:tc>
          <w:tcPr>
            <w:tcW w:w="1980" w:type="dxa"/>
            <w:gridSpan w:val="2"/>
            <w:tcBorders>
              <w:top w:val="single" w:sz="6" w:space="0" w:color="000000"/>
              <w:left w:val="single" w:sz="6" w:space="0" w:color="000000"/>
              <w:bottom w:val="single" w:sz="6" w:space="0" w:color="000000"/>
              <w:right w:val="single" w:sz="6" w:space="0" w:color="000000"/>
            </w:tcBorders>
          </w:tcPr>
          <w:p w14:paraId="5F6ED568" w14:textId="77777777" w:rsidR="003F12C3" w:rsidRPr="003F12C3" w:rsidRDefault="003F12C3" w:rsidP="003F12C3">
            <w:pPr>
              <w:pStyle w:val="a9"/>
              <w:ind w:left="0"/>
            </w:pPr>
            <w:r w:rsidRPr="003F12C3">
              <w:t>当前平台未做充分的负载测试，可能存在性能问题。</w:t>
            </w:r>
          </w:p>
        </w:tc>
        <w:tc>
          <w:tcPr>
            <w:tcW w:w="2430" w:type="dxa"/>
            <w:tcBorders>
              <w:top w:val="single" w:sz="6" w:space="0" w:color="000000"/>
              <w:left w:val="single" w:sz="6" w:space="0" w:color="000000"/>
              <w:bottom w:val="single" w:sz="6" w:space="0" w:color="000000"/>
              <w:right w:val="single" w:sz="6" w:space="0" w:color="000000"/>
            </w:tcBorders>
          </w:tcPr>
          <w:p w14:paraId="39FDEC1F" w14:textId="77777777" w:rsidR="003F12C3" w:rsidRPr="003F12C3" w:rsidRDefault="003F12C3" w:rsidP="003F12C3">
            <w:pPr>
              <w:pStyle w:val="a9"/>
              <w:ind w:left="0"/>
            </w:pPr>
            <w:r w:rsidRPr="003F12C3">
              <w:t>加强系统架构设计，进行负载均衡和性能优化，确保在高并发情况下平台能够稳定运行。</w:t>
            </w:r>
          </w:p>
        </w:tc>
      </w:tr>
      <w:tr w:rsidR="003F12C3" w:rsidRPr="003F12C3" w14:paraId="511C423A"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19B58A97" w14:textId="77777777" w:rsidR="003F12C3" w:rsidRPr="003F12C3" w:rsidRDefault="003F12C3" w:rsidP="003F12C3">
            <w:pPr>
              <w:pStyle w:val="a9"/>
              <w:ind w:left="0"/>
            </w:pPr>
            <w:r w:rsidRPr="003F12C3">
              <w:t>用户界面复杂，使用不便</w:t>
            </w:r>
          </w:p>
        </w:tc>
        <w:tc>
          <w:tcPr>
            <w:tcW w:w="900" w:type="dxa"/>
            <w:tcBorders>
              <w:top w:val="single" w:sz="6" w:space="0" w:color="000000"/>
              <w:left w:val="single" w:sz="6" w:space="0" w:color="000000"/>
              <w:bottom w:val="single" w:sz="6" w:space="0" w:color="000000"/>
              <w:right w:val="single" w:sz="6" w:space="0" w:color="000000"/>
            </w:tcBorders>
          </w:tcPr>
          <w:p w14:paraId="6492811E"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637059ED" w14:textId="77777777" w:rsidR="003F12C3" w:rsidRPr="003F12C3" w:rsidRDefault="003F12C3" w:rsidP="003F12C3">
            <w:pPr>
              <w:pStyle w:val="a9"/>
              <w:ind w:left="0"/>
            </w:pPr>
            <w:r w:rsidRPr="003F12C3">
              <w:t>学生和教师需要一个简单直观的操作界面，避免技术障碍。</w:t>
            </w:r>
          </w:p>
        </w:tc>
        <w:tc>
          <w:tcPr>
            <w:tcW w:w="1980" w:type="dxa"/>
            <w:gridSpan w:val="2"/>
            <w:tcBorders>
              <w:top w:val="single" w:sz="6" w:space="0" w:color="000000"/>
              <w:left w:val="single" w:sz="6" w:space="0" w:color="000000"/>
              <w:bottom w:val="single" w:sz="6" w:space="0" w:color="000000"/>
              <w:right w:val="single" w:sz="6" w:space="0" w:color="000000"/>
            </w:tcBorders>
          </w:tcPr>
          <w:p w14:paraId="6836C6DE" w14:textId="77777777" w:rsidR="003F12C3" w:rsidRPr="003F12C3" w:rsidRDefault="003F12C3" w:rsidP="003F12C3">
            <w:pPr>
              <w:pStyle w:val="a9"/>
              <w:ind w:left="0"/>
            </w:pPr>
            <w:r w:rsidRPr="003F12C3">
              <w:t>目前的界面设计较为复杂，部分学生不熟悉。</w:t>
            </w:r>
          </w:p>
        </w:tc>
        <w:tc>
          <w:tcPr>
            <w:tcW w:w="2430" w:type="dxa"/>
            <w:tcBorders>
              <w:top w:val="single" w:sz="6" w:space="0" w:color="000000"/>
              <w:left w:val="single" w:sz="6" w:space="0" w:color="000000"/>
              <w:bottom w:val="single" w:sz="6" w:space="0" w:color="000000"/>
              <w:right w:val="single" w:sz="6" w:space="0" w:color="000000"/>
            </w:tcBorders>
          </w:tcPr>
          <w:p w14:paraId="18781076" w14:textId="77777777" w:rsidR="003F12C3" w:rsidRPr="003F12C3" w:rsidRDefault="003F12C3" w:rsidP="003F12C3">
            <w:pPr>
              <w:pStyle w:val="a9"/>
              <w:ind w:left="0"/>
            </w:pPr>
            <w:r w:rsidRPr="003F12C3">
              <w:t>设计简洁易用的用户界面，确保系统能够适应不同用户的操作习惯，提升用户体验。</w:t>
            </w:r>
          </w:p>
        </w:tc>
      </w:tr>
      <w:tr w:rsidR="003F12C3" w:rsidRPr="003F12C3" w14:paraId="35629396"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4259039" w14:textId="77777777" w:rsidR="003F12C3" w:rsidRPr="003F12C3" w:rsidRDefault="003F12C3" w:rsidP="003F12C3">
            <w:pPr>
              <w:pStyle w:val="a9"/>
              <w:ind w:left="0"/>
            </w:pPr>
            <w:r w:rsidRPr="003F12C3">
              <w:lastRenderedPageBreak/>
              <w:t>教师无法高效管理学生信息</w:t>
            </w:r>
          </w:p>
        </w:tc>
        <w:tc>
          <w:tcPr>
            <w:tcW w:w="900" w:type="dxa"/>
            <w:tcBorders>
              <w:top w:val="single" w:sz="6" w:space="0" w:color="000000"/>
              <w:left w:val="single" w:sz="6" w:space="0" w:color="000000"/>
              <w:bottom w:val="single" w:sz="6" w:space="0" w:color="000000"/>
              <w:right w:val="single" w:sz="6" w:space="0" w:color="000000"/>
            </w:tcBorders>
          </w:tcPr>
          <w:p w14:paraId="701ABCC9"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4CC9624E" w14:textId="77777777" w:rsidR="003F12C3" w:rsidRPr="003F12C3" w:rsidRDefault="003F12C3" w:rsidP="003F12C3">
            <w:pPr>
              <w:pStyle w:val="a9"/>
              <w:ind w:left="0"/>
            </w:pPr>
            <w:r w:rsidRPr="003F12C3">
              <w:t>教师需要手动管理学生的成绩和考试记录，增加了工作量。</w:t>
            </w:r>
          </w:p>
        </w:tc>
        <w:tc>
          <w:tcPr>
            <w:tcW w:w="1980" w:type="dxa"/>
            <w:gridSpan w:val="2"/>
            <w:tcBorders>
              <w:top w:val="single" w:sz="6" w:space="0" w:color="000000"/>
              <w:left w:val="single" w:sz="6" w:space="0" w:color="000000"/>
              <w:bottom w:val="single" w:sz="6" w:space="0" w:color="000000"/>
              <w:right w:val="single" w:sz="6" w:space="0" w:color="000000"/>
            </w:tcBorders>
          </w:tcPr>
          <w:p w14:paraId="64CD2AC4" w14:textId="77777777" w:rsidR="003F12C3" w:rsidRPr="003F12C3" w:rsidRDefault="003F12C3" w:rsidP="003F12C3">
            <w:pPr>
              <w:pStyle w:val="a9"/>
              <w:ind w:left="0"/>
            </w:pPr>
            <w:r w:rsidRPr="003F12C3">
              <w:t>教师依赖外部工具（如Excel）记录和查询成绩。</w:t>
            </w:r>
          </w:p>
        </w:tc>
        <w:tc>
          <w:tcPr>
            <w:tcW w:w="2430" w:type="dxa"/>
            <w:tcBorders>
              <w:top w:val="single" w:sz="6" w:space="0" w:color="000000"/>
              <w:left w:val="single" w:sz="6" w:space="0" w:color="000000"/>
              <w:bottom w:val="single" w:sz="6" w:space="0" w:color="000000"/>
              <w:right w:val="single" w:sz="6" w:space="0" w:color="000000"/>
            </w:tcBorders>
          </w:tcPr>
          <w:p w14:paraId="2DEE98A4" w14:textId="77777777" w:rsidR="003F12C3" w:rsidRPr="003F12C3" w:rsidRDefault="003F12C3" w:rsidP="003F12C3">
            <w:pPr>
              <w:pStyle w:val="a9"/>
              <w:ind w:left="0"/>
            </w:pPr>
            <w:r w:rsidRPr="003F12C3">
              <w:t>实现学生信息自动化管理，提供查询、分析功能，帮助教师更高效地管理学生数据。</w:t>
            </w:r>
          </w:p>
        </w:tc>
      </w:tr>
    </w:tbl>
    <w:p w14:paraId="36922F92" w14:textId="77777777" w:rsidR="007E0B4B" w:rsidRDefault="007E0B4B" w:rsidP="003F12C3">
      <w:pPr>
        <w:pStyle w:val="a9"/>
        <w:ind w:left="0"/>
      </w:pPr>
    </w:p>
    <w:p w14:paraId="2137D646" w14:textId="77777777" w:rsidR="007E0B4B" w:rsidRDefault="007E0B4B">
      <w:pPr>
        <w:pStyle w:val="2"/>
        <w:numPr>
          <w:ilvl w:val="1"/>
          <w:numId w:val="1"/>
        </w:numPr>
        <w:ind w:left="720" w:hanging="720"/>
      </w:pPr>
      <w:bookmarkStart w:id="41" w:name="_Toc498919252"/>
      <w:bookmarkStart w:id="42" w:name="_Toc191296998"/>
      <w:r>
        <w:rPr>
          <w:rFonts w:hint="eastAsia"/>
        </w:rPr>
        <w:t>备选方案和竞争</w:t>
      </w:r>
      <w:bookmarkEnd w:id="41"/>
      <w:bookmarkEnd w:id="42"/>
    </w:p>
    <w:p w14:paraId="5C51A349" w14:textId="77777777" w:rsidR="007E0B4B" w:rsidRDefault="007E0B4B">
      <w:pPr>
        <w:pStyle w:val="3"/>
        <w:numPr>
          <w:ilvl w:val="2"/>
          <w:numId w:val="1"/>
        </w:numPr>
        <w:ind w:left="720" w:hanging="720"/>
      </w:pPr>
      <w:bookmarkStart w:id="43" w:name="_Toc498919253"/>
      <w:bookmarkStart w:id="44" w:name="_Toc191296999"/>
      <w:r>
        <w:t>&lt;</w:t>
      </w:r>
      <w:r>
        <w:rPr>
          <w:rFonts w:hint="eastAsia"/>
        </w:rPr>
        <w:t>一个竞争对手</w:t>
      </w:r>
      <w:r>
        <w:t>&gt;</w:t>
      </w:r>
      <w:bookmarkEnd w:id="43"/>
      <w:bookmarkEnd w:id="44"/>
    </w:p>
    <w:p w14:paraId="01972ACA" w14:textId="23AAE8D2" w:rsidR="003F12C3" w:rsidRPr="003F12C3" w:rsidRDefault="003F12C3" w:rsidP="003F12C3">
      <w:r w:rsidRPr="003F12C3">
        <w:t>使用现有的在线考试平台，如</w:t>
      </w:r>
      <w:proofErr w:type="gramStart"/>
      <w:r w:rsidRPr="003F12C3">
        <w:t>腾讯云</w:t>
      </w:r>
      <w:proofErr w:type="gramEnd"/>
      <w:r w:rsidRPr="003F12C3">
        <w:t>课堂或作业帮等。这些平台已经成熟，并拥有稳定的用户基础和技术支持。它们提供现成的考试管理、题库建设和成绩统计功能，且具备一定的可定制化选项，可以满足学校的不同需求。然而，这些平台的费用较高，可能不适合</w:t>
      </w:r>
      <w:proofErr w:type="gramStart"/>
      <w:r w:rsidRPr="003F12C3">
        <w:t>预算有限的</w:t>
      </w:r>
      <w:proofErr w:type="gramEnd"/>
      <w:r w:rsidRPr="003F12C3">
        <w:t>学校。并且，尽管它们具备丰富的功能，但系统可能较为固定，缺乏对学校特定需求的个性化调整。此外，现有系统与学校的内部系统集成可能比较复杂，需要额外的配置和维护工作。</w:t>
      </w:r>
    </w:p>
    <w:p w14:paraId="42F21FC8" w14:textId="77777777" w:rsidR="007E0B4B" w:rsidRDefault="007E0B4B">
      <w:pPr>
        <w:pStyle w:val="3"/>
        <w:numPr>
          <w:ilvl w:val="2"/>
          <w:numId w:val="1"/>
        </w:numPr>
        <w:ind w:left="720" w:hanging="720"/>
      </w:pPr>
      <w:bookmarkStart w:id="45" w:name="_Toc498919254"/>
      <w:bookmarkStart w:id="46" w:name="_Toc191297000"/>
      <w:r>
        <w:t>&lt;</w:t>
      </w:r>
      <w:r>
        <w:rPr>
          <w:rFonts w:hint="eastAsia"/>
        </w:rPr>
        <w:t>另一个竞争对手</w:t>
      </w:r>
      <w:r>
        <w:t>&gt;</w:t>
      </w:r>
      <w:bookmarkEnd w:id="45"/>
      <w:bookmarkEnd w:id="46"/>
    </w:p>
    <w:p w14:paraId="6F67E535" w14:textId="7021AF31" w:rsidR="003F12C3" w:rsidRPr="003F12C3" w:rsidRDefault="003F12C3" w:rsidP="003F12C3">
      <w:r w:rsidRPr="003F12C3">
        <w:t>自行设计并开发一个定制化的平台。这个平台能够完全根据学校的需求进行定制，功能和界面设计可以灵活调整，能更好地满足学校的具体要求。与现成平台相比，成本较低，特别是如果平台没有持续的</w:t>
      </w:r>
      <w:proofErr w:type="gramStart"/>
      <w:r w:rsidRPr="003F12C3">
        <w:t>维护费用</w:t>
      </w:r>
      <w:proofErr w:type="gramEnd"/>
      <w:r w:rsidRPr="003F12C3">
        <w:t>时。然而，开发这样一个平台的周期较长，涉及的技术复杂性较高，需要强大的开发团队来支持，初期投入较大。此外，在开发过程中可能会面临技术难题，而平台的后期维护和升级也需要相应的技术支持。</w:t>
      </w:r>
    </w:p>
    <w:p w14:paraId="5DBA0396" w14:textId="77777777" w:rsidR="007E0B4B" w:rsidRDefault="007E0B4B">
      <w:pPr>
        <w:pStyle w:val="1"/>
        <w:numPr>
          <w:ilvl w:val="0"/>
          <w:numId w:val="1"/>
        </w:numPr>
        <w:ind w:left="720" w:hanging="720"/>
      </w:pPr>
      <w:bookmarkStart w:id="47" w:name="_Toc498919255"/>
      <w:bookmarkStart w:id="48" w:name="_Toc191297001"/>
      <w:r>
        <w:rPr>
          <w:rFonts w:hint="eastAsia"/>
        </w:rPr>
        <w:t>产品概述</w:t>
      </w:r>
      <w:bookmarkEnd w:id="47"/>
      <w:bookmarkEnd w:id="48"/>
    </w:p>
    <w:p w14:paraId="0E44A8F1" w14:textId="1F56B3F4" w:rsidR="007E0B4B" w:rsidRDefault="007E0B4B">
      <w:pPr>
        <w:pStyle w:val="2"/>
        <w:numPr>
          <w:ilvl w:val="1"/>
          <w:numId w:val="1"/>
        </w:numPr>
        <w:ind w:left="720" w:hanging="720"/>
      </w:pPr>
      <w:bookmarkStart w:id="49" w:name="_Toc498919256"/>
      <w:bookmarkStart w:id="50" w:name="_Toc191297002"/>
      <w:r>
        <w:rPr>
          <w:rFonts w:hint="eastAsia"/>
        </w:rPr>
        <w:t>产品总体效果</w:t>
      </w:r>
      <w:bookmarkEnd w:id="49"/>
      <w:bookmarkEnd w:id="50"/>
    </w:p>
    <w:p w14:paraId="7E2052D1"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bookmarkStart w:id="51" w:name="_Toc498919257"/>
      <w:bookmarkStart w:id="52" w:name="_Toc191297003"/>
      <w:r w:rsidRPr="003F12C3">
        <w:rPr>
          <w:rFonts w:hAnsi="宋体" w:cs="宋体"/>
          <w:snapToGrid/>
          <w:sz w:val="24"/>
          <w:szCs w:val="24"/>
        </w:rPr>
        <w:t>该在线考试平台是一个独立运行的系统，专为高校设计，旨在简化考试管理流程，提高考试的效率和公正性。平台提供多角色支持，分别服务于学生、教师和教务人员。学生通过该平台参与在线考试、查看成绩并进行练习；教师负责创建考试、管理题库并批改试卷；教务人员则负责整体管理、权限控制和成绩统计等工作。</w:t>
      </w:r>
    </w:p>
    <w:p w14:paraId="3916093F"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该平台自成一体，并没有与其他系统高度集成，主要依靠Web应用架构运行。平台的核心功能包括考试管理、成绩管理、题库管理和学生信息管理。所有功能都围绕着考试周期进行设计，从考试的创建、组织、批改到成绩分析，提供一体化的解决方案。用户可以通过浏览器访问平台，且平台支持主流的Web浏览器，如Chrome和Firefox。</w:t>
      </w:r>
    </w:p>
    <w:p w14:paraId="1D6D9054"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未来，平台可能会与学校现有的学生信息系统或教务管理系统进行集成，以实现数据共享与同步。对于较大的学校或教育机构，平台还可以通过API接口与外部系统进行交互。通过这种方式，系统能够实现更高效的数据流通与管理，从而提高学校的运营效率。此外，平台的模块化设计使其在未来可以扩展更多的功能，如在线学习管理、远程教学支持等。</w:t>
      </w:r>
    </w:p>
    <w:p w14:paraId="0F46A336"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平台的设计目标是提供一个直观、易用且功能全面的考试管理工具，特别是在提高教师和教务人员的工作效率方面，能有效减少人工操作和繁琐的管理过程。通过实时成绩反馈和自动阅卷功能，平台还能够提升学生的学习体验和参与感，帮助学生及时发现问题并进行针对性的复习。</w:t>
      </w:r>
    </w:p>
    <w:p w14:paraId="79B3B133" w14:textId="77777777" w:rsidR="007E0B4B" w:rsidRDefault="007E0B4B">
      <w:pPr>
        <w:pStyle w:val="2"/>
        <w:numPr>
          <w:ilvl w:val="1"/>
          <w:numId w:val="1"/>
        </w:numPr>
        <w:ind w:left="720" w:hanging="720"/>
      </w:pPr>
      <w:r>
        <w:rPr>
          <w:rFonts w:hint="eastAsia"/>
        </w:rPr>
        <w:lastRenderedPageBreak/>
        <w:t>功能摘要</w:t>
      </w:r>
      <w:bookmarkEnd w:id="51"/>
      <w:bookmarkEnd w:id="52"/>
    </w:p>
    <w:p w14:paraId="521EDA4B" w14:textId="77777777" w:rsidR="007E0B4B" w:rsidRDefault="007E0B4B">
      <w:pPr>
        <w:keepNext/>
        <w:ind w:left="2880" w:right="72" w:firstLine="720"/>
      </w:pPr>
      <w:r>
        <w:rPr>
          <w:rFonts w:hint="eastAsia"/>
          <w:b/>
        </w:rPr>
        <w:t>客户支持系统</w:t>
      </w:r>
    </w:p>
    <w:p w14:paraId="04A95AD9" w14:textId="77777777" w:rsidR="007E0B4B" w:rsidRDefault="007E0B4B">
      <w:pPr>
        <w:keepNext/>
        <w:ind w:left="2880" w:right="72"/>
      </w:pPr>
    </w:p>
    <w:p w14:paraId="700EE403" w14:textId="77777777" w:rsidR="007E0B4B" w:rsidRDefault="007E0B4B">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81D13" w14:paraId="6B9DF5DA" w14:textId="77777777">
        <w:trPr>
          <w:cantSplit/>
        </w:trPr>
        <w:tc>
          <w:tcPr>
            <w:tcW w:w="3240" w:type="dxa"/>
          </w:tcPr>
          <w:p w14:paraId="064E353D" w14:textId="77777777" w:rsidR="007E0B4B" w:rsidRDefault="007E0B4B">
            <w:pPr>
              <w:keepNext/>
              <w:ind w:right="72"/>
              <w:rPr>
                <w:b/>
                <w:color w:val="000000"/>
              </w:rPr>
            </w:pPr>
            <w:r>
              <w:rPr>
                <w:rFonts w:hint="eastAsia"/>
                <w:b/>
                <w:color w:val="000000"/>
              </w:rPr>
              <w:t>客户利益</w:t>
            </w:r>
          </w:p>
        </w:tc>
        <w:tc>
          <w:tcPr>
            <w:tcW w:w="3780" w:type="dxa"/>
          </w:tcPr>
          <w:p w14:paraId="015D193D" w14:textId="77777777" w:rsidR="007E0B4B" w:rsidRDefault="007E0B4B">
            <w:pPr>
              <w:ind w:right="144"/>
              <w:rPr>
                <w:b/>
                <w:color w:val="000000"/>
              </w:rPr>
            </w:pPr>
            <w:r>
              <w:rPr>
                <w:rFonts w:hint="eastAsia"/>
                <w:b/>
                <w:color w:val="000000"/>
              </w:rPr>
              <w:t>支持特性</w:t>
            </w:r>
          </w:p>
        </w:tc>
      </w:tr>
      <w:tr w:rsidR="00081D13" w14:paraId="16E347AE" w14:textId="77777777">
        <w:trPr>
          <w:cantSplit/>
        </w:trPr>
        <w:tc>
          <w:tcPr>
            <w:tcW w:w="3240" w:type="dxa"/>
          </w:tcPr>
          <w:p w14:paraId="25ED8AFC" w14:textId="77777777" w:rsidR="007E0B4B" w:rsidRDefault="007E0B4B">
            <w:pPr>
              <w:keepNext/>
              <w:ind w:right="-14"/>
              <w:rPr>
                <w:color w:val="000000"/>
              </w:rPr>
            </w:pPr>
            <w:r>
              <w:rPr>
                <w:rFonts w:hint="eastAsia"/>
                <w:color w:val="000000"/>
              </w:rPr>
              <w:t>新的支持人员能够很快地步入正轨。</w:t>
            </w:r>
          </w:p>
        </w:tc>
        <w:tc>
          <w:tcPr>
            <w:tcW w:w="3780" w:type="dxa"/>
          </w:tcPr>
          <w:p w14:paraId="24F99C06" w14:textId="77777777" w:rsidR="007E0B4B" w:rsidRDefault="007E0B4B">
            <w:pPr>
              <w:ind w:right="144"/>
              <w:rPr>
                <w:color w:val="000000"/>
              </w:rPr>
            </w:pPr>
            <w:r>
              <w:rPr>
                <w:rFonts w:hint="eastAsia"/>
                <w:color w:val="000000"/>
              </w:rPr>
              <w:t>知识库可协助支持人员迅速地找到已知的解决方法和变通方法。</w:t>
            </w:r>
          </w:p>
        </w:tc>
      </w:tr>
      <w:tr w:rsidR="00081D13" w14:paraId="798D4D5A" w14:textId="77777777">
        <w:trPr>
          <w:cantSplit/>
        </w:trPr>
        <w:tc>
          <w:tcPr>
            <w:tcW w:w="3240" w:type="dxa"/>
          </w:tcPr>
          <w:p w14:paraId="2841AC37" w14:textId="77777777" w:rsidR="007E0B4B" w:rsidRDefault="007E0B4B">
            <w:pPr>
              <w:keepNext/>
              <w:ind w:right="-14"/>
              <w:rPr>
                <w:color w:val="000000"/>
              </w:rPr>
            </w:pPr>
            <w:r>
              <w:rPr>
                <w:rFonts w:hint="eastAsia"/>
                <w:color w:val="000000"/>
              </w:rPr>
              <w:t>因为考虑周全而提高了客户满意度。</w:t>
            </w:r>
          </w:p>
        </w:tc>
        <w:tc>
          <w:tcPr>
            <w:tcW w:w="3780" w:type="dxa"/>
          </w:tcPr>
          <w:p w14:paraId="7A7870D3" w14:textId="77777777" w:rsidR="007E0B4B" w:rsidRDefault="007E0B4B">
            <w:pPr>
              <w:ind w:right="144"/>
              <w:rPr>
                <w:color w:val="000000"/>
              </w:rPr>
            </w:pPr>
            <w:r>
              <w:rPr>
                <w:rFonts w:hint="eastAsia"/>
                <w:color w:val="000000"/>
              </w:rPr>
              <w:t>在整个解决过程中可将问题一一列出，并进行分类和跟踪。一出现老化问题就自动发出通知。</w:t>
            </w:r>
          </w:p>
        </w:tc>
      </w:tr>
      <w:tr w:rsidR="00081D13" w14:paraId="0A5EE396" w14:textId="77777777">
        <w:trPr>
          <w:cantSplit/>
        </w:trPr>
        <w:tc>
          <w:tcPr>
            <w:tcW w:w="3240" w:type="dxa"/>
          </w:tcPr>
          <w:p w14:paraId="3CDD7BE4" w14:textId="77777777" w:rsidR="007E0B4B" w:rsidRDefault="007E0B4B">
            <w:pPr>
              <w:keepNext/>
              <w:ind w:right="-14"/>
              <w:rPr>
                <w:color w:val="000000"/>
              </w:rPr>
            </w:pPr>
            <w:r>
              <w:rPr>
                <w:rFonts w:hint="eastAsia"/>
                <w:color w:val="000000"/>
              </w:rPr>
              <w:t>管理人员能够发现存在问题的领域并估计人员的工作量。</w:t>
            </w:r>
          </w:p>
        </w:tc>
        <w:tc>
          <w:tcPr>
            <w:tcW w:w="3780" w:type="dxa"/>
          </w:tcPr>
          <w:p w14:paraId="17E6BFF5" w14:textId="77777777" w:rsidR="007E0B4B" w:rsidRDefault="007E0B4B">
            <w:pPr>
              <w:ind w:right="144"/>
              <w:rPr>
                <w:color w:val="000000"/>
              </w:rPr>
            </w:pPr>
            <w:r>
              <w:rPr>
                <w:rFonts w:hint="eastAsia"/>
                <w:color w:val="000000"/>
              </w:rPr>
              <w:t>趋势及分布报告可从较高的角度来审查问题的状态。</w:t>
            </w:r>
          </w:p>
        </w:tc>
      </w:tr>
      <w:tr w:rsidR="00081D13" w14:paraId="07E0C2D3" w14:textId="77777777">
        <w:trPr>
          <w:cantSplit/>
        </w:trPr>
        <w:tc>
          <w:tcPr>
            <w:tcW w:w="3240" w:type="dxa"/>
          </w:tcPr>
          <w:p w14:paraId="754DB334" w14:textId="77777777" w:rsidR="007E0B4B" w:rsidRDefault="007E0B4B">
            <w:pPr>
              <w:keepNext/>
              <w:ind w:right="-14"/>
              <w:rPr>
                <w:color w:val="000000"/>
              </w:rPr>
            </w:pPr>
            <w:r>
              <w:rPr>
                <w:rFonts w:hint="eastAsia"/>
                <w:color w:val="000000"/>
              </w:rPr>
              <w:t>分散的支持团队能够协同解决问题。</w:t>
            </w:r>
          </w:p>
        </w:tc>
        <w:tc>
          <w:tcPr>
            <w:tcW w:w="3780" w:type="dxa"/>
          </w:tcPr>
          <w:p w14:paraId="40E0B732" w14:textId="77777777" w:rsidR="007E0B4B" w:rsidRDefault="007E0B4B">
            <w:pPr>
              <w:ind w:right="144"/>
              <w:rPr>
                <w:color w:val="000000"/>
              </w:rPr>
            </w:pPr>
            <w:r>
              <w:rPr>
                <w:rFonts w:hint="eastAsia"/>
                <w:color w:val="000000"/>
              </w:rPr>
              <w:t>复制服务器使当前的数据库信息可以在整个企业的范围内共享</w:t>
            </w:r>
          </w:p>
        </w:tc>
      </w:tr>
      <w:tr w:rsidR="00081D13" w14:paraId="4FD976D2" w14:textId="77777777">
        <w:trPr>
          <w:cantSplit/>
        </w:trPr>
        <w:tc>
          <w:tcPr>
            <w:tcW w:w="3240" w:type="dxa"/>
          </w:tcPr>
          <w:p w14:paraId="549EBAF8" w14:textId="77777777" w:rsidR="007E0B4B" w:rsidRDefault="007E0B4B">
            <w:pPr>
              <w:keepNext/>
              <w:ind w:right="-14"/>
              <w:rPr>
                <w:color w:val="000000"/>
              </w:rPr>
            </w:pPr>
            <w:r>
              <w:rPr>
                <w:rFonts w:hint="eastAsia"/>
                <w:color w:val="000000"/>
              </w:rPr>
              <w:t>客户能够自行解决一些问题，从而降低了支持成本并缩短了答复时间。</w:t>
            </w:r>
          </w:p>
        </w:tc>
        <w:tc>
          <w:tcPr>
            <w:tcW w:w="3780" w:type="dxa"/>
          </w:tcPr>
          <w:p w14:paraId="68779D46" w14:textId="77777777" w:rsidR="007E0B4B" w:rsidRDefault="007E0B4B">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64B041CF" w14:textId="77777777" w:rsidR="007E0B4B" w:rsidRDefault="007E0B4B">
      <w:pPr>
        <w:pStyle w:val="2"/>
        <w:numPr>
          <w:ilvl w:val="1"/>
          <w:numId w:val="1"/>
        </w:numPr>
        <w:ind w:left="720" w:hanging="720"/>
      </w:pPr>
      <w:bookmarkStart w:id="53" w:name="_Toc498919258"/>
      <w:bookmarkStart w:id="54" w:name="_Toc191297004"/>
      <w:r>
        <w:rPr>
          <w:rFonts w:hint="eastAsia"/>
        </w:rPr>
        <w:t>假设与依赖关系</w:t>
      </w:r>
      <w:bookmarkEnd w:id="53"/>
      <w:bookmarkEnd w:id="54"/>
    </w:p>
    <w:p w14:paraId="639C47D5"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bookmarkStart w:id="55" w:name="_Toc498919259"/>
      <w:bookmarkStart w:id="56" w:name="_Toc191297005"/>
      <w:r w:rsidRPr="003F12C3">
        <w:rPr>
          <w:rFonts w:hAnsi="宋体" w:cs="宋体"/>
          <w:snapToGrid/>
          <w:sz w:val="24"/>
          <w:szCs w:val="24"/>
        </w:rPr>
        <w:t>在本项目的前景文档中，我们假设一些关键因素将影响平台的开发和运行。这些假设构成了平台设计与实现的基础，而任何这些假设的变化都可能导致前景文档的相关内容发生变化。</w:t>
      </w:r>
    </w:p>
    <w:p w14:paraId="7D7CB0A9"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首先，我们假设平台将运行在学校提供的标准硬件上，并且会使用特定的操作系统（如Windows或Linux）。如果学校未能提供所需的操作系统或硬件配置，可能需要对平台的部署要求进行修改，或者在设计中引入额外的兼容性支持。例如，如果平台无法在现有的操作系统环境中运行，则可能需要对软件进行重新开发或调整其系统架构，以支持新的操作系统或硬件配置。</w:t>
      </w:r>
    </w:p>
    <w:p w14:paraId="33922E05"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其次，我们假设平台将与学校现有的学生信息系统（SIS）和教务管理系统（CMS）进行一定程度的集成，以便实现数据同步和共享。这一集成假设基于平台能够访问和交互现有的学校数据库系统。如果学校的系统不兼容或者没有提供API接口支持，那么这一假设将需要更改，可能导致平台需要开发新的集成功能，或改用其他方案来处理数据管理和同步问题。</w:t>
      </w:r>
    </w:p>
    <w:p w14:paraId="09FC3B94"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另外，我们假设所有用户（学生、教师和教务人员）将通过学校的统一身份认证系统登录平台。如果学校未能提供统一的身份认证服务，平台的用户身份管理和安全功能将需要重新设计，可能涉及到更多的权限控制</w:t>
      </w:r>
      <w:proofErr w:type="gramStart"/>
      <w:r w:rsidRPr="003F12C3">
        <w:rPr>
          <w:rFonts w:hAnsi="宋体" w:cs="宋体"/>
          <w:snapToGrid/>
          <w:sz w:val="24"/>
          <w:szCs w:val="24"/>
        </w:rPr>
        <w:t>和独立的用户管理系统</w:t>
      </w:r>
      <w:proofErr w:type="gramEnd"/>
      <w:r w:rsidRPr="003F12C3">
        <w:rPr>
          <w:rFonts w:hAnsi="宋体" w:cs="宋体"/>
          <w:snapToGrid/>
          <w:sz w:val="24"/>
          <w:szCs w:val="24"/>
        </w:rPr>
        <w:t>。</w:t>
      </w:r>
    </w:p>
    <w:p w14:paraId="2C86545D"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最后，我们假设平台的使用不会受到极端网络环境或不稳定网络连接的影响。然而，如果学校网络环境不稳定或频繁出现网络故障，平台的设计需要增强对断线恢复、离线功能支持以及低带宽环境下的优化。这可能涉及修改平台的架构，加入更多的容错机制和数据缓存功能，以保障用户在不稳定网络条件下的正常使用体验。</w:t>
      </w:r>
    </w:p>
    <w:p w14:paraId="2E3B51FB" w14:textId="77777777" w:rsidR="007E0B4B" w:rsidRDefault="007E0B4B">
      <w:pPr>
        <w:pStyle w:val="2"/>
        <w:numPr>
          <w:ilvl w:val="1"/>
          <w:numId w:val="1"/>
        </w:numPr>
        <w:ind w:left="720" w:hanging="720"/>
      </w:pPr>
      <w:r>
        <w:rPr>
          <w:rFonts w:hint="eastAsia"/>
        </w:rPr>
        <w:lastRenderedPageBreak/>
        <w:t>成本与定价</w:t>
      </w:r>
      <w:bookmarkEnd w:id="55"/>
      <w:bookmarkEnd w:id="56"/>
    </w:p>
    <w:p w14:paraId="3A273A7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57" w:name="_Toc498919260"/>
      <w:bookmarkStart w:id="58" w:name="_Toc191297006"/>
      <w:r w:rsidRPr="00985523">
        <w:rPr>
          <w:rFonts w:hAnsi="宋体" w:cs="宋体"/>
          <w:snapToGrid/>
          <w:sz w:val="24"/>
          <w:szCs w:val="24"/>
        </w:rPr>
        <w:t>在本项目中，成本和定价是影响平台开发和部署的重要因素。虽然该平台是一个面向学校的内部应用，主要用于优化考试和成绩管理，但我们仍需要考虑到平台的开发、维护和可能的扩展性问题。成本的控制对于项目的可持续性和成功至关重要。</w:t>
      </w:r>
    </w:p>
    <w:p w14:paraId="0DFAD7A0"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首先，开发成本将是一个主要的开支项。由于该平台是由个人开发，开发过程中的主要成本将涉及开发工具的购买（如IDE、数据库软件、API服务等）、服务器租赁费用、以及其他技术支持和服务费用。这些成本对于平台的初期部署至关重要，尤其是在没有外部资金支持的情况下。</w:t>
      </w:r>
    </w:p>
    <w:p w14:paraId="6B2EDA4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其次，平台的部署和运行也会产生一定的维护成本。这包括服务器的托管费用、数据存储费用、以及后期的系统更新和升级费用。如果平台与学校现有的教务管理系统集成，则可能需要额外的技术支持来确保数据的同步和系统的兼容性，这也将增加维护成本。</w:t>
      </w:r>
    </w:p>
    <w:p w14:paraId="7F78EF1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关于定价问题，由于本平台是一个内部系统，主要面向学校和教育机构，因此它的定价策略将不适用于传统的商业软件销售模式。平台将以项目为单位进行收费，学校可以根据自身的需求选择不同的功能模块和服务。例如，学校可以选择标准版本的考试管理功能，或者订购附加的题库管理、成绩统计等高级功能模块。定价将依据学校的规模和所需功能进行定制，确保满足学校预算的同时提供足够的功能支持。</w:t>
      </w:r>
    </w:p>
    <w:p w14:paraId="5D795E22"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此外，平台的推广和分发成本相对较低，因为它仅限于学校内部使用，不需要像传统软件那样的市场营销和分销渠道。因此，成本主要集中在软件的开发和维护上，而非销售和分发方面。</w:t>
      </w:r>
    </w:p>
    <w:p w14:paraId="141D264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总体而言，成本控制和合理定价将直接影响平台的长期运营与可持续发展。通过合理的定价策略和精确的成本预算，可以确保平台在为学校提供高效考试管理的同时，也能实现项目的经济可行性。</w:t>
      </w:r>
    </w:p>
    <w:p w14:paraId="006F6BBA" w14:textId="77777777" w:rsidR="007E0B4B" w:rsidRDefault="007E0B4B">
      <w:pPr>
        <w:pStyle w:val="2"/>
        <w:numPr>
          <w:ilvl w:val="1"/>
          <w:numId w:val="1"/>
        </w:numPr>
        <w:ind w:left="720" w:hanging="720"/>
      </w:pPr>
      <w:r>
        <w:rPr>
          <w:rFonts w:hint="eastAsia"/>
        </w:rPr>
        <w:t>许可与安装</w:t>
      </w:r>
      <w:bookmarkEnd w:id="57"/>
      <w:bookmarkEnd w:id="58"/>
    </w:p>
    <w:p w14:paraId="117A4A8B"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59" w:name="_Toc498919261"/>
      <w:bookmarkStart w:id="60" w:name="_Toc191297007"/>
      <w:r w:rsidRPr="00985523">
        <w:rPr>
          <w:rFonts w:hAnsi="宋体" w:cs="宋体"/>
          <w:snapToGrid/>
          <w:sz w:val="24"/>
          <w:szCs w:val="24"/>
        </w:rPr>
        <w:t>在本项目中，许可和安装问题是开发和部署过程中必须考虑的重要因素。尽管平台是针对学校和教育机构的内部应用，但仍然需要确保合适的许可和安装方案，以保证系统的合</w:t>
      </w:r>
      <w:proofErr w:type="gramStart"/>
      <w:r w:rsidRPr="00985523">
        <w:rPr>
          <w:rFonts w:hAnsi="宋体" w:cs="宋体"/>
          <w:snapToGrid/>
          <w:sz w:val="24"/>
          <w:szCs w:val="24"/>
        </w:rPr>
        <w:t>规</w:t>
      </w:r>
      <w:proofErr w:type="gramEnd"/>
      <w:r w:rsidRPr="00985523">
        <w:rPr>
          <w:rFonts w:hAnsi="宋体" w:cs="宋体"/>
          <w:snapToGrid/>
          <w:sz w:val="24"/>
          <w:szCs w:val="24"/>
        </w:rPr>
        <w:t>性、可靠性和可维护性。</w:t>
      </w:r>
    </w:p>
    <w:p w14:paraId="1B8A7A75"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首先，许可方面，平台将采用内部许可模式，由学校或教育机构购买使用权。每个学校将根据其规模和使用的功能模块获得相应的许可证。在系统中，将实施基于用户角色的权限控制，以确保不同用户（如学生、教师和教务人员）可以访问他们授权的功能模块。由于该平台属于定制化的教育软件，许可管理将基于学校的规模、部署数量以及所选择的功能模块进行定制。对于涉及多校区或大规模部署的情况，可能会引入网络许可或并发许可模型，以提高许可管理的灵活性。</w:t>
      </w:r>
    </w:p>
    <w:p w14:paraId="2A88AAAE"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在安全方面，平台将实施口令保护机制，确保只有经过授权的用户能够访问系统。所有用户将在首次使用时设置个人密码，且平台将强制执行复杂密码策略，防止密码泄露和被滥</w:t>
      </w:r>
      <w:r w:rsidRPr="00985523">
        <w:rPr>
          <w:rFonts w:hAnsi="宋体" w:cs="宋体"/>
          <w:snapToGrid/>
          <w:sz w:val="24"/>
          <w:szCs w:val="24"/>
        </w:rPr>
        <w:lastRenderedPageBreak/>
        <w:t>用。此外，为了保护学生和教师的个人数据，平台将采用加密传输协议（如SSL/TLS）和数据加密存储机制，保障信息的安全性和隐私性。</w:t>
      </w:r>
    </w:p>
    <w:p w14:paraId="58089653"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关于安装需求，平台将是基于Web的应用，用户无需安装传统软件，只需通过浏览器即可访问。因此，学校只需要提供合适的服务器环境和稳定的网络连接。平台将支持主流浏览器（如Chrome、Firefox）以及常见的操作系统（如Windows和Linux）。对于学校内的IT部门来说，部署平台的工作将相对简单，主要包括服务器配置、数据库安装和平台部署。</w:t>
      </w:r>
    </w:p>
    <w:p w14:paraId="5C7BC212"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对于需要扩展的功能，如数据备份、日志管理、或与其他学校管理系统（如学生信息系统、成绩管理系统）的集成，可能需要额外安装支持软件或数据库。例如，在进行数据同步时，可能需要安装特定的数据库管理系统或API接口，以保证平台与学校现有系统的无缝对接。</w:t>
      </w:r>
    </w:p>
    <w:p w14:paraId="12D1172A"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总体而言，许可和安装的设计将确保平台能够高效、安全地部署和运行，同时满足学校不同规模和需求的特殊要求。</w:t>
      </w:r>
    </w:p>
    <w:p w14:paraId="0731C46F" w14:textId="77777777" w:rsidR="007E0B4B" w:rsidRDefault="007E0B4B">
      <w:pPr>
        <w:pStyle w:val="1"/>
        <w:numPr>
          <w:ilvl w:val="0"/>
          <w:numId w:val="1"/>
        </w:numPr>
        <w:ind w:left="720" w:hanging="720"/>
      </w:pPr>
      <w:r>
        <w:rPr>
          <w:rFonts w:hint="eastAsia"/>
        </w:rPr>
        <w:t>产品特性</w:t>
      </w:r>
      <w:bookmarkEnd w:id="59"/>
      <w:bookmarkEnd w:id="60"/>
    </w:p>
    <w:p w14:paraId="1664D534" w14:textId="5624775F" w:rsidR="007E0B4B" w:rsidRDefault="007E0B4B">
      <w:pPr>
        <w:pStyle w:val="2"/>
        <w:numPr>
          <w:ilvl w:val="1"/>
          <w:numId w:val="1"/>
        </w:numPr>
        <w:ind w:left="720" w:hanging="720"/>
      </w:pPr>
      <w:bookmarkStart w:id="61" w:name="_Toc498919262"/>
      <w:bookmarkStart w:id="62" w:name="_Toc191297008"/>
      <w:r>
        <w:t>&lt;</w:t>
      </w:r>
      <w:r w:rsidR="00985523">
        <w:rPr>
          <w:rFonts w:hint="eastAsia"/>
        </w:rPr>
        <w:t>成绩管理与分析</w:t>
      </w:r>
      <w:r>
        <w:t>&gt;</w:t>
      </w:r>
      <w:bookmarkEnd w:id="61"/>
      <w:bookmarkEnd w:id="62"/>
    </w:p>
    <w:p w14:paraId="73040180"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此特性旨在帮助教师和教务人员轻松管理和</w:t>
      </w:r>
      <w:proofErr w:type="gramStart"/>
      <w:r w:rsidRPr="00985523">
        <w:rPr>
          <w:rFonts w:hAnsi="宋体" w:cs="宋体"/>
          <w:snapToGrid/>
          <w:sz w:val="24"/>
          <w:szCs w:val="24"/>
        </w:rPr>
        <w:t>分析学生</w:t>
      </w:r>
      <w:proofErr w:type="gramEnd"/>
      <w:r w:rsidRPr="00985523">
        <w:rPr>
          <w:rFonts w:hAnsi="宋体" w:cs="宋体"/>
          <w:snapToGrid/>
          <w:sz w:val="24"/>
          <w:szCs w:val="24"/>
        </w:rPr>
        <w:t>成绩。平台会自动计算每次考试的总分，并为每个学生提供详细的成绩报告，包括单项得分、排名以及考试成绩的历史记录。教师还可以查看成绩的分布情况，并生成各科目成绩的统计图表，如平均分、标准差等，帮助教师了解学生的整体学习进展和存在的薄弱环节。</w:t>
      </w:r>
    </w:p>
    <w:p w14:paraId="7BBA75AC"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成绩管理和分析对于教学质量的监控至关重要。该特性帮助教师和教务人员快速获得学生的成绩数据，并</w:t>
      </w:r>
      <w:proofErr w:type="gramStart"/>
      <w:r w:rsidRPr="00985523">
        <w:rPr>
          <w:rFonts w:hAnsi="宋体" w:cs="宋体"/>
          <w:snapToGrid/>
          <w:sz w:val="24"/>
          <w:szCs w:val="24"/>
        </w:rPr>
        <w:t>作出</w:t>
      </w:r>
      <w:proofErr w:type="gramEnd"/>
      <w:r w:rsidRPr="00985523">
        <w:rPr>
          <w:rFonts w:hAnsi="宋体" w:cs="宋体"/>
          <w:snapToGrid/>
          <w:sz w:val="24"/>
          <w:szCs w:val="24"/>
        </w:rPr>
        <w:t>针对性的教学调整。</w:t>
      </w:r>
    </w:p>
    <w:p w14:paraId="3B413029"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功能说明：</w:t>
      </w:r>
      <w:r w:rsidRPr="00985523">
        <w:rPr>
          <w:rFonts w:hAnsi="宋体" w:cs="宋体"/>
          <w:snapToGrid/>
          <w:sz w:val="24"/>
          <w:szCs w:val="24"/>
        </w:rPr>
        <w:br/>
        <w:t>自动化成绩计算和统计报告生成，支持成绩查询、分段统计和趋势分析</w:t>
      </w:r>
    </w:p>
    <w:p w14:paraId="3553FB9E" w14:textId="77777777" w:rsidR="007E0B4B" w:rsidRDefault="007E0B4B">
      <w:pPr>
        <w:pStyle w:val="Paragraph2"/>
        <w:widowControl/>
      </w:pPr>
    </w:p>
    <w:p w14:paraId="71E8A590" w14:textId="521CCD89" w:rsidR="007E0B4B" w:rsidRDefault="007E0B4B">
      <w:pPr>
        <w:pStyle w:val="2"/>
        <w:numPr>
          <w:ilvl w:val="1"/>
          <w:numId w:val="1"/>
        </w:numPr>
        <w:ind w:left="720" w:hanging="720"/>
      </w:pPr>
      <w:bookmarkStart w:id="63" w:name="_Toc498919263"/>
      <w:bookmarkStart w:id="64" w:name="_Toc191297009"/>
      <w:r>
        <w:t>&lt;</w:t>
      </w:r>
      <w:r w:rsidR="00985523" w:rsidRPr="00985523">
        <w:t>题库管理与</w:t>
      </w:r>
      <w:proofErr w:type="gramStart"/>
      <w:r w:rsidR="00985523" w:rsidRPr="00985523">
        <w:t>自动组卷</w:t>
      </w:r>
      <w:proofErr w:type="gramEnd"/>
      <w:r>
        <w:t>&gt;</w:t>
      </w:r>
      <w:bookmarkEnd w:id="63"/>
      <w:bookmarkEnd w:id="64"/>
    </w:p>
    <w:p w14:paraId="504A00EA"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该特性允许教师创建、编辑和维护题库，确保题库内容的完整性和多样性。平台提供了题库管理工具，可以按照科目、难度、题型等多维度进行分类。教师可以从题库中选择题目自动生成试卷，系统还会根据设置的题目数量和难度自动进行平衡，确保试卷的合理性和难度一致性。</w:t>
      </w:r>
    </w:p>
    <w:p w14:paraId="4211E3F4"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题库管理是平台成功的关键因素之一，能够帮助教师有效组织考试内容，确保考试的多样性和公平性。</w:t>
      </w:r>
    </w:p>
    <w:p w14:paraId="4362E467"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lastRenderedPageBreak/>
        <w:t>功能说明：</w:t>
      </w:r>
      <w:r w:rsidRPr="00985523">
        <w:rPr>
          <w:rFonts w:hAnsi="宋体" w:cs="宋体"/>
          <w:snapToGrid/>
          <w:sz w:val="24"/>
          <w:szCs w:val="24"/>
        </w:rPr>
        <w:br/>
        <w:t>教师可以添加新题目、编辑题目、管理题库，并通过</w:t>
      </w:r>
      <w:proofErr w:type="gramStart"/>
      <w:r w:rsidRPr="00985523">
        <w:rPr>
          <w:rFonts w:hAnsi="宋体" w:cs="宋体"/>
          <w:snapToGrid/>
          <w:sz w:val="24"/>
          <w:szCs w:val="24"/>
        </w:rPr>
        <w:t>自动组卷功能</w:t>
      </w:r>
      <w:proofErr w:type="gramEnd"/>
      <w:r w:rsidRPr="00985523">
        <w:rPr>
          <w:rFonts w:hAnsi="宋体" w:cs="宋体"/>
          <w:snapToGrid/>
          <w:sz w:val="24"/>
          <w:szCs w:val="24"/>
        </w:rPr>
        <w:t>创建个性化试卷。</w:t>
      </w:r>
    </w:p>
    <w:p w14:paraId="0524809C" w14:textId="77777777" w:rsidR="007E0B4B" w:rsidRDefault="007E0B4B">
      <w:pPr>
        <w:pStyle w:val="a9"/>
      </w:pPr>
    </w:p>
    <w:p w14:paraId="6466A322" w14:textId="77777777" w:rsidR="007E0B4B" w:rsidRDefault="007E0B4B">
      <w:pPr>
        <w:pStyle w:val="1"/>
        <w:numPr>
          <w:ilvl w:val="0"/>
          <w:numId w:val="1"/>
        </w:numPr>
        <w:ind w:left="720" w:hanging="720"/>
      </w:pPr>
      <w:bookmarkStart w:id="65" w:name="_Toc498919264"/>
      <w:bookmarkStart w:id="66" w:name="_Toc191297010"/>
      <w:r>
        <w:rPr>
          <w:rFonts w:hint="eastAsia"/>
        </w:rPr>
        <w:t>约束</w:t>
      </w:r>
      <w:bookmarkEnd w:id="65"/>
      <w:bookmarkEnd w:id="66"/>
    </w:p>
    <w:p w14:paraId="1FC41709"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67" w:name="_Toc498919265"/>
      <w:bookmarkStart w:id="68" w:name="_Toc191297011"/>
      <w:r w:rsidRPr="00985523">
        <w:rPr>
          <w:rFonts w:hAnsi="宋体" w:cs="宋体"/>
          <w:snapToGrid/>
          <w:sz w:val="24"/>
          <w:szCs w:val="24"/>
        </w:rPr>
        <w:t>在本项目中，设计和实现过程中存在一些约束条件，这些约束可能会影响平台的开发进度、功能实现和最终的用户体验。以下是一些关键的约束因素：</w:t>
      </w:r>
    </w:p>
    <w:p w14:paraId="40B47D7A"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技术平台约束</w:t>
      </w:r>
      <w:r w:rsidRPr="00985523">
        <w:rPr>
          <w:rFonts w:hAnsi="宋体" w:cs="宋体"/>
          <w:snapToGrid/>
          <w:sz w:val="24"/>
          <w:szCs w:val="24"/>
        </w:rPr>
        <w:br/>
        <w:t>平台将基于Web架构进行开发，因此对浏览器兼容性有一定要求。必须确保系统在主流浏览器（如Chrome、Firefox、Edge）中能够稳定运行。此外，平台需要在不同操作系统（如Windows、Linux）下具备良好的兼容性，特别是在学校的计算机环境中运行时可能存在不同操作系统的兼容性问题。</w:t>
      </w:r>
    </w:p>
    <w:p w14:paraId="673E768D"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硬件要求</w:t>
      </w:r>
      <w:r w:rsidRPr="00985523">
        <w:rPr>
          <w:rFonts w:hAnsi="宋体" w:cs="宋体"/>
          <w:snapToGrid/>
          <w:sz w:val="24"/>
          <w:szCs w:val="24"/>
        </w:rPr>
        <w:br/>
        <w:t>由于平台是基于Web的，服务器硬件资源需要具备足够的处理能力以支持多用户并发访问。学校需要提供适当的服务器资源，包括足够的内存、存储和计算能力。如果学校的现有硬件资源无法满足这些需求，可能需要进行硬件升级，这将影响平台的部署和运行。</w:t>
      </w:r>
    </w:p>
    <w:p w14:paraId="6256F921"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网络依赖性</w:t>
      </w:r>
      <w:r w:rsidRPr="00985523">
        <w:rPr>
          <w:rFonts w:hAnsi="宋体" w:cs="宋体"/>
          <w:snapToGrid/>
          <w:sz w:val="24"/>
          <w:szCs w:val="24"/>
        </w:rPr>
        <w:br/>
        <w:t>由于平台主要依赖互联网进行数据传输和考试管理，稳定的网络连接是必不可少的。在学校的网络环境较差或不稳定的情况下，平台的使用体验可能会受到影响，尤其是在考试进行时，网络中断可能导致考试数据丢失或无法提交。因此，网络质量成为一个关键约束因素。</w:t>
      </w:r>
    </w:p>
    <w:p w14:paraId="3DA05522"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安全与隐私要求</w:t>
      </w:r>
      <w:r w:rsidRPr="00985523">
        <w:rPr>
          <w:rFonts w:hAnsi="宋体" w:cs="宋体"/>
          <w:snapToGrid/>
          <w:sz w:val="24"/>
          <w:szCs w:val="24"/>
        </w:rPr>
        <w:br/>
        <w:t>平台将处理大量学生的个人数据和考试成绩，因此必须遵守相关的数据保护法律和隐私政策。需要确保数据传输的安全性（如使用SSL/TLS加密），并对存储的敏感信息进行加密。此外，平台需要设置合理的权限控制机制，确保只有授权用户可以访问相应的功能和数据。</w:t>
      </w:r>
    </w:p>
    <w:p w14:paraId="4AEED3A4"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时间与资源限制</w:t>
      </w:r>
      <w:r w:rsidRPr="00985523">
        <w:rPr>
          <w:rFonts w:hAnsi="宋体" w:cs="宋体"/>
          <w:snapToGrid/>
          <w:sz w:val="24"/>
          <w:szCs w:val="24"/>
        </w:rPr>
        <w:br/>
        <w:t>由于本项目由个人独立开发，项目的开发周期和资源配置相对有限。因此，平台的功能将根据优先级逐步开发，可能无法在初期版本中实现所有理想功能。例如，某些高级功能（如大规模数据分析和深度学习模型支持）可能需要推迟到后续版本中进行开发。</w:t>
      </w:r>
    </w:p>
    <w:p w14:paraId="473A0FB2"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集成与兼容性</w:t>
      </w:r>
      <w:r w:rsidRPr="00985523">
        <w:rPr>
          <w:rFonts w:hAnsi="宋体" w:cs="宋体"/>
          <w:snapToGrid/>
          <w:sz w:val="24"/>
          <w:szCs w:val="24"/>
        </w:rPr>
        <w:br/>
        <w:t>如果学校已有的管理系统（如学生信息系统、教务管理系统）与本平台进行集成，将可能面临技术兼容性问题。平台需要与现有的系统进行数据交换，这可能涉及到</w:t>
      </w:r>
      <w:r w:rsidRPr="00985523">
        <w:rPr>
          <w:rFonts w:hAnsi="宋体" w:cs="宋体"/>
          <w:snapToGrid/>
          <w:sz w:val="24"/>
          <w:szCs w:val="24"/>
        </w:rPr>
        <w:lastRenderedPageBreak/>
        <w:t>API接口的开发、系统间的数据同步和安全性考虑。集成工作将增加开发复杂性和时间成本。</w:t>
      </w:r>
    </w:p>
    <w:p w14:paraId="197906B1"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预算限制</w:t>
      </w:r>
      <w:r w:rsidRPr="00985523">
        <w:rPr>
          <w:rFonts w:hAnsi="宋体" w:cs="宋体"/>
          <w:snapToGrid/>
          <w:sz w:val="24"/>
          <w:szCs w:val="24"/>
        </w:rPr>
        <w:br/>
        <w:t>由于预算有限，平台的初期开发和维护工作可能会受到资源的限制。特别是在开发和部署过程中，需要</w:t>
      </w:r>
      <w:proofErr w:type="gramStart"/>
      <w:r w:rsidRPr="00985523">
        <w:rPr>
          <w:rFonts w:hAnsi="宋体" w:cs="宋体"/>
          <w:snapToGrid/>
          <w:sz w:val="24"/>
          <w:szCs w:val="24"/>
        </w:rPr>
        <w:t>平衡技术</w:t>
      </w:r>
      <w:proofErr w:type="gramEnd"/>
      <w:r w:rsidRPr="00985523">
        <w:rPr>
          <w:rFonts w:hAnsi="宋体" w:cs="宋体"/>
          <w:snapToGrid/>
          <w:sz w:val="24"/>
          <w:szCs w:val="24"/>
        </w:rPr>
        <w:t>选择、系统优化和预算支出。某些成本较高的解决方案可能无法在预算内实现，因此需要选择更加经济有效的技术方案。</w:t>
      </w:r>
    </w:p>
    <w:p w14:paraId="531BA6D7" w14:textId="77777777" w:rsidR="007E0B4B" w:rsidRDefault="007E0B4B">
      <w:pPr>
        <w:pStyle w:val="1"/>
        <w:numPr>
          <w:ilvl w:val="0"/>
          <w:numId w:val="1"/>
        </w:numPr>
        <w:ind w:left="720" w:hanging="720"/>
      </w:pPr>
      <w:proofErr w:type="gramStart"/>
      <w:r>
        <w:rPr>
          <w:rFonts w:hint="eastAsia"/>
        </w:rPr>
        <w:t>质量范围</w:t>
      </w:r>
      <w:bookmarkEnd w:id="67"/>
      <w:bookmarkEnd w:id="68"/>
      <w:proofErr w:type="gramEnd"/>
    </w:p>
    <w:p w14:paraId="70C92FCE"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在本平台的开发过程中，</w:t>
      </w:r>
      <w:proofErr w:type="gramStart"/>
      <w:r w:rsidRPr="00683865">
        <w:rPr>
          <w:rFonts w:ascii="宋体" w:hAnsi="宋体" w:cs="宋体"/>
          <w:i w:val="0"/>
          <w:snapToGrid/>
          <w:color w:val="auto"/>
          <w:sz w:val="24"/>
          <w:szCs w:val="24"/>
        </w:rPr>
        <w:t>质量范围</w:t>
      </w:r>
      <w:proofErr w:type="gramEnd"/>
      <w:r w:rsidRPr="00683865">
        <w:rPr>
          <w:rFonts w:ascii="宋体" w:hAnsi="宋体" w:cs="宋体"/>
          <w:i w:val="0"/>
          <w:snapToGrid/>
          <w:color w:val="auto"/>
          <w:sz w:val="24"/>
          <w:szCs w:val="24"/>
        </w:rPr>
        <w:t>涵盖了多个关键领域，以确保平台能够在不同使用场景中满足预期功能和性能要求。以下是对</w:t>
      </w:r>
      <w:proofErr w:type="gramStart"/>
      <w:r w:rsidRPr="00683865">
        <w:rPr>
          <w:rFonts w:ascii="宋体" w:hAnsi="宋体" w:cs="宋体"/>
          <w:i w:val="0"/>
          <w:snapToGrid/>
          <w:color w:val="auto"/>
          <w:sz w:val="24"/>
          <w:szCs w:val="24"/>
        </w:rPr>
        <w:t>平台质量范围</w:t>
      </w:r>
      <w:proofErr w:type="gramEnd"/>
      <w:r w:rsidRPr="00683865">
        <w:rPr>
          <w:rFonts w:ascii="宋体" w:hAnsi="宋体" w:cs="宋体"/>
          <w:i w:val="0"/>
          <w:snapToGrid/>
          <w:color w:val="auto"/>
          <w:sz w:val="24"/>
          <w:szCs w:val="24"/>
        </w:rPr>
        <w:t>的定义，涉及性能、强壮性、容错性、可用性等方面。</w:t>
      </w:r>
    </w:p>
    <w:p w14:paraId="713BD6C3"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7.1 性能</w:t>
      </w:r>
    </w:p>
    <w:p w14:paraId="1FAAEA75"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平台的性能要求是确保其在大规模用户访问时能够高效运行，并提供及时的响应。具体要求包括：</w:t>
      </w:r>
    </w:p>
    <w:p w14:paraId="7AF14877"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平均响应时间：平台的操作响应时间应不超过2秒，确保用户操作流畅。</w:t>
      </w:r>
    </w:p>
    <w:p w14:paraId="157605C1"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高并发支持：系统应支持至少5000名学生同时在线参加考试，且在并发用户数增加时仍能保持流畅。</w:t>
      </w:r>
    </w:p>
    <w:p w14:paraId="6BC76ECA"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数据处理能力：考试成绩计算和统计报告生成应在5分钟内完成，确保教师和教务人员能够及时获取数据。</w:t>
      </w:r>
    </w:p>
    <w:p w14:paraId="5CF225A1"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7.2 强壮性</w:t>
      </w:r>
    </w:p>
    <w:p w14:paraId="509A8135"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强壮性是平台能否在不同环境和使用情况下保持稳定运行的关键。平台应能够适应各种网络和数据环境，具体要求包括：</w:t>
      </w:r>
    </w:p>
    <w:p w14:paraId="525BA16C"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网络适应性：平台应能够在网络连接不稳定时保证基本功能的正常使用，并且不会因网络波动而导致数据丢失或操作失败。</w:t>
      </w:r>
    </w:p>
    <w:p w14:paraId="204C9DE7"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大规模数据处理：平台能够在处理大量学生数据时保持稳定，不会出现系统崩溃或数据丢失等问题。</w:t>
      </w:r>
    </w:p>
    <w:p w14:paraId="36526F73"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7.3 容错性</w:t>
      </w:r>
    </w:p>
    <w:p w14:paraId="138A6207"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平台的容错性确保在发生故障时，系统能够自动恢复并且不影响用户的操作。具体要求包括：</w:t>
      </w:r>
    </w:p>
    <w:p w14:paraId="3EDF5274"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自动保存：平台应提供自动保存功能，在用户断网或出现故障时能够保存当前进度，避免信息丢失。</w:t>
      </w:r>
    </w:p>
    <w:p w14:paraId="186AF08E"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备份与恢复：系统应定期自动备份重要数据，确保在灾难发生时能够快速恢复平台的正常运行。</w:t>
      </w:r>
    </w:p>
    <w:p w14:paraId="599B24D7"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友好的错误提示：系统能够提供清晰的错误信息，并帮助用户理解问题所在，避免因错误操作造成的不便。</w:t>
      </w:r>
    </w:p>
    <w:p w14:paraId="2FE14138"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lastRenderedPageBreak/>
        <w:t>7.4 可用性</w:t>
      </w:r>
    </w:p>
    <w:p w14:paraId="6F8FD782"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可用性是指平台的易用性，确保不同层次的用户都能顺利操作。具体要求包括：</w:t>
      </w:r>
    </w:p>
    <w:p w14:paraId="7C4B9214"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界面简洁：平台的用户界面应设计为直观、简洁，学生、教师和教务人员能够轻松找到所需的功能。</w:t>
      </w:r>
    </w:p>
    <w:p w14:paraId="7A301335"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设备兼容性：平台应支持跨平台使用，确保在不同设备（如PC、平板和手机）上都能顺畅使用。</w:t>
      </w:r>
    </w:p>
    <w:p w14:paraId="215DC188"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系统稳定性：平台应保持高可用性，任何时候都能提供不间断的服务，避免因维护或错误导致长时间的系统停机。</w:t>
      </w:r>
    </w:p>
    <w:p w14:paraId="24D639D4"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7.5 安全性</w:t>
      </w:r>
    </w:p>
    <w:p w14:paraId="49752F11"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安全性是平台设计的另一关键要素，确保学生和教师的个人数据及考试成绩的安全。平台的安全性要求包括：</w:t>
      </w:r>
    </w:p>
    <w:p w14:paraId="2F9B69BB"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数据加密：所有敏感信息（如学生成绩、账户信息等）需要加密存储和传输，防止数据泄露。</w:t>
      </w:r>
    </w:p>
    <w:p w14:paraId="7833FA81"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用户认证：平台需要通过严格的用户认证机制，确保只有授权用户能够访问和修改系统中的信息。</w:t>
      </w:r>
    </w:p>
    <w:p w14:paraId="7D1E2351"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proofErr w:type="gramStart"/>
      <w:r w:rsidRPr="00683865">
        <w:rPr>
          <w:rFonts w:ascii="宋体" w:hAnsi="宋体" w:cs="宋体"/>
          <w:i w:val="0"/>
          <w:snapToGrid/>
          <w:color w:val="auto"/>
          <w:sz w:val="24"/>
          <w:szCs w:val="24"/>
        </w:rPr>
        <w:t>安全通信</w:t>
      </w:r>
      <w:proofErr w:type="gramEnd"/>
      <w:r w:rsidRPr="00683865">
        <w:rPr>
          <w:rFonts w:ascii="宋体" w:hAnsi="宋体" w:cs="宋体"/>
          <w:i w:val="0"/>
          <w:snapToGrid/>
          <w:color w:val="auto"/>
          <w:sz w:val="24"/>
          <w:szCs w:val="24"/>
        </w:rPr>
        <w:t>：平台应采用SSL/TLS加密协议，确保平台与用户之间的所有通信都受到保护。</w:t>
      </w:r>
    </w:p>
    <w:p w14:paraId="66DC78E5" w14:textId="13A6604D" w:rsidR="007E0B4B" w:rsidRDefault="007E0B4B">
      <w:pPr>
        <w:pStyle w:val="InfoBlue"/>
      </w:pPr>
    </w:p>
    <w:p w14:paraId="3316CD86" w14:textId="77777777" w:rsidR="007E0B4B" w:rsidRDefault="007E0B4B">
      <w:pPr>
        <w:pStyle w:val="1"/>
        <w:numPr>
          <w:ilvl w:val="0"/>
          <w:numId w:val="1"/>
        </w:numPr>
        <w:ind w:left="720" w:hanging="720"/>
      </w:pPr>
      <w:bookmarkStart w:id="69" w:name="_Toc498919266"/>
      <w:bookmarkStart w:id="70" w:name="_Toc191297012"/>
      <w:r>
        <w:rPr>
          <w:rFonts w:hint="eastAsia"/>
        </w:rPr>
        <w:t>优先级</w:t>
      </w:r>
      <w:bookmarkEnd w:id="69"/>
      <w:bookmarkEnd w:id="70"/>
    </w:p>
    <w:p w14:paraId="67B73EB8"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在本平台的开发过程中，特性的优先级将根据系统的核心需求、用户需求和项目的资源限制来进行定义。以下是平台主要特性的优先级划分，确保在项目实施过程中能够有条不紊地完成各个功能模块的开发和部署。</w:t>
      </w:r>
    </w:p>
    <w:p w14:paraId="7BEE03F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8.1 高优先级特性</w:t>
      </w:r>
    </w:p>
    <w:p w14:paraId="751BF75E"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在线考试管理</w:t>
      </w:r>
      <w:r w:rsidRPr="00683865">
        <w:rPr>
          <w:rFonts w:ascii="宋体" w:hAnsi="宋体" w:cs="宋体"/>
          <w:i w:val="0"/>
          <w:snapToGrid/>
          <w:color w:val="auto"/>
          <w:sz w:val="24"/>
          <w:szCs w:val="24"/>
        </w:rPr>
        <w:br/>
        <w:t>这是平台的核心功能，涉及学生、教师和教务人员日常使用的主要操作。其优先级最高，必须确保考试的创建、管理、评估和结果反馈功能的完整性和稳定性。此特性必须在平台的第一个版本中实现，以满足基本的考试管理需求。</w:t>
      </w:r>
    </w:p>
    <w:p w14:paraId="4CEDD818"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成绩管理与分析</w:t>
      </w:r>
      <w:r w:rsidRPr="00683865">
        <w:rPr>
          <w:rFonts w:ascii="宋体" w:hAnsi="宋体" w:cs="宋体"/>
          <w:i w:val="0"/>
          <w:snapToGrid/>
          <w:color w:val="auto"/>
          <w:sz w:val="24"/>
          <w:szCs w:val="24"/>
        </w:rPr>
        <w:br/>
        <w:t>教师和教务人员依赖此功能进行成绩统计与分析，因此需要确保自动成绩计算、成绩报告生成以及详细的成绩分析功能。由于其对教学效果的评估至关重要，该特性也属于高优先级。</w:t>
      </w:r>
    </w:p>
    <w:p w14:paraId="5B87EFC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安全性</w:t>
      </w:r>
      <w:r w:rsidRPr="00683865">
        <w:rPr>
          <w:rFonts w:ascii="宋体" w:hAnsi="宋体" w:cs="宋体"/>
          <w:i w:val="0"/>
          <w:snapToGrid/>
          <w:color w:val="auto"/>
          <w:sz w:val="24"/>
          <w:szCs w:val="24"/>
        </w:rPr>
        <w:br/>
        <w:t>由于涉及学生的个人信息和考试成绩，平台必须具备高标准的安全性，确保数据的保护和用户信息的安全。这个特性必须在系统上线前完全实施，以符合数据保护法规。</w:t>
      </w:r>
    </w:p>
    <w:p w14:paraId="09077892"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lastRenderedPageBreak/>
        <w:t>8.2 中等优先级特性</w:t>
      </w:r>
    </w:p>
    <w:p w14:paraId="7EA93E7E"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题库管理与</w:t>
      </w:r>
      <w:proofErr w:type="gramStart"/>
      <w:r w:rsidRPr="00683865">
        <w:rPr>
          <w:rFonts w:ascii="宋体" w:hAnsi="宋体" w:cs="宋体"/>
          <w:i w:val="0"/>
          <w:snapToGrid/>
          <w:color w:val="auto"/>
          <w:sz w:val="24"/>
          <w:szCs w:val="24"/>
        </w:rPr>
        <w:t>自动组卷</w:t>
      </w:r>
      <w:proofErr w:type="gramEnd"/>
      <w:r w:rsidRPr="00683865">
        <w:rPr>
          <w:rFonts w:ascii="宋体" w:hAnsi="宋体" w:cs="宋体"/>
          <w:i w:val="0"/>
          <w:snapToGrid/>
          <w:color w:val="auto"/>
          <w:sz w:val="24"/>
          <w:szCs w:val="24"/>
        </w:rPr>
        <w:br/>
        <w:t>虽然该特性对于教师来说非常重要，但相较于在线考试管理和成绩管理功能，它的优先级稍低。题库管理功能将在平台的第二阶段进行开发和优化，以提供更丰富的考试内容管理功能。</w:t>
      </w:r>
    </w:p>
    <w:p w14:paraId="3DCF7696"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容错性与恢复功能</w:t>
      </w:r>
      <w:r w:rsidRPr="00683865">
        <w:rPr>
          <w:rFonts w:ascii="宋体" w:hAnsi="宋体" w:cs="宋体"/>
          <w:i w:val="0"/>
          <w:snapToGrid/>
          <w:color w:val="auto"/>
          <w:sz w:val="24"/>
          <w:szCs w:val="24"/>
        </w:rPr>
        <w:br/>
        <w:t>平台的容错性和恢复机制对于保障用户体验至关重要，但在早期阶段，平台可以通过手动干预来处理一些异常情况。因此，该特性在后续版本中逐步完善，并在平台稳定后进行优化。</w:t>
      </w:r>
    </w:p>
    <w:p w14:paraId="5B053A6C"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8.3 低优先级特性</w:t>
      </w:r>
    </w:p>
    <w:p w14:paraId="729F2A95"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学生反馈与复习系统</w:t>
      </w:r>
      <w:r w:rsidRPr="00683865">
        <w:rPr>
          <w:rFonts w:ascii="宋体" w:hAnsi="宋体" w:cs="宋体"/>
          <w:i w:val="0"/>
          <w:snapToGrid/>
          <w:color w:val="auto"/>
          <w:sz w:val="24"/>
          <w:szCs w:val="24"/>
        </w:rPr>
        <w:br/>
        <w:t>虽然学生的反馈和复习功能对</w:t>
      </w:r>
      <w:proofErr w:type="gramStart"/>
      <w:r w:rsidRPr="00683865">
        <w:rPr>
          <w:rFonts w:ascii="宋体" w:hAnsi="宋体" w:cs="宋体"/>
          <w:i w:val="0"/>
          <w:snapToGrid/>
          <w:color w:val="auto"/>
          <w:sz w:val="24"/>
          <w:szCs w:val="24"/>
        </w:rPr>
        <w:t>学习效果</w:t>
      </w:r>
      <w:proofErr w:type="gramEnd"/>
      <w:r w:rsidRPr="00683865">
        <w:rPr>
          <w:rFonts w:ascii="宋体" w:hAnsi="宋体" w:cs="宋体"/>
          <w:i w:val="0"/>
          <w:snapToGrid/>
          <w:color w:val="auto"/>
          <w:sz w:val="24"/>
          <w:szCs w:val="24"/>
        </w:rPr>
        <w:t>有很大帮助，但在系统的初期版本中可以通过基本的成绩反馈进行替代。该特性将在平台的后期版本中开发，以提供更为个性化的学习支持和反馈机制。</w:t>
      </w:r>
    </w:p>
    <w:p w14:paraId="5F317EC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可扩展性与集成其他系统</w:t>
      </w:r>
      <w:r w:rsidRPr="00683865">
        <w:rPr>
          <w:rFonts w:ascii="宋体" w:hAnsi="宋体" w:cs="宋体"/>
          <w:i w:val="0"/>
          <w:snapToGrid/>
          <w:color w:val="auto"/>
          <w:sz w:val="24"/>
          <w:szCs w:val="24"/>
        </w:rPr>
        <w:br/>
        <w:t>系统的扩展性和与其他学校管理系统的集成是长期的目标，虽然非常重要，但由于时间和资源限制，此特性可在后续版本中逐步实现，以便与学校的其他系统（如学生信息系统、教学管理系统）进行数据集成。</w:t>
      </w:r>
    </w:p>
    <w:p w14:paraId="170E1F7E" w14:textId="77777777" w:rsidR="00683865" w:rsidRPr="00683865" w:rsidRDefault="00683865" w:rsidP="00683865"/>
    <w:p w14:paraId="3B8A263E" w14:textId="519011F5" w:rsidR="00683865" w:rsidRPr="00683865" w:rsidRDefault="007E0B4B" w:rsidP="00683865">
      <w:pPr>
        <w:pStyle w:val="1"/>
        <w:numPr>
          <w:ilvl w:val="0"/>
          <w:numId w:val="1"/>
        </w:numPr>
        <w:ind w:left="720" w:hanging="720"/>
      </w:pPr>
      <w:bookmarkStart w:id="71" w:name="_Toc498919267"/>
      <w:bookmarkStart w:id="72" w:name="_Toc191297013"/>
      <w:r>
        <w:rPr>
          <w:rFonts w:hint="eastAsia"/>
        </w:rPr>
        <w:t>其他产品需求</w:t>
      </w:r>
      <w:bookmarkEnd w:id="71"/>
      <w:bookmarkEnd w:id="72"/>
    </w:p>
    <w:p w14:paraId="435787E3" w14:textId="77777777" w:rsidR="007E0B4B" w:rsidRDefault="007E0B4B">
      <w:pPr>
        <w:pStyle w:val="2"/>
        <w:numPr>
          <w:ilvl w:val="1"/>
          <w:numId w:val="1"/>
        </w:numPr>
        <w:ind w:left="720" w:hanging="720"/>
      </w:pPr>
      <w:bookmarkStart w:id="73" w:name="_Toc498919268"/>
      <w:bookmarkStart w:id="74" w:name="_Toc191297014"/>
      <w:r>
        <w:rPr>
          <w:rFonts w:hint="eastAsia"/>
        </w:rPr>
        <w:t>适用的标准</w:t>
      </w:r>
      <w:bookmarkEnd w:id="73"/>
      <w:bookmarkEnd w:id="74"/>
    </w:p>
    <w:p w14:paraId="37D1F1D9" w14:textId="77777777" w:rsidR="00683865" w:rsidRPr="00683865" w:rsidRDefault="00683865" w:rsidP="00683865">
      <w:r w:rsidRPr="00683865">
        <w:t>平台必须符合以下标准，确保其在合</w:t>
      </w:r>
      <w:proofErr w:type="gramStart"/>
      <w:r w:rsidRPr="00683865">
        <w:t>规</w:t>
      </w:r>
      <w:proofErr w:type="gramEnd"/>
      <w:r w:rsidRPr="00683865">
        <w:t>性、通讯、质量和安全性等方面满足行业要求：</w:t>
      </w:r>
    </w:p>
    <w:p w14:paraId="0C37EA07" w14:textId="77777777" w:rsidR="00683865" w:rsidRPr="00683865" w:rsidRDefault="00683865" w:rsidP="00683865">
      <w:pPr>
        <w:numPr>
          <w:ilvl w:val="0"/>
          <w:numId w:val="21"/>
        </w:numPr>
      </w:pPr>
      <w:r w:rsidRPr="00683865">
        <w:rPr>
          <w:b/>
          <w:bCs/>
        </w:rPr>
        <w:t>法律和法规标准</w:t>
      </w:r>
      <w:r w:rsidRPr="00683865">
        <w:t>：平台必须遵循</w:t>
      </w:r>
      <w:r w:rsidRPr="00683865">
        <w:rPr>
          <w:b/>
          <w:bCs/>
        </w:rPr>
        <w:t>数据保护和隐私法规</w:t>
      </w:r>
      <w:r w:rsidRPr="00683865">
        <w:t>，如</w:t>
      </w:r>
      <w:r w:rsidRPr="00683865">
        <w:rPr>
          <w:b/>
          <w:bCs/>
        </w:rPr>
        <w:t>GDPR</w:t>
      </w:r>
      <w:r w:rsidRPr="00683865">
        <w:t>（通用数据保护条例）和</w:t>
      </w:r>
      <w:r w:rsidRPr="00683865">
        <w:rPr>
          <w:b/>
          <w:bCs/>
        </w:rPr>
        <w:t>中国网络安全法</w:t>
      </w:r>
      <w:r w:rsidRPr="00683865">
        <w:t>，以确保学生的个人信息和考试成绩得到适当保护和合法使用。</w:t>
      </w:r>
    </w:p>
    <w:p w14:paraId="5819BA00" w14:textId="77777777" w:rsidR="00683865" w:rsidRPr="00683865" w:rsidRDefault="00683865" w:rsidP="00683865">
      <w:pPr>
        <w:numPr>
          <w:ilvl w:val="0"/>
          <w:numId w:val="21"/>
        </w:numPr>
      </w:pPr>
      <w:r w:rsidRPr="00683865">
        <w:rPr>
          <w:b/>
          <w:bCs/>
        </w:rPr>
        <w:t>通讯标准</w:t>
      </w:r>
      <w:r w:rsidRPr="00683865">
        <w:t>：平台使用</w:t>
      </w:r>
      <w:r w:rsidRPr="00683865">
        <w:rPr>
          <w:b/>
          <w:bCs/>
        </w:rPr>
        <w:t>TCP/IP</w:t>
      </w:r>
      <w:r w:rsidRPr="00683865">
        <w:t>协议进行网络通信，确保数据的可靠传输。平台需要确保对不同网络环境的兼容性，保证在不同带宽和网络条件下都能正常运行。</w:t>
      </w:r>
    </w:p>
    <w:p w14:paraId="6E017953" w14:textId="77777777" w:rsidR="00683865" w:rsidRPr="00683865" w:rsidRDefault="00683865" w:rsidP="00683865">
      <w:pPr>
        <w:numPr>
          <w:ilvl w:val="0"/>
          <w:numId w:val="21"/>
        </w:numPr>
      </w:pPr>
      <w:r w:rsidRPr="00683865">
        <w:rPr>
          <w:b/>
          <w:bCs/>
        </w:rPr>
        <w:t>平台一致性标准</w:t>
      </w:r>
      <w:r w:rsidRPr="00683865">
        <w:t>：平台</w:t>
      </w:r>
      <w:proofErr w:type="gramStart"/>
      <w:r w:rsidRPr="00683865">
        <w:t>需支持</w:t>
      </w:r>
      <w:proofErr w:type="gramEnd"/>
      <w:r w:rsidRPr="00683865">
        <w:t>多种操作系统，包括</w:t>
      </w:r>
      <w:r w:rsidRPr="00683865">
        <w:rPr>
          <w:b/>
          <w:bCs/>
        </w:rPr>
        <w:t>Windows</w:t>
      </w:r>
      <w:r w:rsidRPr="00683865">
        <w:t>、</w:t>
      </w:r>
      <w:r w:rsidRPr="00683865">
        <w:rPr>
          <w:b/>
          <w:bCs/>
        </w:rPr>
        <w:t>Linux</w:t>
      </w:r>
      <w:r w:rsidRPr="00683865">
        <w:t>和</w:t>
      </w:r>
      <w:r w:rsidRPr="00683865">
        <w:rPr>
          <w:b/>
          <w:bCs/>
        </w:rPr>
        <w:t>macOS</w:t>
      </w:r>
      <w:r w:rsidRPr="00683865">
        <w:t>，确保系统在不同操作系统环境中稳定运行。</w:t>
      </w:r>
    </w:p>
    <w:p w14:paraId="49985180" w14:textId="77777777" w:rsidR="00683865" w:rsidRPr="00683865" w:rsidRDefault="00683865" w:rsidP="00683865">
      <w:pPr>
        <w:numPr>
          <w:ilvl w:val="0"/>
          <w:numId w:val="21"/>
        </w:numPr>
      </w:pPr>
      <w:r w:rsidRPr="00683865">
        <w:rPr>
          <w:b/>
          <w:bCs/>
        </w:rPr>
        <w:t>质量和安全标准</w:t>
      </w:r>
      <w:r w:rsidRPr="00683865">
        <w:t>：平台应遵守</w:t>
      </w:r>
      <w:r w:rsidRPr="00683865">
        <w:rPr>
          <w:b/>
          <w:bCs/>
        </w:rPr>
        <w:t>ISO 9001</w:t>
      </w:r>
      <w:r w:rsidRPr="00683865">
        <w:t>（质量管理）和</w:t>
      </w:r>
      <w:r w:rsidRPr="00683865">
        <w:rPr>
          <w:b/>
          <w:bCs/>
        </w:rPr>
        <w:t>ISO/IEC 27001</w:t>
      </w:r>
      <w:r w:rsidRPr="00683865">
        <w:t>（信息安全管理）标准，确保系统的质量和数据的安全性。</w:t>
      </w:r>
    </w:p>
    <w:p w14:paraId="6E159C67" w14:textId="77777777" w:rsidR="00683865" w:rsidRPr="00683865" w:rsidRDefault="00683865" w:rsidP="00683865"/>
    <w:p w14:paraId="2A03A9A7" w14:textId="77777777" w:rsidR="007E0B4B" w:rsidRDefault="007E0B4B">
      <w:pPr>
        <w:pStyle w:val="2"/>
        <w:numPr>
          <w:ilvl w:val="1"/>
          <w:numId w:val="1"/>
        </w:numPr>
        <w:ind w:left="720" w:hanging="720"/>
      </w:pPr>
      <w:bookmarkStart w:id="75" w:name="_Toc498919269"/>
      <w:bookmarkStart w:id="76" w:name="_Toc191297015"/>
      <w:r>
        <w:rPr>
          <w:rFonts w:hint="eastAsia"/>
        </w:rPr>
        <w:t>系统需求</w:t>
      </w:r>
      <w:bookmarkEnd w:id="75"/>
      <w:bookmarkEnd w:id="76"/>
    </w:p>
    <w:p w14:paraId="7EA50E9F" w14:textId="77777777" w:rsidR="00683865" w:rsidRPr="00683865" w:rsidRDefault="00683865" w:rsidP="00683865">
      <w:r w:rsidRPr="00683865">
        <w:t>为确保平台能够稳定运行，以下是支持该应用程序所必需的系统需求：</w:t>
      </w:r>
    </w:p>
    <w:p w14:paraId="1D2EF0C9" w14:textId="77777777" w:rsidR="00683865" w:rsidRPr="00683865" w:rsidRDefault="00683865" w:rsidP="00683865">
      <w:pPr>
        <w:numPr>
          <w:ilvl w:val="0"/>
          <w:numId w:val="22"/>
        </w:numPr>
      </w:pPr>
      <w:r w:rsidRPr="00683865">
        <w:rPr>
          <w:b/>
          <w:bCs/>
        </w:rPr>
        <w:t>操作系统</w:t>
      </w:r>
      <w:r w:rsidRPr="00683865">
        <w:t>：平台支持Windows、Linux、macOS等主流操作系统，用户通过常见的浏览器进行访问，无需安装专用客户端。</w:t>
      </w:r>
    </w:p>
    <w:p w14:paraId="2CD80EC9" w14:textId="77777777" w:rsidR="00683865" w:rsidRPr="00683865" w:rsidRDefault="00683865" w:rsidP="00683865">
      <w:pPr>
        <w:numPr>
          <w:ilvl w:val="0"/>
          <w:numId w:val="22"/>
        </w:numPr>
      </w:pPr>
      <w:r w:rsidRPr="00683865">
        <w:rPr>
          <w:b/>
          <w:bCs/>
        </w:rPr>
        <w:t>网络平台</w:t>
      </w:r>
      <w:r w:rsidRPr="00683865">
        <w:t>：平台依赖互联网连接，需要支持TCP/IP协议的网络环境。为了保证平台的高效运行，网络环境应支持至少10 Mbps的上行带宽。</w:t>
      </w:r>
    </w:p>
    <w:p w14:paraId="77BBFE99" w14:textId="77777777" w:rsidR="00683865" w:rsidRPr="00683865" w:rsidRDefault="00683865" w:rsidP="00683865">
      <w:pPr>
        <w:numPr>
          <w:ilvl w:val="0"/>
          <w:numId w:val="22"/>
        </w:numPr>
      </w:pPr>
      <w:r w:rsidRPr="00683865">
        <w:rPr>
          <w:b/>
          <w:bCs/>
        </w:rPr>
        <w:t>硬件配置</w:t>
      </w:r>
      <w:r w:rsidRPr="00683865">
        <w:t>：对于学校的服务器，建议配置至少8GB的内存、4核CPU处理器和500GB以上的硬盘空间，以满足平台的运行要求。在</w:t>
      </w:r>
      <w:proofErr w:type="gramStart"/>
      <w:r w:rsidRPr="00683865">
        <w:t>云部署</w:t>
      </w:r>
      <w:proofErr w:type="gramEnd"/>
      <w:r w:rsidRPr="00683865">
        <w:t>的情况下，服务器配置应符合</w:t>
      </w:r>
      <w:proofErr w:type="gramStart"/>
      <w:r w:rsidRPr="00683865">
        <w:t>云服务</w:t>
      </w:r>
      <w:proofErr w:type="gramEnd"/>
      <w:r w:rsidRPr="00683865">
        <w:t>商提供的推荐配置。</w:t>
      </w:r>
    </w:p>
    <w:p w14:paraId="02231BA9" w14:textId="77777777" w:rsidR="00683865" w:rsidRPr="00683865" w:rsidRDefault="00683865" w:rsidP="00683865">
      <w:pPr>
        <w:numPr>
          <w:ilvl w:val="0"/>
          <w:numId w:val="22"/>
        </w:numPr>
      </w:pPr>
      <w:r w:rsidRPr="00683865">
        <w:rPr>
          <w:b/>
          <w:bCs/>
        </w:rPr>
        <w:t>外围设备</w:t>
      </w:r>
      <w:r w:rsidRPr="00683865">
        <w:t>：平台不依赖特殊的硬件设备，用户只需通过普通的计算机、平板或智能手机即可访问和</w:t>
      </w:r>
      <w:r w:rsidRPr="00683865">
        <w:lastRenderedPageBreak/>
        <w:t>使用平台。对于教务人员，可能需要配备打印机等设备，用于打印成绩报告或考试结果。</w:t>
      </w:r>
    </w:p>
    <w:p w14:paraId="1A7462A7" w14:textId="5A742B29" w:rsidR="00683865" w:rsidRPr="00683865" w:rsidRDefault="00683865" w:rsidP="00683865"/>
    <w:p w14:paraId="5C7FD826" w14:textId="77777777" w:rsidR="007E0B4B" w:rsidRDefault="007E0B4B">
      <w:pPr>
        <w:pStyle w:val="2"/>
        <w:numPr>
          <w:ilvl w:val="1"/>
          <w:numId w:val="1"/>
        </w:numPr>
        <w:ind w:left="720" w:hanging="720"/>
      </w:pPr>
      <w:bookmarkStart w:id="77" w:name="_Toc498919270"/>
      <w:bookmarkStart w:id="78" w:name="_Toc191297016"/>
      <w:r>
        <w:rPr>
          <w:rFonts w:hint="eastAsia"/>
        </w:rPr>
        <w:t>性能需求</w:t>
      </w:r>
      <w:bookmarkEnd w:id="77"/>
      <w:bookmarkEnd w:id="78"/>
    </w:p>
    <w:p w14:paraId="5A64D63B" w14:textId="77777777" w:rsidR="00683865" w:rsidRPr="00683865" w:rsidRDefault="00683865" w:rsidP="00683865">
      <w:r w:rsidRPr="00683865">
        <w:t>本节详细说明平台的性能需求，确保其在不同负载条件下能够稳定运行：</w:t>
      </w:r>
    </w:p>
    <w:p w14:paraId="697B74F7" w14:textId="77777777" w:rsidR="00683865" w:rsidRPr="00683865" w:rsidRDefault="00683865" w:rsidP="00683865">
      <w:pPr>
        <w:numPr>
          <w:ilvl w:val="0"/>
          <w:numId w:val="23"/>
        </w:numPr>
      </w:pPr>
      <w:r w:rsidRPr="00683865">
        <w:rPr>
          <w:b/>
          <w:bCs/>
        </w:rPr>
        <w:t>用户负载</w:t>
      </w:r>
      <w:r w:rsidRPr="00683865">
        <w:t>：平台必须能够支持至少5000名学生同时在线参加考试，且在高并发的情况下</w:t>
      </w:r>
      <w:proofErr w:type="gramStart"/>
      <w:r w:rsidRPr="00683865">
        <w:t>保证系统响应</w:t>
      </w:r>
      <w:proofErr w:type="gramEnd"/>
      <w:r w:rsidRPr="00683865">
        <w:t>不超过2秒。</w:t>
      </w:r>
    </w:p>
    <w:p w14:paraId="40431846" w14:textId="77777777" w:rsidR="00683865" w:rsidRPr="00683865" w:rsidRDefault="00683865" w:rsidP="00683865">
      <w:pPr>
        <w:numPr>
          <w:ilvl w:val="0"/>
          <w:numId w:val="23"/>
        </w:numPr>
      </w:pPr>
      <w:r w:rsidRPr="00683865">
        <w:rPr>
          <w:b/>
          <w:bCs/>
        </w:rPr>
        <w:t>带宽和通信容量</w:t>
      </w:r>
      <w:r w:rsidRPr="00683865">
        <w:t>：平台需要支持高效的带宽使用，确保每个用户的操作响应时间短，数据传输不受延迟影响。建议学校的网络带宽至少为10 Mbps的上行速度。</w:t>
      </w:r>
    </w:p>
    <w:p w14:paraId="69070886" w14:textId="77777777" w:rsidR="00683865" w:rsidRPr="00683865" w:rsidRDefault="00683865" w:rsidP="00683865">
      <w:pPr>
        <w:numPr>
          <w:ilvl w:val="0"/>
          <w:numId w:val="23"/>
        </w:numPr>
      </w:pPr>
      <w:r w:rsidRPr="00683865">
        <w:rPr>
          <w:b/>
          <w:bCs/>
        </w:rPr>
        <w:t>吞吐量</w:t>
      </w:r>
      <w:r w:rsidRPr="00683865">
        <w:t>：平台应能够高效处理大量数据，尤其是在成绩统计和报告生成时，必须确保平台能够快速处理数千名学生的成绩数据。</w:t>
      </w:r>
    </w:p>
    <w:p w14:paraId="4DDEE761" w14:textId="77777777" w:rsidR="00683865" w:rsidRPr="00683865" w:rsidRDefault="00683865" w:rsidP="00683865">
      <w:pPr>
        <w:numPr>
          <w:ilvl w:val="0"/>
          <w:numId w:val="23"/>
        </w:numPr>
      </w:pPr>
      <w:r w:rsidRPr="00683865">
        <w:rPr>
          <w:b/>
          <w:bCs/>
        </w:rPr>
        <w:t>响应时间</w:t>
      </w:r>
      <w:r w:rsidRPr="00683865">
        <w:t>：在正常操作下，平台的响应时间不应超过2秒，确保学生、教师和教务人员在使用过程中能够获得流畅的体验。</w:t>
      </w:r>
    </w:p>
    <w:p w14:paraId="7B5F40E3" w14:textId="77777777" w:rsidR="00683865" w:rsidRPr="00683865" w:rsidRDefault="00683865" w:rsidP="00683865">
      <w:pPr>
        <w:numPr>
          <w:ilvl w:val="0"/>
          <w:numId w:val="23"/>
        </w:numPr>
      </w:pPr>
      <w:r w:rsidRPr="00683865">
        <w:rPr>
          <w:b/>
          <w:bCs/>
        </w:rPr>
        <w:t>可靠性</w:t>
      </w:r>
      <w:r w:rsidRPr="00683865">
        <w:t>：平台的可靠性要求较高，应具备高可用性和稳定性，确保在考试期间系统不会因技术问题而导致中断或错误。</w:t>
      </w:r>
    </w:p>
    <w:p w14:paraId="7226C16B" w14:textId="41F59A24" w:rsidR="00683865" w:rsidRPr="00683865" w:rsidRDefault="00683865" w:rsidP="00683865"/>
    <w:p w14:paraId="60EE8DFA" w14:textId="77777777" w:rsidR="007E0B4B" w:rsidRDefault="007E0B4B">
      <w:pPr>
        <w:pStyle w:val="2"/>
        <w:numPr>
          <w:ilvl w:val="1"/>
          <w:numId w:val="1"/>
        </w:numPr>
        <w:ind w:left="720" w:hanging="720"/>
      </w:pPr>
      <w:bookmarkStart w:id="79" w:name="_Toc498919271"/>
      <w:bookmarkStart w:id="80" w:name="_Toc191297017"/>
      <w:r>
        <w:rPr>
          <w:rFonts w:hint="eastAsia"/>
        </w:rPr>
        <w:t>环境需求</w:t>
      </w:r>
      <w:bookmarkEnd w:id="79"/>
      <w:bookmarkEnd w:id="80"/>
    </w:p>
    <w:p w14:paraId="298ECD54" w14:textId="77777777" w:rsidR="00683865" w:rsidRPr="00683865" w:rsidRDefault="00683865" w:rsidP="00683865">
      <w:r w:rsidRPr="00683865">
        <w:t>平台的环境需求包括硬件、软件和运行环境等方面的要求，以确保系统在稳定的条件下运行：</w:t>
      </w:r>
    </w:p>
    <w:p w14:paraId="6667EBAD" w14:textId="77777777" w:rsidR="00683865" w:rsidRPr="00683865" w:rsidRDefault="00683865" w:rsidP="00683865">
      <w:pPr>
        <w:numPr>
          <w:ilvl w:val="0"/>
          <w:numId w:val="24"/>
        </w:numPr>
      </w:pPr>
      <w:r w:rsidRPr="00683865">
        <w:rPr>
          <w:b/>
          <w:bCs/>
        </w:rPr>
        <w:t>硬件环境</w:t>
      </w:r>
      <w:r w:rsidRPr="00683865">
        <w:t>：对于基于</w:t>
      </w:r>
      <w:proofErr w:type="gramStart"/>
      <w:r w:rsidRPr="00683865">
        <w:t>云部署</w:t>
      </w:r>
      <w:proofErr w:type="gramEnd"/>
      <w:r w:rsidRPr="00683865">
        <w:t>的系统，平台应能够适应不同的硬件环境，如高性能计算机和云服务器，具备足够的处理能力和存储容量以支持高并发的用户访问。</w:t>
      </w:r>
    </w:p>
    <w:p w14:paraId="3BC935B9" w14:textId="77777777" w:rsidR="00683865" w:rsidRPr="00683865" w:rsidRDefault="00683865" w:rsidP="00683865">
      <w:pPr>
        <w:numPr>
          <w:ilvl w:val="0"/>
          <w:numId w:val="24"/>
        </w:numPr>
      </w:pPr>
      <w:r w:rsidRPr="00683865">
        <w:rPr>
          <w:b/>
          <w:bCs/>
        </w:rPr>
        <w:t>温度和湿度</w:t>
      </w:r>
      <w:r w:rsidRPr="00683865">
        <w:t>：服务器和硬件设备的运行温度应保持在规定范围内，一般不超过30</w:t>
      </w:r>
      <w:r w:rsidRPr="00683865">
        <w:t>°</w:t>
      </w:r>
      <w:r w:rsidRPr="00683865">
        <w:t>C，湿度应在45%-60%之间，以避免硬件故障。</w:t>
      </w:r>
    </w:p>
    <w:p w14:paraId="311EC6EF" w14:textId="77777777" w:rsidR="00683865" w:rsidRPr="00683865" w:rsidRDefault="00683865" w:rsidP="00683865">
      <w:pPr>
        <w:numPr>
          <w:ilvl w:val="0"/>
          <w:numId w:val="24"/>
        </w:numPr>
      </w:pPr>
      <w:r w:rsidRPr="00683865">
        <w:rPr>
          <w:b/>
          <w:bCs/>
        </w:rPr>
        <w:t>网络环境</w:t>
      </w:r>
      <w:r w:rsidRPr="00683865">
        <w:t>：平台要求学校提供稳定的网络连接，避免频繁的网络波动和中断。对于网络质量较差的学校，建议提供更高带宽的网络连接。</w:t>
      </w:r>
    </w:p>
    <w:p w14:paraId="04C298AB" w14:textId="77777777" w:rsidR="00683865" w:rsidRPr="00683865" w:rsidRDefault="00683865" w:rsidP="00683865">
      <w:pPr>
        <w:numPr>
          <w:ilvl w:val="0"/>
          <w:numId w:val="24"/>
        </w:numPr>
      </w:pPr>
      <w:r w:rsidRPr="00683865">
        <w:rPr>
          <w:b/>
          <w:bCs/>
        </w:rPr>
        <w:t>软件环境</w:t>
      </w:r>
      <w:r w:rsidRPr="00683865">
        <w:t>：平台将依赖主流Web浏览器（如Chrome、Firefox、Edge等）进行访问，要求浏览器能够支持JavaScript和CSS3等现代Web技术。</w:t>
      </w:r>
    </w:p>
    <w:p w14:paraId="3867836E" w14:textId="77777777" w:rsidR="00683865" w:rsidRPr="00683865" w:rsidRDefault="00683865" w:rsidP="00683865">
      <w:pPr>
        <w:numPr>
          <w:ilvl w:val="0"/>
          <w:numId w:val="24"/>
        </w:numPr>
      </w:pPr>
      <w:r w:rsidRPr="00683865">
        <w:rPr>
          <w:b/>
          <w:bCs/>
        </w:rPr>
        <w:t>维护和错误恢复</w:t>
      </w:r>
      <w:r w:rsidRPr="00683865">
        <w:t>：平台应具备自动监控和错误检测功能，一旦出现故障，能够自动报告并进行修复。系统应支持定期备份，并能快速恢复以应对系统崩溃等意外事件。</w:t>
      </w:r>
    </w:p>
    <w:p w14:paraId="1E8E1239" w14:textId="4D6C6409" w:rsidR="00683865" w:rsidRPr="00683865" w:rsidRDefault="00683865" w:rsidP="00683865"/>
    <w:p w14:paraId="623CB859" w14:textId="77777777" w:rsidR="007E0B4B" w:rsidRDefault="007E0B4B">
      <w:pPr>
        <w:pStyle w:val="1"/>
        <w:numPr>
          <w:ilvl w:val="0"/>
          <w:numId w:val="1"/>
        </w:numPr>
        <w:ind w:left="720" w:hanging="720"/>
      </w:pPr>
      <w:bookmarkStart w:id="81" w:name="_Toc498919272"/>
      <w:bookmarkStart w:id="82" w:name="_Toc191297018"/>
      <w:r>
        <w:rPr>
          <w:rFonts w:hint="eastAsia"/>
        </w:rPr>
        <w:t>文档需求</w:t>
      </w:r>
      <w:bookmarkEnd w:id="81"/>
      <w:bookmarkEnd w:id="82"/>
    </w:p>
    <w:p w14:paraId="15CADFAF" w14:textId="77777777" w:rsidR="007E0B4B" w:rsidRDefault="007E0B4B">
      <w:pPr>
        <w:pStyle w:val="2"/>
        <w:numPr>
          <w:ilvl w:val="1"/>
          <w:numId w:val="1"/>
        </w:numPr>
        <w:ind w:left="720" w:hanging="720"/>
      </w:pPr>
      <w:bookmarkStart w:id="83" w:name="_Toc498919273"/>
      <w:bookmarkStart w:id="84" w:name="_Toc191297019"/>
      <w:r>
        <w:rPr>
          <w:rFonts w:hint="eastAsia"/>
        </w:rPr>
        <w:t>用户手册</w:t>
      </w:r>
      <w:bookmarkEnd w:id="83"/>
      <w:bookmarkEnd w:id="84"/>
    </w:p>
    <w:p w14:paraId="2E9F9878"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目的与内容：</w:t>
      </w:r>
      <w:r w:rsidRPr="00DF1687">
        <w:rPr>
          <w:rFonts w:hAnsi="宋体" w:cs="宋体"/>
          <w:snapToGrid/>
          <w:sz w:val="24"/>
          <w:szCs w:val="24"/>
        </w:rPr>
        <w:br/>
        <w:t>用户手册的主要目的是帮助学生、教师和教务人员理解和操作平台的各项功能。手册将详细描述平台的登录流程、考试管理、成绩查询、题库管理等功能，确保不同角色的用户能够独立完成任务。手册应包括每个功能模块的步骤指南、操作截图、常见问题解答以及错误排除方法。</w:t>
      </w:r>
    </w:p>
    <w:p w14:paraId="3BA8F096"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长度与详细程度：</w:t>
      </w:r>
      <w:r w:rsidRPr="00DF1687">
        <w:rPr>
          <w:rFonts w:hAnsi="宋体" w:cs="宋体"/>
          <w:snapToGrid/>
          <w:sz w:val="24"/>
          <w:szCs w:val="24"/>
        </w:rPr>
        <w:br/>
        <w:t>用户手册的预期长度应为50-100页，详细程度适中，既能确保用户清楚理解平台功能，也能保持简洁，不至于让用户感到信息过载。手册将包含详细的教程和逐步操作流程，但不包括过多的技术细节。</w:t>
      </w:r>
    </w:p>
    <w:p w14:paraId="5B227EC9"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索引与词汇表：</w:t>
      </w:r>
      <w:r w:rsidRPr="00DF1687">
        <w:rPr>
          <w:rFonts w:hAnsi="宋体" w:cs="宋体"/>
          <w:snapToGrid/>
          <w:sz w:val="24"/>
          <w:szCs w:val="24"/>
        </w:rPr>
        <w:br/>
        <w:t>用户手册应包括索引和词汇表，帮助用户快速查找需要的功能和术语定义，特别是对不熟悉系统的初级用户。索引将按功能模块分类，词汇表将提供常用术语和操作步骤的解释。</w:t>
      </w:r>
    </w:p>
    <w:p w14:paraId="5566CC1F"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lastRenderedPageBreak/>
        <w:t>格式与打印约束：</w:t>
      </w:r>
      <w:r w:rsidRPr="00DF1687">
        <w:rPr>
          <w:rFonts w:hAnsi="宋体" w:cs="宋体"/>
          <w:snapToGrid/>
          <w:sz w:val="24"/>
          <w:szCs w:val="24"/>
        </w:rPr>
        <w:br/>
        <w:t>用户手册应支持PDF格式，便于电子分发和打印。对于打印版本，要求使用标准A4纸张格式，确保在纸质版手册中的排版清晰，图片和操作步骤的文字说明一致。</w:t>
      </w:r>
    </w:p>
    <w:p w14:paraId="71C43EC7" w14:textId="77777777" w:rsidR="00DF1687" w:rsidRPr="00DF1687" w:rsidRDefault="00DF1687" w:rsidP="00DF1687"/>
    <w:p w14:paraId="03A050A6" w14:textId="77777777" w:rsidR="007E0B4B" w:rsidRDefault="007E0B4B">
      <w:pPr>
        <w:pStyle w:val="2"/>
        <w:numPr>
          <w:ilvl w:val="1"/>
          <w:numId w:val="1"/>
        </w:numPr>
        <w:ind w:left="720" w:hanging="720"/>
      </w:pPr>
      <w:bookmarkStart w:id="85" w:name="_Toc498919274"/>
      <w:bookmarkStart w:id="86" w:name="_Toc191297020"/>
      <w:r>
        <w:rPr>
          <w:rFonts w:hint="eastAsia"/>
        </w:rPr>
        <w:t>联机帮助</w:t>
      </w:r>
      <w:bookmarkEnd w:id="85"/>
      <w:bookmarkEnd w:id="86"/>
    </w:p>
    <w:p w14:paraId="648063D7"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bookmarkStart w:id="87" w:name="_Toc498919275"/>
      <w:bookmarkStart w:id="88" w:name="_Toc191297021"/>
      <w:r w:rsidRPr="00DF1687">
        <w:rPr>
          <w:rFonts w:hAnsi="宋体" w:cs="宋体"/>
          <w:b/>
          <w:bCs/>
          <w:snapToGrid/>
          <w:sz w:val="24"/>
          <w:szCs w:val="24"/>
        </w:rPr>
        <w:t>目的与内容：</w:t>
      </w:r>
      <w:r w:rsidRPr="00DF1687">
        <w:rPr>
          <w:rFonts w:hAnsi="宋体" w:cs="宋体"/>
          <w:snapToGrid/>
          <w:sz w:val="24"/>
          <w:szCs w:val="24"/>
        </w:rPr>
        <w:br/>
        <w:t>联机帮助系统旨在为用户提供实时支持，帮助他们在遇到问题时迅速找到答案。该系统应集成在平台内，能够在用户操作过程中通过点击“帮助”按钮或快捷键弹出，提供相关功能的即时帮助和指导。帮助系统将包括常见问题解答、功能解释和视频教程等内容。</w:t>
      </w:r>
    </w:p>
    <w:p w14:paraId="2C8311DD"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开发要求：</w:t>
      </w:r>
      <w:r w:rsidRPr="00DF1687">
        <w:rPr>
          <w:rFonts w:hAnsi="宋体" w:cs="宋体"/>
          <w:snapToGrid/>
          <w:sz w:val="24"/>
          <w:szCs w:val="24"/>
        </w:rPr>
        <w:br/>
        <w:t>联机帮助系统应具有良好的搜索功能，用户能够通过输入关键词快速找到相关帮助文档。同时，帮助文档应采用超链接的形式，方便用户在</w:t>
      </w:r>
      <w:proofErr w:type="gramStart"/>
      <w:r w:rsidRPr="00DF1687">
        <w:rPr>
          <w:rFonts w:hAnsi="宋体" w:cs="宋体"/>
          <w:snapToGrid/>
          <w:sz w:val="24"/>
          <w:szCs w:val="24"/>
        </w:rPr>
        <w:t>不同帮助</w:t>
      </w:r>
      <w:proofErr w:type="gramEnd"/>
      <w:r w:rsidRPr="00DF1687">
        <w:rPr>
          <w:rFonts w:hAnsi="宋体" w:cs="宋体"/>
          <w:snapToGrid/>
          <w:sz w:val="24"/>
          <w:szCs w:val="24"/>
        </w:rPr>
        <w:t>内容之间跳转，提供互动式的帮助体验。需要与平台的界面设计和功能相结合，确保用户能够方便地访问和理解信息。</w:t>
      </w:r>
    </w:p>
    <w:p w14:paraId="3B510E32"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技术要求：</w:t>
      </w:r>
      <w:r w:rsidRPr="00DF1687">
        <w:rPr>
          <w:rFonts w:hAnsi="宋体" w:cs="宋体"/>
          <w:snapToGrid/>
          <w:sz w:val="24"/>
          <w:szCs w:val="24"/>
        </w:rPr>
        <w:br/>
        <w:t>联机帮助系统将以HTML格式呈现，支持内嵌多媒体内容（如图像、视频和音频）。该系统需要与平台的主界面保持一致的风格和结构，确保用户体验的一致性。</w:t>
      </w:r>
    </w:p>
    <w:p w14:paraId="6ED729BB" w14:textId="77777777" w:rsidR="007E0B4B" w:rsidRDefault="007E0B4B">
      <w:pPr>
        <w:pStyle w:val="2"/>
        <w:numPr>
          <w:ilvl w:val="1"/>
          <w:numId w:val="1"/>
        </w:numPr>
        <w:ind w:left="720" w:hanging="720"/>
      </w:pPr>
      <w:r>
        <w:rPr>
          <w:rFonts w:hint="eastAsia"/>
        </w:rPr>
        <w:t>安装指南、配置文件、自述文件</w:t>
      </w:r>
      <w:bookmarkEnd w:id="87"/>
      <w:bookmarkEnd w:id="88"/>
    </w:p>
    <w:p w14:paraId="612F2660"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安装指南：</w:t>
      </w:r>
      <w:r w:rsidRPr="00DF1687">
        <w:rPr>
          <w:rFonts w:hAnsi="宋体" w:cs="宋体"/>
          <w:snapToGrid/>
          <w:sz w:val="24"/>
          <w:szCs w:val="24"/>
        </w:rPr>
        <w:br/>
        <w:t>安装指南将为平台的IT管理员提供详细的安装步骤，涵盖服务器环境配置、操作系统要求、依赖的软件安装以及平台本身的部署过程。指南应简明扼要，包含所有必需的系统设置、安装前的准备工作和常见安装问题的解决方案。</w:t>
      </w:r>
    </w:p>
    <w:p w14:paraId="68E0210A"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配置文件：</w:t>
      </w:r>
      <w:r w:rsidRPr="00DF1687">
        <w:rPr>
          <w:rFonts w:hAnsi="宋体" w:cs="宋体"/>
          <w:snapToGrid/>
          <w:sz w:val="24"/>
          <w:szCs w:val="24"/>
        </w:rPr>
        <w:br/>
        <w:t>平台的配置文件应详细描述系统设置选项，包括数据库连接、网络配置、服务器资源分配等信息。这些配置文件应易于编辑，并能支持学校根据具体需求对系统进行定制化调整。</w:t>
      </w:r>
    </w:p>
    <w:p w14:paraId="7960799C"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自述文件：</w:t>
      </w:r>
      <w:r w:rsidRPr="00DF1687">
        <w:rPr>
          <w:rFonts w:hAnsi="宋体" w:cs="宋体"/>
          <w:snapToGrid/>
          <w:sz w:val="24"/>
          <w:szCs w:val="24"/>
        </w:rPr>
        <w:br/>
        <w:t>自述文件将包括平台的版本信息、安装说明和“本发布版中的新特性”部分。它将介绍当前版本的主要功能和改进点，</w:t>
      </w:r>
      <w:proofErr w:type="gramStart"/>
      <w:r w:rsidRPr="00DF1687">
        <w:rPr>
          <w:rFonts w:hAnsi="宋体" w:cs="宋体"/>
          <w:snapToGrid/>
          <w:sz w:val="24"/>
          <w:szCs w:val="24"/>
        </w:rPr>
        <w:t>并指出</w:t>
      </w:r>
      <w:proofErr w:type="gramEnd"/>
      <w:r w:rsidRPr="00DF1687">
        <w:rPr>
          <w:rFonts w:hAnsi="宋体" w:cs="宋体"/>
          <w:snapToGrid/>
          <w:sz w:val="24"/>
          <w:szCs w:val="24"/>
        </w:rPr>
        <w:t>与前一个版本的差异。文件中还应包含已知的错误和解决办法，帮助用户应对一些潜在的问题。</w:t>
      </w:r>
    </w:p>
    <w:p w14:paraId="3F6DF613" w14:textId="77777777" w:rsidR="00DF1687" w:rsidRPr="00DF1687" w:rsidRDefault="00DF1687" w:rsidP="00DF1687"/>
    <w:p w14:paraId="06E65155" w14:textId="77777777" w:rsidR="007E0B4B" w:rsidRDefault="007E0B4B">
      <w:pPr>
        <w:pStyle w:val="2"/>
        <w:numPr>
          <w:ilvl w:val="1"/>
          <w:numId w:val="1"/>
        </w:numPr>
        <w:ind w:left="720" w:hanging="720"/>
      </w:pPr>
      <w:bookmarkStart w:id="89" w:name="_Toc498919276"/>
      <w:bookmarkStart w:id="90" w:name="_Toc191297022"/>
      <w:r>
        <w:rPr>
          <w:rFonts w:hint="eastAsia"/>
        </w:rPr>
        <w:t>标签与包装</w:t>
      </w:r>
      <w:bookmarkEnd w:id="89"/>
      <w:bookmarkEnd w:id="90"/>
    </w:p>
    <w:p w14:paraId="656AA5B3"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标签要求：</w:t>
      </w:r>
      <w:r w:rsidRPr="00DF1687">
        <w:rPr>
          <w:rFonts w:hAnsi="宋体" w:cs="宋体"/>
          <w:snapToGrid/>
          <w:sz w:val="24"/>
          <w:szCs w:val="24"/>
        </w:rPr>
        <w:br/>
        <w:t>平台的标签应包括版权声明、公司徽标和任何相关的法律声明（如专利声明）。这些标签将包含在平台的安装界面、启动屏幕、帮助系统以及GUI对话框中。标签设计应确保在所有界面中保持一致的风格，符合品牌形象。</w:t>
      </w:r>
    </w:p>
    <w:p w14:paraId="408F1845" w14:textId="7551697D" w:rsidR="007E0B4B"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lastRenderedPageBreak/>
        <w:t>包装要求：</w:t>
      </w:r>
      <w:r w:rsidRPr="00DF1687">
        <w:rPr>
          <w:rFonts w:hAnsi="宋体" w:cs="宋体"/>
          <w:snapToGrid/>
          <w:sz w:val="24"/>
          <w:szCs w:val="24"/>
        </w:rPr>
        <w:br/>
        <w:t>如果平台需要进行物理分发（如光盘或U盘），则需要标准化的包装设计，包括清晰的产品名称、公司标识和版权声明。包装设计应确保信息传达清晰，并与平台的整体设计风格一致。所有包装材料应符合环保标准，使用可回收材料。</w:t>
      </w:r>
    </w:p>
    <w:sectPr w:rsidR="007E0B4B" w:rsidRPr="00DF168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ED9B2" w14:textId="77777777" w:rsidR="000C2670" w:rsidRDefault="000C2670">
      <w:pPr>
        <w:spacing w:line="240" w:lineRule="auto"/>
      </w:pPr>
      <w:r>
        <w:separator/>
      </w:r>
    </w:p>
  </w:endnote>
  <w:endnote w:type="continuationSeparator" w:id="0">
    <w:p w14:paraId="21EFA36F" w14:textId="77777777" w:rsidR="000C2670" w:rsidRDefault="000C2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1D13" w14:paraId="16F59982" w14:textId="77777777">
      <w:tc>
        <w:tcPr>
          <w:tcW w:w="3162" w:type="dxa"/>
          <w:tcBorders>
            <w:top w:val="nil"/>
            <w:left w:val="nil"/>
            <w:bottom w:val="nil"/>
            <w:right w:val="nil"/>
          </w:tcBorders>
        </w:tcPr>
        <w:p w14:paraId="699B1B43" w14:textId="77777777" w:rsidR="007E0B4B" w:rsidRDefault="007E0B4B">
          <w:pPr>
            <w:ind w:right="360"/>
          </w:pPr>
          <w:r>
            <w:rPr>
              <w:rFonts w:ascii="Times New Roman"/>
              <w:noProof/>
            </w:rPr>
            <w:t>Confidential</w:t>
          </w:r>
        </w:p>
      </w:tc>
      <w:tc>
        <w:tcPr>
          <w:tcW w:w="3162" w:type="dxa"/>
          <w:tcBorders>
            <w:top w:val="nil"/>
            <w:left w:val="nil"/>
            <w:bottom w:val="nil"/>
            <w:right w:val="nil"/>
          </w:tcBorders>
        </w:tcPr>
        <w:p w14:paraId="7E71D891" w14:textId="06BB5105" w:rsidR="007E0B4B" w:rsidRDefault="007E0B4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007330">
            <w:rPr>
              <w:rFonts w:ascii="Times New Roman" w:hint="eastAsia"/>
            </w:rPr>
            <w:t>SE72</w:t>
          </w:r>
          <w:r>
            <w:rPr>
              <w:rFonts w:ascii="Times New Roman" w:hint="eastAsia"/>
            </w:rPr>
            <w:t>&gt;</w:t>
          </w:r>
          <w:r>
            <w:rPr>
              <w:rFonts w:ascii="Times New Roman"/>
            </w:rPr>
            <w:fldChar w:fldCharType="end"/>
          </w:r>
          <w:r>
            <w:rPr>
              <w:rFonts w:ascii="Times New Roman"/>
            </w:rPr>
            <w:t>, 20</w:t>
          </w:r>
          <w:r w:rsidR="00367A25">
            <w:rPr>
              <w:rFonts w:ascii="Times New Roman" w:hint="eastAsia"/>
            </w:rPr>
            <w:t>25</w:t>
          </w:r>
        </w:p>
      </w:tc>
      <w:tc>
        <w:tcPr>
          <w:tcW w:w="3162" w:type="dxa"/>
          <w:tcBorders>
            <w:top w:val="nil"/>
            <w:left w:val="nil"/>
            <w:bottom w:val="nil"/>
            <w:right w:val="nil"/>
          </w:tcBorders>
        </w:tcPr>
        <w:p w14:paraId="708E1CD9" w14:textId="77777777" w:rsidR="007E0B4B" w:rsidRDefault="007E0B4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670EE09F" w14:textId="77777777" w:rsidR="007E0B4B" w:rsidRDefault="007E0B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5DD50" w14:textId="77777777" w:rsidR="000C2670" w:rsidRDefault="000C2670">
      <w:pPr>
        <w:spacing w:line="240" w:lineRule="auto"/>
      </w:pPr>
      <w:r>
        <w:separator/>
      </w:r>
    </w:p>
  </w:footnote>
  <w:footnote w:type="continuationSeparator" w:id="0">
    <w:p w14:paraId="118BEA82" w14:textId="77777777" w:rsidR="000C2670" w:rsidRDefault="000C2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5966A" w14:textId="77777777" w:rsidR="00902EB2" w:rsidRDefault="00902EB2">
    <w:pPr>
      <w:rPr>
        <w:sz w:val="24"/>
      </w:rPr>
    </w:pPr>
  </w:p>
  <w:p w14:paraId="385821B2" w14:textId="77777777" w:rsidR="00902EB2" w:rsidRDefault="00902EB2">
    <w:pPr>
      <w:pBdr>
        <w:top w:val="single" w:sz="6" w:space="1" w:color="auto"/>
      </w:pBdr>
      <w:rPr>
        <w:sz w:val="24"/>
      </w:rPr>
    </w:pPr>
  </w:p>
  <w:p w14:paraId="2811848E" w14:textId="7F67D249" w:rsidR="00902EB2" w:rsidRDefault="00902EB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sidR="002F0BCE">
      <w:rPr>
        <w:rFonts w:ascii="Arial" w:hAnsi="Arial" w:hint="eastAsia"/>
        <w:b/>
        <w:sz w:val="36"/>
      </w:rPr>
      <w:t>SE72</w:t>
    </w:r>
    <w:r>
      <w:rPr>
        <w:rFonts w:ascii="Arial" w:hAnsi="Arial" w:hint="eastAsia"/>
        <w:b/>
        <w:sz w:val="36"/>
      </w:rPr>
      <w:t>&gt;</w:t>
    </w:r>
    <w:r>
      <w:rPr>
        <w:rFonts w:ascii="Arial" w:hAnsi="Arial"/>
        <w:b/>
        <w:sz w:val="36"/>
      </w:rPr>
      <w:fldChar w:fldCharType="end"/>
    </w:r>
  </w:p>
  <w:p w14:paraId="4316FBBA" w14:textId="77777777" w:rsidR="00902EB2" w:rsidRDefault="00902EB2">
    <w:pPr>
      <w:pBdr>
        <w:bottom w:val="single" w:sz="6" w:space="1" w:color="auto"/>
      </w:pBdr>
      <w:jc w:val="right"/>
      <w:rPr>
        <w:sz w:val="24"/>
      </w:rPr>
    </w:pPr>
  </w:p>
  <w:p w14:paraId="63C3D4A0" w14:textId="77777777" w:rsidR="00902EB2" w:rsidRDefault="00902EB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1D13" w14:paraId="2020D08E" w14:textId="77777777">
      <w:tc>
        <w:tcPr>
          <w:tcW w:w="6379" w:type="dxa"/>
        </w:tcPr>
        <w:p w14:paraId="00807B93" w14:textId="34590334" w:rsidR="007E0B4B" w:rsidRPr="007362A1" w:rsidRDefault="007362A1">
          <w:pPr>
            <w:rPr>
              <w:rFonts w:ascii="Times New Roman"/>
              <w:b/>
            </w:rPr>
          </w:pPr>
          <w:r>
            <w:rPr>
              <w:rFonts w:ascii="Times New Roman" w:hint="eastAsia"/>
              <w:b/>
            </w:rPr>
            <w:t>&lt;</w:t>
          </w:r>
          <w:r w:rsidRPr="007362A1">
            <w:rPr>
              <w:rFonts w:ascii="Times New Roman" w:hint="eastAsia"/>
            </w:rPr>
            <w:t>大学</w:t>
          </w:r>
          <w:r w:rsidR="00E70053" w:rsidRPr="007362A1">
            <w:rPr>
              <w:rFonts w:ascii="Times New Roman" w:hint="eastAsia"/>
            </w:rPr>
            <w:t>考试系统</w:t>
          </w:r>
          <w:r w:rsidRPr="007362A1">
            <w:rPr>
              <w:rFonts w:ascii="Times New Roman" w:hint="eastAsia"/>
            </w:rPr>
            <w:t>&gt;</w:t>
          </w:r>
        </w:p>
      </w:tc>
      <w:tc>
        <w:tcPr>
          <w:tcW w:w="3179" w:type="dxa"/>
        </w:tcPr>
        <w:p w14:paraId="5C115618" w14:textId="5DD206DD" w:rsidR="007E0B4B" w:rsidRDefault="007E0B4B">
          <w:pPr>
            <w:tabs>
              <w:tab w:val="left" w:pos="1135"/>
            </w:tabs>
            <w:spacing w:before="40"/>
            <w:ind w:right="68"/>
          </w:pPr>
          <w:r>
            <w:rPr>
              <w:rFonts w:ascii="Times New Roman"/>
            </w:rPr>
            <w:t xml:space="preserve">  </w:t>
          </w:r>
          <w:r>
            <w:rPr>
              <w:rFonts w:ascii="Times New Roman"/>
              <w:noProof/>
            </w:rPr>
            <w:t>Version:           &lt;</w:t>
          </w:r>
          <w:r w:rsidR="00181A8F">
            <w:rPr>
              <w:rFonts w:ascii="Times New Roman" w:hint="eastAsia"/>
              <w:noProof/>
            </w:rPr>
            <w:t>2</w:t>
          </w:r>
          <w:r>
            <w:rPr>
              <w:rFonts w:ascii="Times New Roman"/>
              <w:noProof/>
            </w:rPr>
            <w:t>.0&gt;</w:t>
          </w:r>
        </w:p>
      </w:tc>
    </w:tr>
    <w:tr w:rsidR="00081D13" w14:paraId="22FC763F" w14:textId="77777777">
      <w:tc>
        <w:tcPr>
          <w:tcW w:w="6379" w:type="dxa"/>
        </w:tcPr>
        <w:p w14:paraId="25EDA3DD" w14:textId="77777777" w:rsidR="007E0B4B" w:rsidRDefault="007E0B4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8B42BAE" w14:textId="00BE21BB" w:rsidR="007E0B4B" w:rsidRDefault="007E0B4B">
          <w:r>
            <w:rPr>
              <w:rFonts w:ascii="Times New Roman"/>
            </w:rPr>
            <w:t xml:space="preserve">  </w:t>
          </w:r>
          <w:r>
            <w:rPr>
              <w:rFonts w:ascii="Times New Roman"/>
              <w:noProof/>
            </w:rPr>
            <w:t>Date:  &lt;</w:t>
          </w:r>
          <w:r w:rsidR="007362A1">
            <w:rPr>
              <w:rFonts w:ascii="Times New Roman" w:hint="eastAsia"/>
              <w:noProof/>
            </w:rPr>
            <w:t>06</w:t>
          </w:r>
          <w:r>
            <w:rPr>
              <w:rFonts w:ascii="Times New Roman"/>
              <w:noProof/>
            </w:rPr>
            <w:t>/</w:t>
          </w:r>
          <w:r w:rsidR="007362A1">
            <w:rPr>
              <w:rFonts w:ascii="Times New Roman" w:hint="eastAsia"/>
              <w:noProof/>
            </w:rPr>
            <w:t>0</w:t>
          </w:r>
          <w:r w:rsidR="00181A8F">
            <w:rPr>
              <w:rFonts w:ascii="Times New Roman" w:hint="eastAsia"/>
              <w:noProof/>
            </w:rPr>
            <w:t>9</w:t>
          </w:r>
          <w:r>
            <w:rPr>
              <w:rFonts w:ascii="Times New Roman"/>
              <w:noProof/>
            </w:rPr>
            <w:t>/</w:t>
          </w:r>
          <w:r w:rsidR="007362A1">
            <w:rPr>
              <w:rFonts w:ascii="Times New Roman" w:hint="eastAsia"/>
              <w:noProof/>
            </w:rPr>
            <w:t>2025</w:t>
          </w:r>
          <w:r>
            <w:rPr>
              <w:rFonts w:ascii="Times New Roman"/>
              <w:noProof/>
            </w:rPr>
            <w:t>&gt;</w:t>
          </w:r>
        </w:p>
      </w:tc>
    </w:tr>
  </w:tbl>
  <w:p w14:paraId="1D7DF4DA" w14:textId="77777777" w:rsidR="007E0B4B" w:rsidRDefault="007E0B4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3E0B4A"/>
    <w:multiLevelType w:val="multilevel"/>
    <w:tmpl w:val="7568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3C"/>
    <w:multiLevelType w:val="multilevel"/>
    <w:tmpl w:val="E77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B6B"/>
    <w:multiLevelType w:val="multilevel"/>
    <w:tmpl w:val="D74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6B0C"/>
    <w:multiLevelType w:val="multilevel"/>
    <w:tmpl w:val="02B2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27631"/>
    <w:multiLevelType w:val="multilevel"/>
    <w:tmpl w:val="0EA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5E03"/>
    <w:multiLevelType w:val="multilevel"/>
    <w:tmpl w:val="B18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781"/>
    <w:multiLevelType w:val="multilevel"/>
    <w:tmpl w:val="08C4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92E35"/>
    <w:multiLevelType w:val="multilevel"/>
    <w:tmpl w:val="E510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132C5"/>
    <w:multiLevelType w:val="multilevel"/>
    <w:tmpl w:val="BFA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45C8C"/>
    <w:multiLevelType w:val="multilevel"/>
    <w:tmpl w:val="4D3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D6469"/>
    <w:multiLevelType w:val="multilevel"/>
    <w:tmpl w:val="B38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53BF4"/>
    <w:multiLevelType w:val="multilevel"/>
    <w:tmpl w:val="940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06653"/>
    <w:multiLevelType w:val="multilevel"/>
    <w:tmpl w:val="75C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E33D3"/>
    <w:multiLevelType w:val="multilevel"/>
    <w:tmpl w:val="A28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35916"/>
    <w:multiLevelType w:val="multilevel"/>
    <w:tmpl w:val="F2E0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84719"/>
    <w:multiLevelType w:val="multilevel"/>
    <w:tmpl w:val="827A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C5C00"/>
    <w:multiLevelType w:val="multilevel"/>
    <w:tmpl w:val="570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25EA0"/>
    <w:multiLevelType w:val="multilevel"/>
    <w:tmpl w:val="D9EC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C264A"/>
    <w:multiLevelType w:val="multilevel"/>
    <w:tmpl w:val="423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C0DA4"/>
    <w:multiLevelType w:val="multilevel"/>
    <w:tmpl w:val="E232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F459E"/>
    <w:multiLevelType w:val="multilevel"/>
    <w:tmpl w:val="F72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B1309"/>
    <w:multiLevelType w:val="multilevel"/>
    <w:tmpl w:val="E234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0427">
    <w:abstractNumId w:val="0"/>
  </w:num>
  <w:num w:numId="2" w16cid:durableId="1247226138">
    <w:abstractNumId w:val="0"/>
  </w:num>
  <w:num w:numId="3" w16cid:durableId="883718574">
    <w:abstractNumId w:val="19"/>
  </w:num>
  <w:num w:numId="4" w16cid:durableId="2125730440">
    <w:abstractNumId w:val="11"/>
  </w:num>
  <w:num w:numId="5" w16cid:durableId="2146269773">
    <w:abstractNumId w:val="10"/>
  </w:num>
  <w:num w:numId="6" w16cid:durableId="297494819">
    <w:abstractNumId w:val="14"/>
  </w:num>
  <w:num w:numId="7" w16cid:durableId="1451128235">
    <w:abstractNumId w:val="17"/>
  </w:num>
  <w:num w:numId="8" w16cid:durableId="1632974091">
    <w:abstractNumId w:val="4"/>
  </w:num>
  <w:num w:numId="9" w16cid:durableId="636646047">
    <w:abstractNumId w:val="2"/>
  </w:num>
  <w:num w:numId="10" w16cid:durableId="344863220">
    <w:abstractNumId w:val="3"/>
  </w:num>
  <w:num w:numId="11" w16cid:durableId="1890024936">
    <w:abstractNumId w:val="5"/>
  </w:num>
  <w:num w:numId="12" w16cid:durableId="1315837063">
    <w:abstractNumId w:val="22"/>
  </w:num>
  <w:num w:numId="13" w16cid:durableId="720440574">
    <w:abstractNumId w:val="9"/>
  </w:num>
  <w:num w:numId="14" w16cid:durableId="2084644922">
    <w:abstractNumId w:val="15"/>
  </w:num>
  <w:num w:numId="15" w16cid:durableId="169637337">
    <w:abstractNumId w:val="18"/>
  </w:num>
  <w:num w:numId="16" w16cid:durableId="1552420758">
    <w:abstractNumId w:val="16"/>
  </w:num>
  <w:num w:numId="17" w16cid:durableId="1761095948">
    <w:abstractNumId w:val="8"/>
  </w:num>
  <w:num w:numId="18" w16cid:durableId="1387417245">
    <w:abstractNumId w:val="13"/>
  </w:num>
  <w:num w:numId="19" w16cid:durableId="501970834">
    <w:abstractNumId w:val="7"/>
  </w:num>
  <w:num w:numId="20" w16cid:durableId="591353859">
    <w:abstractNumId w:val="20"/>
  </w:num>
  <w:num w:numId="21" w16cid:durableId="1449082536">
    <w:abstractNumId w:val="6"/>
  </w:num>
  <w:num w:numId="22" w16cid:durableId="356739044">
    <w:abstractNumId w:val="1"/>
  </w:num>
  <w:num w:numId="23" w16cid:durableId="180290381">
    <w:abstractNumId w:val="21"/>
  </w:num>
  <w:num w:numId="24" w16cid:durableId="156247425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A3"/>
    <w:rsid w:val="00007330"/>
    <w:rsid w:val="00081D13"/>
    <w:rsid w:val="000C2670"/>
    <w:rsid w:val="00134A25"/>
    <w:rsid w:val="00181A8F"/>
    <w:rsid w:val="00215CEA"/>
    <w:rsid w:val="00292B7B"/>
    <w:rsid w:val="002A639E"/>
    <w:rsid w:val="002C5B90"/>
    <w:rsid w:val="002E5389"/>
    <w:rsid w:val="002F0BCE"/>
    <w:rsid w:val="00334A94"/>
    <w:rsid w:val="00367A25"/>
    <w:rsid w:val="003F12C3"/>
    <w:rsid w:val="00404CF1"/>
    <w:rsid w:val="00442E85"/>
    <w:rsid w:val="004B2F79"/>
    <w:rsid w:val="00543695"/>
    <w:rsid w:val="005D5512"/>
    <w:rsid w:val="005E69A9"/>
    <w:rsid w:val="00683865"/>
    <w:rsid w:val="007362A1"/>
    <w:rsid w:val="0077690C"/>
    <w:rsid w:val="007B0CEC"/>
    <w:rsid w:val="007B5326"/>
    <w:rsid w:val="007E0B4B"/>
    <w:rsid w:val="008C67B3"/>
    <w:rsid w:val="00902EB2"/>
    <w:rsid w:val="00985523"/>
    <w:rsid w:val="009A253C"/>
    <w:rsid w:val="009F76F2"/>
    <w:rsid w:val="00A82CCB"/>
    <w:rsid w:val="00BE5C4D"/>
    <w:rsid w:val="00C22249"/>
    <w:rsid w:val="00D76AA3"/>
    <w:rsid w:val="00DF1687"/>
    <w:rsid w:val="00E70053"/>
    <w:rsid w:val="00EA4DA8"/>
    <w:rsid w:val="00F5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43D3B"/>
  <w15:chartTrackingRefBased/>
  <w15:docId w15:val="{021EF1F2-E51E-49D3-A5B3-734A6B6C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Normal (Web)"/>
    <w:basedOn w:val="a"/>
    <w:uiPriority w:val="99"/>
    <w:semiHidden/>
    <w:unhideWhenUsed/>
    <w:rsid w:val="00007330"/>
    <w:rPr>
      <w:rFonts w:ascii="Times New Roman"/>
      <w:sz w:val="24"/>
      <w:szCs w:val="24"/>
    </w:rPr>
  </w:style>
  <w:style w:type="character" w:styleId="af0">
    <w:name w:val="Strong"/>
    <w:basedOn w:val="a0"/>
    <w:uiPriority w:val="22"/>
    <w:qFormat/>
    <w:rsid w:val="004B2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1290">
      <w:bodyDiv w:val="1"/>
      <w:marLeft w:val="0"/>
      <w:marRight w:val="0"/>
      <w:marTop w:val="0"/>
      <w:marBottom w:val="0"/>
      <w:divBdr>
        <w:top w:val="none" w:sz="0" w:space="0" w:color="auto"/>
        <w:left w:val="none" w:sz="0" w:space="0" w:color="auto"/>
        <w:bottom w:val="none" w:sz="0" w:space="0" w:color="auto"/>
        <w:right w:val="none" w:sz="0" w:space="0" w:color="auto"/>
      </w:divBdr>
    </w:div>
    <w:div w:id="174157519">
      <w:bodyDiv w:val="1"/>
      <w:marLeft w:val="0"/>
      <w:marRight w:val="0"/>
      <w:marTop w:val="0"/>
      <w:marBottom w:val="0"/>
      <w:divBdr>
        <w:top w:val="none" w:sz="0" w:space="0" w:color="auto"/>
        <w:left w:val="none" w:sz="0" w:space="0" w:color="auto"/>
        <w:bottom w:val="none" w:sz="0" w:space="0" w:color="auto"/>
        <w:right w:val="none" w:sz="0" w:space="0" w:color="auto"/>
      </w:divBdr>
    </w:div>
    <w:div w:id="179051611">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35885620">
      <w:bodyDiv w:val="1"/>
      <w:marLeft w:val="0"/>
      <w:marRight w:val="0"/>
      <w:marTop w:val="0"/>
      <w:marBottom w:val="0"/>
      <w:divBdr>
        <w:top w:val="none" w:sz="0" w:space="0" w:color="auto"/>
        <w:left w:val="none" w:sz="0" w:space="0" w:color="auto"/>
        <w:bottom w:val="none" w:sz="0" w:space="0" w:color="auto"/>
        <w:right w:val="none" w:sz="0" w:space="0" w:color="auto"/>
      </w:divBdr>
    </w:div>
    <w:div w:id="348651575">
      <w:bodyDiv w:val="1"/>
      <w:marLeft w:val="0"/>
      <w:marRight w:val="0"/>
      <w:marTop w:val="0"/>
      <w:marBottom w:val="0"/>
      <w:divBdr>
        <w:top w:val="none" w:sz="0" w:space="0" w:color="auto"/>
        <w:left w:val="none" w:sz="0" w:space="0" w:color="auto"/>
        <w:bottom w:val="none" w:sz="0" w:space="0" w:color="auto"/>
        <w:right w:val="none" w:sz="0" w:space="0" w:color="auto"/>
      </w:divBdr>
    </w:div>
    <w:div w:id="371662240">
      <w:bodyDiv w:val="1"/>
      <w:marLeft w:val="0"/>
      <w:marRight w:val="0"/>
      <w:marTop w:val="0"/>
      <w:marBottom w:val="0"/>
      <w:divBdr>
        <w:top w:val="none" w:sz="0" w:space="0" w:color="auto"/>
        <w:left w:val="none" w:sz="0" w:space="0" w:color="auto"/>
        <w:bottom w:val="none" w:sz="0" w:space="0" w:color="auto"/>
        <w:right w:val="none" w:sz="0" w:space="0" w:color="auto"/>
      </w:divBdr>
    </w:div>
    <w:div w:id="425809723">
      <w:bodyDiv w:val="1"/>
      <w:marLeft w:val="0"/>
      <w:marRight w:val="0"/>
      <w:marTop w:val="0"/>
      <w:marBottom w:val="0"/>
      <w:divBdr>
        <w:top w:val="none" w:sz="0" w:space="0" w:color="auto"/>
        <w:left w:val="none" w:sz="0" w:space="0" w:color="auto"/>
        <w:bottom w:val="none" w:sz="0" w:space="0" w:color="auto"/>
        <w:right w:val="none" w:sz="0" w:space="0" w:color="auto"/>
      </w:divBdr>
    </w:div>
    <w:div w:id="426849490">
      <w:bodyDiv w:val="1"/>
      <w:marLeft w:val="0"/>
      <w:marRight w:val="0"/>
      <w:marTop w:val="0"/>
      <w:marBottom w:val="0"/>
      <w:divBdr>
        <w:top w:val="none" w:sz="0" w:space="0" w:color="auto"/>
        <w:left w:val="none" w:sz="0" w:space="0" w:color="auto"/>
        <w:bottom w:val="none" w:sz="0" w:space="0" w:color="auto"/>
        <w:right w:val="none" w:sz="0" w:space="0" w:color="auto"/>
      </w:divBdr>
    </w:div>
    <w:div w:id="446318118">
      <w:bodyDiv w:val="1"/>
      <w:marLeft w:val="0"/>
      <w:marRight w:val="0"/>
      <w:marTop w:val="0"/>
      <w:marBottom w:val="0"/>
      <w:divBdr>
        <w:top w:val="none" w:sz="0" w:space="0" w:color="auto"/>
        <w:left w:val="none" w:sz="0" w:space="0" w:color="auto"/>
        <w:bottom w:val="none" w:sz="0" w:space="0" w:color="auto"/>
        <w:right w:val="none" w:sz="0" w:space="0" w:color="auto"/>
      </w:divBdr>
    </w:div>
    <w:div w:id="501168464">
      <w:bodyDiv w:val="1"/>
      <w:marLeft w:val="0"/>
      <w:marRight w:val="0"/>
      <w:marTop w:val="0"/>
      <w:marBottom w:val="0"/>
      <w:divBdr>
        <w:top w:val="none" w:sz="0" w:space="0" w:color="auto"/>
        <w:left w:val="none" w:sz="0" w:space="0" w:color="auto"/>
        <w:bottom w:val="none" w:sz="0" w:space="0" w:color="auto"/>
        <w:right w:val="none" w:sz="0" w:space="0" w:color="auto"/>
      </w:divBdr>
    </w:div>
    <w:div w:id="534271859">
      <w:bodyDiv w:val="1"/>
      <w:marLeft w:val="0"/>
      <w:marRight w:val="0"/>
      <w:marTop w:val="0"/>
      <w:marBottom w:val="0"/>
      <w:divBdr>
        <w:top w:val="none" w:sz="0" w:space="0" w:color="auto"/>
        <w:left w:val="none" w:sz="0" w:space="0" w:color="auto"/>
        <w:bottom w:val="none" w:sz="0" w:space="0" w:color="auto"/>
        <w:right w:val="none" w:sz="0" w:space="0" w:color="auto"/>
      </w:divBdr>
    </w:div>
    <w:div w:id="566114067">
      <w:bodyDiv w:val="1"/>
      <w:marLeft w:val="0"/>
      <w:marRight w:val="0"/>
      <w:marTop w:val="0"/>
      <w:marBottom w:val="0"/>
      <w:divBdr>
        <w:top w:val="none" w:sz="0" w:space="0" w:color="auto"/>
        <w:left w:val="none" w:sz="0" w:space="0" w:color="auto"/>
        <w:bottom w:val="none" w:sz="0" w:space="0" w:color="auto"/>
        <w:right w:val="none" w:sz="0" w:space="0" w:color="auto"/>
      </w:divBdr>
    </w:div>
    <w:div w:id="636034488">
      <w:bodyDiv w:val="1"/>
      <w:marLeft w:val="0"/>
      <w:marRight w:val="0"/>
      <w:marTop w:val="0"/>
      <w:marBottom w:val="0"/>
      <w:divBdr>
        <w:top w:val="none" w:sz="0" w:space="0" w:color="auto"/>
        <w:left w:val="none" w:sz="0" w:space="0" w:color="auto"/>
        <w:bottom w:val="none" w:sz="0" w:space="0" w:color="auto"/>
        <w:right w:val="none" w:sz="0" w:space="0" w:color="auto"/>
      </w:divBdr>
    </w:div>
    <w:div w:id="653410025">
      <w:bodyDiv w:val="1"/>
      <w:marLeft w:val="0"/>
      <w:marRight w:val="0"/>
      <w:marTop w:val="0"/>
      <w:marBottom w:val="0"/>
      <w:divBdr>
        <w:top w:val="none" w:sz="0" w:space="0" w:color="auto"/>
        <w:left w:val="none" w:sz="0" w:space="0" w:color="auto"/>
        <w:bottom w:val="none" w:sz="0" w:space="0" w:color="auto"/>
        <w:right w:val="none" w:sz="0" w:space="0" w:color="auto"/>
      </w:divBdr>
    </w:div>
    <w:div w:id="668755126">
      <w:bodyDiv w:val="1"/>
      <w:marLeft w:val="0"/>
      <w:marRight w:val="0"/>
      <w:marTop w:val="0"/>
      <w:marBottom w:val="0"/>
      <w:divBdr>
        <w:top w:val="none" w:sz="0" w:space="0" w:color="auto"/>
        <w:left w:val="none" w:sz="0" w:space="0" w:color="auto"/>
        <w:bottom w:val="none" w:sz="0" w:space="0" w:color="auto"/>
        <w:right w:val="none" w:sz="0" w:space="0" w:color="auto"/>
      </w:divBdr>
    </w:div>
    <w:div w:id="684595092">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4042178">
      <w:bodyDiv w:val="1"/>
      <w:marLeft w:val="0"/>
      <w:marRight w:val="0"/>
      <w:marTop w:val="0"/>
      <w:marBottom w:val="0"/>
      <w:divBdr>
        <w:top w:val="none" w:sz="0" w:space="0" w:color="auto"/>
        <w:left w:val="none" w:sz="0" w:space="0" w:color="auto"/>
        <w:bottom w:val="none" w:sz="0" w:space="0" w:color="auto"/>
        <w:right w:val="none" w:sz="0" w:space="0" w:color="auto"/>
      </w:divBdr>
    </w:div>
    <w:div w:id="718942940">
      <w:bodyDiv w:val="1"/>
      <w:marLeft w:val="0"/>
      <w:marRight w:val="0"/>
      <w:marTop w:val="0"/>
      <w:marBottom w:val="0"/>
      <w:divBdr>
        <w:top w:val="none" w:sz="0" w:space="0" w:color="auto"/>
        <w:left w:val="none" w:sz="0" w:space="0" w:color="auto"/>
        <w:bottom w:val="none" w:sz="0" w:space="0" w:color="auto"/>
        <w:right w:val="none" w:sz="0" w:space="0" w:color="auto"/>
      </w:divBdr>
    </w:div>
    <w:div w:id="742604057">
      <w:bodyDiv w:val="1"/>
      <w:marLeft w:val="0"/>
      <w:marRight w:val="0"/>
      <w:marTop w:val="0"/>
      <w:marBottom w:val="0"/>
      <w:divBdr>
        <w:top w:val="none" w:sz="0" w:space="0" w:color="auto"/>
        <w:left w:val="none" w:sz="0" w:space="0" w:color="auto"/>
        <w:bottom w:val="none" w:sz="0" w:space="0" w:color="auto"/>
        <w:right w:val="none" w:sz="0" w:space="0" w:color="auto"/>
      </w:divBdr>
    </w:div>
    <w:div w:id="768892187">
      <w:bodyDiv w:val="1"/>
      <w:marLeft w:val="0"/>
      <w:marRight w:val="0"/>
      <w:marTop w:val="0"/>
      <w:marBottom w:val="0"/>
      <w:divBdr>
        <w:top w:val="none" w:sz="0" w:space="0" w:color="auto"/>
        <w:left w:val="none" w:sz="0" w:space="0" w:color="auto"/>
        <w:bottom w:val="none" w:sz="0" w:space="0" w:color="auto"/>
        <w:right w:val="none" w:sz="0" w:space="0" w:color="auto"/>
      </w:divBdr>
    </w:div>
    <w:div w:id="776683530">
      <w:bodyDiv w:val="1"/>
      <w:marLeft w:val="0"/>
      <w:marRight w:val="0"/>
      <w:marTop w:val="0"/>
      <w:marBottom w:val="0"/>
      <w:divBdr>
        <w:top w:val="none" w:sz="0" w:space="0" w:color="auto"/>
        <w:left w:val="none" w:sz="0" w:space="0" w:color="auto"/>
        <w:bottom w:val="none" w:sz="0" w:space="0" w:color="auto"/>
        <w:right w:val="none" w:sz="0" w:space="0" w:color="auto"/>
      </w:divBdr>
    </w:div>
    <w:div w:id="777526112">
      <w:bodyDiv w:val="1"/>
      <w:marLeft w:val="0"/>
      <w:marRight w:val="0"/>
      <w:marTop w:val="0"/>
      <w:marBottom w:val="0"/>
      <w:divBdr>
        <w:top w:val="none" w:sz="0" w:space="0" w:color="auto"/>
        <w:left w:val="none" w:sz="0" w:space="0" w:color="auto"/>
        <w:bottom w:val="none" w:sz="0" w:space="0" w:color="auto"/>
        <w:right w:val="none" w:sz="0" w:space="0" w:color="auto"/>
      </w:divBdr>
    </w:div>
    <w:div w:id="788092124">
      <w:bodyDiv w:val="1"/>
      <w:marLeft w:val="0"/>
      <w:marRight w:val="0"/>
      <w:marTop w:val="0"/>
      <w:marBottom w:val="0"/>
      <w:divBdr>
        <w:top w:val="none" w:sz="0" w:space="0" w:color="auto"/>
        <w:left w:val="none" w:sz="0" w:space="0" w:color="auto"/>
        <w:bottom w:val="none" w:sz="0" w:space="0" w:color="auto"/>
        <w:right w:val="none" w:sz="0" w:space="0" w:color="auto"/>
      </w:divBdr>
    </w:div>
    <w:div w:id="824707992">
      <w:bodyDiv w:val="1"/>
      <w:marLeft w:val="0"/>
      <w:marRight w:val="0"/>
      <w:marTop w:val="0"/>
      <w:marBottom w:val="0"/>
      <w:divBdr>
        <w:top w:val="none" w:sz="0" w:space="0" w:color="auto"/>
        <w:left w:val="none" w:sz="0" w:space="0" w:color="auto"/>
        <w:bottom w:val="none" w:sz="0" w:space="0" w:color="auto"/>
        <w:right w:val="none" w:sz="0" w:space="0" w:color="auto"/>
      </w:divBdr>
    </w:div>
    <w:div w:id="833179979">
      <w:bodyDiv w:val="1"/>
      <w:marLeft w:val="0"/>
      <w:marRight w:val="0"/>
      <w:marTop w:val="0"/>
      <w:marBottom w:val="0"/>
      <w:divBdr>
        <w:top w:val="none" w:sz="0" w:space="0" w:color="auto"/>
        <w:left w:val="none" w:sz="0" w:space="0" w:color="auto"/>
        <w:bottom w:val="none" w:sz="0" w:space="0" w:color="auto"/>
        <w:right w:val="none" w:sz="0" w:space="0" w:color="auto"/>
      </w:divBdr>
    </w:div>
    <w:div w:id="992413310">
      <w:bodyDiv w:val="1"/>
      <w:marLeft w:val="0"/>
      <w:marRight w:val="0"/>
      <w:marTop w:val="0"/>
      <w:marBottom w:val="0"/>
      <w:divBdr>
        <w:top w:val="none" w:sz="0" w:space="0" w:color="auto"/>
        <w:left w:val="none" w:sz="0" w:space="0" w:color="auto"/>
        <w:bottom w:val="none" w:sz="0" w:space="0" w:color="auto"/>
        <w:right w:val="none" w:sz="0" w:space="0" w:color="auto"/>
      </w:divBdr>
    </w:div>
    <w:div w:id="1087581593">
      <w:bodyDiv w:val="1"/>
      <w:marLeft w:val="0"/>
      <w:marRight w:val="0"/>
      <w:marTop w:val="0"/>
      <w:marBottom w:val="0"/>
      <w:divBdr>
        <w:top w:val="none" w:sz="0" w:space="0" w:color="auto"/>
        <w:left w:val="none" w:sz="0" w:space="0" w:color="auto"/>
        <w:bottom w:val="none" w:sz="0" w:space="0" w:color="auto"/>
        <w:right w:val="none" w:sz="0" w:space="0" w:color="auto"/>
      </w:divBdr>
    </w:div>
    <w:div w:id="1091049874">
      <w:bodyDiv w:val="1"/>
      <w:marLeft w:val="0"/>
      <w:marRight w:val="0"/>
      <w:marTop w:val="0"/>
      <w:marBottom w:val="0"/>
      <w:divBdr>
        <w:top w:val="none" w:sz="0" w:space="0" w:color="auto"/>
        <w:left w:val="none" w:sz="0" w:space="0" w:color="auto"/>
        <w:bottom w:val="none" w:sz="0" w:space="0" w:color="auto"/>
        <w:right w:val="none" w:sz="0" w:space="0" w:color="auto"/>
      </w:divBdr>
    </w:div>
    <w:div w:id="1092972396">
      <w:bodyDiv w:val="1"/>
      <w:marLeft w:val="0"/>
      <w:marRight w:val="0"/>
      <w:marTop w:val="0"/>
      <w:marBottom w:val="0"/>
      <w:divBdr>
        <w:top w:val="none" w:sz="0" w:space="0" w:color="auto"/>
        <w:left w:val="none" w:sz="0" w:space="0" w:color="auto"/>
        <w:bottom w:val="none" w:sz="0" w:space="0" w:color="auto"/>
        <w:right w:val="none" w:sz="0" w:space="0" w:color="auto"/>
      </w:divBdr>
    </w:div>
    <w:div w:id="1134829092">
      <w:bodyDiv w:val="1"/>
      <w:marLeft w:val="0"/>
      <w:marRight w:val="0"/>
      <w:marTop w:val="0"/>
      <w:marBottom w:val="0"/>
      <w:divBdr>
        <w:top w:val="none" w:sz="0" w:space="0" w:color="auto"/>
        <w:left w:val="none" w:sz="0" w:space="0" w:color="auto"/>
        <w:bottom w:val="none" w:sz="0" w:space="0" w:color="auto"/>
        <w:right w:val="none" w:sz="0" w:space="0" w:color="auto"/>
      </w:divBdr>
    </w:div>
    <w:div w:id="1151404510">
      <w:bodyDiv w:val="1"/>
      <w:marLeft w:val="0"/>
      <w:marRight w:val="0"/>
      <w:marTop w:val="0"/>
      <w:marBottom w:val="0"/>
      <w:divBdr>
        <w:top w:val="none" w:sz="0" w:space="0" w:color="auto"/>
        <w:left w:val="none" w:sz="0" w:space="0" w:color="auto"/>
        <w:bottom w:val="none" w:sz="0" w:space="0" w:color="auto"/>
        <w:right w:val="none" w:sz="0" w:space="0" w:color="auto"/>
      </w:divBdr>
    </w:div>
    <w:div w:id="1163548980">
      <w:bodyDiv w:val="1"/>
      <w:marLeft w:val="0"/>
      <w:marRight w:val="0"/>
      <w:marTop w:val="0"/>
      <w:marBottom w:val="0"/>
      <w:divBdr>
        <w:top w:val="none" w:sz="0" w:space="0" w:color="auto"/>
        <w:left w:val="none" w:sz="0" w:space="0" w:color="auto"/>
        <w:bottom w:val="none" w:sz="0" w:space="0" w:color="auto"/>
        <w:right w:val="none" w:sz="0" w:space="0" w:color="auto"/>
      </w:divBdr>
    </w:div>
    <w:div w:id="1185558066">
      <w:bodyDiv w:val="1"/>
      <w:marLeft w:val="0"/>
      <w:marRight w:val="0"/>
      <w:marTop w:val="0"/>
      <w:marBottom w:val="0"/>
      <w:divBdr>
        <w:top w:val="none" w:sz="0" w:space="0" w:color="auto"/>
        <w:left w:val="none" w:sz="0" w:space="0" w:color="auto"/>
        <w:bottom w:val="none" w:sz="0" w:space="0" w:color="auto"/>
        <w:right w:val="none" w:sz="0" w:space="0" w:color="auto"/>
      </w:divBdr>
    </w:div>
    <w:div w:id="1208227760">
      <w:bodyDiv w:val="1"/>
      <w:marLeft w:val="0"/>
      <w:marRight w:val="0"/>
      <w:marTop w:val="0"/>
      <w:marBottom w:val="0"/>
      <w:divBdr>
        <w:top w:val="none" w:sz="0" w:space="0" w:color="auto"/>
        <w:left w:val="none" w:sz="0" w:space="0" w:color="auto"/>
        <w:bottom w:val="none" w:sz="0" w:space="0" w:color="auto"/>
        <w:right w:val="none" w:sz="0" w:space="0" w:color="auto"/>
      </w:divBdr>
    </w:div>
    <w:div w:id="1223058947">
      <w:bodyDiv w:val="1"/>
      <w:marLeft w:val="0"/>
      <w:marRight w:val="0"/>
      <w:marTop w:val="0"/>
      <w:marBottom w:val="0"/>
      <w:divBdr>
        <w:top w:val="none" w:sz="0" w:space="0" w:color="auto"/>
        <w:left w:val="none" w:sz="0" w:space="0" w:color="auto"/>
        <w:bottom w:val="none" w:sz="0" w:space="0" w:color="auto"/>
        <w:right w:val="none" w:sz="0" w:space="0" w:color="auto"/>
      </w:divBdr>
    </w:div>
    <w:div w:id="1229266332">
      <w:bodyDiv w:val="1"/>
      <w:marLeft w:val="0"/>
      <w:marRight w:val="0"/>
      <w:marTop w:val="0"/>
      <w:marBottom w:val="0"/>
      <w:divBdr>
        <w:top w:val="none" w:sz="0" w:space="0" w:color="auto"/>
        <w:left w:val="none" w:sz="0" w:space="0" w:color="auto"/>
        <w:bottom w:val="none" w:sz="0" w:space="0" w:color="auto"/>
        <w:right w:val="none" w:sz="0" w:space="0" w:color="auto"/>
      </w:divBdr>
    </w:div>
    <w:div w:id="1250890397">
      <w:bodyDiv w:val="1"/>
      <w:marLeft w:val="0"/>
      <w:marRight w:val="0"/>
      <w:marTop w:val="0"/>
      <w:marBottom w:val="0"/>
      <w:divBdr>
        <w:top w:val="none" w:sz="0" w:space="0" w:color="auto"/>
        <w:left w:val="none" w:sz="0" w:space="0" w:color="auto"/>
        <w:bottom w:val="none" w:sz="0" w:space="0" w:color="auto"/>
        <w:right w:val="none" w:sz="0" w:space="0" w:color="auto"/>
      </w:divBdr>
    </w:div>
    <w:div w:id="1256016819">
      <w:bodyDiv w:val="1"/>
      <w:marLeft w:val="0"/>
      <w:marRight w:val="0"/>
      <w:marTop w:val="0"/>
      <w:marBottom w:val="0"/>
      <w:divBdr>
        <w:top w:val="none" w:sz="0" w:space="0" w:color="auto"/>
        <w:left w:val="none" w:sz="0" w:space="0" w:color="auto"/>
        <w:bottom w:val="none" w:sz="0" w:space="0" w:color="auto"/>
        <w:right w:val="none" w:sz="0" w:space="0" w:color="auto"/>
      </w:divBdr>
    </w:div>
    <w:div w:id="1281107455">
      <w:bodyDiv w:val="1"/>
      <w:marLeft w:val="0"/>
      <w:marRight w:val="0"/>
      <w:marTop w:val="0"/>
      <w:marBottom w:val="0"/>
      <w:divBdr>
        <w:top w:val="none" w:sz="0" w:space="0" w:color="auto"/>
        <w:left w:val="none" w:sz="0" w:space="0" w:color="auto"/>
        <w:bottom w:val="none" w:sz="0" w:space="0" w:color="auto"/>
        <w:right w:val="none" w:sz="0" w:space="0" w:color="auto"/>
      </w:divBdr>
    </w:div>
    <w:div w:id="1306547072">
      <w:bodyDiv w:val="1"/>
      <w:marLeft w:val="0"/>
      <w:marRight w:val="0"/>
      <w:marTop w:val="0"/>
      <w:marBottom w:val="0"/>
      <w:divBdr>
        <w:top w:val="none" w:sz="0" w:space="0" w:color="auto"/>
        <w:left w:val="none" w:sz="0" w:space="0" w:color="auto"/>
        <w:bottom w:val="none" w:sz="0" w:space="0" w:color="auto"/>
        <w:right w:val="none" w:sz="0" w:space="0" w:color="auto"/>
      </w:divBdr>
    </w:div>
    <w:div w:id="1310866214">
      <w:bodyDiv w:val="1"/>
      <w:marLeft w:val="0"/>
      <w:marRight w:val="0"/>
      <w:marTop w:val="0"/>
      <w:marBottom w:val="0"/>
      <w:divBdr>
        <w:top w:val="none" w:sz="0" w:space="0" w:color="auto"/>
        <w:left w:val="none" w:sz="0" w:space="0" w:color="auto"/>
        <w:bottom w:val="none" w:sz="0" w:space="0" w:color="auto"/>
        <w:right w:val="none" w:sz="0" w:space="0" w:color="auto"/>
      </w:divBdr>
    </w:div>
    <w:div w:id="1342319312">
      <w:bodyDiv w:val="1"/>
      <w:marLeft w:val="0"/>
      <w:marRight w:val="0"/>
      <w:marTop w:val="0"/>
      <w:marBottom w:val="0"/>
      <w:divBdr>
        <w:top w:val="none" w:sz="0" w:space="0" w:color="auto"/>
        <w:left w:val="none" w:sz="0" w:space="0" w:color="auto"/>
        <w:bottom w:val="none" w:sz="0" w:space="0" w:color="auto"/>
        <w:right w:val="none" w:sz="0" w:space="0" w:color="auto"/>
      </w:divBdr>
    </w:div>
    <w:div w:id="1387098471">
      <w:bodyDiv w:val="1"/>
      <w:marLeft w:val="0"/>
      <w:marRight w:val="0"/>
      <w:marTop w:val="0"/>
      <w:marBottom w:val="0"/>
      <w:divBdr>
        <w:top w:val="none" w:sz="0" w:space="0" w:color="auto"/>
        <w:left w:val="none" w:sz="0" w:space="0" w:color="auto"/>
        <w:bottom w:val="none" w:sz="0" w:space="0" w:color="auto"/>
        <w:right w:val="none" w:sz="0" w:space="0" w:color="auto"/>
      </w:divBdr>
    </w:div>
    <w:div w:id="1392189456">
      <w:bodyDiv w:val="1"/>
      <w:marLeft w:val="0"/>
      <w:marRight w:val="0"/>
      <w:marTop w:val="0"/>
      <w:marBottom w:val="0"/>
      <w:divBdr>
        <w:top w:val="none" w:sz="0" w:space="0" w:color="auto"/>
        <w:left w:val="none" w:sz="0" w:space="0" w:color="auto"/>
        <w:bottom w:val="none" w:sz="0" w:space="0" w:color="auto"/>
        <w:right w:val="none" w:sz="0" w:space="0" w:color="auto"/>
      </w:divBdr>
    </w:div>
    <w:div w:id="1392267265">
      <w:bodyDiv w:val="1"/>
      <w:marLeft w:val="0"/>
      <w:marRight w:val="0"/>
      <w:marTop w:val="0"/>
      <w:marBottom w:val="0"/>
      <w:divBdr>
        <w:top w:val="none" w:sz="0" w:space="0" w:color="auto"/>
        <w:left w:val="none" w:sz="0" w:space="0" w:color="auto"/>
        <w:bottom w:val="none" w:sz="0" w:space="0" w:color="auto"/>
        <w:right w:val="none" w:sz="0" w:space="0" w:color="auto"/>
      </w:divBdr>
    </w:div>
    <w:div w:id="1493444606">
      <w:bodyDiv w:val="1"/>
      <w:marLeft w:val="0"/>
      <w:marRight w:val="0"/>
      <w:marTop w:val="0"/>
      <w:marBottom w:val="0"/>
      <w:divBdr>
        <w:top w:val="none" w:sz="0" w:space="0" w:color="auto"/>
        <w:left w:val="none" w:sz="0" w:space="0" w:color="auto"/>
        <w:bottom w:val="none" w:sz="0" w:space="0" w:color="auto"/>
        <w:right w:val="none" w:sz="0" w:space="0" w:color="auto"/>
      </w:divBdr>
    </w:div>
    <w:div w:id="1512914872">
      <w:bodyDiv w:val="1"/>
      <w:marLeft w:val="0"/>
      <w:marRight w:val="0"/>
      <w:marTop w:val="0"/>
      <w:marBottom w:val="0"/>
      <w:divBdr>
        <w:top w:val="none" w:sz="0" w:space="0" w:color="auto"/>
        <w:left w:val="none" w:sz="0" w:space="0" w:color="auto"/>
        <w:bottom w:val="none" w:sz="0" w:space="0" w:color="auto"/>
        <w:right w:val="none" w:sz="0" w:space="0" w:color="auto"/>
      </w:divBdr>
    </w:div>
    <w:div w:id="1517159845">
      <w:bodyDiv w:val="1"/>
      <w:marLeft w:val="0"/>
      <w:marRight w:val="0"/>
      <w:marTop w:val="0"/>
      <w:marBottom w:val="0"/>
      <w:divBdr>
        <w:top w:val="none" w:sz="0" w:space="0" w:color="auto"/>
        <w:left w:val="none" w:sz="0" w:space="0" w:color="auto"/>
        <w:bottom w:val="none" w:sz="0" w:space="0" w:color="auto"/>
        <w:right w:val="none" w:sz="0" w:space="0" w:color="auto"/>
      </w:divBdr>
    </w:div>
    <w:div w:id="1566142754">
      <w:bodyDiv w:val="1"/>
      <w:marLeft w:val="0"/>
      <w:marRight w:val="0"/>
      <w:marTop w:val="0"/>
      <w:marBottom w:val="0"/>
      <w:divBdr>
        <w:top w:val="none" w:sz="0" w:space="0" w:color="auto"/>
        <w:left w:val="none" w:sz="0" w:space="0" w:color="auto"/>
        <w:bottom w:val="none" w:sz="0" w:space="0" w:color="auto"/>
        <w:right w:val="none" w:sz="0" w:space="0" w:color="auto"/>
      </w:divBdr>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31739406">
      <w:bodyDiv w:val="1"/>
      <w:marLeft w:val="0"/>
      <w:marRight w:val="0"/>
      <w:marTop w:val="0"/>
      <w:marBottom w:val="0"/>
      <w:divBdr>
        <w:top w:val="none" w:sz="0" w:space="0" w:color="auto"/>
        <w:left w:val="none" w:sz="0" w:space="0" w:color="auto"/>
        <w:bottom w:val="none" w:sz="0" w:space="0" w:color="auto"/>
        <w:right w:val="none" w:sz="0" w:space="0" w:color="auto"/>
      </w:divBdr>
    </w:div>
    <w:div w:id="1693074124">
      <w:bodyDiv w:val="1"/>
      <w:marLeft w:val="0"/>
      <w:marRight w:val="0"/>
      <w:marTop w:val="0"/>
      <w:marBottom w:val="0"/>
      <w:divBdr>
        <w:top w:val="none" w:sz="0" w:space="0" w:color="auto"/>
        <w:left w:val="none" w:sz="0" w:space="0" w:color="auto"/>
        <w:bottom w:val="none" w:sz="0" w:space="0" w:color="auto"/>
        <w:right w:val="none" w:sz="0" w:space="0" w:color="auto"/>
      </w:divBdr>
    </w:div>
    <w:div w:id="1698457824">
      <w:bodyDiv w:val="1"/>
      <w:marLeft w:val="0"/>
      <w:marRight w:val="0"/>
      <w:marTop w:val="0"/>
      <w:marBottom w:val="0"/>
      <w:divBdr>
        <w:top w:val="none" w:sz="0" w:space="0" w:color="auto"/>
        <w:left w:val="none" w:sz="0" w:space="0" w:color="auto"/>
        <w:bottom w:val="none" w:sz="0" w:space="0" w:color="auto"/>
        <w:right w:val="none" w:sz="0" w:space="0" w:color="auto"/>
      </w:divBdr>
    </w:div>
    <w:div w:id="1734236857">
      <w:bodyDiv w:val="1"/>
      <w:marLeft w:val="0"/>
      <w:marRight w:val="0"/>
      <w:marTop w:val="0"/>
      <w:marBottom w:val="0"/>
      <w:divBdr>
        <w:top w:val="none" w:sz="0" w:space="0" w:color="auto"/>
        <w:left w:val="none" w:sz="0" w:space="0" w:color="auto"/>
        <w:bottom w:val="none" w:sz="0" w:space="0" w:color="auto"/>
        <w:right w:val="none" w:sz="0" w:space="0" w:color="auto"/>
      </w:divBdr>
    </w:div>
    <w:div w:id="1737052306">
      <w:bodyDiv w:val="1"/>
      <w:marLeft w:val="0"/>
      <w:marRight w:val="0"/>
      <w:marTop w:val="0"/>
      <w:marBottom w:val="0"/>
      <w:divBdr>
        <w:top w:val="none" w:sz="0" w:space="0" w:color="auto"/>
        <w:left w:val="none" w:sz="0" w:space="0" w:color="auto"/>
        <w:bottom w:val="none" w:sz="0" w:space="0" w:color="auto"/>
        <w:right w:val="none" w:sz="0" w:space="0" w:color="auto"/>
      </w:divBdr>
    </w:div>
    <w:div w:id="1762604042">
      <w:bodyDiv w:val="1"/>
      <w:marLeft w:val="0"/>
      <w:marRight w:val="0"/>
      <w:marTop w:val="0"/>
      <w:marBottom w:val="0"/>
      <w:divBdr>
        <w:top w:val="none" w:sz="0" w:space="0" w:color="auto"/>
        <w:left w:val="none" w:sz="0" w:space="0" w:color="auto"/>
        <w:bottom w:val="none" w:sz="0" w:space="0" w:color="auto"/>
        <w:right w:val="none" w:sz="0" w:space="0" w:color="auto"/>
      </w:divBdr>
    </w:div>
    <w:div w:id="1769622737">
      <w:bodyDiv w:val="1"/>
      <w:marLeft w:val="0"/>
      <w:marRight w:val="0"/>
      <w:marTop w:val="0"/>
      <w:marBottom w:val="0"/>
      <w:divBdr>
        <w:top w:val="none" w:sz="0" w:space="0" w:color="auto"/>
        <w:left w:val="none" w:sz="0" w:space="0" w:color="auto"/>
        <w:bottom w:val="none" w:sz="0" w:space="0" w:color="auto"/>
        <w:right w:val="none" w:sz="0" w:space="0" w:color="auto"/>
      </w:divBdr>
    </w:div>
    <w:div w:id="1843469857">
      <w:bodyDiv w:val="1"/>
      <w:marLeft w:val="0"/>
      <w:marRight w:val="0"/>
      <w:marTop w:val="0"/>
      <w:marBottom w:val="0"/>
      <w:divBdr>
        <w:top w:val="none" w:sz="0" w:space="0" w:color="auto"/>
        <w:left w:val="none" w:sz="0" w:space="0" w:color="auto"/>
        <w:bottom w:val="none" w:sz="0" w:space="0" w:color="auto"/>
        <w:right w:val="none" w:sz="0" w:space="0" w:color="auto"/>
      </w:divBdr>
    </w:div>
    <w:div w:id="1845971103">
      <w:bodyDiv w:val="1"/>
      <w:marLeft w:val="0"/>
      <w:marRight w:val="0"/>
      <w:marTop w:val="0"/>
      <w:marBottom w:val="0"/>
      <w:divBdr>
        <w:top w:val="none" w:sz="0" w:space="0" w:color="auto"/>
        <w:left w:val="none" w:sz="0" w:space="0" w:color="auto"/>
        <w:bottom w:val="none" w:sz="0" w:space="0" w:color="auto"/>
        <w:right w:val="none" w:sz="0" w:space="0" w:color="auto"/>
      </w:divBdr>
    </w:div>
    <w:div w:id="1891260371">
      <w:bodyDiv w:val="1"/>
      <w:marLeft w:val="0"/>
      <w:marRight w:val="0"/>
      <w:marTop w:val="0"/>
      <w:marBottom w:val="0"/>
      <w:divBdr>
        <w:top w:val="none" w:sz="0" w:space="0" w:color="auto"/>
        <w:left w:val="none" w:sz="0" w:space="0" w:color="auto"/>
        <w:bottom w:val="none" w:sz="0" w:space="0" w:color="auto"/>
        <w:right w:val="none" w:sz="0" w:space="0" w:color="auto"/>
      </w:divBdr>
    </w:div>
    <w:div w:id="1921139900">
      <w:bodyDiv w:val="1"/>
      <w:marLeft w:val="0"/>
      <w:marRight w:val="0"/>
      <w:marTop w:val="0"/>
      <w:marBottom w:val="0"/>
      <w:divBdr>
        <w:top w:val="none" w:sz="0" w:space="0" w:color="auto"/>
        <w:left w:val="none" w:sz="0" w:space="0" w:color="auto"/>
        <w:bottom w:val="none" w:sz="0" w:space="0" w:color="auto"/>
        <w:right w:val="none" w:sz="0" w:space="0" w:color="auto"/>
      </w:divBdr>
    </w:div>
    <w:div w:id="1940914512">
      <w:bodyDiv w:val="1"/>
      <w:marLeft w:val="0"/>
      <w:marRight w:val="0"/>
      <w:marTop w:val="0"/>
      <w:marBottom w:val="0"/>
      <w:divBdr>
        <w:top w:val="none" w:sz="0" w:space="0" w:color="auto"/>
        <w:left w:val="none" w:sz="0" w:space="0" w:color="auto"/>
        <w:bottom w:val="none" w:sz="0" w:space="0" w:color="auto"/>
        <w:right w:val="none" w:sz="0" w:space="0" w:color="auto"/>
      </w:divBdr>
    </w:div>
    <w:div w:id="1960716506">
      <w:bodyDiv w:val="1"/>
      <w:marLeft w:val="0"/>
      <w:marRight w:val="0"/>
      <w:marTop w:val="0"/>
      <w:marBottom w:val="0"/>
      <w:divBdr>
        <w:top w:val="none" w:sz="0" w:space="0" w:color="auto"/>
        <w:left w:val="none" w:sz="0" w:space="0" w:color="auto"/>
        <w:bottom w:val="none" w:sz="0" w:space="0" w:color="auto"/>
        <w:right w:val="none" w:sz="0" w:space="0" w:color="auto"/>
      </w:divBdr>
    </w:div>
    <w:div w:id="1970361221">
      <w:bodyDiv w:val="1"/>
      <w:marLeft w:val="0"/>
      <w:marRight w:val="0"/>
      <w:marTop w:val="0"/>
      <w:marBottom w:val="0"/>
      <w:divBdr>
        <w:top w:val="none" w:sz="0" w:space="0" w:color="auto"/>
        <w:left w:val="none" w:sz="0" w:space="0" w:color="auto"/>
        <w:bottom w:val="none" w:sz="0" w:space="0" w:color="auto"/>
        <w:right w:val="none" w:sz="0" w:space="0" w:color="auto"/>
      </w:divBdr>
    </w:div>
    <w:div w:id="1976137569">
      <w:bodyDiv w:val="1"/>
      <w:marLeft w:val="0"/>
      <w:marRight w:val="0"/>
      <w:marTop w:val="0"/>
      <w:marBottom w:val="0"/>
      <w:divBdr>
        <w:top w:val="none" w:sz="0" w:space="0" w:color="auto"/>
        <w:left w:val="none" w:sz="0" w:space="0" w:color="auto"/>
        <w:bottom w:val="none" w:sz="0" w:space="0" w:color="auto"/>
        <w:right w:val="none" w:sz="0" w:space="0" w:color="auto"/>
      </w:divBdr>
    </w:div>
    <w:div w:id="2056344990">
      <w:bodyDiv w:val="1"/>
      <w:marLeft w:val="0"/>
      <w:marRight w:val="0"/>
      <w:marTop w:val="0"/>
      <w:marBottom w:val="0"/>
      <w:divBdr>
        <w:top w:val="none" w:sz="0" w:space="0" w:color="auto"/>
        <w:left w:val="none" w:sz="0" w:space="0" w:color="auto"/>
        <w:bottom w:val="none" w:sz="0" w:space="0" w:color="auto"/>
        <w:right w:val="none" w:sz="0" w:space="0" w:color="auto"/>
      </w:divBdr>
    </w:div>
    <w:div w:id="2093964421">
      <w:bodyDiv w:val="1"/>
      <w:marLeft w:val="0"/>
      <w:marRight w:val="0"/>
      <w:marTop w:val="0"/>
      <w:marBottom w:val="0"/>
      <w:divBdr>
        <w:top w:val="none" w:sz="0" w:space="0" w:color="auto"/>
        <w:left w:val="none" w:sz="0" w:space="0" w:color="auto"/>
        <w:bottom w:val="none" w:sz="0" w:space="0" w:color="auto"/>
        <w:right w:val="none" w:sz="0" w:space="0" w:color="auto"/>
      </w:divBdr>
    </w:div>
    <w:div w:id="2100058611">
      <w:bodyDiv w:val="1"/>
      <w:marLeft w:val="0"/>
      <w:marRight w:val="0"/>
      <w:marTop w:val="0"/>
      <w:marBottom w:val="0"/>
      <w:divBdr>
        <w:top w:val="none" w:sz="0" w:space="0" w:color="auto"/>
        <w:left w:val="none" w:sz="0" w:space="0" w:color="auto"/>
        <w:bottom w:val="none" w:sz="0" w:space="0" w:color="auto"/>
        <w:right w:val="none" w:sz="0" w:space="0" w:color="auto"/>
      </w:divBdr>
    </w:div>
    <w:div w:id="21359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2405</Words>
  <Characters>13713</Characters>
  <Application>Microsoft Office Word</Application>
  <DocSecurity>0</DocSecurity>
  <Lines>114</Lines>
  <Paragraphs>32</Paragraphs>
  <ScaleCrop>false</ScaleCrop>
  <HeadingPairs>
    <vt:vector size="2" baseType="variant">
      <vt:variant>
        <vt:lpstr>题目</vt:lpstr>
      </vt:variant>
      <vt:variant>
        <vt:i4>1</vt:i4>
      </vt:variant>
    </vt:vector>
  </HeadingPairs>
  <TitlesOfParts>
    <vt:vector size="1" baseType="lpstr">
      <vt:lpstr>前景</vt:lpstr>
    </vt:vector>
  </TitlesOfParts>
  <Company>&lt;公司名称&gt;</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Lila Liu</dc:creator>
  <cp:keywords/>
  <cp:lastModifiedBy>Lila Liu</cp:lastModifiedBy>
  <cp:revision>2</cp:revision>
  <cp:lastPrinted>1899-12-31T16:00:00Z</cp:lastPrinted>
  <dcterms:created xsi:type="dcterms:W3CDTF">2025-06-09T18:16:00Z</dcterms:created>
  <dcterms:modified xsi:type="dcterms:W3CDTF">2025-06-09T18:16:00Z</dcterms:modified>
</cp:coreProperties>
</file>