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244F" w:rsidRPr="00394619" w:rsidRDefault="009A244F" w:rsidP="009A244F">
      <w:pPr>
        <w:jc w:val="center"/>
        <w:rPr>
          <w:b/>
          <w:bCs/>
          <w:u w:val="single"/>
        </w:rPr>
      </w:pPr>
      <w:r w:rsidRPr="00394619">
        <w:rPr>
          <w:b/>
          <w:bCs/>
          <w:u w:val="single"/>
        </w:rPr>
        <w:t xml:space="preserve">Projet BERT Has </w:t>
      </w:r>
      <w:proofErr w:type="spellStart"/>
      <w:r w:rsidRPr="00394619">
        <w:rPr>
          <w:b/>
          <w:bCs/>
          <w:u w:val="single"/>
        </w:rPr>
        <w:t>Uncommon</w:t>
      </w:r>
      <w:proofErr w:type="spellEnd"/>
      <w:r w:rsidRPr="00394619">
        <w:rPr>
          <w:b/>
          <w:bCs/>
          <w:u w:val="single"/>
        </w:rPr>
        <w:t xml:space="preserve"> </w:t>
      </w:r>
      <w:proofErr w:type="spellStart"/>
      <w:r w:rsidRPr="00394619">
        <w:rPr>
          <w:b/>
          <w:bCs/>
          <w:u w:val="single"/>
        </w:rPr>
        <w:t>Sense</w:t>
      </w:r>
      <w:proofErr w:type="spellEnd"/>
    </w:p>
    <w:p w:rsidR="009A244F" w:rsidRPr="002E3AF1" w:rsidRDefault="009A244F" w:rsidP="009A244F">
      <w:pPr>
        <w:jc w:val="center"/>
        <w:rPr>
          <w:b/>
          <w:bCs/>
          <w:u w:val="single"/>
        </w:rPr>
      </w:pPr>
      <w:r w:rsidRPr="002E3AF1">
        <w:rPr>
          <w:b/>
          <w:bCs/>
          <w:u w:val="single"/>
        </w:rPr>
        <w:t>Mise en place</w:t>
      </w:r>
    </w:p>
    <w:p w:rsidR="009A244F" w:rsidRPr="002E3AF1" w:rsidRDefault="009A244F" w:rsidP="009A244F"/>
    <w:p w:rsidR="009A244F" w:rsidRDefault="009A244F" w:rsidP="009A244F"/>
    <w:p w:rsidR="000756C8" w:rsidRDefault="00682F00" w:rsidP="000756C8">
      <w:r w:rsidRPr="00970C1E">
        <w:rPr>
          <w:b/>
          <w:bCs/>
          <w:highlight w:val="lightGray"/>
        </w:rPr>
        <w:t>Étape</w:t>
      </w:r>
      <w:r w:rsidR="000756C8" w:rsidRPr="00970C1E">
        <w:rPr>
          <w:b/>
          <w:bCs/>
          <w:highlight w:val="lightGray"/>
        </w:rPr>
        <w:t xml:space="preserve"> 1)</w:t>
      </w:r>
      <w:r w:rsidR="000756C8">
        <w:t xml:space="preserve"> Télécharger le git + init les </w:t>
      </w:r>
      <w:proofErr w:type="spellStart"/>
      <w:r w:rsidR="000756C8">
        <w:t>submodules</w:t>
      </w:r>
      <w:proofErr w:type="spellEnd"/>
      <w:r w:rsidR="000756C8">
        <w:t xml:space="preserve"> </w:t>
      </w:r>
    </w:p>
    <w:p w:rsidR="000756C8" w:rsidRDefault="000756C8" w:rsidP="000756C8"/>
    <w:p w:rsidR="000756C8" w:rsidRPr="00682F00" w:rsidRDefault="000756C8" w:rsidP="000756C8">
      <w:pPr>
        <w:rPr>
          <w:rFonts w:ascii="Courier New" w:hAnsi="Courier New" w:cs="Courier New"/>
          <w:sz w:val="21"/>
          <w:szCs w:val="21"/>
        </w:rPr>
      </w:pPr>
      <w:proofErr w:type="gramStart"/>
      <w:r w:rsidRPr="00682F00">
        <w:rPr>
          <w:rFonts w:ascii="Courier New" w:hAnsi="Courier New" w:cs="Courier New"/>
          <w:sz w:val="21"/>
          <w:szCs w:val="21"/>
        </w:rPr>
        <w:t>cd</w:t>
      </w:r>
      <w:proofErr w:type="gramEnd"/>
      <w:r w:rsidRPr="00682F00">
        <w:rPr>
          <w:rFonts w:ascii="Courier New" w:hAnsi="Courier New" w:cs="Courier New"/>
          <w:sz w:val="21"/>
          <w:szCs w:val="21"/>
        </w:rPr>
        <w:t xml:space="preserve"> "</w:t>
      </w:r>
      <w:proofErr w:type="spellStart"/>
      <w:r w:rsidRPr="00682F00">
        <w:rPr>
          <w:rFonts w:ascii="Courier New" w:hAnsi="Courier New" w:cs="Courier New"/>
          <w:sz w:val="21"/>
          <w:szCs w:val="21"/>
        </w:rPr>
        <w:t>path</w:t>
      </w:r>
      <w:proofErr w:type="spellEnd"/>
      <w:r w:rsidRPr="00682F00">
        <w:rPr>
          <w:rFonts w:ascii="Courier New" w:hAnsi="Courier New" w:cs="Courier New"/>
          <w:sz w:val="21"/>
          <w:szCs w:val="21"/>
        </w:rPr>
        <w:t xml:space="preserve"> vers répertoire de notre choix"</w:t>
      </w:r>
    </w:p>
    <w:p w:rsidR="000756C8" w:rsidRPr="00682F00" w:rsidRDefault="000756C8" w:rsidP="000756C8">
      <w:pPr>
        <w:rPr>
          <w:rFonts w:ascii="Courier New" w:hAnsi="Courier New" w:cs="Courier New"/>
          <w:sz w:val="21"/>
          <w:szCs w:val="21"/>
          <w:lang w:val="en-US"/>
        </w:rPr>
      </w:pPr>
      <w:r w:rsidRPr="00682F00">
        <w:rPr>
          <w:rFonts w:ascii="Courier New" w:hAnsi="Courier New" w:cs="Courier New"/>
          <w:sz w:val="21"/>
          <w:szCs w:val="21"/>
          <w:lang w:val="en-US"/>
        </w:rPr>
        <w:t>git clone "</w:t>
      </w:r>
      <w:hyperlink r:id="rId5" w:history="1">
        <w:r w:rsidRPr="00682F00">
          <w:rPr>
            <w:rStyle w:val="Lienhypertexte"/>
            <w:rFonts w:ascii="Courier New" w:hAnsi="Courier New" w:cs="Courier New"/>
            <w:sz w:val="21"/>
            <w:szCs w:val="21"/>
            <w:u w:val="none"/>
            <w:lang w:val="en-US"/>
          </w:rPr>
          <w:t>https://github.com/lgessler/bert-has-uncommon-sense.git</w:t>
        </w:r>
      </w:hyperlink>
      <w:r w:rsidRPr="00682F00">
        <w:rPr>
          <w:rFonts w:ascii="Courier New" w:hAnsi="Courier New" w:cs="Courier New"/>
          <w:sz w:val="21"/>
          <w:szCs w:val="21"/>
          <w:lang w:val="en-US"/>
        </w:rPr>
        <w:t>"</w:t>
      </w:r>
    </w:p>
    <w:p w:rsidR="000756C8" w:rsidRPr="00682F00" w:rsidRDefault="000756C8" w:rsidP="000756C8">
      <w:pPr>
        <w:rPr>
          <w:rFonts w:ascii="Courier New" w:hAnsi="Courier New" w:cs="Courier New"/>
          <w:sz w:val="21"/>
          <w:szCs w:val="21"/>
          <w:lang w:val="en-US"/>
        </w:rPr>
      </w:pPr>
      <w:r w:rsidRPr="00682F00">
        <w:rPr>
          <w:rFonts w:ascii="Courier New" w:hAnsi="Courier New" w:cs="Courier New"/>
          <w:sz w:val="21"/>
          <w:szCs w:val="21"/>
          <w:lang w:val="en-US"/>
        </w:rPr>
        <w:t>cd "</w:t>
      </w:r>
      <w:proofErr w:type="spellStart"/>
      <w:r w:rsidRPr="00682F00">
        <w:rPr>
          <w:rFonts w:ascii="Courier New" w:hAnsi="Courier New" w:cs="Courier New"/>
          <w:sz w:val="21"/>
          <w:szCs w:val="21"/>
          <w:lang w:val="en-US"/>
        </w:rPr>
        <w:t>bert</w:t>
      </w:r>
      <w:proofErr w:type="spellEnd"/>
      <w:r w:rsidRPr="00682F00">
        <w:rPr>
          <w:rFonts w:ascii="Courier New" w:hAnsi="Courier New" w:cs="Courier New"/>
          <w:sz w:val="21"/>
          <w:szCs w:val="21"/>
          <w:lang w:val="en-US"/>
        </w:rPr>
        <w:t>-has-uncommon-sense"</w:t>
      </w:r>
    </w:p>
    <w:p w:rsidR="000756C8" w:rsidRPr="00682F00" w:rsidRDefault="000756C8" w:rsidP="000756C8">
      <w:pPr>
        <w:rPr>
          <w:rFonts w:ascii="Courier New" w:hAnsi="Courier New" w:cs="Courier New"/>
          <w:sz w:val="21"/>
          <w:szCs w:val="21"/>
        </w:rPr>
      </w:pPr>
      <w:proofErr w:type="gramStart"/>
      <w:r w:rsidRPr="00682F00">
        <w:rPr>
          <w:rFonts w:ascii="Courier New" w:hAnsi="Courier New" w:cs="Courier New"/>
          <w:sz w:val="21"/>
          <w:szCs w:val="21"/>
        </w:rPr>
        <w:t>git</w:t>
      </w:r>
      <w:proofErr w:type="gramEnd"/>
      <w:r w:rsidRPr="00682F00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682F00">
        <w:rPr>
          <w:rFonts w:ascii="Courier New" w:hAnsi="Courier New" w:cs="Courier New"/>
          <w:sz w:val="21"/>
          <w:szCs w:val="21"/>
        </w:rPr>
        <w:t>submodule</w:t>
      </w:r>
      <w:proofErr w:type="spellEnd"/>
      <w:r w:rsidRPr="00682F00">
        <w:rPr>
          <w:rFonts w:ascii="Courier New" w:hAnsi="Courier New" w:cs="Courier New"/>
          <w:sz w:val="21"/>
          <w:szCs w:val="21"/>
        </w:rPr>
        <w:t xml:space="preserve"> init   # Initialise les sous-modules</w:t>
      </w:r>
    </w:p>
    <w:p w:rsidR="000756C8" w:rsidRPr="00682F00" w:rsidRDefault="000756C8" w:rsidP="000756C8">
      <w:pPr>
        <w:rPr>
          <w:rFonts w:ascii="Courier New" w:hAnsi="Courier New" w:cs="Courier New"/>
          <w:sz w:val="21"/>
          <w:szCs w:val="21"/>
        </w:rPr>
      </w:pPr>
      <w:proofErr w:type="gramStart"/>
      <w:r w:rsidRPr="00682F00">
        <w:rPr>
          <w:rFonts w:ascii="Courier New" w:hAnsi="Courier New" w:cs="Courier New"/>
          <w:sz w:val="21"/>
          <w:szCs w:val="21"/>
        </w:rPr>
        <w:t>git</w:t>
      </w:r>
      <w:proofErr w:type="gramEnd"/>
      <w:r w:rsidRPr="00682F00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682F00">
        <w:rPr>
          <w:rFonts w:ascii="Courier New" w:hAnsi="Courier New" w:cs="Courier New"/>
          <w:sz w:val="21"/>
          <w:szCs w:val="21"/>
        </w:rPr>
        <w:t>submodule</w:t>
      </w:r>
      <w:proofErr w:type="spellEnd"/>
      <w:r w:rsidRPr="00682F00">
        <w:rPr>
          <w:rFonts w:ascii="Courier New" w:hAnsi="Courier New" w:cs="Courier New"/>
          <w:sz w:val="21"/>
          <w:szCs w:val="21"/>
        </w:rPr>
        <w:t xml:space="preserve"> update # Télécharge et synchronise les fichiers du sous-module</w:t>
      </w:r>
    </w:p>
    <w:p w:rsidR="000756C8" w:rsidRDefault="000756C8">
      <w:pPr>
        <w:rPr>
          <w:b/>
          <w:bCs/>
        </w:rPr>
      </w:pPr>
    </w:p>
    <w:p w:rsidR="009A244F" w:rsidRDefault="00682F00">
      <w:r w:rsidRPr="00970C1E">
        <w:rPr>
          <w:b/>
          <w:bCs/>
          <w:highlight w:val="lightGray"/>
        </w:rPr>
        <w:t>Étape</w:t>
      </w:r>
      <w:r w:rsidR="002E3AF1" w:rsidRPr="00970C1E">
        <w:rPr>
          <w:b/>
          <w:bCs/>
          <w:highlight w:val="lightGray"/>
        </w:rPr>
        <w:t xml:space="preserve"> </w:t>
      </w:r>
      <w:r w:rsidR="00DC1F34" w:rsidRPr="00970C1E">
        <w:rPr>
          <w:b/>
          <w:bCs/>
          <w:highlight w:val="lightGray"/>
        </w:rPr>
        <w:t>2</w:t>
      </w:r>
      <w:r w:rsidR="002E3AF1" w:rsidRPr="00970C1E">
        <w:rPr>
          <w:b/>
          <w:bCs/>
          <w:highlight w:val="lightGray"/>
        </w:rPr>
        <w:t>)</w:t>
      </w:r>
      <w:r w:rsidR="002E3AF1">
        <w:t xml:space="preserve"> Créer un environnement </w:t>
      </w:r>
      <w:proofErr w:type="spellStart"/>
      <w:r w:rsidR="002E3AF1">
        <w:t>conda</w:t>
      </w:r>
      <w:proofErr w:type="spellEnd"/>
      <w:r w:rsidR="002E3AF1">
        <w:t xml:space="preserve"> pour le projet</w:t>
      </w:r>
      <w:r w:rsidR="00DC1F34">
        <w:t xml:space="preserve">, </w:t>
      </w:r>
      <w:r w:rsidR="002E3AF1">
        <w:t xml:space="preserve">le nommer correctement </w:t>
      </w:r>
      <w:r w:rsidR="00DC1F34">
        <w:t xml:space="preserve">et installer les </w:t>
      </w:r>
      <w:r w:rsidR="00970C1E">
        <w:t xml:space="preserve">librairies avec </w:t>
      </w:r>
      <w:r w:rsidR="00DC1F34">
        <w:t>bonnes versions</w:t>
      </w:r>
    </w:p>
    <w:p w:rsidR="002E3AF1" w:rsidRDefault="002E3AF1"/>
    <w:p w:rsidR="004E4EA0" w:rsidRDefault="00DC1F34" w:rsidP="004E4EA0">
      <w:pPr>
        <w:rPr>
          <w:rFonts w:ascii="Courier New" w:hAnsi="Courier New" w:cs="Courier New"/>
          <w:sz w:val="21"/>
          <w:szCs w:val="21"/>
          <w:lang w:val="en-US"/>
        </w:rPr>
      </w:pPr>
      <w:proofErr w:type="spellStart"/>
      <w:r w:rsidRPr="00DC1F34">
        <w:rPr>
          <w:rFonts w:ascii="Courier New" w:hAnsi="Courier New" w:cs="Courier New"/>
          <w:sz w:val="21"/>
          <w:szCs w:val="21"/>
          <w:lang w:val="en-US"/>
        </w:rPr>
        <w:t>conda</w:t>
      </w:r>
      <w:proofErr w:type="spellEnd"/>
      <w:r w:rsidRPr="00DC1F34">
        <w:rPr>
          <w:rFonts w:ascii="Courier New" w:hAnsi="Courier New" w:cs="Courier New"/>
          <w:sz w:val="21"/>
          <w:szCs w:val="21"/>
          <w:lang w:val="en-US"/>
        </w:rPr>
        <w:t xml:space="preserve"> create --name </w:t>
      </w:r>
      <w:proofErr w:type="spellStart"/>
      <w:r w:rsidRPr="00DC1F34">
        <w:rPr>
          <w:rFonts w:ascii="Courier New" w:hAnsi="Courier New" w:cs="Courier New"/>
          <w:sz w:val="21"/>
          <w:szCs w:val="21"/>
          <w:lang w:val="en-US"/>
        </w:rPr>
        <w:t>bhus</w:t>
      </w:r>
      <w:proofErr w:type="spellEnd"/>
      <w:r w:rsidRPr="00DC1F34">
        <w:rPr>
          <w:rFonts w:ascii="Courier New" w:hAnsi="Courier New" w:cs="Courier New"/>
          <w:sz w:val="21"/>
          <w:szCs w:val="21"/>
          <w:lang w:val="en-US"/>
        </w:rPr>
        <w:t xml:space="preserve"> python=3.8</w:t>
      </w:r>
      <w:r w:rsidR="004E4EA0">
        <w:rPr>
          <w:rFonts w:ascii="Courier New" w:hAnsi="Courier New" w:cs="Courier New"/>
          <w:sz w:val="21"/>
          <w:szCs w:val="21"/>
          <w:lang w:val="en-US"/>
        </w:rPr>
        <w:t xml:space="preserve"> </w:t>
      </w:r>
    </w:p>
    <w:p w:rsidR="004E4EA0" w:rsidRPr="00682F00" w:rsidRDefault="004E4EA0" w:rsidP="004E4EA0">
      <w:pPr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 w:rsidRPr="00682F00">
        <w:rPr>
          <w:rFonts w:ascii="Courier New" w:hAnsi="Courier New" w:cs="Courier New"/>
          <w:sz w:val="21"/>
          <w:szCs w:val="21"/>
        </w:rPr>
        <w:t>conda</w:t>
      </w:r>
      <w:proofErr w:type="spellEnd"/>
      <w:proofErr w:type="gramEnd"/>
      <w:r w:rsidRPr="00682F00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682F00">
        <w:rPr>
          <w:rFonts w:ascii="Courier New" w:hAnsi="Courier New" w:cs="Courier New"/>
          <w:sz w:val="21"/>
          <w:szCs w:val="21"/>
        </w:rPr>
        <w:t>activate</w:t>
      </w:r>
      <w:proofErr w:type="spellEnd"/>
      <w:r w:rsidRPr="00682F00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682F00">
        <w:rPr>
          <w:rFonts w:ascii="Courier New" w:hAnsi="Courier New" w:cs="Courier New"/>
          <w:sz w:val="21"/>
          <w:szCs w:val="21"/>
        </w:rPr>
        <w:t>bhus</w:t>
      </w:r>
      <w:proofErr w:type="spellEnd"/>
    </w:p>
    <w:p w:rsidR="00DC1F34" w:rsidRPr="00A94EE4" w:rsidRDefault="004E4EA0" w:rsidP="004E4EA0">
      <w:pPr>
        <w:rPr>
          <w:rFonts w:cstheme="minorHAnsi"/>
        </w:rPr>
      </w:pPr>
      <w:proofErr w:type="spellStart"/>
      <w:proofErr w:type="gramStart"/>
      <w:r w:rsidRPr="00A94EE4">
        <w:rPr>
          <w:rFonts w:ascii="Courier New" w:hAnsi="Courier New" w:cs="Courier New"/>
          <w:sz w:val="21"/>
          <w:szCs w:val="21"/>
        </w:rPr>
        <w:t>pip</w:t>
      </w:r>
      <w:proofErr w:type="spellEnd"/>
      <w:proofErr w:type="gramEnd"/>
      <w:r w:rsidRPr="00A94EE4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A94EE4">
        <w:rPr>
          <w:rFonts w:ascii="Courier New" w:hAnsi="Courier New" w:cs="Courier New"/>
          <w:sz w:val="21"/>
          <w:szCs w:val="21"/>
        </w:rPr>
        <w:t>install</w:t>
      </w:r>
      <w:proofErr w:type="spellEnd"/>
      <w:r w:rsidRPr="00A94EE4">
        <w:rPr>
          <w:rFonts w:ascii="Courier New" w:hAnsi="Courier New" w:cs="Courier New"/>
          <w:sz w:val="21"/>
          <w:szCs w:val="21"/>
        </w:rPr>
        <w:t xml:space="preserve"> -r requirements.txt</w:t>
      </w:r>
      <w:r w:rsidR="00A94EE4" w:rsidRPr="00A94EE4">
        <w:rPr>
          <w:rFonts w:ascii="Courier New" w:hAnsi="Courier New" w:cs="Courier New"/>
          <w:sz w:val="21"/>
          <w:szCs w:val="21"/>
        </w:rPr>
        <w:t xml:space="preserve"> </w:t>
      </w:r>
      <w:r w:rsidR="00A94EE4" w:rsidRPr="00A94EE4">
        <w:rPr>
          <w:rFonts w:cstheme="minorHAnsi"/>
        </w:rPr>
        <w:t>=&gt; Moi il m’a demandé d’installer le co</w:t>
      </w:r>
      <w:r w:rsidR="00970C1E">
        <w:rPr>
          <w:rFonts w:cstheme="minorHAnsi"/>
        </w:rPr>
        <w:t xml:space="preserve">mpilateur </w:t>
      </w:r>
      <w:r w:rsidR="00A94EE4" w:rsidRPr="00A94EE4">
        <w:rPr>
          <w:rFonts w:cstheme="minorHAnsi"/>
        </w:rPr>
        <w:t xml:space="preserve">Rust </w:t>
      </w:r>
      <w:r w:rsidR="00970C1E">
        <w:rPr>
          <w:rFonts w:cstheme="minorHAnsi"/>
        </w:rPr>
        <w:t xml:space="preserve">pour installer </w:t>
      </w:r>
      <w:proofErr w:type="spellStart"/>
      <w:r w:rsidR="00970C1E">
        <w:rPr>
          <w:rFonts w:cstheme="minorHAnsi"/>
        </w:rPr>
        <w:t>tokenizers</w:t>
      </w:r>
      <w:proofErr w:type="spellEnd"/>
      <w:r w:rsidR="00970C1E">
        <w:rPr>
          <w:rFonts w:cstheme="minorHAnsi"/>
        </w:rPr>
        <w:t xml:space="preserve"> </w:t>
      </w:r>
      <w:r w:rsidR="00A94EE4" w:rsidRPr="00A94EE4">
        <w:rPr>
          <w:rFonts w:cstheme="minorHAnsi"/>
        </w:rPr>
        <w:t>alors j</w:t>
      </w:r>
      <w:r w:rsidR="00682F00">
        <w:rPr>
          <w:rFonts w:cstheme="minorHAnsi"/>
        </w:rPr>
        <w:t xml:space="preserve">’ai réalisé l’installation </w:t>
      </w:r>
      <w:r w:rsidR="00A94EE4" w:rsidRPr="00A94EE4">
        <w:rPr>
          <w:rFonts w:cstheme="minorHAnsi"/>
        </w:rPr>
        <w:t xml:space="preserve">ci-dessous </w:t>
      </w:r>
      <w:r w:rsidR="00682F00">
        <w:rPr>
          <w:rFonts w:cstheme="minorHAnsi"/>
        </w:rPr>
        <w:t xml:space="preserve">à la place </w:t>
      </w:r>
      <w:r w:rsidR="00F47A89">
        <w:rPr>
          <w:rFonts w:cstheme="minorHAnsi"/>
        </w:rPr>
        <w:t>car j</w:t>
      </w:r>
      <w:r w:rsidR="00682F00">
        <w:rPr>
          <w:rFonts w:cstheme="minorHAnsi"/>
        </w:rPr>
        <w:t>e n</w:t>
      </w:r>
      <w:r w:rsidR="00F47A89">
        <w:rPr>
          <w:rFonts w:cstheme="minorHAnsi"/>
        </w:rPr>
        <w:t xml:space="preserve">’avais pas envie d’installer Rust. </w:t>
      </w:r>
    </w:p>
    <w:p w:rsidR="00DC1F34" w:rsidRPr="00A94EE4" w:rsidRDefault="00DC1F34">
      <w:pPr>
        <w:rPr>
          <w:rFonts w:ascii="Courier New" w:hAnsi="Courier New" w:cs="Courier New"/>
        </w:rPr>
      </w:pPr>
    </w:p>
    <w:p w:rsidR="00A94EE4" w:rsidRDefault="00A94EE4">
      <w:pPr>
        <w:rPr>
          <w:rStyle w:val="CodeHTML"/>
          <w:rFonts w:eastAsiaTheme="minorHAnsi"/>
          <w:lang w:val="en-US"/>
        </w:rPr>
      </w:pPr>
      <w:proofErr w:type="spellStart"/>
      <w:r w:rsidRPr="00A94EE4">
        <w:rPr>
          <w:rStyle w:val="CodeHTML"/>
          <w:rFonts w:eastAsiaTheme="minorHAnsi"/>
          <w:lang w:val="en-US"/>
        </w:rPr>
        <w:t>conda</w:t>
      </w:r>
      <w:proofErr w:type="spellEnd"/>
      <w:r w:rsidRPr="00A94EE4">
        <w:rPr>
          <w:rStyle w:val="CodeHTML"/>
          <w:rFonts w:eastAsiaTheme="minorHAnsi"/>
          <w:lang w:val="en-US"/>
        </w:rPr>
        <w:t xml:space="preserve"> install -c </w:t>
      </w:r>
      <w:proofErr w:type="spellStart"/>
      <w:r w:rsidRPr="00A94EE4">
        <w:rPr>
          <w:rStyle w:val="CodeHTML"/>
          <w:rFonts w:eastAsiaTheme="minorHAnsi"/>
          <w:lang w:val="en-US"/>
        </w:rPr>
        <w:t>conda</w:t>
      </w:r>
      <w:proofErr w:type="spellEnd"/>
      <w:r w:rsidRPr="00A94EE4">
        <w:rPr>
          <w:rStyle w:val="CodeHTML"/>
          <w:rFonts w:eastAsiaTheme="minorHAnsi"/>
          <w:lang w:val="en-US"/>
        </w:rPr>
        <w:t>-forge tokenizers==0.12.1</w:t>
      </w:r>
    </w:p>
    <w:p w:rsidR="00A94EE4" w:rsidRDefault="00A94EE4">
      <w:pPr>
        <w:rPr>
          <w:rFonts w:ascii="Courier New" w:hAnsi="Courier New" w:cs="Courier New"/>
          <w:sz w:val="20"/>
          <w:szCs w:val="20"/>
          <w:lang w:val="en-US"/>
        </w:rPr>
      </w:pPr>
      <w:r w:rsidRPr="00A94EE4">
        <w:rPr>
          <w:rFonts w:ascii="Courier New" w:hAnsi="Courier New" w:cs="Courier New"/>
          <w:sz w:val="20"/>
          <w:szCs w:val="20"/>
          <w:lang w:val="en-US"/>
        </w:rPr>
        <w:t xml:space="preserve">pip install </w:t>
      </w:r>
      <w:proofErr w:type="spellStart"/>
      <w:r w:rsidRPr="00A94EE4">
        <w:rPr>
          <w:rFonts w:ascii="Courier New" w:hAnsi="Courier New" w:cs="Courier New"/>
          <w:sz w:val="20"/>
          <w:szCs w:val="20"/>
          <w:lang w:val="en-US"/>
        </w:rPr>
        <w:t>allennlp</w:t>
      </w:r>
      <w:proofErr w:type="spellEnd"/>
      <w:r w:rsidRPr="00A94EE4">
        <w:rPr>
          <w:rFonts w:ascii="Courier New" w:hAnsi="Courier New" w:cs="Courier New"/>
          <w:sz w:val="20"/>
          <w:szCs w:val="20"/>
          <w:lang w:val="en-US"/>
        </w:rPr>
        <w:t xml:space="preserve">==2.10.1 </w:t>
      </w:r>
      <w:proofErr w:type="spellStart"/>
      <w:r w:rsidRPr="00A94EE4">
        <w:rPr>
          <w:rFonts w:ascii="Courier New" w:hAnsi="Courier New" w:cs="Courier New"/>
          <w:sz w:val="20"/>
          <w:szCs w:val="20"/>
          <w:lang w:val="en-US"/>
        </w:rPr>
        <w:t>allennlp_models</w:t>
      </w:r>
      <w:proofErr w:type="spellEnd"/>
      <w:r w:rsidRPr="00A94EE4">
        <w:rPr>
          <w:rFonts w:ascii="Courier New" w:hAnsi="Courier New" w:cs="Courier New"/>
          <w:sz w:val="20"/>
          <w:szCs w:val="20"/>
          <w:lang w:val="en-US"/>
        </w:rPr>
        <w:t>==2.10.1</w:t>
      </w:r>
    </w:p>
    <w:p w:rsidR="003F20AD" w:rsidRDefault="003F20AD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20AD">
        <w:rPr>
          <w:rFonts w:ascii="Courier New" w:hAnsi="Courier New" w:cs="Courier New"/>
          <w:sz w:val="20"/>
          <w:szCs w:val="20"/>
        </w:rPr>
        <w:t>pip</w:t>
      </w:r>
      <w:proofErr w:type="spellEnd"/>
      <w:proofErr w:type="gramEnd"/>
      <w:r w:rsidRPr="003F20A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20AD">
        <w:rPr>
          <w:rFonts w:ascii="Courier New" w:hAnsi="Courier New" w:cs="Courier New"/>
          <w:sz w:val="20"/>
          <w:szCs w:val="20"/>
        </w:rPr>
        <w:t>install</w:t>
      </w:r>
      <w:proofErr w:type="spellEnd"/>
      <w:r w:rsidRPr="003F20AD">
        <w:rPr>
          <w:rFonts w:ascii="Courier New" w:hAnsi="Courier New" w:cs="Courier New"/>
          <w:sz w:val="20"/>
          <w:szCs w:val="20"/>
        </w:rPr>
        <w:t xml:space="preserve"> pandas click bs4</w:t>
      </w:r>
    </w:p>
    <w:p w:rsidR="006C0459" w:rsidRDefault="006C0459">
      <w:pPr>
        <w:rPr>
          <w:rFonts w:ascii="Courier New" w:hAnsi="Courier New" w:cs="Courier New"/>
          <w:sz w:val="20"/>
          <w:szCs w:val="20"/>
        </w:rPr>
      </w:pPr>
    </w:p>
    <w:p w:rsidR="006C0459" w:rsidRPr="00682F00" w:rsidRDefault="006C0459">
      <w:pPr>
        <w:rPr>
          <w:rFonts w:cstheme="minorHAnsi"/>
        </w:rPr>
      </w:pPr>
      <w:r w:rsidRPr="00682F00">
        <w:rPr>
          <w:rFonts w:cstheme="minorHAnsi"/>
        </w:rPr>
        <w:t xml:space="preserve">Si </w:t>
      </w:r>
      <w:r w:rsidR="00970C1E">
        <w:rPr>
          <w:rFonts w:cstheme="minorHAnsi"/>
        </w:rPr>
        <w:t>ce</w:t>
      </w:r>
      <w:r w:rsidRPr="00682F00">
        <w:rPr>
          <w:rFonts w:cstheme="minorHAnsi"/>
        </w:rPr>
        <w:t xml:space="preserve"> n’est pas déjà fait, installer : </w:t>
      </w:r>
    </w:p>
    <w:p w:rsidR="006C0459" w:rsidRDefault="006C0459" w:rsidP="006C0459">
      <w:pPr>
        <w:rPr>
          <w:rFonts w:ascii="Courier New" w:hAnsi="Courier New" w:cs="Courier New"/>
          <w:sz w:val="20"/>
          <w:szCs w:val="20"/>
          <w:lang w:val="en-US"/>
        </w:rPr>
      </w:pPr>
      <w:r w:rsidRPr="006C0459">
        <w:rPr>
          <w:rFonts w:ascii="Courier New" w:hAnsi="Courier New" w:cs="Courier New"/>
          <w:sz w:val="20"/>
          <w:szCs w:val="20"/>
          <w:lang w:val="en-US"/>
        </w:rPr>
        <w:t xml:space="preserve">pip install torch==1.12.1 </w:t>
      </w:r>
      <w:proofErr w:type="spellStart"/>
      <w:r w:rsidRPr="006C0459">
        <w:rPr>
          <w:rFonts w:ascii="Courier New" w:hAnsi="Courier New" w:cs="Courier New"/>
          <w:sz w:val="20"/>
          <w:szCs w:val="20"/>
          <w:lang w:val="en-US"/>
        </w:rPr>
        <w:t>torchvision</w:t>
      </w:r>
      <w:proofErr w:type="spellEnd"/>
      <w:r w:rsidRPr="006C0459">
        <w:rPr>
          <w:rFonts w:ascii="Courier New" w:hAnsi="Courier New" w:cs="Courier New"/>
          <w:sz w:val="20"/>
          <w:szCs w:val="20"/>
          <w:lang w:val="en-US"/>
        </w:rPr>
        <w:t xml:space="preserve">==0.13.1 </w:t>
      </w:r>
      <w:proofErr w:type="spellStart"/>
      <w:r w:rsidRPr="006C0459">
        <w:rPr>
          <w:rFonts w:ascii="Courier New" w:hAnsi="Courier New" w:cs="Courier New"/>
          <w:sz w:val="20"/>
          <w:szCs w:val="20"/>
          <w:lang w:val="en-US"/>
        </w:rPr>
        <w:t>torchaudio</w:t>
      </w:r>
      <w:proofErr w:type="spellEnd"/>
      <w:r w:rsidRPr="006C0459">
        <w:rPr>
          <w:rFonts w:ascii="Courier New" w:hAnsi="Courier New" w:cs="Courier New"/>
          <w:sz w:val="20"/>
          <w:szCs w:val="20"/>
          <w:lang w:val="en-US"/>
        </w:rPr>
        <w:t>==0.12.1</w:t>
      </w:r>
    </w:p>
    <w:p w:rsidR="006C0459" w:rsidRDefault="006C0459" w:rsidP="006C0459">
      <w:pPr>
        <w:rPr>
          <w:rFonts w:ascii="Courier New" w:hAnsi="Courier New" w:cs="Courier New"/>
          <w:sz w:val="20"/>
          <w:szCs w:val="20"/>
          <w:lang w:val="en-US"/>
        </w:rPr>
      </w:pPr>
    </w:p>
    <w:p w:rsidR="00970C1E" w:rsidRDefault="00970C1E" w:rsidP="006C0459">
      <w:pPr>
        <w:rPr>
          <w:rFonts w:ascii="Courier New" w:hAnsi="Courier New" w:cs="Courier New"/>
          <w:sz w:val="20"/>
          <w:szCs w:val="20"/>
          <w:lang w:val="en-US"/>
        </w:rPr>
      </w:pPr>
    </w:p>
    <w:p w:rsidR="00970C1E" w:rsidRPr="001478D5" w:rsidRDefault="00970C1E" w:rsidP="006C0459">
      <w:pPr>
        <w:rPr>
          <w:rFonts w:ascii="Courier New" w:hAnsi="Courier New" w:cs="Courier New"/>
          <w:sz w:val="20"/>
          <w:szCs w:val="20"/>
        </w:rPr>
      </w:pPr>
      <w:r w:rsidRPr="001478D5">
        <w:rPr>
          <w:rFonts w:ascii="Courier New" w:hAnsi="Courier New" w:cs="Courier New"/>
          <w:sz w:val="20"/>
          <w:szCs w:val="20"/>
        </w:rPr>
        <w:t>---------</w:t>
      </w:r>
    </w:p>
    <w:p w:rsidR="00970C1E" w:rsidRPr="008752AB" w:rsidRDefault="003D1F10" w:rsidP="006C0459">
      <w:pPr>
        <w:rPr>
          <w:rFonts w:ascii="Courier New" w:hAnsi="Courier New" w:cs="Courier New"/>
          <w:sz w:val="20"/>
          <w:szCs w:val="20"/>
        </w:rPr>
      </w:pPr>
      <w:r w:rsidRPr="008752AB">
        <w:rPr>
          <w:rFonts w:ascii="Courier New" w:hAnsi="Courier New" w:cs="Courier New"/>
          <w:sz w:val="20"/>
          <w:szCs w:val="20"/>
        </w:rPr>
        <w:t>MODIF 1 de main.py</w:t>
      </w:r>
    </w:p>
    <w:p w:rsidR="001478D5" w:rsidRDefault="001478D5">
      <w:pPr>
        <w:rPr>
          <w:rFonts w:ascii="Courier New" w:hAnsi="Courier New" w:cs="Courier New"/>
          <w:sz w:val="20"/>
          <w:szCs w:val="20"/>
        </w:rPr>
      </w:pPr>
    </w:p>
    <w:p w:rsidR="001478D5" w:rsidRDefault="001478D5">
      <w:pPr>
        <w:rPr>
          <w:rFonts w:cstheme="minorHAnsi"/>
        </w:rPr>
      </w:pPr>
      <w:r w:rsidRPr="001478D5">
        <w:rPr>
          <w:rFonts w:cstheme="minorHAnsi"/>
        </w:rPr>
        <w:t xml:space="preserve">Quand on run le modèle pour la première fois, il y a une erreur qui apparaît car on n’a pas de GPU. </w:t>
      </w:r>
    </w:p>
    <w:p w:rsidR="001478D5" w:rsidRDefault="001478D5">
      <w:pPr>
        <w:rPr>
          <w:rFonts w:cstheme="minorHAnsi"/>
        </w:rPr>
      </w:pPr>
    </w:p>
    <w:p w:rsidR="006C0459" w:rsidRPr="00970C1E" w:rsidRDefault="001478D5">
      <w:pPr>
        <w:rPr>
          <w:rFonts w:ascii="Courier New" w:hAnsi="Courier New" w:cs="Courier New"/>
          <w:sz w:val="20"/>
          <w:szCs w:val="20"/>
        </w:rPr>
      </w:pPr>
      <w:r w:rsidRPr="001478D5">
        <w:rPr>
          <w:rFonts w:cstheme="minorHAnsi"/>
          <w:b/>
          <w:bCs/>
          <w:i/>
          <w:iCs/>
        </w:rPr>
        <w:t>Solution 1</w:t>
      </w:r>
      <w:r>
        <w:rPr>
          <w:rFonts w:cstheme="minorHAnsi"/>
        </w:rPr>
        <w:t xml:space="preserve"> (</w:t>
      </w:r>
      <w:r w:rsidRPr="001478D5">
        <w:rPr>
          <w:rFonts w:cstheme="minorHAnsi"/>
          <w:highlight w:val="yellow"/>
        </w:rPr>
        <w:t>SPOILER</w:t>
      </w:r>
      <w:r>
        <w:rPr>
          <w:rFonts w:cstheme="minorHAnsi"/>
        </w:rPr>
        <w:t xml:space="preserve"> elle </w:t>
      </w:r>
      <w:r w:rsidRPr="001478D5">
        <w:rPr>
          <w:rFonts w:cstheme="minorHAnsi"/>
          <w:u w:val="single"/>
        </w:rPr>
        <w:t>n’a pas marché</w:t>
      </w:r>
      <w:r>
        <w:rPr>
          <w:rFonts w:cstheme="minorHAnsi"/>
        </w:rPr>
        <w:t xml:space="preserve"> pour moi) : </w:t>
      </w:r>
      <w:r w:rsidR="006C0459" w:rsidRPr="00970C1E">
        <w:rPr>
          <w:rFonts w:cstheme="minorHAnsi"/>
        </w:rPr>
        <w:t>J</w:t>
      </w:r>
      <w:r w:rsidR="00970C1E">
        <w:rPr>
          <w:rFonts w:cstheme="minorHAnsi"/>
        </w:rPr>
        <w:t>’ai une puce M1 sur mon Mac donc ce serait bien de l’utiliser pour accélérer les calculs. Pour vérifier qu’on peut utiliser le « </w:t>
      </w:r>
      <w:proofErr w:type="spellStart"/>
      <w:r w:rsidR="00970C1E">
        <w:rPr>
          <w:rFonts w:cstheme="minorHAnsi"/>
        </w:rPr>
        <w:t>mps</w:t>
      </w:r>
      <w:proofErr w:type="spellEnd"/>
      <w:r w:rsidR="00970C1E">
        <w:rPr>
          <w:rFonts w:cstheme="minorHAnsi"/>
        </w:rPr>
        <w:t xml:space="preserve"> » de la puce M1, taper </w:t>
      </w:r>
      <w:r w:rsidR="006C0459" w:rsidRPr="00970C1E">
        <w:rPr>
          <w:rFonts w:cstheme="minorHAnsi"/>
        </w:rPr>
        <w:t>dans le terminal :</w:t>
      </w:r>
      <w:r w:rsidR="006C0459" w:rsidRPr="00970C1E">
        <w:rPr>
          <w:rFonts w:ascii="Courier New" w:hAnsi="Courier New" w:cs="Courier New"/>
          <w:sz w:val="20"/>
          <w:szCs w:val="20"/>
        </w:rPr>
        <w:t xml:space="preserve">  </w:t>
      </w:r>
    </w:p>
    <w:p w:rsidR="006C0459" w:rsidRDefault="006C0459">
      <w:pPr>
        <w:rPr>
          <w:rFonts w:ascii="Courier New" w:hAnsi="Courier New" w:cs="Courier New"/>
          <w:sz w:val="20"/>
          <w:szCs w:val="20"/>
        </w:rPr>
      </w:pPr>
    </w:p>
    <w:p w:rsidR="006C0459" w:rsidRDefault="006C0459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python</w:t>
      </w:r>
      <w:proofErr w:type="gramEnd"/>
    </w:p>
    <w:p w:rsidR="006C0459" w:rsidRPr="006C0459" w:rsidRDefault="006C0459" w:rsidP="006C045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&gt;&gt;&gt; </w:t>
      </w:r>
      <w:r w:rsidRPr="006C0459">
        <w:rPr>
          <w:rFonts w:ascii="Courier New" w:hAnsi="Courier New" w:cs="Courier New"/>
          <w:sz w:val="20"/>
          <w:szCs w:val="20"/>
          <w:lang w:val="en-US"/>
        </w:rPr>
        <w:t>import torch</w:t>
      </w:r>
    </w:p>
    <w:p w:rsidR="006C0459" w:rsidRPr="006C0459" w:rsidRDefault="006C0459" w:rsidP="006C0459">
      <w:pPr>
        <w:rPr>
          <w:rFonts w:ascii="Courier New" w:hAnsi="Courier New" w:cs="Courier New"/>
          <w:sz w:val="20"/>
          <w:szCs w:val="20"/>
          <w:lang w:val="en-US"/>
        </w:rPr>
      </w:pPr>
      <w:r w:rsidRPr="006C0459">
        <w:rPr>
          <w:rFonts w:ascii="Courier New" w:hAnsi="Courier New" w:cs="Courier New"/>
          <w:sz w:val="20"/>
          <w:szCs w:val="20"/>
          <w:lang w:val="en-US"/>
        </w:rPr>
        <w:t xml:space="preserve">&gt;&gt;&gt; </w:t>
      </w:r>
      <w:proofErr w:type="gramStart"/>
      <w:r w:rsidRPr="006C0459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6C0459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6C0459">
        <w:rPr>
          <w:rFonts w:ascii="Courier New" w:hAnsi="Courier New" w:cs="Courier New"/>
          <w:sz w:val="20"/>
          <w:szCs w:val="20"/>
          <w:lang w:val="en-US"/>
        </w:rPr>
        <w:t>PyTorch</w:t>
      </w:r>
      <w:proofErr w:type="spellEnd"/>
      <w:r w:rsidRPr="006C0459">
        <w:rPr>
          <w:rFonts w:ascii="Courier New" w:hAnsi="Courier New" w:cs="Courier New"/>
          <w:sz w:val="20"/>
          <w:szCs w:val="20"/>
          <w:lang w:val="en-US"/>
        </w:rPr>
        <w:t xml:space="preserve"> version:", </w:t>
      </w:r>
      <w:proofErr w:type="spellStart"/>
      <w:r w:rsidRPr="006C0459">
        <w:rPr>
          <w:rFonts w:ascii="Courier New" w:hAnsi="Courier New" w:cs="Courier New"/>
          <w:sz w:val="20"/>
          <w:szCs w:val="20"/>
          <w:lang w:val="en-US"/>
        </w:rPr>
        <w:t>torch.__version</w:t>
      </w:r>
      <w:proofErr w:type="spellEnd"/>
      <w:r w:rsidRPr="006C0459">
        <w:rPr>
          <w:rFonts w:ascii="Courier New" w:hAnsi="Courier New" w:cs="Courier New"/>
          <w:sz w:val="20"/>
          <w:szCs w:val="20"/>
          <w:lang w:val="en-US"/>
        </w:rPr>
        <w:t>__)</w:t>
      </w:r>
    </w:p>
    <w:p w:rsidR="006C0459" w:rsidRPr="003677D5" w:rsidRDefault="006C0459" w:rsidP="006C0459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677D5">
        <w:rPr>
          <w:rFonts w:ascii="Courier New" w:hAnsi="Courier New" w:cs="Courier New"/>
          <w:sz w:val="20"/>
          <w:szCs w:val="20"/>
          <w:lang w:val="en-US"/>
        </w:rPr>
        <w:t>PyTorch</w:t>
      </w:r>
      <w:proofErr w:type="spellEnd"/>
      <w:r w:rsidRPr="003677D5">
        <w:rPr>
          <w:rFonts w:ascii="Courier New" w:hAnsi="Courier New" w:cs="Courier New"/>
          <w:sz w:val="20"/>
          <w:szCs w:val="20"/>
          <w:lang w:val="en-US"/>
        </w:rPr>
        <w:t xml:space="preserve"> version: 1.12.1</w:t>
      </w:r>
    </w:p>
    <w:p w:rsidR="006C0459" w:rsidRPr="003677D5" w:rsidRDefault="006C0459" w:rsidP="006C0459">
      <w:pPr>
        <w:rPr>
          <w:rFonts w:ascii="Courier New" w:hAnsi="Courier New" w:cs="Courier New"/>
          <w:sz w:val="20"/>
          <w:szCs w:val="20"/>
          <w:lang w:val="en-US"/>
        </w:rPr>
      </w:pPr>
      <w:r w:rsidRPr="003677D5">
        <w:rPr>
          <w:rFonts w:ascii="Courier New" w:hAnsi="Courier New" w:cs="Courier New"/>
          <w:sz w:val="20"/>
          <w:szCs w:val="20"/>
          <w:lang w:val="en-US"/>
        </w:rPr>
        <w:t xml:space="preserve">&gt;&gt;&gt; </w:t>
      </w:r>
      <w:proofErr w:type="gramStart"/>
      <w:r w:rsidRPr="003677D5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3677D5">
        <w:rPr>
          <w:rFonts w:ascii="Courier New" w:hAnsi="Courier New" w:cs="Courier New"/>
          <w:sz w:val="20"/>
          <w:szCs w:val="20"/>
          <w:lang w:val="en-US"/>
        </w:rPr>
        <w:t xml:space="preserve">"MPS available:", </w:t>
      </w:r>
      <w:proofErr w:type="spellStart"/>
      <w:r w:rsidRPr="003677D5">
        <w:rPr>
          <w:rFonts w:ascii="Courier New" w:hAnsi="Courier New" w:cs="Courier New"/>
          <w:sz w:val="20"/>
          <w:szCs w:val="20"/>
          <w:lang w:val="en-US"/>
        </w:rPr>
        <w:t>torch.backends.mps.is_available</w:t>
      </w:r>
      <w:proofErr w:type="spellEnd"/>
      <w:r w:rsidRPr="003677D5">
        <w:rPr>
          <w:rFonts w:ascii="Courier New" w:hAnsi="Courier New" w:cs="Courier New"/>
          <w:sz w:val="20"/>
          <w:szCs w:val="20"/>
          <w:lang w:val="en-US"/>
        </w:rPr>
        <w:t>())</w:t>
      </w:r>
    </w:p>
    <w:p w:rsidR="006C0459" w:rsidRPr="003677D5" w:rsidRDefault="006C0459">
      <w:pPr>
        <w:rPr>
          <w:rFonts w:ascii="Courier New" w:hAnsi="Courier New" w:cs="Courier New"/>
          <w:sz w:val="20"/>
          <w:szCs w:val="20"/>
          <w:lang w:val="en-US"/>
        </w:rPr>
      </w:pPr>
      <w:r w:rsidRPr="003677D5">
        <w:rPr>
          <w:rFonts w:ascii="Courier New" w:hAnsi="Courier New" w:cs="Courier New"/>
          <w:sz w:val="20"/>
          <w:szCs w:val="20"/>
          <w:lang w:val="en-US"/>
        </w:rPr>
        <w:t xml:space="preserve">MPS available: True </w:t>
      </w:r>
      <w:r w:rsidR="00970C1E" w:rsidRPr="00970C1E">
        <w:rPr>
          <w:rFonts w:cstheme="minorHAnsi"/>
        </w:rPr>
        <w:sym w:font="Wingdings" w:char="F0DF"/>
      </w:r>
      <w:r w:rsidR="00970C1E" w:rsidRPr="003677D5">
        <w:rPr>
          <w:rFonts w:cstheme="minorHAnsi"/>
          <w:lang w:val="en-US"/>
        </w:rPr>
        <w:t xml:space="preserve"> </w:t>
      </w:r>
      <w:r w:rsidRPr="003677D5">
        <w:rPr>
          <w:rFonts w:cstheme="minorHAnsi"/>
          <w:lang w:val="en-US"/>
        </w:rPr>
        <w:t xml:space="preserve"> </w:t>
      </w:r>
      <w:r w:rsidR="00970C1E" w:rsidRPr="003677D5">
        <w:rPr>
          <w:rFonts w:cstheme="minorHAnsi"/>
          <w:lang w:val="en-US"/>
        </w:rPr>
        <w:t xml:space="preserve">cool </w:t>
      </w:r>
      <w:proofErr w:type="spellStart"/>
      <w:r w:rsidR="00970C1E" w:rsidRPr="003677D5">
        <w:rPr>
          <w:rFonts w:cstheme="minorHAnsi"/>
          <w:lang w:val="en-US"/>
        </w:rPr>
        <w:t>Pytorch</w:t>
      </w:r>
      <w:proofErr w:type="spellEnd"/>
      <w:r w:rsidR="00970C1E" w:rsidRPr="003677D5">
        <w:rPr>
          <w:rFonts w:cstheme="minorHAnsi"/>
          <w:lang w:val="en-US"/>
        </w:rPr>
        <w:t xml:space="preserve"> </w:t>
      </w:r>
      <w:proofErr w:type="spellStart"/>
      <w:r w:rsidR="00970C1E" w:rsidRPr="003677D5">
        <w:rPr>
          <w:rFonts w:cstheme="minorHAnsi"/>
          <w:lang w:val="en-US"/>
        </w:rPr>
        <w:t>prend</w:t>
      </w:r>
      <w:proofErr w:type="spellEnd"/>
      <w:r w:rsidR="00970C1E" w:rsidRPr="003677D5">
        <w:rPr>
          <w:rFonts w:cstheme="minorHAnsi"/>
          <w:lang w:val="en-US"/>
        </w:rPr>
        <w:t xml:space="preserve"> </w:t>
      </w:r>
      <w:proofErr w:type="spellStart"/>
      <w:r w:rsidR="00970C1E" w:rsidRPr="003677D5">
        <w:rPr>
          <w:rFonts w:cstheme="minorHAnsi"/>
          <w:lang w:val="en-US"/>
        </w:rPr>
        <w:t>en</w:t>
      </w:r>
      <w:proofErr w:type="spellEnd"/>
      <w:r w:rsidR="00970C1E" w:rsidRPr="003677D5">
        <w:rPr>
          <w:rFonts w:cstheme="minorHAnsi"/>
          <w:lang w:val="en-US"/>
        </w:rPr>
        <w:t xml:space="preserve"> </w:t>
      </w:r>
      <w:proofErr w:type="spellStart"/>
      <w:r w:rsidR="00970C1E" w:rsidRPr="003677D5">
        <w:rPr>
          <w:rFonts w:cstheme="minorHAnsi"/>
          <w:lang w:val="en-US"/>
        </w:rPr>
        <w:t>compte</w:t>
      </w:r>
      <w:proofErr w:type="spellEnd"/>
      <w:r w:rsidR="00970C1E" w:rsidRPr="003677D5">
        <w:rPr>
          <w:rFonts w:cstheme="minorHAnsi"/>
          <w:lang w:val="en-US"/>
        </w:rPr>
        <w:t xml:space="preserve"> </w:t>
      </w:r>
      <w:proofErr w:type="spellStart"/>
      <w:r w:rsidR="00970C1E" w:rsidRPr="003677D5">
        <w:rPr>
          <w:rFonts w:cstheme="minorHAnsi"/>
          <w:lang w:val="en-US"/>
        </w:rPr>
        <w:t>mps</w:t>
      </w:r>
      <w:proofErr w:type="spellEnd"/>
      <w:r w:rsidR="00970C1E" w:rsidRPr="003677D5">
        <w:rPr>
          <w:rFonts w:cstheme="minorHAnsi"/>
          <w:lang w:val="en-US"/>
        </w:rPr>
        <w:t xml:space="preserve">. </w:t>
      </w:r>
    </w:p>
    <w:p w:rsidR="00AD2303" w:rsidRPr="003677D5" w:rsidRDefault="00AD2303">
      <w:pPr>
        <w:rPr>
          <w:rFonts w:ascii="Courier New" w:hAnsi="Courier New" w:cs="Courier New"/>
          <w:sz w:val="20"/>
          <w:szCs w:val="20"/>
          <w:lang w:val="en-US"/>
        </w:rPr>
      </w:pPr>
    </w:p>
    <w:p w:rsidR="00970C1E" w:rsidRPr="003677D5" w:rsidRDefault="00970C1E" w:rsidP="00AD23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lang w:val="en-US"/>
        </w:rPr>
      </w:pPr>
      <w:r w:rsidRPr="003677D5">
        <w:rPr>
          <w:rFonts w:cstheme="minorHAnsi"/>
          <w:lang w:val="en-US"/>
        </w:rPr>
        <w:t>Si</w:t>
      </w:r>
      <w:r w:rsidR="00AD2303" w:rsidRPr="003677D5">
        <w:rPr>
          <w:rFonts w:cstheme="minorHAnsi"/>
          <w:lang w:val="en-US"/>
        </w:rPr>
        <w:t xml:space="preserve"> je </w:t>
      </w:r>
      <w:proofErr w:type="spellStart"/>
      <w:r w:rsidR="00AD2303" w:rsidRPr="003677D5">
        <w:rPr>
          <w:rFonts w:cstheme="minorHAnsi"/>
          <w:lang w:val="en-US"/>
        </w:rPr>
        <w:t>fais</w:t>
      </w:r>
      <w:proofErr w:type="spellEnd"/>
      <w:r w:rsidRPr="003677D5">
        <w:rPr>
          <w:rFonts w:cstheme="minorHAnsi"/>
          <w:lang w:val="en-US"/>
        </w:rPr>
        <w:t xml:space="preserve"> </w:t>
      </w:r>
      <w:proofErr w:type="spellStart"/>
      <w:r w:rsidRPr="003677D5">
        <w:rPr>
          <w:rFonts w:cstheme="minorHAnsi"/>
          <w:lang w:val="en-US"/>
        </w:rPr>
        <w:t>maintenant</w:t>
      </w:r>
      <w:proofErr w:type="spellEnd"/>
      <w:r w:rsidR="00AD2303" w:rsidRPr="003677D5">
        <w:rPr>
          <w:rFonts w:cstheme="minorHAnsi"/>
          <w:lang w:val="en-US"/>
        </w:rPr>
        <w:t xml:space="preserve"> </w:t>
      </w:r>
      <w:r w:rsidR="00AD2303" w:rsidRPr="003677D5">
        <w:rPr>
          <w:rFonts w:cstheme="minorHAnsi"/>
          <w:sz w:val="20"/>
          <w:szCs w:val="20"/>
          <w:lang w:val="en-US"/>
        </w:rPr>
        <w:t>« </w:t>
      </w:r>
      <w:r w:rsidR="00AD2303" w:rsidRPr="003677D5">
        <w:rPr>
          <w:rFonts w:ascii="Courier New" w:hAnsi="Courier New" w:cs="Courier New"/>
          <w:sz w:val="20"/>
          <w:szCs w:val="20"/>
          <w:lang w:val="en-US"/>
        </w:rPr>
        <w:t>pip check</w:t>
      </w:r>
      <w:r w:rsidRPr="003677D5">
        <w:rPr>
          <w:rFonts w:cstheme="minorHAnsi"/>
          <w:sz w:val="20"/>
          <w:szCs w:val="20"/>
          <w:lang w:val="en-US"/>
        </w:rPr>
        <w:t> </w:t>
      </w:r>
      <w:proofErr w:type="gramStart"/>
      <w:r w:rsidRPr="003677D5">
        <w:rPr>
          <w:rFonts w:cstheme="minorHAnsi"/>
          <w:sz w:val="20"/>
          <w:szCs w:val="20"/>
          <w:lang w:val="en-US"/>
        </w:rPr>
        <w:t xml:space="preserve">» </w:t>
      </w:r>
      <w:r w:rsidR="00AD2303" w:rsidRPr="003677D5">
        <w:rPr>
          <w:rFonts w:cstheme="minorHAnsi"/>
          <w:lang w:val="en-US"/>
        </w:rPr>
        <w:t xml:space="preserve"> il</w:t>
      </w:r>
      <w:proofErr w:type="gramEnd"/>
      <w:r w:rsidR="00AD2303" w:rsidRPr="003677D5">
        <w:rPr>
          <w:rFonts w:cstheme="minorHAnsi"/>
          <w:lang w:val="en-US"/>
        </w:rPr>
        <w:t xml:space="preserve"> me </w:t>
      </w:r>
      <w:proofErr w:type="spellStart"/>
      <w:r w:rsidR="00AD2303" w:rsidRPr="003677D5">
        <w:rPr>
          <w:rFonts w:cstheme="minorHAnsi"/>
          <w:lang w:val="en-US"/>
        </w:rPr>
        <w:t>dit</w:t>
      </w:r>
      <w:proofErr w:type="spellEnd"/>
      <w:r w:rsidR="00AD2303" w:rsidRPr="003677D5">
        <w:rPr>
          <w:rFonts w:cstheme="minorHAnsi"/>
          <w:lang w:val="en-US"/>
        </w:rPr>
        <w:t xml:space="preserve"> </w:t>
      </w:r>
      <w:r w:rsidRPr="003677D5">
        <w:rPr>
          <w:rFonts w:cstheme="minorHAnsi"/>
          <w:lang w:val="en-US"/>
        </w:rPr>
        <w:t xml:space="preserve">«  </w:t>
      </w:r>
      <w:r w:rsidR="00AD2303" w:rsidRPr="003677D5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torch 1.12.1 is not supported on this platform</w:t>
      </w:r>
      <w:r w:rsidR="00AD2303" w:rsidRPr="003677D5">
        <w:rPr>
          <w:rFonts w:cstheme="minorHAnsi"/>
          <w:color w:val="000000"/>
          <w:kern w:val="0"/>
          <w:sz w:val="20"/>
          <w:szCs w:val="20"/>
          <w:lang w:val="en-US"/>
        </w:rPr>
        <w:t> </w:t>
      </w:r>
      <w:r w:rsidR="00AD2303" w:rsidRPr="003677D5">
        <w:rPr>
          <w:rFonts w:cstheme="minorHAnsi"/>
          <w:color w:val="000000"/>
          <w:kern w:val="0"/>
          <w:lang w:val="en-US"/>
        </w:rPr>
        <w:t xml:space="preserve">» </w:t>
      </w:r>
      <w:proofErr w:type="spellStart"/>
      <w:r w:rsidR="00AD2303" w:rsidRPr="003677D5">
        <w:rPr>
          <w:rFonts w:cstheme="minorHAnsi"/>
          <w:lang w:val="en-US"/>
        </w:rPr>
        <w:t>alors</w:t>
      </w:r>
      <w:proofErr w:type="spellEnd"/>
      <w:r w:rsidR="00AD2303" w:rsidRPr="003677D5">
        <w:rPr>
          <w:rFonts w:cstheme="minorHAnsi"/>
          <w:lang w:val="en-US"/>
        </w:rPr>
        <w:t xml:space="preserve"> que </w:t>
      </w:r>
      <w:r w:rsidRPr="003677D5">
        <w:rPr>
          <w:rFonts w:cstheme="minorHAnsi"/>
          <w:lang w:val="en-US"/>
        </w:rPr>
        <w:t>« </w:t>
      </w:r>
      <w:r w:rsidR="00AD2303" w:rsidRPr="003677D5">
        <w:rPr>
          <w:rFonts w:ascii="Courier New" w:hAnsi="Courier New" w:cs="Courier New"/>
          <w:sz w:val="20"/>
          <w:szCs w:val="20"/>
          <w:lang w:val="en-US"/>
        </w:rPr>
        <w:t>MPS Available : True</w:t>
      </w:r>
      <w:r w:rsidR="00AD2303" w:rsidRPr="003677D5">
        <w:rPr>
          <w:rFonts w:cstheme="minorHAnsi"/>
          <w:lang w:val="en-US"/>
        </w:rPr>
        <w:t>.</w:t>
      </w:r>
      <w:r w:rsidRPr="003677D5">
        <w:rPr>
          <w:rFonts w:cstheme="minorHAnsi"/>
          <w:lang w:val="en-US"/>
        </w:rPr>
        <w:t> »</w:t>
      </w:r>
      <w:r w:rsidR="00AD2303" w:rsidRPr="003677D5">
        <w:rPr>
          <w:rFonts w:cstheme="minorHAnsi"/>
          <w:lang w:val="en-US"/>
        </w:rPr>
        <w:t xml:space="preserve"> </w:t>
      </w:r>
    </w:p>
    <w:p w:rsidR="00970C1E" w:rsidRPr="00970C1E" w:rsidRDefault="00AD2303" w:rsidP="00AD23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</w:rPr>
      </w:pPr>
      <w:r w:rsidRPr="00970C1E">
        <w:rPr>
          <w:rFonts w:cstheme="minorHAnsi"/>
        </w:rPr>
        <w:t xml:space="preserve">En fait </w:t>
      </w:r>
      <w:proofErr w:type="spellStart"/>
      <w:r w:rsidRPr="00970C1E">
        <w:rPr>
          <w:rFonts w:cstheme="minorHAnsi"/>
        </w:rPr>
        <w:t>Pytorch</w:t>
      </w:r>
      <w:proofErr w:type="spellEnd"/>
      <w:r w:rsidR="00970C1E">
        <w:rPr>
          <w:rFonts w:cstheme="minorHAnsi"/>
        </w:rPr>
        <w:t>==</w:t>
      </w:r>
      <w:r w:rsidRPr="00970C1E">
        <w:rPr>
          <w:rFonts w:cstheme="minorHAnsi"/>
        </w:rPr>
        <w:t xml:space="preserve">1.12.1 est la première version à supporter MPS donc </w:t>
      </w:r>
      <w:r w:rsidR="00970C1E" w:rsidRPr="00970C1E">
        <w:rPr>
          <w:rFonts w:cstheme="minorHAnsi"/>
        </w:rPr>
        <w:t>elle n’est pas</w:t>
      </w:r>
      <w:r w:rsidRPr="00970C1E">
        <w:rPr>
          <w:rFonts w:cstheme="minorHAnsi"/>
        </w:rPr>
        <w:t xml:space="preserve"> optim</w:t>
      </w:r>
      <w:r w:rsidR="00970C1E" w:rsidRPr="00970C1E">
        <w:rPr>
          <w:rFonts w:cstheme="minorHAnsi"/>
        </w:rPr>
        <w:t xml:space="preserve">isée. </w:t>
      </w:r>
      <w:r w:rsidR="00970C1E">
        <w:rPr>
          <w:rFonts w:cstheme="minorHAnsi"/>
        </w:rPr>
        <w:t xml:space="preserve">Cependant, je ne peux pas installer </w:t>
      </w:r>
      <w:proofErr w:type="spellStart"/>
      <w:r w:rsidR="00970C1E" w:rsidRPr="00970C1E">
        <w:rPr>
          <w:rFonts w:cstheme="minorHAnsi"/>
        </w:rPr>
        <w:t>Pytorch</w:t>
      </w:r>
      <w:proofErr w:type="spellEnd"/>
      <w:r w:rsidR="00970C1E">
        <w:rPr>
          <w:rFonts w:cstheme="minorHAnsi"/>
        </w:rPr>
        <w:t>&gt;</w:t>
      </w:r>
      <w:r w:rsidR="00970C1E" w:rsidRPr="00970C1E">
        <w:rPr>
          <w:rFonts w:cstheme="minorHAnsi"/>
        </w:rPr>
        <w:t>1.12.1</w:t>
      </w:r>
      <w:r w:rsidR="00970C1E">
        <w:rPr>
          <w:rFonts w:cstheme="minorHAnsi"/>
        </w:rPr>
        <w:t xml:space="preserve"> car il y a des problèmes de dépendances avec </w:t>
      </w:r>
      <w:proofErr w:type="spellStart"/>
      <w:r w:rsidR="00970C1E">
        <w:rPr>
          <w:rFonts w:cstheme="minorHAnsi"/>
        </w:rPr>
        <w:t>allennlp</w:t>
      </w:r>
      <w:proofErr w:type="spellEnd"/>
      <w:r w:rsidR="00970C1E">
        <w:rPr>
          <w:rFonts w:cstheme="minorHAnsi"/>
        </w:rPr>
        <w:t xml:space="preserve">==2.10.1 </w:t>
      </w:r>
    </w:p>
    <w:p w:rsidR="006C0459" w:rsidRDefault="006C0459">
      <w:pPr>
        <w:rPr>
          <w:rFonts w:cstheme="minorHAnsi"/>
          <w:sz w:val="22"/>
          <w:szCs w:val="22"/>
        </w:rPr>
      </w:pPr>
    </w:p>
    <w:p w:rsidR="00970C1E" w:rsidRDefault="00970C1E">
      <w:pPr>
        <w:rPr>
          <w:rFonts w:cstheme="minorHAnsi"/>
          <w:sz w:val="22"/>
          <w:szCs w:val="22"/>
        </w:rPr>
      </w:pPr>
    </w:p>
    <w:p w:rsidR="00970C1E" w:rsidRDefault="00970C1E">
      <w:pPr>
        <w:rPr>
          <w:rFonts w:cstheme="minorHAnsi"/>
          <w:sz w:val="22"/>
          <w:szCs w:val="22"/>
        </w:rPr>
      </w:pPr>
    </w:p>
    <w:p w:rsidR="00970C1E" w:rsidRDefault="00C042D6">
      <w:pPr>
        <w:rPr>
          <w:rFonts w:cstheme="minorHAnsi"/>
        </w:rPr>
      </w:pPr>
      <w:r>
        <w:rPr>
          <w:rFonts w:cstheme="minorHAnsi"/>
        </w:rPr>
        <w:t>Maintenant</w:t>
      </w:r>
      <w:r w:rsidR="00B675B4">
        <w:rPr>
          <w:rFonts w:cstheme="minorHAnsi"/>
        </w:rPr>
        <w:t xml:space="preserve">, j’ai </w:t>
      </w:r>
      <w:r w:rsidR="00970C1E">
        <w:rPr>
          <w:rFonts w:cstheme="minorHAnsi"/>
        </w:rPr>
        <w:t>modifié quelques lignes</w:t>
      </w:r>
      <w:r w:rsidR="00B675B4">
        <w:rPr>
          <w:rFonts w:cstheme="minorHAnsi"/>
        </w:rPr>
        <w:t xml:space="preserve"> dans le fichier </w:t>
      </w:r>
      <w:r w:rsidR="00B675B4" w:rsidRPr="00970C1E">
        <w:rPr>
          <w:rFonts w:ascii="Courier New" w:hAnsi="Courier New" w:cs="Courier New"/>
        </w:rPr>
        <w:t>main.py</w:t>
      </w:r>
      <w:r w:rsidR="00970C1E">
        <w:rPr>
          <w:rFonts w:cstheme="minorHAnsi"/>
        </w:rPr>
        <w:t xml:space="preserve"> : </w:t>
      </w:r>
    </w:p>
    <w:p w:rsidR="00970C1E" w:rsidRDefault="00970C1E">
      <w:pPr>
        <w:rPr>
          <w:rFonts w:cstheme="minorHAnsi"/>
        </w:rPr>
      </w:pPr>
    </w:p>
    <w:p w:rsidR="00970C1E" w:rsidRDefault="00970C1E" w:rsidP="00970C1E">
      <w:pPr>
        <w:rPr>
          <w:rFonts w:cstheme="minorHAnsi"/>
          <w:lang w:val="en-US"/>
        </w:rPr>
      </w:pPr>
      <w:proofErr w:type="spellStart"/>
      <w:r w:rsidRPr="00970C1E">
        <w:rPr>
          <w:rFonts w:cstheme="minorHAnsi"/>
          <w:lang w:val="en-US"/>
        </w:rPr>
        <w:t>Remplacer</w:t>
      </w:r>
      <w:proofErr w:type="spellEnd"/>
      <w:r w:rsidRPr="00970C1E">
        <w:rPr>
          <w:rFonts w:cstheme="minorHAnsi"/>
          <w:lang w:val="en-US"/>
        </w:rPr>
        <w:t xml:space="preserve"> </w:t>
      </w:r>
    </w:p>
    <w:p w:rsidR="00970C1E" w:rsidRDefault="00970C1E" w:rsidP="00970C1E">
      <w:pPr>
        <w:rPr>
          <w:rFonts w:ascii="Courier New" w:hAnsi="Courier New" w:cs="Courier New"/>
          <w:sz w:val="20"/>
          <w:szCs w:val="20"/>
          <w:lang w:val="en-US"/>
        </w:rPr>
      </w:pPr>
      <w:r w:rsidRPr="00236570">
        <w:rPr>
          <w:rFonts w:ascii="Courier New" w:hAnsi="Courier New" w:cs="Courier New"/>
          <w:sz w:val="20"/>
          <w:szCs w:val="20"/>
          <w:lang w:val="en-US"/>
        </w:rPr>
        <w:t xml:space="preserve">device = </w:t>
      </w:r>
      <w:proofErr w:type="spellStart"/>
      <w:proofErr w:type="gramStart"/>
      <w:r w:rsidRPr="00236570">
        <w:rPr>
          <w:rFonts w:ascii="Courier New" w:hAnsi="Courier New" w:cs="Courier New"/>
          <w:sz w:val="20"/>
          <w:szCs w:val="20"/>
          <w:lang w:val="en-US"/>
        </w:rPr>
        <w:t>torch.device</w:t>
      </w:r>
      <w:proofErr w:type="spellEnd"/>
      <w:proofErr w:type="gramEnd"/>
      <w:r w:rsidRPr="00236570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236570">
        <w:rPr>
          <w:rFonts w:ascii="Courier New" w:hAnsi="Courier New" w:cs="Courier New"/>
          <w:sz w:val="20"/>
          <w:szCs w:val="20"/>
          <w:lang w:val="en-US"/>
        </w:rPr>
        <w:t>cuda</w:t>
      </w:r>
      <w:proofErr w:type="spellEnd"/>
      <w:r w:rsidRPr="00236570">
        <w:rPr>
          <w:rFonts w:ascii="Courier New" w:hAnsi="Courier New" w:cs="Courier New"/>
          <w:sz w:val="20"/>
          <w:szCs w:val="20"/>
          <w:lang w:val="en-US"/>
        </w:rPr>
        <w:t xml:space="preserve">" if </w:t>
      </w:r>
      <w:proofErr w:type="spellStart"/>
      <w:r w:rsidRPr="00236570">
        <w:rPr>
          <w:rFonts w:ascii="Courier New" w:hAnsi="Courier New" w:cs="Courier New"/>
          <w:sz w:val="20"/>
          <w:szCs w:val="20"/>
          <w:lang w:val="en-US"/>
        </w:rPr>
        <w:t>torch.cuda.is_available</w:t>
      </w:r>
      <w:proofErr w:type="spellEnd"/>
      <w:r w:rsidRPr="00236570">
        <w:rPr>
          <w:rFonts w:ascii="Courier New" w:hAnsi="Courier New" w:cs="Courier New"/>
          <w:sz w:val="20"/>
          <w:szCs w:val="20"/>
          <w:lang w:val="en-US"/>
        </w:rPr>
        <w:t>() else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6570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236570">
        <w:rPr>
          <w:rFonts w:ascii="Courier New" w:hAnsi="Courier New" w:cs="Courier New"/>
          <w:sz w:val="20"/>
          <w:szCs w:val="20"/>
          <w:lang w:val="en-US"/>
        </w:rPr>
        <w:t>cpu</w:t>
      </w:r>
      <w:proofErr w:type="spellEnd"/>
      <w:r w:rsidRPr="00236570">
        <w:rPr>
          <w:rFonts w:ascii="Courier New" w:hAnsi="Courier New" w:cs="Courier New"/>
          <w:sz w:val="20"/>
          <w:szCs w:val="20"/>
          <w:lang w:val="en-US"/>
        </w:rPr>
        <w:t>")</w:t>
      </w:r>
    </w:p>
    <w:p w:rsidR="00970C1E" w:rsidRDefault="00970C1E" w:rsidP="00970C1E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theme="minorHAnsi"/>
          <w:lang w:val="en-US"/>
        </w:rPr>
        <w:t xml:space="preserve">par </w:t>
      </w:r>
    </w:p>
    <w:p w:rsidR="00236570" w:rsidRPr="00970C1E" w:rsidRDefault="00236570">
      <w:pPr>
        <w:rPr>
          <w:rFonts w:cstheme="minorHAnsi"/>
          <w:lang w:val="en-US"/>
        </w:rPr>
      </w:pPr>
      <w:r w:rsidRPr="00236570">
        <w:rPr>
          <w:rFonts w:ascii="Courier New" w:hAnsi="Courier New" w:cs="Courier New"/>
          <w:sz w:val="20"/>
          <w:szCs w:val="20"/>
          <w:lang w:val="en-US"/>
        </w:rPr>
        <w:t xml:space="preserve">device = </w:t>
      </w:r>
      <w:proofErr w:type="spellStart"/>
      <w:proofErr w:type="gramStart"/>
      <w:r w:rsidRPr="00236570">
        <w:rPr>
          <w:rFonts w:ascii="Courier New" w:hAnsi="Courier New" w:cs="Courier New"/>
          <w:sz w:val="20"/>
          <w:szCs w:val="20"/>
          <w:lang w:val="en-US"/>
        </w:rPr>
        <w:t>torch.device</w:t>
      </w:r>
      <w:proofErr w:type="spellEnd"/>
      <w:proofErr w:type="gramEnd"/>
      <w:r w:rsidRPr="00236570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236570">
        <w:rPr>
          <w:rFonts w:ascii="Courier New" w:hAnsi="Courier New" w:cs="Courier New"/>
          <w:sz w:val="20"/>
          <w:szCs w:val="20"/>
          <w:lang w:val="en-US"/>
        </w:rPr>
        <w:t>cuda</w:t>
      </w:r>
      <w:proofErr w:type="spellEnd"/>
      <w:r w:rsidRPr="00236570">
        <w:rPr>
          <w:rFonts w:ascii="Courier New" w:hAnsi="Courier New" w:cs="Courier New"/>
          <w:sz w:val="20"/>
          <w:szCs w:val="20"/>
          <w:lang w:val="en-US"/>
        </w:rPr>
        <w:t xml:space="preserve">" if </w:t>
      </w:r>
      <w:proofErr w:type="spellStart"/>
      <w:r w:rsidRPr="00236570">
        <w:rPr>
          <w:rFonts w:ascii="Courier New" w:hAnsi="Courier New" w:cs="Courier New"/>
          <w:sz w:val="20"/>
          <w:szCs w:val="20"/>
          <w:lang w:val="en-US"/>
        </w:rPr>
        <w:t>torch.cuda.is_available</w:t>
      </w:r>
      <w:proofErr w:type="spellEnd"/>
      <w:r w:rsidRPr="00236570">
        <w:rPr>
          <w:rFonts w:ascii="Courier New" w:hAnsi="Courier New" w:cs="Courier New"/>
          <w:sz w:val="20"/>
          <w:szCs w:val="20"/>
          <w:lang w:val="en-US"/>
        </w:rPr>
        <w:t>() else "</w:t>
      </w:r>
      <w:proofErr w:type="spellStart"/>
      <w:r w:rsidRPr="00236570">
        <w:rPr>
          <w:rFonts w:ascii="Courier New" w:hAnsi="Courier New" w:cs="Courier New"/>
          <w:sz w:val="20"/>
          <w:szCs w:val="20"/>
          <w:lang w:val="en-US"/>
        </w:rPr>
        <w:t>mps</w:t>
      </w:r>
      <w:proofErr w:type="spellEnd"/>
      <w:r w:rsidRPr="00236570">
        <w:rPr>
          <w:rFonts w:ascii="Courier New" w:hAnsi="Courier New" w:cs="Courier New"/>
          <w:sz w:val="20"/>
          <w:szCs w:val="20"/>
          <w:lang w:val="en-US"/>
        </w:rPr>
        <w:t xml:space="preserve">" if </w:t>
      </w:r>
      <w:proofErr w:type="spellStart"/>
      <w:r w:rsidRPr="00236570">
        <w:rPr>
          <w:rFonts w:ascii="Courier New" w:hAnsi="Courier New" w:cs="Courier New"/>
          <w:sz w:val="20"/>
          <w:szCs w:val="20"/>
          <w:lang w:val="en-US"/>
        </w:rPr>
        <w:t>torch.backends.mps.is_available</w:t>
      </w:r>
      <w:proofErr w:type="spellEnd"/>
      <w:r w:rsidRPr="00236570">
        <w:rPr>
          <w:rFonts w:ascii="Courier New" w:hAnsi="Courier New" w:cs="Courier New"/>
          <w:sz w:val="20"/>
          <w:szCs w:val="20"/>
          <w:lang w:val="en-US"/>
        </w:rPr>
        <w:t>() else "</w:t>
      </w:r>
      <w:proofErr w:type="spellStart"/>
      <w:r w:rsidRPr="00236570">
        <w:rPr>
          <w:rFonts w:ascii="Courier New" w:hAnsi="Courier New" w:cs="Courier New"/>
          <w:sz w:val="20"/>
          <w:szCs w:val="20"/>
          <w:lang w:val="en-US"/>
        </w:rPr>
        <w:t>cpu</w:t>
      </w:r>
      <w:proofErr w:type="spellEnd"/>
      <w:r w:rsidRPr="00236570">
        <w:rPr>
          <w:rFonts w:ascii="Courier New" w:hAnsi="Courier New" w:cs="Courier New"/>
          <w:sz w:val="20"/>
          <w:szCs w:val="20"/>
          <w:lang w:val="en-US"/>
        </w:rPr>
        <w:t>")</w:t>
      </w:r>
    </w:p>
    <w:p w:rsidR="00B675B4" w:rsidRDefault="00B675B4">
      <w:pPr>
        <w:rPr>
          <w:rFonts w:ascii="Courier New" w:hAnsi="Courier New" w:cs="Courier New"/>
          <w:sz w:val="20"/>
          <w:szCs w:val="20"/>
          <w:lang w:val="en-US"/>
        </w:rPr>
      </w:pPr>
    </w:p>
    <w:p w:rsidR="00970C1E" w:rsidRDefault="00B675B4">
      <w:pPr>
        <w:rPr>
          <w:rFonts w:ascii="Courier New" w:hAnsi="Courier New" w:cs="Courier New"/>
          <w:sz w:val="20"/>
          <w:szCs w:val="20"/>
        </w:rPr>
      </w:pPr>
      <w:r w:rsidRPr="00970C1E">
        <w:rPr>
          <w:rFonts w:cstheme="minorHAnsi"/>
        </w:rPr>
        <w:t xml:space="preserve">J’ai aussi modifié dans la </w:t>
      </w:r>
      <w:proofErr w:type="spellStart"/>
      <w:r w:rsidRPr="00970C1E">
        <w:rPr>
          <w:rFonts w:cstheme="minorHAnsi"/>
        </w:rPr>
        <w:t>function</w:t>
      </w:r>
      <w:proofErr w:type="spellEnd"/>
      <w:r w:rsidRPr="00970C1E">
        <w:rPr>
          <w:rFonts w:ascii="Courier New" w:hAnsi="Courier New" w:cs="Courier New"/>
        </w:rPr>
        <w:t xml:space="preserve"> </w:t>
      </w:r>
      <w:proofErr w:type="spellStart"/>
      <w:r w:rsidRPr="00B675B4">
        <w:rPr>
          <w:rFonts w:ascii="Courier New" w:hAnsi="Courier New" w:cs="Courier New"/>
          <w:sz w:val="20"/>
          <w:szCs w:val="20"/>
        </w:rPr>
        <w:t>fine</w:t>
      </w:r>
      <w:r>
        <w:rPr>
          <w:rFonts w:ascii="Courier New" w:hAnsi="Courier New" w:cs="Courier New"/>
          <w:sz w:val="20"/>
          <w:szCs w:val="20"/>
        </w:rPr>
        <w:t>tune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Pr="00970C1E">
        <w:rPr>
          <w:rFonts w:cstheme="minorHAnsi"/>
        </w:rPr>
        <w:t>de</w:t>
      </w:r>
      <w:r w:rsidRPr="00970C1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main.py </w:t>
      </w:r>
    </w:p>
    <w:p w:rsidR="00970C1E" w:rsidRDefault="00970C1E">
      <w:pPr>
        <w:rPr>
          <w:rFonts w:ascii="Courier New" w:hAnsi="Courier New" w:cs="Courier New"/>
          <w:sz w:val="20"/>
          <w:szCs w:val="20"/>
        </w:rPr>
      </w:pPr>
      <w:r w:rsidRPr="00970C1E">
        <w:rPr>
          <w:rFonts w:cstheme="minorHAnsi"/>
        </w:rPr>
        <w:t>Remplacer</w:t>
      </w:r>
      <w:r>
        <w:rPr>
          <w:rFonts w:cstheme="minorHAnsi"/>
        </w:rPr>
        <w:t xml:space="preserve"> </w:t>
      </w:r>
      <w:proofErr w:type="gramStart"/>
      <w:r w:rsidR="00B675B4">
        <w:rPr>
          <w:rFonts w:ascii="Courier New" w:hAnsi="Courier New" w:cs="Courier New"/>
          <w:sz w:val="20"/>
          <w:szCs w:val="20"/>
        </w:rPr>
        <w:t>model.to(</w:t>
      </w:r>
      <w:proofErr w:type="gramEnd"/>
      <w:r w:rsidR="00B675B4">
        <w:rPr>
          <w:rFonts w:ascii="Courier New" w:hAnsi="Courier New" w:cs="Courier New"/>
          <w:sz w:val="20"/>
          <w:szCs w:val="20"/>
        </w:rPr>
        <w:t>‘</w:t>
      </w:r>
      <w:proofErr w:type="spellStart"/>
      <w:r w:rsidR="00B675B4">
        <w:rPr>
          <w:rFonts w:ascii="Courier New" w:hAnsi="Courier New" w:cs="Courier New"/>
          <w:sz w:val="20"/>
          <w:szCs w:val="20"/>
        </w:rPr>
        <w:t>cuda</w:t>
      </w:r>
      <w:proofErr w:type="spellEnd"/>
      <w:r w:rsidR="00B675B4">
        <w:rPr>
          <w:rFonts w:ascii="Courier New" w:hAnsi="Courier New" w:cs="Courier New"/>
          <w:sz w:val="20"/>
          <w:szCs w:val="20"/>
        </w:rPr>
        <w:t> :0’)</w:t>
      </w:r>
    </w:p>
    <w:p w:rsidR="00970C1E" w:rsidRDefault="00970C1E">
      <w:pPr>
        <w:rPr>
          <w:rFonts w:cstheme="minorHAnsi"/>
        </w:rPr>
      </w:pPr>
      <w:proofErr w:type="gramStart"/>
      <w:r>
        <w:rPr>
          <w:rFonts w:cstheme="minorHAnsi"/>
        </w:rPr>
        <w:t>p</w:t>
      </w:r>
      <w:r w:rsidRPr="00970C1E">
        <w:rPr>
          <w:rFonts w:cstheme="minorHAnsi"/>
        </w:rPr>
        <w:t>ar</w:t>
      </w:r>
      <w:proofErr w:type="gramEnd"/>
      <w:r w:rsidRPr="00970C1E">
        <w:rPr>
          <w:rFonts w:cstheme="minorHAnsi"/>
        </w:rPr>
        <w:t xml:space="preserve"> </w:t>
      </w:r>
    </w:p>
    <w:p w:rsidR="00B675B4" w:rsidRPr="00970C1E" w:rsidRDefault="00B675B4">
      <w:pPr>
        <w:rPr>
          <w:rFonts w:cstheme="minorHAnsi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model.to(</w:t>
      </w:r>
      <w:proofErr w:type="spellStart"/>
      <w:r>
        <w:rPr>
          <w:rFonts w:ascii="Courier New" w:hAnsi="Courier New" w:cs="Courier New"/>
          <w:sz w:val="20"/>
          <w:szCs w:val="20"/>
        </w:rPr>
        <w:t>device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  <w:r w:rsidRPr="00970C1E">
        <w:rPr>
          <w:rFonts w:cstheme="minorHAnsi"/>
        </w:rPr>
        <w:t xml:space="preserve">où le </w:t>
      </w:r>
      <w:proofErr w:type="spellStart"/>
      <w:r w:rsidRPr="00970C1E">
        <w:rPr>
          <w:rFonts w:cstheme="minorHAnsi"/>
        </w:rPr>
        <w:t>device</w:t>
      </w:r>
      <w:proofErr w:type="spellEnd"/>
      <w:r w:rsidRPr="00970C1E">
        <w:rPr>
          <w:rFonts w:cstheme="minorHAnsi"/>
        </w:rPr>
        <w:t xml:space="preserve"> est définit </w:t>
      </w:r>
      <w:r w:rsidR="00970C1E">
        <w:rPr>
          <w:rFonts w:cstheme="minorHAnsi"/>
        </w:rPr>
        <w:t>comme plus</w:t>
      </w:r>
      <w:r w:rsidRPr="00970C1E">
        <w:rPr>
          <w:rFonts w:cstheme="minorHAnsi"/>
        </w:rPr>
        <w:t xml:space="preserve"> haut. </w:t>
      </w:r>
    </w:p>
    <w:p w:rsidR="00970C1E" w:rsidRDefault="00970C1E">
      <w:pPr>
        <w:rPr>
          <w:rFonts w:ascii="Courier New" w:hAnsi="Courier New" w:cs="Courier New"/>
          <w:sz w:val="20"/>
          <w:szCs w:val="20"/>
        </w:rPr>
      </w:pPr>
    </w:p>
    <w:p w:rsidR="00FD79BE" w:rsidRDefault="000A3788">
      <w:pPr>
        <w:rPr>
          <w:rFonts w:cstheme="minorHAnsi"/>
        </w:rPr>
      </w:pPr>
      <w:r w:rsidRPr="00970C1E">
        <w:rPr>
          <w:rFonts w:cstheme="minorHAnsi"/>
        </w:rPr>
        <w:t xml:space="preserve">=&gt; </w:t>
      </w:r>
      <w:r w:rsidR="00970C1E">
        <w:rPr>
          <w:rFonts w:cstheme="minorHAnsi"/>
        </w:rPr>
        <w:t>« </w:t>
      </w:r>
      <w:proofErr w:type="spellStart"/>
      <w:r w:rsidR="00970C1E">
        <w:rPr>
          <w:rFonts w:cstheme="minorHAnsi"/>
        </w:rPr>
        <w:t>mps</w:t>
      </w:r>
      <w:proofErr w:type="spellEnd"/>
      <w:r w:rsidR="00970C1E">
        <w:rPr>
          <w:rFonts w:cstheme="minorHAnsi"/>
        </w:rPr>
        <w:t> » ne marche pas </w:t>
      </w:r>
      <w:r w:rsidR="0029418F">
        <w:rPr>
          <w:rFonts w:cstheme="minorHAnsi"/>
        </w:rPr>
        <w:t xml:space="preserve">finalement </w:t>
      </w:r>
      <w:r w:rsidR="00970C1E">
        <w:rPr>
          <w:rFonts w:cstheme="minorHAnsi"/>
        </w:rPr>
        <w:t xml:space="preserve">! C’est dommage mais je crois que </w:t>
      </w:r>
      <w:proofErr w:type="spellStart"/>
      <w:r w:rsidR="00970C1E" w:rsidRPr="00970C1E">
        <w:rPr>
          <w:rFonts w:cstheme="minorHAnsi"/>
        </w:rPr>
        <w:t>Pytorch</w:t>
      </w:r>
      <w:proofErr w:type="spellEnd"/>
      <w:r w:rsidR="00970C1E">
        <w:rPr>
          <w:rFonts w:cstheme="minorHAnsi"/>
        </w:rPr>
        <w:t>==</w:t>
      </w:r>
      <w:r w:rsidR="00970C1E" w:rsidRPr="00970C1E">
        <w:rPr>
          <w:rFonts w:cstheme="minorHAnsi"/>
        </w:rPr>
        <w:t>1.12.1</w:t>
      </w:r>
      <w:r w:rsidR="00970C1E">
        <w:rPr>
          <w:rFonts w:cstheme="minorHAnsi"/>
        </w:rPr>
        <w:t xml:space="preserve"> ne gère pas bien « </w:t>
      </w:r>
      <w:proofErr w:type="spellStart"/>
      <w:r w:rsidR="00970C1E">
        <w:rPr>
          <w:rFonts w:cstheme="minorHAnsi"/>
        </w:rPr>
        <w:t>mps</w:t>
      </w:r>
      <w:proofErr w:type="spellEnd"/>
      <w:r w:rsidR="00970C1E">
        <w:rPr>
          <w:rFonts w:cstheme="minorHAnsi"/>
        </w:rPr>
        <w:t> » donc je mets du « </w:t>
      </w:r>
      <w:proofErr w:type="spellStart"/>
      <w:r w:rsidR="00970C1E">
        <w:rPr>
          <w:rFonts w:cstheme="minorHAnsi"/>
        </w:rPr>
        <w:t>cpu</w:t>
      </w:r>
      <w:proofErr w:type="spellEnd"/>
      <w:r w:rsidR="00970C1E">
        <w:rPr>
          <w:rFonts w:cstheme="minorHAnsi"/>
        </w:rPr>
        <w:t> » partout au final</w:t>
      </w:r>
      <w:r w:rsidR="001478D5">
        <w:rPr>
          <w:rFonts w:cstheme="minorHAnsi"/>
        </w:rPr>
        <w:t>.</w:t>
      </w:r>
    </w:p>
    <w:p w:rsidR="001478D5" w:rsidRDefault="001478D5">
      <w:pPr>
        <w:rPr>
          <w:rFonts w:cstheme="minorHAnsi"/>
        </w:rPr>
      </w:pPr>
    </w:p>
    <w:p w:rsidR="001478D5" w:rsidRDefault="001478D5">
      <w:pPr>
        <w:rPr>
          <w:rFonts w:cstheme="minorHAnsi"/>
        </w:rPr>
      </w:pPr>
    </w:p>
    <w:p w:rsidR="001478D5" w:rsidRDefault="001478D5">
      <w:pPr>
        <w:rPr>
          <w:rFonts w:cstheme="minorHAnsi"/>
        </w:rPr>
      </w:pPr>
      <w:r w:rsidRPr="001478D5">
        <w:rPr>
          <w:rFonts w:cstheme="minorHAnsi"/>
          <w:b/>
          <w:bCs/>
          <w:i/>
          <w:iCs/>
        </w:rPr>
        <w:t>Solution 2</w:t>
      </w:r>
      <w:r>
        <w:rPr>
          <w:rFonts w:cstheme="minorHAnsi"/>
        </w:rPr>
        <w:t xml:space="preserve"> : (elle a marché pour moi) </w:t>
      </w:r>
    </w:p>
    <w:p w:rsidR="001478D5" w:rsidRDefault="001478D5">
      <w:pPr>
        <w:rPr>
          <w:rFonts w:cstheme="minorHAnsi"/>
        </w:rPr>
      </w:pPr>
    </w:p>
    <w:p w:rsidR="00970C1E" w:rsidRPr="001478D5" w:rsidRDefault="00970C1E" w:rsidP="00970C1E">
      <w:pPr>
        <w:rPr>
          <w:rFonts w:cstheme="minorHAnsi"/>
        </w:rPr>
      </w:pPr>
      <w:r w:rsidRPr="001478D5">
        <w:rPr>
          <w:rFonts w:cstheme="minorHAnsi"/>
        </w:rPr>
        <w:t>Remettre</w:t>
      </w:r>
    </w:p>
    <w:p w:rsidR="00970C1E" w:rsidRDefault="00970C1E" w:rsidP="00970C1E">
      <w:pPr>
        <w:rPr>
          <w:rFonts w:ascii="Courier New" w:hAnsi="Courier New" w:cs="Courier New"/>
          <w:sz w:val="20"/>
          <w:szCs w:val="20"/>
          <w:lang w:val="en-US"/>
        </w:rPr>
      </w:pPr>
      <w:r w:rsidRPr="00236570">
        <w:rPr>
          <w:rFonts w:ascii="Courier New" w:hAnsi="Courier New" w:cs="Courier New"/>
          <w:sz w:val="20"/>
          <w:szCs w:val="20"/>
          <w:lang w:val="en-US"/>
        </w:rPr>
        <w:t xml:space="preserve">device = </w:t>
      </w:r>
      <w:proofErr w:type="spellStart"/>
      <w:proofErr w:type="gramStart"/>
      <w:r w:rsidRPr="00236570">
        <w:rPr>
          <w:rFonts w:ascii="Courier New" w:hAnsi="Courier New" w:cs="Courier New"/>
          <w:sz w:val="20"/>
          <w:szCs w:val="20"/>
          <w:lang w:val="en-US"/>
        </w:rPr>
        <w:t>torch.device</w:t>
      </w:r>
      <w:proofErr w:type="spellEnd"/>
      <w:proofErr w:type="gramEnd"/>
      <w:r w:rsidRPr="00236570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236570">
        <w:rPr>
          <w:rFonts w:ascii="Courier New" w:hAnsi="Courier New" w:cs="Courier New"/>
          <w:sz w:val="20"/>
          <w:szCs w:val="20"/>
          <w:lang w:val="en-US"/>
        </w:rPr>
        <w:t>cuda</w:t>
      </w:r>
      <w:proofErr w:type="spellEnd"/>
      <w:r w:rsidRPr="00236570">
        <w:rPr>
          <w:rFonts w:ascii="Courier New" w:hAnsi="Courier New" w:cs="Courier New"/>
          <w:sz w:val="20"/>
          <w:szCs w:val="20"/>
          <w:lang w:val="en-US"/>
        </w:rPr>
        <w:t xml:space="preserve">" if </w:t>
      </w:r>
      <w:proofErr w:type="spellStart"/>
      <w:r w:rsidRPr="00236570">
        <w:rPr>
          <w:rFonts w:ascii="Courier New" w:hAnsi="Courier New" w:cs="Courier New"/>
          <w:sz w:val="20"/>
          <w:szCs w:val="20"/>
          <w:lang w:val="en-US"/>
        </w:rPr>
        <w:t>torch.cuda.is_available</w:t>
      </w:r>
      <w:proofErr w:type="spellEnd"/>
      <w:r w:rsidRPr="00236570">
        <w:rPr>
          <w:rFonts w:ascii="Courier New" w:hAnsi="Courier New" w:cs="Courier New"/>
          <w:sz w:val="20"/>
          <w:szCs w:val="20"/>
          <w:lang w:val="en-US"/>
        </w:rPr>
        <w:t>() else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6570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236570">
        <w:rPr>
          <w:rFonts w:ascii="Courier New" w:hAnsi="Courier New" w:cs="Courier New"/>
          <w:sz w:val="20"/>
          <w:szCs w:val="20"/>
          <w:lang w:val="en-US"/>
        </w:rPr>
        <w:t>cpu</w:t>
      </w:r>
      <w:proofErr w:type="spellEnd"/>
      <w:r w:rsidRPr="00236570">
        <w:rPr>
          <w:rFonts w:ascii="Courier New" w:hAnsi="Courier New" w:cs="Courier New"/>
          <w:sz w:val="20"/>
          <w:szCs w:val="20"/>
          <w:lang w:val="en-US"/>
        </w:rPr>
        <w:t>")</w:t>
      </w:r>
    </w:p>
    <w:p w:rsidR="00970C1E" w:rsidRDefault="00970C1E" w:rsidP="00970C1E">
      <w:pPr>
        <w:rPr>
          <w:rFonts w:ascii="Courier New" w:hAnsi="Courier New" w:cs="Courier New"/>
          <w:sz w:val="20"/>
          <w:szCs w:val="20"/>
        </w:rPr>
      </w:pPr>
      <w:proofErr w:type="gramStart"/>
      <w:r w:rsidRPr="00970C1E">
        <w:rPr>
          <w:rFonts w:cstheme="minorHAnsi"/>
        </w:rPr>
        <w:t xml:space="preserve">Remplacer </w:t>
      </w:r>
      <w:r>
        <w:rPr>
          <w:rFonts w:cstheme="minorHAnsi"/>
        </w:rPr>
        <w:t xml:space="preserve"> </w:t>
      </w:r>
      <w:r>
        <w:rPr>
          <w:rFonts w:ascii="Courier New" w:hAnsi="Courier New" w:cs="Courier New"/>
          <w:sz w:val="20"/>
          <w:szCs w:val="20"/>
        </w:rPr>
        <w:t>model.to</w:t>
      </w:r>
      <w:proofErr w:type="gramEnd"/>
      <w:r>
        <w:rPr>
          <w:rFonts w:ascii="Courier New" w:hAnsi="Courier New" w:cs="Courier New"/>
          <w:sz w:val="20"/>
          <w:szCs w:val="20"/>
        </w:rPr>
        <w:t>(‘</w:t>
      </w:r>
      <w:proofErr w:type="spellStart"/>
      <w:r>
        <w:rPr>
          <w:rFonts w:ascii="Courier New" w:hAnsi="Courier New" w:cs="Courier New"/>
          <w:sz w:val="20"/>
          <w:szCs w:val="20"/>
        </w:rPr>
        <w:t>cuda</w:t>
      </w:r>
      <w:proofErr w:type="spellEnd"/>
      <w:r>
        <w:rPr>
          <w:rFonts w:ascii="Courier New" w:hAnsi="Courier New" w:cs="Courier New"/>
          <w:sz w:val="20"/>
          <w:szCs w:val="20"/>
        </w:rPr>
        <w:t> :0’)</w:t>
      </w:r>
      <w:r w:rsidR="003F5053">
        <w:rPr>
          <w:rFonts w:ascii="Courier New" w:hAnsi="Courier New" w:cs="Courier New"/>
          <w:sz w:val="20"/>
          <w:szCs w:val="20"/>
        </w:rPr>
        <w:t xml:space="preserve"> </w:t>
      </w:r>
      <w:r w:rsidR="003F5053" w:rsidRPr="003F5053">
        <w:rPr>
          <w:rFonts w:ascii="Courier New" w:hAnsi="Courier New" w:cs="Courier New"/>
          <w:color w:val="FF0000"/>
          <w:sz w:val="20"/>
          <w:szCs w:val="20"/>
        </w:rPr>
        <w:t xml:space="preserve">(ligne 79 de main.py) </w:t>
      </w:r>
    </w:p>
    <w:p w:rsidR="00970C1E" w:rsidRPr="00970C1E" w:rsidRDefault="00970C1E" w:rsidP="00970C1E">
      <w:pPr>
        <w:rPr>
          <w:rFonts w:cstheme="minorHAnsi"/>
        </w:rPr>
      </w:pPr>
      <w:proofErr w:type="gramStart"/>
      <w:r>
        <w:rPr>
          <w:rFonts w:cstheme="minorHAnsi"/>
        </w:rPr>
        <w:t>p</w:t>
      </w:r>
      <w:r w:rsidRPr="00970C1E">
        <w:rPr>
          <w:rFonts w:cstheme="minorHAnsi"/>
        </w:rPr>
        <w:t xml:space="preserve">ar </w:t>
      </w:r>
      <w:r>
        <w:rPr>
          <w:rFonts w:cstheme="minorHAnsi"/>
        </w:rPr>
        <w:t xml:space="preserve"> </w:t>
      </w:r>
      <w:r>
        <w:rPr>
          <w:rFonts w:ascii="Courier New" w:hAnsi="Courier New" w:cs="Courier New"/>
          <w:sz w:val="20"/>
          <w:szCs w:val="20"/>
        </w:rPr>
        <w:t>model.to</w:t>
      </w:r>
      <w:proofErr w:type="gram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device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  <w:r w:rsidRPr="00970C1E">
        <w:rPr>
          <w:rFonts w:cstheme="minorHAnsi"/>
        </w:rPr>
        <w:t xml:space="preserve">où le </w:t>
      </w:r>
      <w:proofErr w:type="spellStart"/>
      <w:r w:rsidRPr="00970C1E">
        <w:rPr>
          <w:rFonts w:cstheme="minorHAnsi"/>
        </w:rPr>
        <w:t>device</w:t>
      </w:r>
      <w:proofErr w:type="spellEnd"/>
      <w:r w:rsidRPr="00970C1E">
        <w:rPr>
          <w:rFonts w:cstheme="minorHAnsi"/>
        </w:rPr>
        <w:t xml:space="preserve"> est définit </w:t>
      </w:r>
      <w:r>
        <w:rPr>
          <w:rFonts w:cstheme="minorHAnsi"/>
        </w:rPr>
        <w:t>comme plus</w:t>
      </w:r>
      <w:r w:rsidRPr="00970C1E">
        <w:rPr>
          <w:rFonts w:cstheme="minorHAnsi"/>
        </w:rPr>
        <w:t xml:space="preserve"> haut. </w:t>
      </w:r>
      <w:r w:rsidR="003F5053">
        <w:rPr>
          <w:rFonts w:cstheme="minorHAnsi"/>
        </w:rPr>
        <w:t xml:space="preserve"> (</w:t>
      </w:r>
      <w:proofErr w:type="gramStart"/>
      <w:r w:rsidR="003F5053" w:rsidRPr="003F5053">
        <w:rPr>
          <w:rFonts w:ascii="Courier New" w:hAnsi="Courier New" w:cs="Courier New"/>
          <w:color w:val="FF0000"/>
          <w:sz w:val="20"/>
          <w:szCs w:val="20"/>
        </w:rPr>
        <w:t>ligne</w:t>
      </w:r>
      <w:proofErr w:type="gramEnd"/>
      <w:r w:rsidR="003F5053" w:rsidRPr="003F5053">
        <w:rPr>
          <w:rFonts w:ascii="Courier New" w:hAnsi="Courier New" w:cs="Courier New"/>
          <w:color w:val="FF0000"/>
          <w:sz w:val="20"/>
          <w:szCs w:val="20"/>
        </w:rPr>
        <w:t xml:space="preserve"> 434 de main.py)</w:t>
      </w:r>
    </w:p>
    <w:p w:rsidR="00970C1E" w:rsidRDefault="00970C1E">
      <w:pPr>
        <w:rPr>
          <w:rFonts w:cstheme="minorHAnsi"/>
        </w:rPr>
      </w:pPr>
    </w:p>
    <w:p w:rsidR="001478D5" w:rsidRPr="00970C1E" w:rsidRDefault="001478D5">
      <w:pPr>
        <w:rPr>
          <w:rFonts w:cstheme="minorHAnsi"/>
        </w:rPr>
      </w:pPr>
    </w:p>
    <w:p w:rsidR="003D1F10" w:rsidRPr="001478D5" w:rsidRDefault="003D1F10" w:rsidP="003D1F10">
      <w:pPr>
        <w:rPr>
          <w:rFonts w:ascii="Courier New" w:hAnsi="Courier New" w:cs="Courier New"/>
          <w:sz w:val="20"/>
          <w:szCs w:val="20"/>
        </w:rPr>
      </w:pPr>
      <w:r w:rsidRPr="001478D5">
        <w:rPr>
          <w:rFonts w:ascii="Courier New" w:hAnsi="Courier New" w:cs="Courier New"/>
          <w:sz w:val="20"/>
          <w:szCs w:val="20"/>
        </w:rPr>
        <w:t>---------</w:t>
      </w:r>
    </w:p>
    <w:p w:rsidR="003D1F10" w:rsidRPr="001478D5" w:rsidRDefault="003D1F10" w:rsidP="003D1F10">
      <w:pPr>
        <w:rPr>
          <w:rFonts w:ascii="Courier New" w:hAnsi="Courier New" w:cs="Courier New"/>
          <w:sz w:val="20"/>
          <w:szCs w:val="20"/>
        </w:rPr>
      </w:pPr>
      <w:r w:rsidRPr="001478D5">
        <w:rPr>
          <w:rFonts w:ascii="Courier New" w:hAnsi="Courier New" w:cs="Courier New"/>
          <w:sz w:val="20"/>
          <w:szCs w:val="20"/>
        </w:rPr>
        <w:t xml:space="preserve">MODIF 2 de </w:t>
      </w:r>
      <w:proofErr w:type="gramStart"/>
      <w:r w:rsidRPr="001478D5">
        <w:rPr>
          <w:rFonts w:ascii="Courier New" w:hAnsi="Courier New" w:cs="Courier New"/>
          <w:sz w:val="20"/>
          <w:szCs w:val="20"/>
        </w:rPr>
        <w:t>main.py:</w:t>
      </w:r>
      <w:proofErr w:type="gramEnd"/>
    </w:p>
    <w:p w:rsidR="003D1F10" w:rsidRPr="001478D5" w:rsidRDefault="003D1F10" w:rsidP="003D1F10">
      <w:pPr>
        <w:rPr>
          <w:rFonts w:ascii="Courier New" w:hAnsi="Courier New" w:cs="Courier New"/>
          <w:sz w:val="20"/>
          <w:szCs w:val="20"/>
        </w:rPr>
      </w:pPr>
    </w:p>
    <w:p w:rsidR="003D1F10" w:rsidRDefault="003D1F10" w:rsidP="003D1F10">
      <w:pPr>
        <w:rPr>
          <w:rFonts w:cstheme="minorHAnsi"/>
        </w:rPr>
      </w:pPr>
      <w:r w:rsidRPr="001478D5">
        <w:rPr>
          <w:rFonts w:cstheme="minorHAnsi"/>
        </w:rPr>
        <w:t xml:space="preserve">Je remplace </w:t>
      </w:r>
    </w:p>
    <w:p w:rsidR="003F5053" w:rsidRPr="001478D5" w:rsidRDefault="003F5053" w:rsidP="003D1F10">
      <w:pPr>
        <w:rPr>
          <w:rFonts w:cstheme="minorHAnsi"/>
        </w:rPr>
      </w:pPr>
    </w:p>
    <w:p w:rsidR="003F5053" w:rsidRDefault="003D1F10" w:rsidP="003D1F10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5053">
        <w:rPr>
          <w:rFonts w:ascii="Courier New" w:hAnsi="Courier New" w:cs="Courier New"/>
          <w:sz w:val="20"/>
          <w:szCs w:val="20"/>
        </w:rPr>
        <w:t>df</w:t>
      </w:r>
      <w:proofErr w:type="spellEnd"/>
      <w:proofErr w:type="gramEnd"/>
      <w:r w:rsidRPr="003F505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F5053">
        <w:rPr>
          <w:rFonts w:ascii="Courier New" w:hAnsi="Courier New" w:cs="Courier New"/>
          <w:sz w:val="20"/>
          <w:szCs w:val="20"/>
        </w:rPr>
        <w:t>pd.read_csv</w:t>
      </w:r>
      <w:proofErr w:type="spellEnd"/>
      <w:r w:rsidRPr="003F505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F5053">
        <w:rPr>
          <w:rFonts w:ascii="Courier New" w:hAnsi="Courier New" w:cs="Courier New"/>
          <w:sz w:val="20"/>
          <w:szCs w:val="20"/>
        </w:rPr>
        <w:t>paths.predictions_tsv_path</w:t>
      </w:r>
      <w:proofErr w:type="spellEnd"/>
      <w:r w:rsidRPr="003F505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F5053">
        <w:rPr>
          <w:rFonts w:ascii="Courier New" w:hAnsi="Courier New" w:cs="Courier New"/>
          <w:sz w:val="20"/>
          <w:szCs w:val="20"/>
        </w:rPr>
        <w:t>cfg</w:t>
      </w:r>
      <w:proofErr w:type="spellEnd"/>
      <w:r w:rsidRPr="003F5053">
        <w:rPr>
          <w:rFonts w:ascii="Courier New" w:hAnsi="Courier New" w:cs="Courier New"/>
          <w:sz w:val="20"/>
          <w:szCs w:val="20"/>
        </w:rPr>
        <w:t xml:space="preserve">), sep="\t", </w:t>
      </w:r>
      <w:proofErr w:type="spellStart"/>
      <w:r w:rsidRPr="003F5053">
        <w:rPr>
          <w:rFonts w:ascii="Courier New" w:hAnsi="Courier New" w:cs="Courier New"/>
          <w:sz w:val="20"/>
          <w:szCs w:val="20"/>
        </w:rPr>
        <w:t>error_bad_lines</w:t>
      </w:r>
      <w:proofErr w:type="spellEnd"/>
      <w:r w:rsidRPr="003F5053">
        <w:rPr>
          <w:rFonts w:ascii="Courier New" w:hAnsi="Courier New" w:cs="Courier New"/>
          <w:sz w:val="20"/>
          <w:szCs w:val="20"/>
        </w:rPr>
        <w:t>=False)</w:t>
      </w:r>
    </w:p>
    <w:p w:rsidR="003F5053" w:rsidRDefault="003F5053" w:rsidP="003D1F10">
      <w:pPr>
        <w:rPr>
          <w:rFonts w:cstheme="minorHAnsi"/>
        </w:rPr>
      </w:pPr>
    </w:p>
    <w:p w:rsidR="003D1F10" w:rsidRDefault="003D1F10" w:rsidP="003D1F10">
      <w:pPr>
        <w:rPr>
          <w:rFonts w:cstheme="minorHAnsi"/>
        </w:rPr>
      </w:pPr>
      <w:proofErr w:type="gramStart"/>
      <w:r w:rsidRPr="003F5053">
        <w:rPr>
          <w:rFonts w:cstheme="minorHAnsi"/>
        </w:rPr>
        <w:t>qui</w:t>
      </w:r>
      <w:proofErr w:type="gramEnd"/>
      <w:r w:rsidRPr="003F5053">
        <w:rPr>
          <w:rFonts w:cstheme="minorHAnsi"/>
        </w:rPr>
        <w:t xml:space="preserve"> est </w:t>
      </w:r>
      <w:proofErr w:type="spellStart"/>
      <w:r w:rsidRPr="003F5053">
        <w:rPr>
          <w:rFonts w:cstheme="minorHAnsi"/>
        </w:rPr>
        <w:t>deprecated</w:t>
      </w:r>
      <w:proofErr w:type="spellEnd"/>
      <w:r w:rsidRPr="003F5053">
        <w:rPr>
          <w:rFonts w:cstheme="minorHAnsi"/>
        </w:rPr>
        <w:t xml:space="preserve"> </w:t>
      </w:r>
      <w:r w:rsidR="003F5053" w:rsidRPr="003F5053">
        <w:rPr>
          <w:rFonts w:cstheme="minorHAnsi"/>
        </w:rPr>
        <w:t xml:space="preserve">et qui m’a créé une erreur </w:t>
      </w:r>
      <w:r w:rsidRPr="003F5053">
        <w:rPr>
          <w:rFonts w:cstheme="minorHAnsi"/>
        </w:rPr>
        <w:t>par</w:t>
      </w:r>
    </w:p>
    <w:p w:rsidR="003F5053" w:rsidRDefault="003F5053" w:rsidP="003D1F10">
      <w:pPr>
        <w:rPr>
          <w:rFonts w:ascii="Courier New" w:hAnsi="Courier New" w:cs="Courier New"/>
          <w:sz w:val="20"/>
          <w:szCs w:val="20"/>
        </w:rPr>
      </w:pPr>
    </w:p>
    <w:p w:rsidR="003D1F10" w:rsidRPr="003F5053" w:rsidRDefault="003D1F10" w:rsidP="003D1F10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5053">
        <w:rPr>
          <w:rFonts w:ascii="Courier New" w:hAnsi="Courier New" w:cs="Courier New"/>
          <w:sz w:val="20"/>
          <w:szCs w:val="20"/>
        </w:rPr>
        <w:t>df</w:t>
      </w:r>
      <w:proofErr w:type="spellEnd"/>
      <w:proofErr w:type="gramEnd"/>
      <w:r w:rsidRPr="003F505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F5053">
        <w:rPr>
          <w:rFonts w:ascii="Courier New" w:hAnsi="Courier New" w:cs="Courier New"/>
          <w:sz w:val="20"/>
          <w:szCs w:val="20"/>
        </w:rPr>
        <w:t>pd.read_csv</w:t>
      </w:r>
      <w:proofErr w:type="spellEnd"/>
      <w:r w:rsidRPr="003F505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F5053">
        <w:rPr>
          <w:rFonts w:ascii="Courier New" w:hAnsi="Courier New" w:cs="Courier New"/>
          <w:sz w:val="20"/>
          <w:szCs w:val="20"/>
        </w:rPr>
        <w:t>paths.predictions_tsv_path</w:t>
      </w:r>
      <w:proofErr w:type="spellEnd"/>
      <w:r w:rsidRPr="003F505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F5053">
        <w:rPr>
          <w:rFonts w:ascii="Courier New" w:hAnsi="Courier New" w:cs="Courier New"/>
          <w:sz w:val="20"/>
          <w:szCs w:val="20"/>
        </w:rPr>
        <w:t>cfg</w:t>
      </w:r>
      <w:proofErr w:type="spellEnd"/>
      <w:r w:rsidRPr="003F5053">
        <w:rPr>
          <w:rFonts w:ascii="Courier New" w:hAnsi="Courier New" w:cs="Courier New"/>
          <w:sz w:val="20"/>
          <w:szCs w:val="20"/>
        </w:rPr>
        <w:t xml:space="preserve">), sep="\t", </w:t>
      </w:r>
      <w:proofErr w:type="spellStart"/>
      <w:r w:rsidRPr="003F5053">
        <w:rPr>
          <w:rFonts w:ascii="Courier New" w:hAnsi="Courier New" w:cs="Courier New"/>
          <w:sz w:val="20"/>
          <w:szCs w:val="20"/>
        </w:rPr>
        <w:t>on_bad_lines</w:t>
      </w:r>
      <w:proofErr w:type="spellEnd"/>
      <w:r w:rsidRPr="003F5053">
        <w:rPr>
          <w:rFonts w:ascii="Courier New" w:hAnsi="Courier New" w:cs="Courier New"/>
          <w:sz w:val="20"/>
          <w:szCs w:val="20"/>
        </w:rPr>
        <w:t>='skip')</w:t>
      </w:r>
      <w:r w:rsidR="003F5053" w:rsidRPr="003F5053">
        <w:rPr>
          <w:rFonts w:ascii="Courier New" w:hAnsi="Courier New" w:cs="Courier New"/>
          <w:sz w:val="20"/>
          <w:szCs w:val="20"/>
        </w:rPr>
        <w:t xml:space="preserve"> </w:t>
      </w:r>
      <w:r w:rsidR="003F5053" w:rsidRPr="003F5053">
        <w:rPr>
          <w:rFonts w:ascii="Courier New" w:hAnsi="Courier New" w:cs="Courier New"/>
          <w:color w:val="FF0000"/>
          <w:sz w:val="20"/>
          <w:szCs w:val="20"/>
        </w:rPr>
        <w:t xml:space="preserve">(ligne 79 et </w:t>
      </w:r>
      <w:r w:rsidR="00D3342A">
        <w:rPr>
          <w:rFonts w:ascii="Courier New" w:hAnsi="Courier New" w:cs="Courier New"/>
          <w:color w:val="FF0000"/>
          <w:sz w:val="20"/>
          <w:szCs w:val="20"/>
        </w:rPr>
        <w:t xml:space="preserve">ligne </w:t>
      </w:r>
      <w:r w:rsidR="003F5053" w:rsidRPr="003F5053">
        <w:rPr>
          <w:rFonts w:ascii="Courier New" w:hAnsi="Courier New" w:cs="Courier New"/>
          <w:color w:val="FF0000"/>
          <w:sz w:val="20"/>
          <w:szCs w:val="20"/>
        </w:rPr>
        <w:t xml:space="preserve">318 de main.py) </w:t>
      </w:r>
    </w:p>
    <w:p w:rsidR="00C042D6" w:rsidRPr="003F5053" w:rsidRDefault="00C042D6">
      <w:pPr>
        <w:rPr>
          <w:rFonts w:cstheme="minorHAnsi"/>
        </w:rPr>
      </w:pPr>
    </w:p>
    <w:p w:rsidR="00655605" w:rsidRPr="00655605" w:rsidRDefault="00655605" w:rsidP="00655605">
      <w:pPr>
        <w:rPr>
          <w:rFonts w:ascii="Courier New" w:hAnsi="Courier New" w:cs="Courier New"/>
          <w:sz w:val="20"/>
          <w:szCs w:val="20"/>
        </w:rPr>
      </w:pPr>
      <w:r w:rsidRPr="00655605">
        <w:rPr>
          <w:rFonts w:ascii="Courier New" w:hAnsi="Courier New" w:cs="Courier New"/>
          <w:sz w:val="20"/>
          <w:szCs w:val="20"/>
        </w:rPr>
        <w:t>---------</w:t>
      </w:r>
    </w:p>
    <w:p w:rsidR="00970C1E" w:rsidRPr="00655605" w:rsidRDefault="00970C1E">
      <w:pPr>
        <w:rPr>
          <w:rFonts w:cstheme="minorHAnsi"/>
        </w:rPr>
      </w:pPr>
    </w:p>
    <w:p w:rsidR="00C042D6" w:rsidRDefault="00655605">
      <w:pPr>
        <w:rPr>
          <w:rFonts w:cstheme="minorHAnsi"/>
        </w:rPr>
      </w:pPr>
      <w:r w:rsidRPr="00655605">
        <w:rPr>
          <w:rFonts w:cstheme="minorHAnsi"/>
        </w:rPr>
        <w:t>&gt;</w:t>
      </w:r>
      <w:r>
        <w:rPr>
          <w:rFonts w:cstheme="minorHAnsi"/>
        </w:rPr>
        <w:t xml:space="preserve"> </w:t>
      </w:r>
      <w:r w:rsidR="000D6DE0">
        <w:rPr>
          <w:rFonts w:cstheme="minorHAnsi"/>
        </w:rPr>
        <w:t xml:space="preserve">Ensuite </w:t>
      </w:r>
      <w:r w:rsidR="00D3342A">
        <w:rPr>
          <w:rFonts w:cstheme="minorHAnsi"/>
        </w:rPr>
        <w:t xml:space="preserve">il </w:t>
      </w:r>
      <w:r>
        <w:rPr>
          <w:rFonts w:cstheme="minorHAnsi"/>
        </w:rPr>
        <w:t>faudra</w:t>
      </w:r>
      <w:r w:rsidR="000D6DE0">
        <w:rPr>
          <w:rFonts w:cstheme="minorHAnsi"/>
        </w:rPr>
        <w:t xml:space="preserve"> </w:t>
      </w:r>
      <w:r w:rsidR="00D3342A">
        <w:rPr>
          <w:rFonts w:cstheme="minorHAnsi"/>
        </w:rPr>
        <w:t xml:space="preserve">sans doute </w:t>
      </w:r>
      <w:r w:rsidR="000D6DE0">
        <w:rPr>
          <w:rFonts w:cstheme="minorHAnsi"/>
        </w:rPr>
        <w:t>install</w:t>
      </w:r>
      <w:r>
        <w:rPr>
          <w:rFonts w:cstheme="minorHAnsi"/>
        </w:rPr>
        <w:t>er</w:t>
      </w:r>
      <w:r w:rsidR="000D6DE0">
        <w:rPr>
          <w:rFonts w:cstheme="minorHAnsi"/>
        </w:rPr>
        <w:t xml:space="preserve"> </w:t>
      </w:r>
      <w:proofErr w:type="spellStart"/>
      <w:r w:rsidR="000D6DE0">
        <w:rPr>
          <w:rFonts w:cstheme="minorHAnsi"/>
        </w:rPr>
        <w:t>Jupyter</w:t>
      </w:r>
      <w:proofErr w:type="spellEnd"/>
      <w:r w:rsidR="000D6DE0">
        <w:rPr>
          <w:rFonts w:cstheme="minorHAnsi"/>
        </w:rPr>
        <w:t xml:space="preserve"> </w:t>
      </w:r>
      <w:proofErr w:type="spellStart"/>
      <w:r w:rsidR="00D3342A">
        <w:rPr>
          <w:rFonts w:cstheme="minorHAnsi"/>
        </w:rPr>
        <w:t>L</w:t>
      </w:r>
      <w:r w:rsidR="000D6DE0">
        <w:rPr>
          <w:rFonts w:cstheme="minorHAnsi"/>
        </w:rPr>
        <w:t>ab</w:t>
      </w:r>
      <w:proofErr w:type="spellEnd"/>
      <w:r w:rsidR="000D6DE0">
        <w:rPr>
          <w:rFonts w:cstheme="minorHAnsi"/>
        </w:rPr>
        <w:t xml:space="preserve"> </w:t>
      </w:r>
      <w:r w:rsidR="00D3342A">
        <w:rPr>
          <w:rFonts w:cstheme="minorHAnsi"/>
        </w:rPr>
        <w:t xml:space="preserve">ou </w:t>
      </w:r>
      <w:proofErr w:type="spellStart"/>
      <w:r w:rsidR="00D3342A">
        <w:rPr>
          <w:rFonts w:cstheme="minorHAnsi"/>
        </w:rPr>
        <w:t>Jupyter</w:t>
      </w:r>
      <w:proofErr w:type="spellEnd"/>
      <w:r w:rsidR="00D3342A">
        <w:rPr>
          <w:rFonts w:cstheme="minorHAnsi"/>
        </w:rPr>
        <w:t xml:space="preserve"> Notebook </w:t>
      </w:r>
      <w:r w:rsidR="000D6DE0">
        <w:rPr>
          <w:rFonts w:cstheme="minorHAnsi"/>
        </w:rPr>
        <w:t xml:space="preserve">+ </w:t>
      </w:r>
      <w:proofErr w:type="spellStart"/>
      <w:r w:rsidR="000D6DE0">
        <w:rPr>
          <w:rFonts w:cstheme="minorHAnsi"/>
        </w:rPr>
        <w:t>ipykernel</w:t>
      </w:r>
      <w:proofErr w:type="spellEnd"/>
      <w:r w:rsidR="000D6DE0">
        <w:rPr>
          <w:rFonts w:cstheme="minorHAnsi"/>
        </w:rPr>
        <w:t xml:space="preserve"> correspondant pour pouvoir ouvrir les notebooks</w:t>
      </w:r>
      <w:r w:rsidR="00D3342A">
        <w:rPr>
          <w:rFonts w:cstheme="minorHAnsi"/>
        </w:rPr>
        <w:t xml:space="preserve">, mais je n’ai pas fait pour l’instant. </w:t>
      </w:r>
    </w:p>
    <w:p w:rsidR="00C042D6" w:rsidRDefault="00C042D6">
      <w:pPr>
        <w:rPr>
          <w:rFonts w:cstheme="minorHAnsi"/>
        </w:rPr>
      </w:pPr>
    </w:p>
    <w:p w:rsidR="00D3342A" w:rsidRDefault="00D3342A">
      <w:pPr>
        <w:rPr>
          <w:rFonts w:cstheme="minorHAnsi"/>
        </w:rPr>
      </w:pPr>
    </w:p>
    <w:p w:rsidR="00D3342A" w:rsidRDefault="00D3342A">
      <w:pPr>
        <w:rPr>
          <w:rFonts w:cstheme="minorHAnsi"/>
        </w:rPr>
      </w:pPr>
    </w:p>
    <w:p w:rsidR="00D3342A" w:rsidRDefault="00D3342A">
      <w:pPr>
        <w:rPr>
          <w:rFonts w:cstheme="minorHAnsi"/>
        </w:rPr>
      </w:pPr>
    </w:p>
    <w:p w:rsidR="00D3342A" w:rsidRDefault="00D3342A">
      <w:pPr>
        <w:rPr>
          <w:rFonts w:cstheme="minorHAnsi"/>
        </w:rPr>
      </w:pPr>
    </w:p>
    <w:p w:rsidR="00D3342A" w:rsidRDefault="00D3342A">
      <w:pPr>
        <w:rPr>
          <w:rFonts w:cstheme="minorHAnsi"/>
        </w:rPr>
      </w:pPr>
    </w:p>
    <w:p w:rsidR="00C042D6" w:rsidRPr="00C042D6" w:rsidRDefault="00C042D6">
      <w:pPr>
        <w:rPr>
          <w:rFonts w:ascii="Courier New" w:hAnsi="Courier New" w:cs="Courier New"/>
          <w:sz w:val="20"/>
          <w:szCs w:val="20"/>
        </w:rPr>
      </w:pPr>
    </w:p>
    <w:p w:rsidR="002E3AF1" w:rsidRDefault="00655605">
      <w:r w:rsidRPr="00655605">
        <w:rPr>
          <w:b/>
          <w:bCs/>
          <w:highlight w:val="lightGray"/>
        </w:rPr>
        <w:lastRenderedPageBreak/>
        <w:t>Étape</w:t>
      </w:r>
      <w:r w:rsidR="002E3AF1" w:rsidRPr="00655605">
        <w:rPr>
          <w:b/>
          <w:bCs/>
          <w:highlight w:val="lightGray"/>
        </w:rPr>
        <w:t xml:space="preserve"> </w:t>
      </w:r>
      <w:r>
        <w:rPr>
          <w:b/>
          <w:bCs/>
          <w:highlight w:val="lightGray"/>
        </w:rPr>
        <w:t>3</w:t>
      </w:r>
      <w:r w:rsidR="002E3AF1" w:rsidRPr="00655605">
        <w:rPr>
          <w:b/>
          <w:bCs/>
          <w:highlight w:val="lightGray"/>
        </w:rPr>
        <w:t>)</w:t>
      </w:r>
      <w:r w:rsidR="002E3AF1">
        <w:t xml:space="preserve"> Télécharger les données </w:t>
      </w:r>
    </w:p>
    <w:p w:rsidR="006C6E8B" w:rsidRDefault="006C6E8B"/>
    <w:p w:rsidR="00835722" w:rsidRPr="00655605" w:rsidRDefault="00835722" w:rsidP="00655605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Données </w:t>
      </w:r>
      <w:r w:rsidRPr="00655605">
        <w:rPr>
          <w:b/>
          <w:bCs/>
        </w:rPr>
        <w:t xml:space="preserve">PDEP = </w:t>
      </w:r>
      <w:proofErr w:type="spellStart"/>
      <w:r w:rsidRPr="00655605">
        <w:rPr>
          <w:b/>
          <w:bCs/>
        </w:rPr>
        <w:t>Clres</w:t>
      </w:r>
      <w:proofErr w:type="spellEnd"/>
      <w:r w:rsidRPr="00655605">
        <w:rPr>
          <w:b/>
          <w:bCs/>
        </w:rPr>
        <w:t> :</w:t>
      </w:r>
    </w:p>
    <w:p w:rsidR="00835722" w:rsidRPr="00835722" w:rsidRDefault="00835722">
      <w:r>
        <w:t xml:space="preserve">Déjà fournies dans le git du projet donc à priori il n’y a rien à télécharger en plus. </w:t>
      </w:r>
    </w:p>
    <w:p w:rsidR="00835722" w:rsidRDefault="00835722"/>
    <w:p w:rsidR="00835722" w:rsidRDefault="00835722" w:rsidP="00655605">
      <w:pPr>
        <w:pStyle w:val="Paragraphedeliste"/>
        <w:numPr>
          <w:ilvl w:val="0"/>
          <w:numId w:val="1"/>
        </w:numPr>
      </w:pPr>
      <w:r>
        <w:t xml:space="preserve">Données </w:t>
      </w:r>
      <w:proofErr w:type="spellStart"/>
      <w:r w:rsidRPr="00655605">
        <w:rPr>
          <w:b/>
          <w:bCs/>
        </w:rPr>
        <w:t>OntoNotes</w:t>
      </w:r>
      <w:proofErr w:type="spellEnd"/>
      <w:r w:rsidRPr="00655605">
        <w:rPr>
          <w:b/>
          <w:bCs/>
        </w:rPr>
        <w:t xml:space="preserve"> 5.0</w:t>
      </w:r>
      <w:r>
        <w:t xml:space="preserve"> : </w:t>
      </w:r>
    </w:p>
    <w:p w:rsidR="006C6E8B" w:rsidRDefault="006C6E8B">
      <w:r>
        <w:t xml:space="preserve">- Se rendre sur le site : </w:t>
      </w:r>
      <w:hyperlink r:id="rId6" w:history="1">
        <w:r w:rsidRPr="00F53742">
          <w:rPr>
            <w:rStyle w:val="Lienhypertexte"/>
          </w:rPr>
          <w:t>https://cemantix.org/data/ontonotes.html</w:t>
        </w:r>
      </w:hyperlink>
      <w:r w:rsidR="00835722">
        <w:t xml:space="preserve"> : ils disent qu’il faut aller chercher les données auprès de </w:t>
      </w:r>
      <w:proofErr w:type="spellStart"/>
      <w:r w:rsidR="00835722">
        <w:rPr>
          <w:rStyle w:val="lev"/>
        </w:rPr>
        <w:t>Linguistic</w:t>
      </w:r>
      <w:proofErr w:type="spellEnd"/>
      <w:r w:rsidR="00835722">
        <w:rPr>
          <w:rStyle w:val="lev"/>
        </w:rPr>
        <w:t xml:space="preserve"> Data Consortium (LDC) </w:t>
      </w:r>
    </w:p>
    <w:p w:rsidR="00835722" w:rsidRPr="00835722" w:rsidRDefault="006C6E8B" w:rsidP="00835722">
      <w:r w:rsidRPr="00835722">
        <w:t xml:space="preserve">- </w:t>
      </w:r>
      <w:r w:rsidR="00655605">
        <w:t xml:space="preserve">Se rendre donc sur le site </w:t>
      </w:r>
      <w:proofErr w:type="spellStart"/>
      <w:r w:rsidR="00835722" w:rsidRPr="00835722">
        <w:rPr>
          <w:rStyle w:val="lev"/>
          <w:b w:val="0"/>
          <w:bCs w:val="0"/>
        </w:rPr>
        <w:t>Linguistic</w:t>
      </w:r>
      <w:proofErr w:type="spellEnd"/>
      <w:r w:rsidR="00835722" w:rsidRPr="00835722">
        <w:rPr>
          <w:rStyle w:val="lev"/>
          <w:b w:val="0"/>
          <w:bCs w:val="0"/>
        </w:rPr>
        <w:t xml:space="preserve"> Data Consortium (LDC) </w:t>
      </w:r>
      <w:r w:rsidR="00655605">
        <w:rPr>
          <w:rStyle w:val="lev"/>
          <w:b w:val="0"/>
          <w:bCs w:val="0"/>
        </w:rPr>
        <w:t>dans la section</w:t>
      </w:r>
      <w:r w:rsidR="00835722" w:rsidRPr="00835722">
        <w:rPr>
          <w:rStyle w:val="lev"/>
          <w:b w:val="0"/>
          <w:bCs w:val="0"/>
        </w:rPr>
        <w:t xml:space="preserve"> </w:t>
      </w:r>
      <w:proofErr w:type="spellStart"/>
      <w:r w:rsidR="00835722" w:rsidRPr="00835722">
        <w:t>OntoNotes</w:t>
      </w:r>
      <w:proofErr w:type="spellEnd"/>
      <w:r w:rsidR="00835722" w:rsidRPr="00835722">
        <w:t xml:space="preserve"> 5.0 : </w:t>
      </w:r>
    </w:p>
    <w:p w:rsidR="006C6E8B" w:rsidRPr="00835722" w:rsidRDefault="00000000">
      <w:hyperlink r:id="rId7" w:history="1">
        <w:r w:rsidR="006C6E8B" w:rsidRPr="00835722">
          <w:rPr>
            <w:rStyle w:val="Lienhypertexte"/>
          </w:rPr>
          <w:t>https://catalog.ldc.upenn</w:t>
        </w:r>
        <w:r w:rsidR="006C6E8B" w:rsidRPr="00835722">
          <w:rPr>
            <w:rStyle w:val="Lienhypertexte"/>
          </w:rPr>
          <w:t>.</w:t>
        </w:r>
        <w:r w:rsidR="006C6E8B" w:rsidRPr="00835722">
          <w:rPr>
            <w:rStyle w:val="Lienhypertexte"/>
          </w:rPr>
          <w:t>edu/LDC2013T19</w:t>
        </w:r>
      </w:hyperlink>
      <w:r w:rsidR="00835722" w:rsidRPr="00835722">
        <w:t>. Il fau</w:t>
      </w:r>
      <w:r w:rsidR="00835722">
        <w:t xml:space="preserve">t créer un compte </w:t>
      </w:r>
      <w:r w:rsidR="00D3342A">
        <w:t xml:space="preserve">et </w:t>
      </w:r>
      <w:r w:rsidR="00655605">
        <w:t xml:space="preserve">je ne l’ai pas encore fait. </w:t>
      </w:r>
      <w:r w:rsidR="00D3342A">
        <w:t xml:space="preserve">=&gt; </w:t>
      </w:r>
      <w:r w:rsidR="00D3342A" w:rsidRPr="00D3342A">
        <w:rPr>
          <w:i/>
          <w:iCs/>
        </w:rPr>
        <w:t>Abdellah a réussi donc il suffit de s’inscrire et créer un compte pour télécharger les données</w:t>
      </w:r>
      <w:r w:rsidR="00D3342A">
        <w:t>.</w:t>
      </w:r>
    </w:p>
    <w:p w:rsidR="006C6E8B" w:rsidRPr="00835722" w:rsidRDefault="006C6E8B"/>
    <w:p w:rsidR="002E3AF1" w:rsidRDefault="00235CF3" w:rsidP="00655605">
      <w:pPr>
        <w:pStyle w:val="Paragraphedeliste"/>
        <w:numPr>
          <w:ilvl w:val="0"/>
          <w:numId w:val="1"/>
        </w:numPr>
      </w:pPr>
      <w:r>
        <w:t xml:space="preserve">Données </w:t>
      </w:r>
      <w:proofErr w:type="spellStart"/>
      <w:r w:rsidRPr="00655605">
        <w:rPr>
          <w:b/>
          <w:bCs/>
        </w:rPr>
        <w:t>streusle</w:t>
      </w:r>
      <w:proofErr w:type="spellEnd"/>
      <w:r>
        <w:t xml:space="preserve"> : </w:t>
      </w:r>
    </w:p>
    <w:p w:rsidR="00867361" w:rsidRPr="00835722" w:rsidRDefault="00867361">
      <w:r>
        <w:t xml:space="preserve">Normalement si on a init les </w:t>
      </w:r>
      <w:proofErr w:type="spellStart"/>
      <w:r>
        <w:t>submodules</w:t>
      </w:r>
      <w:proofErr w:type="spellEnd"/>
      <w:r>
        <w:t xml:space="preserve"> git, ce </w:t>
      </w:r>
      <w:proofErr w:type="spellStart"/>
      <w:r>
        <w:t>dataset</w:t>
      </w:r>
      <w:proofErr w:type="spellEnd"/>
      <w:r>
        <w:t xml:space="preserve"> est présent </w:t>
      </w:r>
      <w:r w:rsidR="00DA395B">
        <w:t xml:space="preserve">déjà </w:t>
      </w:r>
      <w:r>
        <w:t>dans le git du projet</w:t>
      </w:r>
      <w:r w:rsidR="00DA395B">
        <w:t xml:space="preserve"> donc il n’y a rien de plus à télécharger. </w:t>
      </w:r>
    </w:p>
    <w:p w:rsidR="009F2430" w:rsidRPr="00835722" w:rsidRDefault="009F2430"/>
    <w:p w:rsidR="009F2430" w:rsidRDefault="0029418F">
      <w:r w:rsidRPr="00655605">
        <w:rPr>
          <w:b/>
          <w:bCs/>
          <w:highlight w:val="lightGray"/>
        </w:rPr>
        <w:t>Étape</w:t>
      </w:r>
      <w:r w:rsidR="002E3AF1" w:rsidRPr="00655605">
        <w:rPr>
          <w:b/>
          <w:bCs/>
          <w:highlight w:val="lightGray"/>
        </w:rPr>
        <w:t xml:space="preserve"> </w:t>
      </w:r>
      <w:r w:rsidR="00655605" w:rsidRPr="00655605">
        <w:rPr>
          <w:b/>
          <w:bCs/>
          <w:highlight w:val="lightGray"/>
        </w:rPr>
        <w:t>4</w:t>
      </w:r>
      <w:r w:rsidR="002E3AF1" w:rsidRPr="00655605">
        <w:rPr>
          <w:b/>
          <w:bCs/>
          <w:highlight w:val="lightGray"/>
        </w:rPr>
        <w:t>)</w:t>
      </w:r>
      <w:r w:rsidR="002E3AF1">
        <w:t xml:space="preserve"> Essayer de run </w:t>
      </w:r>
      <w:r>
        <w:t>l’</w:t>
      </w:r>
      <w:proofErr w:type="spellStart"/>
      <w:r w:rsidR="002E3AF1">
        <w:t>experiment</w:t>
      </w:r>
      <w:proofErr w:type="spellEnd"/>
      <w:r>
        <w:t xml:space="preserve"> du README.md du projet</w:t>
      </w:r>
      <w:r w:rsidR="00D3342A">
        <w:t xml:space="preserve"> pour voir si tout est installé correctement</w:t>
      </w:r>
      <w:r w:rsidR="00655605">
        <w:t xml:space="preserve">. Pour cet </w:t>
      </w:r>
      <w:proofErr w:type="spellStart"/>
      <w:r w:rsidR="00655605">
        <w:t>experiment</w:t>
      </w:r>
      <w:proofErr w:type="spellEnd"/>
      <w:r w:rsidR="00655605">
        <w:t xml:space="preserve">, on peut skip </w:t>
      </w:r>
      <w:r w:rsidR="00655605" w:rsidRPr="0029418F">
        <w:rPr>
          <w:highlight w:val="lightGray"/>
        </w:rPr>
        <w:t>l’étape 3</w:t>
      </w:r>
      <w:r w:rsidR="00655605">
        <w:t xml:space="preserve"> car </w:t>
      </w:r>
      <w:r>
        <w:t>on n’a pas</w:t>
      </w:r>
      <w:r w:rsidR="00655605">
        <w:t xml:space="preserve"> besoin de télécharger les données </w:t>
      </w:r>
      <w:proofErr w:type="spellStart"/>
      <w:r w:rsidR="00655605" w:rsidRPr="00655605">
        <w:rPr>
          <w:b/>
          <w:bCs/>
        </w:rPr>
        <w:t>OntoNotes</w:t>
      </w:r>
      <w:proofErr w:type="spellEnd"/>
      <w:r w:rsidR="00655605" w:rsidRPr="00655605">
        <w:rPr>
          <w:b/>
          <w:bCs/>
        </w:rPr>
        <w:t xml:space="preserve"> 5.0</w:t>
      </w:r>
      <w:r w:rsidR="00655605">
        <w:t xml:space="preserve">. </w:t>
      </w:r>
    </w:p>
    <w:p w:rsidR="009F2430" w:rsidRDefault="009F2430"/>
    <w:p w:rsidR="009F2430" w:rsidRPr="00BA56BA" w:rsidRDefault="009F2430" w:rsidP="009F243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A56BA">
        <w:rPr>
          <w:rFonts w:ascii="Courier New" w:hAnsi="Courier New" w:cs="Courier New"/>
          <w:sz w:val="20"/>
          <w:szCs w:val="20"/>
          <w:lang w:val="en-US"/>
        </w:rPr>
        <w:t>mkdir</w:t>
      </w:r>
      <w:proofErr w:type="spellEnd"/>
      <w:r w:rsidRPr="00BA56BA">
        <w:rPr>
          <w:rFonts w:ascii="Courier New" w:hAnsi="Courier New" w:cs="Courier New"/>
          <w:sz w:val="20"/>
          <w:szCs w:val="20"/>
          <w:lang w:val="en-US"/>
        </w:rPr>
        <w:t xml:space="preserve"> models</w:t>
      </w:r>
    </w:p>
    <w:p w:rsidR="00BA56BA" w:rsidRPr="00BA56BA" w:rsidRDefault="00BA56BA" w:rsidP="009F2430">
      <w:pPr>
        <w:rPr>
          <w:rFonts w:ascii="Courier New" w:hAnsi="Courier New" w:cs="Courier New"/>
          <w:sz w:val="20"/>
          <w:szCs w:val="20"/>
          <w:lang w:val="en-US"/>
        </w:rPr>
      </w:pPr>
    </w:p>
    <w:p w:rsidR="009F2430" w:rsidRPr="006D0C89" w:rsidRDefault="009F2430" w:rsidP="009F2430">
      <w:pPr>
        <w:rPr>
          <w:rFonts w:cstheme="minorHAnsi"/>
          <w:sz w:val="20"/>
          <w:szCs w:val="20"/>
          <w:lang w:val="en-US"/>
        </w:rPr>
      </w:pPr>
      <w:r w:rsidRPr="006D0C89">
        <w:rPr>
          <w:rFonts w:cstheme="minorHAnsi"/>
          <w:sz w:val="20"/>
          <w:szCs w:val="20"/>
          <w:lang w:val="en-US"/>
        </w:rPr>
        <w:t># finetune the model on a small number of STREUSLE instances</w:t>
      </w:r>
    </w:p>
    <w:p w:rsidR="009F2430" w:rsidRPr="00BA56BA" w:rsidRDefault="009F2430" w:rsidP="009F2430">
      <w:pPr>
        <w:rPr>
          <w:rFonts w:ascii="Courier New" w:hAnsi="Courier New" w:cs="Courier New"/>
          <w:sz w:val="20"/>
          <w:szCs w:val="20"/>
          <w:lang w:val="en-US"/>
        </w:rPr>
      </w:pPr>
      <w:r w:rsidRPr="00BA56BA">
        <w:rPr>
          <w:rFonts w:ascii="Courier New" w:hAnsi="Courier New" w:cs="Courier New"/>
          <w:sz w:val="20"/>
          <w:szCs w:val="20"/>
          <w:lang w:val="en-US"/>
        </w:rPr>
        <w:t>python main.py finetune --</w:t>
      </w:r>
      <w:proofErr w:type="spellStart"/>
      <w:r w:rsidRPr="00BA56BA">
        <w:rPr>
          <w:rFonts w:ascii="Courier New" w:hAnsi="Courier New" w:cs="Courier New"/>
          <w:sz w:val="20"/>
          <w:szCs w:val="20"/>
          <w:lang w:val="en-US"/>
        </w:rPr>
        <w:t>num_insts</w:t>
      </w:r>
      <w:proofErr w:type="spellEnd"/>
      <w:r w:rsidRPr="00BA56BA">
        <w:rPr>
          <w:rFonts w:ascii="Courier New" w:hAnsi="Courier New" w:cs="Courier New"/>
          <w:sz w:val="20"/>
          <w:szCs w:val="20"/>
          <w:lang w:val="en-US"/>
        </w:rPr>
        <w:t xml:space="preserve"> 100 </w:t>
      </w:r>
      <w:proofErr w:type="spellStart"/>
      <w:r w:rsidRPr="00BA56BA">
        <w:rPr>
          <w:rFonts w:ascii="Courier New" w:hAnsi="Courier New" w:cs="Courier New"/>
          <w:sz w:val="20"/>
          <w:szCs w:val="20"/>
          <w:lang w:val="en-US"/>
        </w:rPr>
        <w:t>distilbert</w:t>
      </w:r>
      <w:proofErr w:type="spellEnd"/>
      <w:r w:rsidRPr="00BA56BA">
        <w:rPr>
          <w:rFonts w:ascii="Courier New" w:hAnsi="Courier New" w:cs="Courier New"/>
          <w:sz w:val="20"/>
          <w:szCs w:val="20"/>
          <w:lang w:val="en-US"/>
        </w:rPr>
        <w:t>-base-cased models/distilbert-base-cased_100.pt</w:t>
      </w:r>
    </w:p>
    <w:p w:rsidR="00BA56BA" w:rsidRPr="006D0C89" w:rsidRDefault="00BA56BA" w:rsidP="009F2430">
      <w:pPr>
        <w:rPr>
          <w:rFonts w:cstheme="minorHAnsi"/>
          <w:lang w:val="en-US"/>
        </w:rPr>
      </w:pPr>
    </w:p>
    <w:p w:rsidR="006D0C89" w:rsidRPr="006D0C89" w:rsidRDefault="006D0C89" w:rsidP="009F2430">
      <w:pPr>
        <w:rPr>
          <w:rFonts w:cstheme="minorHAnsi"/>
        </w:rPr>
      </w:pPr>
      <w:r w:rsidRPr="006D0C89">
        <w:rPr>
          <w:rFonts w:cstheme="minorHAnsi"/>
        </w:rPr>
        <w:t xml:space="preserve">=&gt; je vois maintenant que j’ai le modèle distilbert-base-cased_100.pt enregistré dans mon répertoire </w:t>
      </w:r>
      <w:proofErr w:type="spellStart"/>
      <w:r w:rsidRPr="00D3342A">
        <w:rPr>
          <w:rFonts w:ascii="Courier New" w:hAnsi="Courier New" w:cs="Courier New"/>
          <w:sz w:val="20"/>
          <w:szCs w:val="20"/>
        </w:rPr>
        <w:t>mod</w:t>
      </w:r>
      <w:r w:rsidR="0029418F" w:rsidRPr="00D3342A">
        <w:rPr>
          <w:rFonts w:ascii="Courier New" w:hAnsi="Courier New" w:cs="Courier New"/>
          <w:sz w:val="20"/>
          <w:szCs w:val="20"/>
        </w:rPr>
        <w:t>els</w:t>
      </w:r>
      <w:proofErr w:type="spellEnd"/>
      <w:r w:rsidR="0029418F" w:rsidRPr="00D3342A">
        <w:rPr>
          <w:rFonts w:ascii="Courier New" w:hAnsi="Courier New" w:cs="Courier New"/>
          <w:sz w:val="20"/>
          <w:szCs w:val="20"/>
        </w:rPr>
        <w:t>/</w:t>
      </w:r>
      <w:r w:rsidRPr="00D3342A">
        <w:rPr>
          <w:rFonts w:cstheme="minorHAnsi"/>
          <w:sz w:val="20"/>
          <w:szCs w:val="20"/>
        </w:rPr>
        <w:t xml:space="preserve"> </w:t>
      </w:r>
    </w:p>
    <w:p w:rsidR="006D0C89" w:rsidRPr="006D0C89" w:rsidRDefault="006D0C89" w:rsidP="009F2430">
      <w:pPr>
        <w:rPr>
          <w:rFonts w:ascii="Courier New" w:hAnsi="Courier New" w:cs="Courier New"/>
          <w:sz w:val="20"/>
          <w:szCs w:val="20"/>
        </w:rPr>
      </w:pPr>
    </w:p>
    <w:p w:rsidR="009F2430" w:rsidRPr="006D0C89" w:rsidRDefault="009F2430" w:rsidP="009F2430">
      <w:pPr>
        <w:rPr>
          <w:rFonts w:cstheme="minorHAnsi"/>
          <w:sz w:val="20"/>
          <w:szCs w:val="20"/>
          <w:lang w:val="en-US"/>
        </w:rPr>
      </w:pPr>
      <w:r w:rsidRPr="006D0C89">
        <w:rPr>
          <w:rFonts w:cstheme="minorHAnsi"/>
          <w:sz w:val="20"/>
          <w:szCs w:val="20"/>
          <w:lang w:val="en-US"/>
        </w:rPr>
        <w:t xml:space="preserve"># </w:t>
      </w:r>
      <w:proofErr w:type="gramStart"/>
      <w:r w:rsidRPr="006D0C89">
        <w:rPr>
          <w:rFonts w:cstheme="minorHAnsi"/>
          <w:sz w:val="20"/>
          <w:szCs w:val="20"/>
          <w:lang w:val="en-US"/>
        </w:rPr>
        <w:t>run</w:t>
      </w:r>
      <w:proofErr w:type="gramEnd"/>
      <w:r w:rsidRPr="006D0C89">
        <w:rPr>
          <w:rFonts w:cstheme="minorHAnsi"/>
          <w:sz w:val="20"/>
          <w:szCs w:val="20"/>
          <w:lang w:val="en-US"/>
        </w:rPr>
        <w:t xml:space="preserve"> the trials using the finetuned model we just created on </w:t>
      </w:r>
      <w:proofErr w:type="spellStart"/>
      <w:r w:rsidRPr="006D0C89">
        <w:rPr>
          <w:rFonts w:cstheme="minorHAnsi"/>
          <w:sz w:val="20"/>
          <w:szCs w:val="20"/>
          <w:lang w:val="en-US"/>
        </w:rPr>
        <w:t>pdep</w:t>
      </w:r>
      <w:proofErr w:type="spellEnd"/>
      <w:r w:rsidRPr="006D0C89">
        <w:rPr>
          <w:rFonts w:cstheme="minorHAnsi"/>
          <w:sz w:val="20"/>
          <w:szCs w:val="20"/>
          <w:lang w:val="en-US"/>
        </w:rPr>
        <w:t>--note `</w:t>
      </w:r>
      <w:proofErr w:type="spellStart"/>
      <w:r w:rsidRPr="006D0C89">
        <w:rPr>
          <w:rFonts w:cstheme="minorHAnsi"/>
          <w:sz w:val="20"/>
          <w:szCs w:val="20"/>
          <w:lang w:val="en-US"/>
        </w:rPr>
        <w:t>clres</w:t>
      </w:r>
      <w:proofErr w:type="spellEnd"/>
      <w:r w:rsidRPr="006D0C89">
        <w:rPr>
          <w:rFonts w:cstheme="minorHAnsi"/>
          <w:sz w:val="20"/>
          <w:szCs w:val="20"/>
          <w:lang w:val="en-US"/>
        </w:rPr>
        <w:t xml:space="preserve">` is an alias we use for </w:t>
      </w:r>
      <w:proofErr w:type="spellStart"/>
      <w:r w:rsidRPr="006D0C89">
        <w:rPr>
          <w:rFonts w:cstheme="minorHAnsi"/>
          <w:sz w:val="20"/>
          <w:szCs w:val="20"/>
          <w:lang w:val="en-US"/>
        </w:rPr>
        <w:t>pdep</w:t>
      </w:r>
      <w:proofErr w:type="spellEnd"/>
    </w:p>
    <w:p w:rsidR="009F2430" w:rsidRPr="00BA56BA" w:rsidRDefault="009F2430" w:rsidP="009F2430">
      <w:pPr>
        <w:rPr>
          <w:rFonts w:ascii="Courier New" w:hAnsi="Courier New" w:cs="Courier New"/>
          <w:sz w:val="20"/>
          <w:szCs w:val="20"/>
          <w:lang w:val="en-US"/>
        </w:rPr>
      </w:pPr>
      <w:r w:rsidRPr="00BA56BA">
        <w:rPr>
          <w:rFonts w:ascii="Courier New" w:hAnsi="Courier New" w:cs="Courier New"/>
          <w:sz w:val="20"/>
          <w:szCs w:val="20"/>
          <w:lang w:val="en-US"/>
        </w:rPr>
        <w:t>python main.py trial \</w:t>
      </w:r>
    </w:p>
    <w:p w:rsidR="009F2430" w:rsidRPr="00BA56BA" w:rsidRDefault="009F2430" w:rsidP="009F2430">
      <w:pPr>
        <w:rPr>
          <w:rFonts w:ascii="Courier New" w:hAnsi="Courier New" w:cs="Courier New"/>
          <w:sz w:val="20"/>
          <w:szCs w:val="20"/>
          <w:lang w:val="en-US"/>
        </w:rPr>
      </w:pPr>
      <w:r w:rsidRPr="00BA56BA">
        <w:rPr>
          <w:rFonts w:ascii="Courier New" w:hAnsi="Courier New" w:cs="Courier New"/>
          <w:sz w:val="20"/>
          <w:szCs w:val="20"/>
          <w:lang w:val="en-US"/>
        </w:rPr>
        <w:t xml:space="preserve">    --embedding-model </w:t>
      </w:r>
      <w:proofErr w:type="spellStart"/>
      <w:r w:rsidRPr="00BA56BA">
        <w:rPr>
          <w:rFonts w:ascii="Courier New" w:hAnsi="Courier New" w:cs="Courier New"/>
          <w:sz w:val="20"/>
          <w:szCs w:val="20"/>
          <w:lang w:val="en-US"/>
        </w:rPr>
        <w:t>distilbert</w:t>
      </w:r>
      <w:proofErr w:type="spellEnd"/>
      <w:r w:rsidRPr="00BA56BA">
        <w:rPr>
          <w:rFonts w:ascii="Courier New" w:hAnsi="Courier New" w:cs="Courier New"/>
          <w:sz w:val="20"/>
          <w:szCs w:val="20"/>
          <w:lang w:val="en-US"/>
        </w:rPr>
        <w:t>-base-cased \</w:t>
      </w:r>
    </w:p>
    <w:p w:rsidR="009F2430" w:rsidRPr="00BA56BA" w:rsidRDefault="009F2430" w:rsidP="009F2430">
      <w:pPr>
        <w:rPr>
          <w:rFonts w:ascii="Courier New" w:hAnsi="Courier New" w:cs="Courier New"/>
          <w:sz w:val="20"/>
          <w:szCs w:val="20"/>
          <w:lang w:val="en-US"/>
        </w:rPr>
      </w:pPr>
      <w:r w:rsidRPr="00BA56BA">
        <w:rPr>
          <w:rFonts w:ascii="Courier New" w:hAnsi="Courier New" w:cs="Courier New"/>
          <w:sz w:val="20"/>
          <w:szCs w:val="20"/>
          <w:lang w:val="en-US"/>
        </w:rPr>
        <w:t xml:space="preserve">    --metric cosine \</w:t>
      </w:r>
    </w:p>
    <w:p w:rsidR="009F2430" w:rsidRPr="00BA56BA" w:rsidRDefault="009F2430" w:rsidP="009F2430">
      <w:pPr>
        <w:rPr>
          <w:rFonts w:ascii="Courier New" w:hAnsi="Courier New" w:cs="Courier New"/>
          <w:sz w:val="20"/>
          <w:szCs w:val="20"/>
          <w:lang w:val="en-US"/>
        </w:rPr>
      </w:pPr>
      <w:r w:rsidRPr="00BA56BA">
        <w:rPr>
          <w:rFonts w:ascii="Courier New" w:hAnsi="Courier New" w:cs="Courier New"/>
          <w:sz w:val="20"/>
          <w:szCs w:val="20"/>
          <w:lang w:val="en-US"/>
        </w:rPr>
        <w:t xml:space="preserve">    --query-n 1 \</w:t>
      </w:r>
    </w:p>
    <w:p w:rsidR="009F2430" w:rsidRPr="00BA56BA" w:rsidRDefault="009F2430" w:rsidP="009F2430">
      <w:pPr>
        <w:rPr>
          <w:rFonts w:ascii="Courier New" w:hAnsi="Courier New" w:cs="Courier New"/>
          <w:sz w:val="20"/>
          <w:szCs w:val="20"/>
          <w:lang w:val="en-US"/>
        </w:rPr>
      </w:pPr>
      <w:r w:rsidRPr="00BA56BA">
        <w:rPr>
          <w:rFonts w:ascii="Courier New" w:hAnsi="Courier New" w:cs="Courier New"/>
          <w:sz w:val="20"/>
          <w:szCs w:val="20"/>
          <w:lang w:val="en-US"/>
        </w:rPr>
        <w:t xml:space="preserve">    --</w:t>
      </w:r>
      <w:proofErr w:type="spellStart"/>
      <w:r w:rsidRPr="00BA56BA">
        <w:rPr>
          <w:rFonts w:ascii="Courier New" w:hAnsi="Courier New" w:cs="Courier New"/>
          <w:sz w:val="20"/>
          <w:szCs w:val="20"/>
          <w:lang w:val="en-US"/>
        </w:rPr>
        <w:t>bert</w:t>
      </w:r>
      <w:proofErr w:type="spellEnd"/>
      <w:r w:rsidRPr="00BA56BA">
        <w:rPr>
          <w:rFonts w:ascii="Courier New" w:hAnsi="Courier New" w:cs="Courier New"/>
          <w:sz w:val="20"/>
          <w:szCs w:val="20"/>
          <w:lang w:val="en-US"/>
        </w:rPr>
        <w:t>-layer 5 \</w:t>
      </w:r>
    </w:p>
    <w:p w:rsidR="009F2430" w:rsidRPr="00BA56BA" w:rsidRDefault="009F2430" w:rsidP="009F2430">
      <w:pPr>
        <w:rPr>
          <w:rFonts w:ascii="Courier New" w:hAnsi="Courier New" w:cs="Courier New"/>
          <w:sz w:val="20"/>
          <w:szCs w:val="20"/>
          <w:lang w:val="en-US"/>
        </w:rPr>
      </w:pPr>
      <w:r w:rsidRPr="00BA56BA">
        <w:rPr>
          <w:rFonts w:ascii="Courier New" w:hAnsi="Courier New" w:cs="Courier New"/>
          <w:sz w:val="20"/>
          <w:szCs w:val="20"/>
          <w:lang w:val="en-US"/>
        </w:rPr>
        <w:t xml:space="preserve">    --override-weights models/distilbert-base-cased_100.pt \</w:t>
      </w:r>
    </w:p>
    <w:p w:rsidR="009F2430" w:rsidRPr="006D0C89" w:rsidRDefault="009F2430" w:rsidP="009F2430">
      <w:pPr>
        <w:rPr>
          <w:rFonts w:ascii="Courier New" w:hAnsi="Courier New" w:cs="Courier New"/>
          <w:sz w:val="20"/>
          <w:szCs w:val="20"/>
        </w:rPr>
      </w:pPr>
      <w:r w:rsidRPr="001478D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="006D0C89">
        <w:rPr>
          <w:rFonts w:ascii="Courier New" w:hAnsi="Courier New" w:cs="Courier New"/>
          <w:sz w:val="20"/>
          <w:szCs w:val="20"/>
        </w:rPr>
        <w:t>c</w:t>
      </w:r>
      <w:r w:rsidRPr="006D0C89">
        <w:rPr>
          <w:rFonts w:ascii="Courier New" w:hAnsi="Courier New" w:cs="Courier New"/>
          <w:sz w:val="20"/>
          <w:szCs w:val="20"/>
        </w:rPr>
        <w:t>lres</w:t>
      </w:r>
      <w:proofErr w:type="spellEnd"/>
      <w:proofErr w:type="gramEnd"/>
    </w:p>
    <w:p w:rsidR="006D0C89" w:rsidRPr="006D0C89" w:rsidRDefault="006D0C89" w:rsidP="009F2430">
      <w:pPr>
        <w:rPr>
          <w:rFonts w:ascii="Courier New" w:hAnsi="Courier New" w:cs="Courier New"/>
          <w:sz w:val="20"/>
          <w:szCs w:val="20"/>
        </w:rPr>
      </w:pPr>
    </w:p>
    <w:p w:rsidR="006D0C89" w:rsidRPr="006D0C89" w:rsidRDefault="006D0C89" w:rsidP="009F2430">
      <w:pPr>
        <w:rPr>
          <w:rFonts w:cstheme="minorHAnsi"/>
        </w:rPr>
      </w:pPr>
      <w:r w:rsidRPr="006D0C89">
        <w:rPr>
          <w:rFonts w:cstheme="minorHAnsi"/>
        </w:rPr>
        <w:t>=&gt; Lors de la première exécution, le code reste bloqué un moment sur « </w:t>
      </w:r>
      <w:proofErr w:type="spellStart"/>
      <w:r w:rsidR="008E0D77">
        <w:rPr>
          <w:rFonts w:cstheme="minorHAnsi"/>
        </w:rPr>
        <w:t>reading</w:t>
      </w:r>
      <w:proofErr w:type="spellEnd"/>
      <w:r w:rsidR="008E0D77">
        <w:rPr>
          <w:rFonts w:cstheme="minorHAnsi"/>
        </w:rPr>
        <w:t xml:space="preserve"> split</w:t>
      </w:r>
      <w:r w:rsidRPr="006D0C89">
        <w:rPr>
          <w:rFonts w:cstheme="minorHAnsi"/>
        </w:rPr>
        <w:t xml:space="preserve"> train</w:t>
      </w:r>
      <w:r w:rsidR="008E0D77">
        <w:rPr>
          <w:rFonts w:cstheme="minorHAnsi"/>
        </w:rPr>
        <w:t xml:space="preserve"> </w:t>
      </w:r>
      <w:r w:rsidRPr="006D0C89">
        <w:rPr>
          <w:rFonts w:cstheme="minorHAnsi"/>
        </w:rPr>
        <w:t>» mais il faut juste attendre. Si on run une deuxième</w:t>
      </w:r>
      <w:r w:rsidR="0029418F">
        <w:rPr>
          <w:rFonts w:cstheme="minorHAnsi"/>
        </w:rPr>
        <w:t xml:space="preserve"> fois</w:t>
      </w:r>
      <w:r w:rsidRPr="006D0C89">
        <w:rPr>
          <w:rFonts w:cstheme="minorHAnsi"/>
        </w:rPr>
        <w:t xml:space="preserve"> le même trial, ce sera plus rapide. </w:t>
      </w:r>
      <w:r w:rsidR="0029418F">
        <w:rPr>
          <w:rFonts w:cstheme="minorHAnsi"/>
        </w:rPr>
        <w:t>Le code c</w:t>
      </w:r>
      <w:r w:rsidRPr="006D0C89">
        <w:rPr>
          <w:rFonts w:cstheme="minorHAnsi"/>
        </w:rPr>
        <w:t xml:space="preserve">rée un répertoire </w:t>
      </w:r>
      <w:r w:rsidRPr="00D3342A">
        <w:rPr>
          <w:rFonts w:ascii="Courier New" w:hAnsi="Courier New" w:cs="Courier New"/>
          <w:sz w:val="20"/>
          <w:szCs w:val="20"/>
        </w:rPr>
        <w:t>cache</w:t>
      </w:r>
      <w:r w:rsidR="0029418F" w:rsidRPr="00D3342A">
        <w:rPr>
          <w:rFonts w:ascii="Courier New" w:hAnsi="Courier New" w:cs="Courier New"/>
          <w:sz w:val="20"/>
          <w:szCs w:val="20"/>
        </w:rPr>
        <w:t>/</w:t>
      </w:r>
      <w:r w:rsidRPr="00D3342A">
        <w:rPr>
          <w:rFonts w:cstheme="minorHAnsi"/>
          <w:sz w:val="20"/>
          <w:szCs w:val="20"/>
        </w:rPr>
        <w:t xml:space="preserve"> </w:t>
      </w:r>
      <w:r w:rsidRPr="006D0C89">
        <w:rPr>
          <w:rFonts w:cstheme="minorHAnsi"/>
        </w:rPr>
        <w:t xml:space="preserve">et mets des trucs dedans. Attention, ils recommandent sur le README.md du projet de vider le </w:t>
      </w:r>
      <w:r w:rsidRPr="00D3342A">
        <w:rPr>
          <w:rFonts w:ascii="Courier New" w:hAnsi="Courier New" w:cs="Courier New"/>
          <w:sz w:val="20"/>
          <w:szCs w:val="20"/>
        </w:rPr>
        <w:t>cache/</w:t>
      </w:r>
      <w:r w:rsidRPr="00D3342A">
        <w:rPr>
          <w:rFonts w:cstheme="minorHAnsi"/>
          <w:sz w:val="20"/>
          <w:szCs w:val="20"/>
        </w:rPr>
        <w:t xml:space="preserve"> </w:t>
      </w:r>
      <w:r w:rsidRPr="006D0C89">
        <w:rPr>
          <w:rFonts w:cstheme="minorHAnsi"/>
        </w:rPr>
        <w:t xml:space="preserve">avant chaque nouvel </w:t>
      </w:r>
      <w:proofErr w:type="spellStart"/>
      <w:r w:rsidRPr="006D0C89">
        <w:rPr>
          <w:rFonts w:cstheme="minorHAnsi"/>
        </w:rPr>
        <w:t>experiment</w:t>
      </w:r>
      <w:proofErr w:type="spellEnd"/>
      <w:r w:rsidRPr="006D0C89">
        <w:rPr>
          <w:rFonts w:cstheme="minorHAnsi"/>
        </w:rPr>
        <w:t xml:space="preserve">. </w:t>
      </w:r>
    </w:p>
    <w:p w:rsidR="00BA56BA" w:rsidRPr="006D0C89" w:rsidRDefault="00BA56BA" w:rsidP="009F2430">
      <w:pPr>
        <w:rPr>
          <w:rFonts w:ascii="Courier New" w:hAnsi="Courier New" w:cs="Courier New"/>
          <w:sz w:val="20"/>
          <w:szCs w:val="20"/>
        </w:rPr>
      </w:pPr>
    </w:p>
    <w:p w:rsidR="009F2430" w:rsidRPr="006D0C89" w:rsidRDefault="009F2430" w:rsidP="009F2430">
      <w:pPr>
        <w:rPr>
          <w:rFonts w:cstheme="minorHAnsi"/>
          <w:sz w:val="20"/>
          <w:szCs w:val="20"/>
          <w:lang w:val="en-US"/>
        </w:rPr>
      </w:pPr>
      <w:r w:rsidRPr="006D0C89">
        <w:rPr>
          <w:rFonts w:cstheme="minorHAnsi"/>
          <w:sz w:val="20"/>
          <w:szCs w:val="20"/>
          <w:lang w:val="en-US"/>
        </w:rPr>
        <w:t xml:space="preserve"># </w:t>
      </w:r>
      <w:proofErr w:type="gramStart"/>
      <w:r w:rsidRPr="006D0C89">
        <w:rPr>
          <w:rFonts w:cstheme="minorHAnsi"/>
          <w:sz w:val="20"/>
          <w:szCs w:val="20"/>
          <w:lang w:val="en-US"/>
        </w:rPr>
        <w:t>analyze</w:t>
      </w:r>
      <w:proofErr w:type="gramEnd"/>
      <w:r w:rsidRPr="006D0C89">
        <w:rPr>
          <w:rFonts w:cstheme="minorHAnsi"/>
          <w:sz w:val="20"/>
          <w:szCs w:val="20"/>
          <w:lang w:val="en-US"/>
        </w:rPr>
        <w:t xml:space="preserve"> results by bucket</w:t>
      </w:r>
    </w:p>
    <w:p w:rsidR="009F2430" w:rsidRPr="00BA56BA" w:rsidRDefault="009F2430" w:rsidP="009F2430">
      <w:pPr>
        <w:rPr>
          <w:rFonts w:ascii="Courier New" w:hAnsi="Courier New" w:cs="Courier New"/>
          <w:sz w:val="20"/>
          <w:szCs w:val="20"/>
          <w:lang w:val="en-US"/>
        </w:rPr>
      </w:pPr>
      <w:r w:rsidRPr="00BA56BA">
        <w:rPr>
          <w:rFonts w:ascii="Courier New" w:hAnsi="Courier New" w:cs="Courier New"/>
          <w:sz w:val="20"/>
          <w:szCs w:val="20"/>
          <w:lang w:val="en-US"/>
        </w:rPr>
        <w:t>python main.py summarize \</w:t>
      </w:r>
    </w:p>
    <w:p w:rsidR="009F2430" w:rsidRPr="00BA56BA" w:rsidRDefault="009F2430" w:rsidP="009F2430">
      <w:pPr>
        <w:rPr>
          <w:rFonts w:ascii="Courier New" w:hAnsi="Courier New" w:cs="Courier New"/>
          <w:sz w:val="20"/>
          <w:szCs w:val="20"/>
          <w:lang w:val="en-US"/>
        </w:rPr>
      </w:pPr>
      <w:r w:rsidRPr="00BA56BA">
        <w:rPr>
          <w:rFonts w:ascii="Courier New" w:hAnsi="Courier New" w:cs="Courier New"/>
          <w:sz w:val="20"/>
          <w:szCs w:val="20"/>
          <w:lang w:val="en-US"/>
        </w:rPr>
        <w:t xml:space="preserve">    --embedding-model </w:t>
      </w:r>
      <w:proofErr w:type="spellStart"/>
      <w:r w:rsidRPr="00BA56BA">
        <w:rPr>
          <w:rFonts w:ascii="Courier New" w:hAnsi="Courier New" w:cs="Courier New"/>
          <w:sz w:val="20"/>
          <w:szCs w:val="20"/>
          <w:lang w:val="en-US"/>
        </w:rPr>
        <w:t>distilbert</w:t>
      </w:r>
      <w:proofErr w:type="spellEnd"/>
      <w:r w:rsidRPr="00BA56BA">
        <w:rPr>
          <w:rFonts w:ascii="Courier New" w:hAnsi="Courier New" w:cs="Courier New"/>
          <w:sz w:val="20"/>
          <w:szCs w:val="20"/>
          <w:lang w:val="en-US"/>
        </w:rPr>
        <w:t>-base-cased \</w:t>
      </w:r>
    </w:p>
    <w:p w:rsidR="009F2430" w:rsidRPr="00BA56BA" w:rsidRDefault="009F2430" w:rsidP="009F2430">
      <w:pPr>
        <w:rPr>
          <w:rFonts w:ascii="Courier New" w:hAnsi="Courier New" w:cs="Courier New"/>
          <w:sz w:val="20"/>
          <w:szCs w:val="20"/>
          <w:lang w:val="en-US"/>
        </w:rPr>
      </w:pPr>
      <w:r w:rsidRPr="00BA56BA">
        <w:rPr>
          <w:rFonts w:ascii="Courier New" w:hAnsi="Courier New" w:cs="Courier New"/>
          <w:sz w:val="20"/>
          <w:szCs w:val="20"/>
          <w:lang w:val="en-US"/>
        </w:rPr>
        <w:t xml:space="preserve">    --metric cosine \</w:t>
      </w:r>
    </w:p>
    <w:p w:rsidR="009F2430" w:rsidRPr="00BA56BA" w:rsidRDefault="009F2430" w:rsidP="009F2430">
      <w:pPr>
        <w:rPr>
          <w:rFonts w:ascii="Courier New" w:hAnsi="Courier New" w:cs="Courier New"/>
          <w:sz w:val="20"/>
          <w:szCs w:val="20"/>
          <w:lang w:val="en-US"/>
        </w:rPr>
      </w:pPr>
      <w:r w:rsidRPr="00BA56BA">
        <w:rPr>
          <w:rFonts w:ascii="Courier New" w:hAnsi="Courier New" w:cs="Courier New"/>
          <w:sz w:val="20"/>
          <w:szCs w:val="20"/>
          <w:lang w:val="en-US"/>
        </w:rPr>
        <w:t xml:space="preserve">    --query-n 1 \</w:t>
      </w:r>
    </w:p>
    <w:p w:rsidR="009F2430" w:rsidRPr="00BA56BA" w:rsidRDefault="009F2430" w:rsidP="009F2430">
      <w:pPr>
        <w:rPr>
          <w:rFonts w:ascii="Courier New" w:hAnsi="Courier New" w:cs="Courier New"/>
          <w:sz w:val="20"/>
          <w:szCs w:val="20"/>
          <w:lang w:val="en-US"/>
        </w:rPr>
      </w:pPr>
      <w:r w:rsidRPr="00BA56BA">
        <w:rPr>
          <w:rFonts w:ascii="Courier New" w:hAnsi="Courier New" w:cs="Courier New"/>
          <w:sz w:val="20"/>
          <w:szCs w:val="20"/>
          <w:lang w:val="en-US"/>
        </w:rPr>
        <w:t xml:space="preserve">    --</w:t>
      </w:r>
      <w:proofErr w:type="spellStart"/>
      <w:r w:rsidRPr="00BA56BA">
        <w:rPr>
          <w:rFonts w:ascii="Courier New" w:hAnsi="Courier New" w:cs="Courier New"/>
          <w:sz w:val="20"/>
          <w:szCs w:val="20"/>
          <w:lang w:val="en-US"/>
        </w:rPr>
        <w:t>bert</w:t>
      </w:r>
      <w:proofErr w:type="spellEnd"/>
      <w:r w:rsidRPr="00BA56BA">
        <w:rPr>
          <w:rFonts w:ascii="Courier New" w:hAnsi="Courier New" w:cs="Courier New"/>
          <w:sz w:val="20"/>
          <w:szCs w:val="20"/>
          <w:lang w:val="en-US"/>
        </w:rPr>
        <w:t>-layer 5 \</w:t>
      </w:r>
    </w:p>
    <w:p w:rsidR="009F2430" w:rsidRPr="00BA56BA" w:rsidRDefault="009F2430" w:rsidP="009F2430">
      <w:pPr>
        <w:rPr>
          <w:rFonts w:ascii="Courier New" w:hAnsi="Courier New" w:cs="Courier New"/>
          <w:sz w:val="20"/>
          <w:szCs w:val="20"/>
          <w:lang w:val="en-US"/>
        </w:rPr>
      </w:pPr>
      <w:r w:rsidRPr="00BA56BA">
        <w:rPr>
          <w:rFonts w:ascii="Courier New" w:hAnsi="Courier New" w:cs="Courier New"/>
          <w:sz w:val="20"/>
          <w:szCs w:val="20"/>
          <w:lang w:val="en-US"/>
        </w:rPr>
        <w:t xml:space="preserve">    --override-weights models/distilbert-base-cased_100.pt \</w:t>
      </w:r>
    </w:p>
    <w:p w:rsidR="009F2430" w:rsidRPr="00BA56BA" w:rsidRDefault="009F2430" w:rsidP="009F2430">
      <w:pPr>
        <w:rPr>
          <w:rFonts w:ascii="Courier New" w:hAnsi="Courier New" w:cs="Courier New"/>
          <w:sz w:val="20"/>
          <w:szCs w:val="20"/>
        </w:rPr>
      </w:pPr>
      <w:r w:rsidRPr="00BA56B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A56BA">
        <w:rPr>
          <w:rFonts w:ascii="Courier New" w:hAnsi="Courier New" w:cs="Courier New"/>
          <w:sz w:val="20"/>
          <w:szCs w:val="20"/>
        </w:rPr>
        <w:t>clres</w:t>
      </w:r>
      <w:proofErr w:type="spellEnd"/>
      <w:proofErr w:type="gramEnd"/>
    </w:p>
    <w:p w:rsidR="00BA56BA" w:rsidRDefault="00BA56BA" w:rsidP="009F2430"/>
    <w:p w:rsidR="006818E4" w:rsidRDefault="006D0C89" w:rsidP="009F2430">
      <w:pPr>
        <w:pBdr>
          <w:bottom w:val="single" w:sz="6" w:space="1" w:color="auto"/>
        </w:pBdr>
      </w:pPr>
      <w:r>
        <w:t xml:space="preserve">=&gt; Le code m’enregistre les résultats au </w:t>
      </w:r>
      <w:proofErr w:type="gramStart"/>
      <w:r>
        <w:t>format .</w:t>
      </w:r>
      <w:proofErr w:type="spellStart"/>
      <w:r>
        <w:t>tsv</w:t>
      </w:r>
      <w:proofErr w:type="spellEnd"/>
      <w:proofErr w:type="gramEnd"/>
      <w:r>
        <w:t xml:space="preserve"> directement dans le répertoire de travail </w:t>
      </w:r>
      <w:proofErr w:type="spellStart"/>
      <w:r w:rsidRPr="006D0C89">
        <w:t>bert</w:t>
      </w:r>
      <w:proofErr w:type="spellEnd"/>
      <w:r w:rsidRPr="006D0C89">
        <w:t>-has-</w:t>
      </w:r>
      <w:proofErr w:type="spellStart"/>
      <w:r w:rsidRPr="006D0C89">
        <w:t>uncommon</w:t>
      </w:r>
      <w:proofErr w:type="spellEnd"/>
      <w:r w:rsidRPr="006D0C89">
        <w:t>-</w:t>
      </w:r>
      <w:proofErr w:type="spellStart"/>
      <w:r w:rsidRPr="006D0C89">
        <w:t>sense</w:t>
      </w:r>
      <w:proofErr w:type="spellEnd"/>
      <w:r>
        <w:t xml:space="preserve">. </w:t>
      </w:r>
    </w:p>
    <w:p w:rsidR="006818E4" w:rsidRDefault="006818E4" w:rsidP="009F2430">
      <w:pPr>
        <w:pBdr>
          <w:bottom w:val="single" w:sz="6" w:space="1" w:color="auto"/>
        </w:pBdr>
      </w:pPr>
    </w:p>
    <w:p w:rsidR="00146916" w:rsidRDefault="00146916" w:rsidP="009F2430">
      <w:pPr>
        <w:pBdr>
          <w:bottom w:val="single" w:sz="6" w:space="1" w:color="auto"/>
        </w:pBdr>
      </w:pPr>
    </w:p>
    <w:p w:rsidR="00146916" w:rsidRDefault="00146916" w:rsidP="00146916">
      <w:pPr>
        <w:pBdr>
          <w:bottom w:val="single" w:sz="6" w:space="1" w:color="auto"/>
        </w:pBdr>
      </w:pPr>
      <w:r w:rsidRPr="0032505E">
        <w:rPr>
          <w:b/>
          <w:bCs/>
          <w:highlight w:val="lightGray"/>
        </w:rPr>
        <w:t>Étape 5)</w:t>
      </w:r>
      <w:r>
        <w:t xml:space="preserve"> Maintenant, ce serait bien de comprendre ce qu’il y a dans le répertoire </w:t>
      </w:r>
      <w:r w:rsidRPr="00D3342A">
        <w:rPr>
          <w:rFonts w:ascii="Courier New" w:hAnsi="Courier New" w:cs="Courier New"/>
          <w:sz w:val="20"/>
          <w:szCs w:val="20"/>
        </w:rPr>
        <w:t>cache/</w:t>
      </w:r>
      <w:r w:rsidRPr="00D3342A">
        <w:rPr>
          <w:sz w:val="20"/>
          <w:szCs w:val="20"/>
        </w:rPr>
        <w:t xml:space="preserve"> </w:t>
      </w:r>
      <w:r>
        <w:t xml:space="preserve">et </w:t>
      </w:r>
      <w:r w:rsidR="00D3342A">
        <w:t xml:space="preserve">de comprendre les </w:t>
      </w:r>
      <w:proofErr w:type="gramStart"/>
      <w:r>
        <w:t>fichier</w:t>
      </w:r>
      <w:r w:rsidR="00D3342A">
        <w:t>s</w:t>
      </w:r>
      <w:r>
        <w:t xml:space="preserve"> .</w:t>
      </w:r>
      <w:proofErr w:type="spellStart"/>
      <w:r>
        <w:t>tsv</w:t>
      </w:r>
      <w:proofErr w:type="spellEnd"/>
      <w:proofErr w:type="gramEnd"/>
      <w:r>
        <w:t xml:space="preserve"> </w:t>
      </w:r>
      <w:r w:rsidR="001B2363">
        <w:t xml:space="preserve">qui ont été créés. </w:t>
      </w:r>
    </w:p>
    <w:p w:rsidR="00146916" w:rsidRDefault="00146916" w:rsidP="009F2430">
      <w:pPr>
        <w:pBdr>
          <w:bottom w:val="single" w:sz="6" w:space="1" w:color="auto"/>
        </w:pBdr>
      </w:pPr>
      <w:r>
        <w:t xml:space="preserve"> </w:t>
      </w:r>
    </w:p>
    <w:p w:rsidR="00146916" w:rsidRPr="00146916" w:rsidRDefault="00146916" w:rsidP="009F2430">
      <w:pPr>
        <w:pBdr>
          <w:bottom w:val="single" w:sz="6" w:space="1" w:color="auto"/>
        </w:pBdr>
        <w:rPr>
          <w:color w:val="FF0000"/>
          <w:u w:val="single"/>
        </w:rPr>
      </w:pPr>
      <w:r w:rsidRPr="00146916">
        <w:rPr>
          <w:b/>
          <w:bCs/>
          <w:color w:val="FF0000"/>
          <w:u w:val="single"/>
        </w:rPr>
        <w:t xml:space="preserve">Dans le répertoire </w:t>
      </w:r>
      <w:r w:rsidRPr="00146916">
        <w:rPr>
          <w:rFonts w:ascii="Courier New" w:hAnsi="Courier New" w:cs="Courier New"/>
          <w:b/>
          <w:bCs/>
          <w:color w:val="FF0000"/>
          <w:sz w:val="20"/>
          <w:szCs w:val="20"/>
          <w:u w:val="single"/>
        </w:rPr>
        <w:t>cache/clres-cosine-q1-predictions</w:t>
      </w:r>
      <w:r w:rsidRPr="00146916">
        <w:rPr>
          <w:color w:val="FF0000"/>
          <w:u w:val="single"/>
        </w:rPr>
        <w:t xml:space="preserve">. </w:t>
      </w:r>
    </w:p>
    <w:p w:rsidR="00146916" w:rsidRDefault="00146916" w:rsidP="00146916">
      <w:pPr>
        <w:pBdr>
          <w:bottom w:val="single" w:sz="6" w:space="1" w:color="auto"/>
        </w:pBdr>
      </w:pPr>
      <w:r>
        <w:t xml:space="preserve">Les fichiers enregistrés dans le répertoire « clres_cosine_q1_predictions » sont des résultats d’évaluation, d’analyse ou de calcul des précisions et rappels basés sur les prédictions générées lors de l’entraînement et du test du modèle. </w:t>
      </w:r>
    </w:p>
    <w:p w:rsidR="00146916" w:rsidRDefault="00146916" w:rsidP="00146916">
      <w:pPr>
        <w:pBdr>
          <w:bottom w:val="single" w:sz="6" w:space="1" w:color="auto"/>
        </w:pBdr>
      </w:pPr>
    </w:p>
    <w:p w:rsidR="00146916" w:rsidRDefault="00146916" w:rsidP="00146916">
      <w:pPr>
        <w:pBdr>
          <w:bottom w:val="single" w:sz="6" w:space="1" w:color="auto"/>
        </w:pBdr>
      </w:pPr>
      <w:r>
        <w:t>Chaque fichier suit une structure de nommage standard, par exemple :</w:t>
      </w:r>
    </w:p>
    <w:p w:rsidR="00BB551C" w:rsidRDefault="00146916" w:rsidP="00146916">
      <w:pPr>
        <w:pBdr>
          <w:bottom w:val="single" w:sz="6" w:space="1" w:color="auto"/>
        </w:pBdr>
        <w:rPr>
          <w:lang w:val="en-US"/>
        </w:rPr>
      </w:pPr>
      <w:r w:rsidRPr="001478D5">
        <w:t xml:space="preserve">   </w:t>
      </w:r>
      <w:r w:rsidRPr="00146916">
        <w:rPr>
          <w:lang w:val="en-US"/>
        </w:rPr>
        <w:t>`distilbert-base-cased_models__distilbert-base-cased_100.pt_5_200-50000_0.0-0.05.rec`</w:t>
      </w:r>
    </w:p>
    <w:p w:rsidR="00BB551C" w:rsidRDefault="00BB551C" w:rsidP="00146916">
      <w:pPr>
        <w:pBdr>
          <w:bottom w:val="single" w:sz="6" w:space="1" w:color="auto"/>
        </w:pBdr>
        <w:rPr>
          <w:lang w:val="en-US"/>
        </w:rPr>
      </w:pPr>
    </w:p>
    <w:p w:rsidR="00C7443A" w:rsidRPr="00C7443A" w:rsidRDefault="00C7443A" w:rsidP="00146916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  <w:r w:rsidRPr="00C7443A">
        <w:rPr>
          <w:rFonts w:ascii="Courier New" w:hAnsi="Courier New" w:cs="Courier New"/>
          <w:sz w:val="20"/>
          <w:szCs w:val="20"/>
        </w:rPr>
        <w:t>=&gt; Déchiffrage d</w:t>
      </w:r>
      <w:r>
        <w:rPr>
          <w:rFonts w:ascii="Courier New" w:hAnsi="Courier New" w:cs="Courier New"/>
          <w:sz w:val="20"/>
          <w:szCs w:val="20"/>
        </w:rPr>
        <w:t xml:space="preserve">e la ligne ci-dessus </w:t>
      </w:r>
      <w:r w:rsidRPr="00C7443A">
        <w:rPr>
          <w:rFonts w:ascii="Courier New" w:hAnsi="Courier New" w:cs="Courier New"/>
          <w:sz w:val="20"/>
          <w:szCs w:val="20"/>
        </w:rPr>
        <w:t xml:space="preserve">à l’aide de la fonction </w:t>
      </w:r>
      <w:proofErr w:type="spellStart"/>
      <w:r w:rsidRPr="00D3342A">
        <w:rPr>
          <w:rFonts w:ascii="Courier New" w:hAnsi="Courier New" w:cs="Courier New"/>
          <w:b/>
          <w:bCs/>
          <w:sz w:val="20"/>
          <w:szCs w:val="20"/>
        </w:rPr>
        <w:t>bucketed_metric_at_k_path</w:t>
      </w:r>
      <w:proofErr w:type="spellEnd"/>
      <w:r w:rsidRPr="00C7443A">
        <w:rPr>
          <w:rFonts w:ascii="Courier New" w:hAnsi="Courier New" w:cs="Courier New"/>
          <w:sz w:val="20"/>
          <w:szCs w:val="20"/>
        </w:rPr>
        <w:t xml:space="preserve"> dans le script </w:t>
      </w:r>
      <w:r w:rsidRPr="00D3342A">
        <w:rPr>
          <w:rFonts w:ascii="Courier New" w:hAnsi="Courier New" w:cs="Courier New"/>
          <w:b/>
          <w:bCs/>
          <w:sz w:val="20"/>
          <w:szCs w:val="20"/>
        </w:rPr>
        <w:t>path.py</w:t>
      </w:r>
    </w:p>
    <w:p w:rsidR="00C7443A" w:rsidRPr="00C7443A" w:rsidRDefault="00C7443A" w:rsidP="00146916">
      <w:pPr>
        <w:pBdr>
          <w:bottom w:val="single" w:sz="6" w:space="1" w:color="auto"/>
        </w:pBdr>
      </w:pPr>
    </w:p>
    <w:p w:rsidR="00D14162" w:rsidRDefault="00D14162" w:rsidP="00BB551C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- </w:t>
      </w:r>
      <w:proofErr w:type="spellStart"/>
      <w:r w:rsidR="00BB551C" w:rsidRPr="00146916">
        <w:rPr>
          <w:lang w:val="en-US"/>
        </w:rPr>
        <w:t>distilbert</w:t>
      </w:r>
      <w:proofErr w:type="spellEnd"/>
      <w:r w:rsidR="00BB551C" w:rsidRPr="00146916">
        <w:rPr>
          <w:lang w:val="en-US"/>
        </w:rPr>
        <w:t>-base-</w:t>
      </w:r>
      <w:proofErr w:type="spellStart"/>
      <w:r w:rsidR="00BB551C" w:rsidRPr="00146916">
        <w:rPr>
          <w:lang w:val="en-US"/>
        </w:rPr>
        <w:t>cased_models</w:t>
      </w:r>
      <w:proofErr w:type="spellEnd"/>
      <w:r w:rsidR="00BB551C" w:rsidRPr="00BB551C">
        <w:rPr>
          <w:lang w:val="en-US"/>
        </w:rPr>
        <w:t xml:space="preserve"> </w:t>
      </w:r>
      <w:r w:rsidR="00BB551C">
        <w:rPr>
          <w:lang w:val="en-US"/>
        </w:rPr>
        <w:t xml:space="preserve"> </w:t>
      </w:r>
      <w:r w:rsidRPr="00D14162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proofErr w:type="gramStart"/>
      <w:r w:rsidR="00BB551C" w:rsidRPr="00BB551C">
        <w:rPr>
          <w:lang w:val="en-US"/>
        </w:rPr>
        <w:t>cfg.embedding</w:t>
      </w:r>
      <w:proofErr w:type="gramEnd"/>
      <w:r w:rsidR="00BB551C" w:rsidRPr="00BB551C">
        <w:rPr>
          <w:lang w:val="en-US"/>
        </w:rPr>
        <w:t>_model</w:t>
      </w:r>
      <w:proofErr w:type="spellEnd"/>
      <w:r w:rsidR="00BB551C">
        <w:rPr>
          <w:lang w:val="en-US"/>
        </w:rPr>
        <w:t xml:space="preserve"> </w:t>
      </w:r>
    </w:p>
    <w:p w:rsidR="00D14162" w:rsidRPr="00D14162" w:rsidRDefault="00D14162" w:rsidP="00D14162">
      <w:pPr>
        <w:pBdr>
          <w:bottom w:val="single" w:sz="6" w:space="1" w:color="auto"/>
        </w:pBdr>
      </w:pPr>
      <w:r w:rsidRPr="00D14162">
        <w:t xml:space="preserve">- </w:t>
      </w:r>
      <w:proofErr w:type="spellStart"/>
      <w:r w:rsidRPr="00D14162">
        <w:t>models</w:t>
      </w:r>
      <w:proofErr w:type="spellEnd"/>
      <w:r w:rsidRPr="00D14162">
        <w:t>__</w:t>
      </w:r>
      <w:proofErr w:type="spellStart"/>
      <w:r w:rsidRPr="00D14162">
        <w:t>distilbert</w:t>
      </w:r>
      <w:proofErr w:type="spellEnd"/>
      <w:r w:rsidRPr="00D14162">
        <w:t>-base-</w:t>
      </w:r>
      <w:proofErr w:type="spellStart"/>
      <w:r w:rsidRPr="00D14162">
        <w:t>cased</w:t>
      </w:r>
      <w:proofErr w:type="spellEnd"/>
      <w:r w:rsidRPr="00D14162">
        <w:t xml:space="preserve"> </w:t>
      </w:r>
      <w:r w:rsidRPr="00D14162">
        <w:rPr>
          <w:lang w:val="en-US"/>
        </w:rPr>
        <w:sym w:font="Wingdings" w:char="F0E0"/>
      </w:r>
      <w:r w:rsidRPr="00D14162">
        <w:t xml:space="preserve"> </w:t>
      </w:r>
      <w:proofErr w:type="spellStart"/>
      <w:r w:rsidRPr="00D14162">
        <w:t>models</w:t>
      </w:r>
      <w:proofErr w:type="spellEnd"/>
      <w:r w:rsidRPr="00D14162">
        <w:t xml:space="preserve"> fait référence au dossier dans lequel le modèle est sauvegardé.</w:t>
      </w:r>
      <w:r>
        <w:t xml:space="preserve"> </w:t>
      </w:r>
      <w:r w:rsidRPr="00D14162">
        <w:t>distilbert-base-cased_100.pt fait référence au fichier des poids du modèle après fine-tuning avec 100 instances d'entraînement.</w:t>
      </w:r>
    </w:p>
    <w:p w:rsidR="00D14162" w:rsidRDefault="00D14162" w:rsidP="00BB551C">
      <w:pPr>
        <w:pBdr>
          <w:bottom w:val="single" w:sz="6" w:space="1" w:color="auto"/>
        </w:pBdr>
      </w:pPr>
      <w:r w:rsidRPr="00D14162">
        <w:t xml:space="preserve">- 5 </w:t>
      </w:r>
      <w:r w:rsidRPr="00D14162">
        <w:rPr>
          <w:lang w:val="en-US"/>
        </w:rPr>
        <w:sym w:font="Wingdings" w:char="F0E0"/>
      </w:r>
      <w:r w:rsidRPr="00D14162">
        <w:t xml:space="preserve"> </w:t>
      </w:r>
      <w:r>
        <w:t xml:space="preserve">Indique la couche BERT utilisée pour extraire les </w:t>
      </w:r>
      <w:proofErr w:type="spellStart"/>
      <w:r>
        <w:t>embeddings</w:t>
      </w:r>
      <w:proofErr w:type="spellEnd"/>
      <w:r>
        <w:t>.</w:t>
      </w:r>
    </w:p>
    <w:p w:rsidR="00D14162" w:rsidRPr="00D14162" w:rsidRDefault="00D14162" w:rsidP="00BB551C">
      <w:pPr>
        <w:pBdr>
          <w:bottom w:val="single" w:sz="6" w:space="1" w:color="auto"/>
        </w:pBdr>
      </w:pPr>
      <w:r>
        <w:t xml:space="preserve">- (rien ici mais ça peut exister) </w:t>
      </w:r>
      <w:r>
        <w:sym w:font="Wingdings" w:char="F0E0"/>
      </w:r>
      <w:r>
        <w:t xml:space="preserve"> </w:t>
      </w:r>
      <w:r w:rsidRPr="00D14162">
        <w:t xml:space="preserve">pos </w:t>
      </w:r>
    </w:p>
    <w:p w:rsidR="00D14162" w:rsidRPr="00D14162" w:rsidRDefault="00D14162" w:rsidP="00BB551C">
      <w:pPr>
        <w:pBdr>
          <w:bottom w:val="single" w:sz="6" w:space="1" w:color="auto"/>
        </w:pBdr>
      </w:pPr>
      <w:r>
        <w:t xml:space="preserve">- (rien ici mais ça peut exister) </w:t>
      </w:r>
      <w:r>
        <w:sym w:font="Wingdings" w:char="F0E0"/>
      </w:r>
      <w:r>
        <w:t xml:space="preserve"> </w:t>
      </w:r>
      <w:proofErr w:type="spellStart"/>
      <w:r w:rsidRPr="00D14162">
        <w:t>query_category</w:t>
      </w:r>
      <w:proofErr w:type="spellEnd"/>
    </w:p>
    <w:p w:rsidR="00D14162" w:rsidRDefault="00D14162" w:rsidP="00D14162">
      <w:pPr>
        <w:pBdr>
          <w:bottom w:val="single" w:sz="6" w:space="1" w:color="auto"/>
        </w:pBdr>
      </w:pPr>
      <w:r>
        <w:t xml:space="preserve">- 200-50000 </w:t>
      </w:r>
      <w:r>
        <w:sym w:font="Wingdings" w:char="F0E0"/>
      </w:r>
      <w:r>
        <w:t xml:space="preserve"> = </w:t>
      </w:r>
      <w:r w:rsidRPr="00BB551C">
        <w:t>{</w:t>
      </w:r>
      <w:proofErr w:type="spellStart"/>
      <w:r w:rsidRPr="00BB551C">
        <w:t>min_train_</w:t>
      </w:r>
      <w:proofErr w:type="gramStart"/>
      <w:r w:rsidRPr="00BB551C">
        <w:t>freq</w:t>
      </w:r>
      <w:proofErr w:type="spellEnd"/>
      <w:r w:rsidRPr="00BB551C">
        <w:t>}-</w:t>
      </w:r>
      <w:proofErr w:type="gramEnd"/>
      <w:r w:rsidRPr="00BB551C">
        <w:t>{</w:t>
      </w:r>
      <w:proofErr w:type="spellStart"/>
      <w:r w:rsidRPr="00BB551C">
        <w:t>max_train_freq</w:t>
      </w:r>
      <w:proofErr w:type="spellEnd"/>
      <w:r w:rsidRPr="00BB551C">
        <w:t>}</w:t>
      </w:r>
      <w:r>
        <w:t xml:space="preserve"> Spécifie la plage de fréquences d'entraînement (train </w:t>
      </w:r>
      <w:proofErr w:type="spellStart"/>
      <w:r>
        <w:t>frequency</w:t>
      </w:r>
      <w:proofErr w:type="spellEnd"/>
      <w:r>
        <w:t>) des étiquettes dans le corpus : entre 200 et 50,000 occurrences.</w:t>
      </w:r>
    </w:p>
    <w:p w:rsidR="00D14162" w:rsidRDefault="00D14162" w:rsidP="00D14162">
      <w:pPr>
        <w:pBdr>
          <w:bottom w:val="single" w:sz="6" w:space="1" w:color="auto"/>
        </w:pBdr>
      </w:pPr>
      <w:r>
        <w:t xml:space="preserve"> - 0.0-0.05 </w:t>
      </w:r>
      <w:r>
        <w:sym w:font="Wingdings" w:char="F0E0"/>
      </w:r>
      <w:r>
        <w:t xml:space="preserve"> </w:t>
      </w:r>
      <w:r w:rsidRPr="00BB551C">
        <w:t>{</w:t>
      </w:r>
      <w:proofErr w:type="spellStart"/>
      <w:r w:rsidRPr="00BB551C">
        <w:t>min_</w:t>
      </w:r>
      <w:proofErr w:type="gramStart"/>
      <w:r w:rsidRPr="00BB551C">
        <w:t>rarity</w:t>
      </w:r>
      <w:proofErr w:type="spellEnd"/>
      <w:r w:rsidRPr="00BB551C">
        <w:t>}-</w:t>
      </w:r>
      <w:proofErr w:type="gramEnd"/>
      <w:r w:rsidRPr="00BB551C">
        <w:t>{</w:t>
      </w:r>
      <w:proofErr w:type="spellStart"/>
      <w:r w:rsidRPr="00BB551C">
        <w:t>max_rarity</w:t>
      </w:r>
      <w:proofErr w:type="spellEnd"/>
      <w:r w:rsidRPr="00BB551C">
        <w:t>}</w:t>
      </w:r>
      <w:r>
        <w:t xml:space="preserve">  Définit la rareté (</w:t>
      </w:r>
      <w:proofErr w:type="spellStart"/>
      <w:r>
        <w:t>rarity</w:t>
      </w:r>
      <w:proofErr w:type="spellEnd"/>
      <w:r>
        <w:t>) des étiquettes dans le corpus d'entraînement. Ici, les étiquettes avec une rareté entre 0.0 (très fréquentes) et 0.05 (assez rares) sont considérées.</w:t>
      </w:r>
    </w:p>
    <w:p w:rsidR="00BB551C" w:rsidRPr="00BB551C" w:rsidRDefault="00D14162" w:rsidP="00BB551C">
      <w:pPr>
        <w:pBdr>
          <w:bottom w:val="single" w:sz="6" w:space="1" w:color="auto"/>
        </w:pBdr>
      </w:pPr>
      <w:r>
        <w:t>- .</w:t>
      </w:r>
      <w:proofErr w:type="spellStart"/>
      <w:r>
        <w:t>rec</w:t>
      </w:r>
      <w:proofErr w:type="spellEnd"/>
      <w:r>
        <w:t xml:space="preserve"> </w:t>
      </w:r>
      <w:r>
        <w:sym w:font="Wingdings" w:char="F0E0"/>
      </w:r>
      <w:r>
        <w:t xml:space="preserve"> {</w:t>
      </w:r>
      <w:proofErr w:type="spellStart"/>
      <w:r w:rsidR="00BB551C" w:rsidRPr="00BB551C">
        <w:t>ext</w:t>
      </w:r>
      <w:proofErr w:type="spellEnd"/>
      <w:r w:rsidR="00BB551C" w:rsidRPr="00BB551C">
        <w:t>}</w:t>
      </w:r>
      <w:r>
        <w:t xml:space="preserve"> </w:t>
      </w:r>
      <w:r w:rsidRPr="00D14162">
        <w:t>L'extension .</w:t>
      </w:r>
      <w:proofErr w:type="spellStart"/>
      <w:r w:rsidRPr="00D14162">
        <w:t>rec</w:t>
      </w:r>
      <w:proofErr w:type="spellEnd"/>
      <w:r w:rsidRPr="00D14162">
        <w:t xml:space="preserve"> indique qu'il s'agit </w:t>
      </w:r>
      <w:r w:rsidR="00D3342A">
        <w:t xml:space="preserve">sans doute </w:t>
      </w:r>
      <w:r w:rsidRPr="00D14162">
        <w:t>d'un fichier de récapitulatif (probablement des résultats ou métriques calculées).</w:t>
      </w:r>
    </w:p>
    <w:p w:rsidR="00146916" w:rsidRDefault="00146916" w:rsidP="00146916">
      <w:pPr>
        <w:pBdr>
          <w:bottom w:val="single" w:sz="6" w:space="1" w:color="auto"/>
        </w:pBdr>
      </w:pPr>
    </w:p>
    <w:p w:rsidR="00146916" w:rsidRDefault="00146916" w:rsidP="00146916">
      <w:pPr>
        <w:pBdr>
          <w:bottom w:val="single" w:sz="6" w:space="1" w:color="auto"/>
        </w:pBdr>
      </w:pPr>
      <w:r>
        <w:t>Types de fichiers</w:t>
      </w:r>
    </w:p>
    <w:p w:rsidR="00146916" w:rsidRDefault="00146916" w:rsidP="00146916">
      <w:pPr>
        <w:pBdr>
          <w:bottom w:val="single" w:sz="6" w:space="1" w:color="auto"/>
        </w:pBdr>
      </w:pPr>
      <w:r>
        <w:t xml:space="preserve">   - </w:t>
      </w:r>
      <w:proofErr w:type="gramStart"/>
      <w:r>
        <w:t>`.count</w:t>
      </w:r>
      <w:proofErr w:type="gramEnd"/>
      <w:r>
        <w:t>` : Contient des informations sur les comptages, comme la fréquence des labels ou des instances dans le jeu de données d’entraînement.</w:t>
      </w:r>
    </w:p>
    <w:p w:rsidR="00146916" w:rsidRDefault="00146916" w:rsidP="00146916">
      <w:pPr>
        <w:pBdr>
          <w:bottom w:val="single" w:sz="6" w:space="1" w:color="auto"/>
        </w:pBdr>
      </w:pPr>
      <w:r>
        <w:t xml:space="preserve">   - </w:t>
      </w:r>
      <w:proofErr w:type="gramStart"/>
      <w:r>
        <w:t>`.</w:t>
      </w:r>
      <w:proofErr w:type="spellStart"/>
      <w:r>
        <w:t>lemmas</w:t>
      </w:r>
      <w:proofErr w:type="spellEnd"/>
      <w:proofErr w:type="gramEnd"/>
      <w:r>
        <w:t>` : Contient des données sur les lemmes associés aux prédictions du modèle.</w:t>
      </w:r>
    </w:p>
    <w:p w:rsidR="00146916" w:rsidRDefault="00146916" w:rsidP="00146916">
      <w:pPr>
        <w:pBdr>
          <w:bottom w:val="single" w:sz="6" w:space="1" w:color="auto"/>
        </w:pBdr>
      </w:pPr>
      <w:r>
        <w:t xml:space="preserve">   - </w:t>
      </w:r>
      <w:proofErr w:type="gramStart"/>
      <w:r>
        <w:t>`.</w:t>
      </w:r>
      <w:proofErr w:type="spellStart"/>
      <w:r>
        <w:t>oprec</w:t>
      </w:r>
      <w:proofErr w:type="spellEnd"/>
      <w:proofErr w:type="gramEnd"/>
      <w:r>
        <w:t>` : Fichier contenant les précisions oracle (idéales) pour différentes configurations.</w:t>
      </w:r>
    </w:p>
    <w:p w:rsidR="00146916" w:rsidRDefault="00146916" w:rsidP="00146916">
      <w:pPr>
        <w:pBdr>
          <w:bottom w:val="single" w:sz="6" w:space="1" w:color="auto"/>
        </w:pBdr>
      </w:pPr>
      <w:r>
        <w:t xml:space="preserve">   - </w:t>
      </w:r>
      <w:proofErr w:type="gramStart"/>
      <w:r>
        <w:t>`.</w:t>
      </w:r>
      <w:proofErr w:type="spellStart"/>
      <w:r>
        <w:t>orec</w:t>
      </w:r>
      <w:proofErr w:type="spellEnd"/>
      <w:proofErr w:type="gramEnd"/>
      <w:r>
        <w:t>` : Fichier contenant les rappels oracle (idéaux).</w:t>
      </w:r>
    </w:p>
    <w:p w:rsidR="00146916" w:rsidRDefault="00146916" w:rsidP="00146916">
      <w:pPr>
        <w:pBdr>
          <w:bottom w:val="single" w:sz="6" w:space="1" w:color="auto"/>
        </w:pBdr>
      </w:pPr>
      <w:r>
        <w:t xml:space="preserve">   - </w:t>
      </w:r>
      <w:proofErr w:type="gramStart"/>
      <w:r>
        <w:t>`.</w:t>
      </w:r>
      <w:proofErr w:type="spellStart"/>
      <w:r>
        <w:t>prec</w:t>
      </w:r>
      <w:proofErr w:type="spellEnd"/>
      <w:proofErr w:type="gramEnd"/>
      <w:r>
        <w:t>` : Fichier contenant les précisions calculées pour les prédictions.</w:t>
      </w:r>
    </w:p>
    <w:p w:rsidR="00146916" w:rsidRDefault="00146916" w:rsidP="00146916">
      <w:pPr>
        <w:pBdr>
          <w:bottom w:val="single" w:sz="6" w:space="1" w:color="auto"/>
        </w:pBdr>
      </w:pPr>
      <w:r>
        <w:t xml:space="preserve">   - `.</w:t>
      </w:r>
      <w:proofErr w:type="spellStart"/>
      <w:r>
        <w:t>rec</w:t>
      </w:r>
      <w:proofErr w:type="spellEnd"/>
      <w:r>
        <w:t>` : Fichier contenant les rappels calculés pour les prédictions.</w:t>
      </w:r>
    </w:p>
    <w:p w:rsidR="00146916" w:rsidRDefault="00146916" w:rsidP="00146916">
      <w:pPr>
        <w:pBdr>
          <w:bottom w:val="single" w:sz="6" w:space="1" w:color="auto"/>
        </w:pBdr>
      </w:pPr>
    </w:p>
    <w:p w:rsidR="00146916" w:rsidRDefault="00146916" w:rsidP="00146916">
      <w:pPr>
        <w:pBdr>
          <w:bottom w:val="single" w:sz="6" w:space="1" w:color="auto"/>
        </w:pBdr>
      </w:pPr>
    </w:p>
    <w:p w:rsidR="00A63FB6" w:rsidRDefault="00A63FB6" w:rsidP="00A63FB6">
      <w:pPr>
        <w:pBdr>
          <w:bottom w:val="single" w:sz="6" w:space="1" w:color="auto"/>
        </w:pBdr>
        <w:rPr>
          <w:b/>
          <w:bCs/>
          <w:color w:val="FF0000"/>
          <w:u w:val="single"/>
        </w:rPr>
      </w:pPr>
    </w:p>
    <w:p w:rsidR="00A63FB6" w:rsidRDefault="00A63FB6" w:rsidP="00A63FB6">
      <w:pPr>
        <w:pBdr>
          <w:bottom w:val="single" w:sz="6" w:space="1" w:color="auto"/>
        </w:pBdr>
        <w:rPr>
          <w:b/>
          <w:bCs/>
          <w:color w:val="FF0000"/>
          <w:u w:val="single"/>
        </w:rPr>
      </w:pPr>
    </w:p>
    <w:p w:rsidR="00A63FB6" w:rsidRDefault="00A63FB6" w:rsidP="00A63FB6">
      <w:pPr>
        <w:pBdr>
          <w:bottom w:val="single" w:sz="6" w:space="1" w:color="auto"/>
        </w:pBdr>
        <w:rPr>
          <w:b/>
          <w:bCs/>
          <w:color w:val="FF0000"/>
          <w:u w:val="single"/>
        </w:rPr>
      </w:pPr>
    </w:p>
    <w:p w:rsidR="00A63FB6" w:rsidRDefault="00A63FB6" w:rsidP="00A63FB6">
      <w:pPr>
        <w:pBdr>
          <w:bottom w:val="single" w:sz="6" w:space="1" w:color="auto"/>
        </w:pBdr>
        <w:rPr>
          <w:b/>
          <w:bCs/>
          <w:color w:val="FF0000"/>
          <w:u w:val="single"/>
        </w:rPr>
      </w:pPr>
    </w:p>
    <w:p w:rsidR="00A63FB6" w:rsidRPr="00146916" w:rsidRDefault="00A63FB6" w:rsidP="00A63FB6">
      <w:pPr>
        <w:pBdr>
          <w:bottom w:val="single" w:sz="6" w:space="1" w:color="auto"/>
        </w:pBdr>
        <w:rPr>
          <w:color w:val="FF0000"/>
          <w:u w:val="single"/>
        </w:rPr>
      </w:pPr>
      <w:r>
        <w:rPr>
          <w:b/>
          <w:bCs/>
          <w:color w:val="FF0000"/>
          <w:u w:val="single"/>
        </w:rPr>
        <w:t xml:space="preserve">Les fichiers </w:t>
      </w:r>
      <w:proofErr w:type="spellStart"/>
      <w:r w:rsidR="00D3342A" w:rsidRPr="00D3342A">
        <w:rPr>
          <w:rFonts w:ascii="Courier New" w:hAnsi="Courier New" w:cs="Courier New"/>
          <w:b/>
          <w:bCs/>
          <w:color w:val="FF0000"/>
          <w:sz w:val="20"/>
          <w:szCs w:val="20"/>
          <w:u w:val="single"/>
        </w:rPr>
        <w:t>results</w:t>
      </w:r>
      <w:r w:rsidRPr="00D3342A">
        <w:rPr>
          <w:rFonts w:ascii="Courier New" w:hAnsi="Courier New" w:cs="Courier New"/>
          <w:b/>
          <w:bCs/>
          <w:color w:val="FF0000"/>
          <w:sz w:val="20"/>
          <w:szCs w:val="20"/>
          <w:u w:val="single"/>
        </w:rPr>
        <w:t>.tsv</w:t>
      </w:r>
      <w:proofErr w:type="spellEnd"/>
      <w:r w:rsidRPr="00D3342A">
        <w:rPr>
          <w:b/>
          <w:bCs/>
          <w:color w:val="FF0000"/>
          <w:sz w:val="20"/>
          <w:szCs w:val="20"/>
          <w:u w:val="single"/>
        </w:rPr>
        <w:t xml:space="preserve"> </w:t>
      </w:r>
      <w:r>
        <w:rPr>
          <w:b/>
          <w:bCs/>
          <w:color w:val="FF0000"/>
          <w:u w:val="single"/>
        </w:rPr>
        <w:t xml:space="preserve">enregistrés dans le répertoire principal </w:t>
      </w:r>
      <w:proofErr w:type="spellStart"/>
      <w:r w:rsidRPr="00A63FB6">
        <w:rPr>
          <w:rFonts w:ascii="Courier New" w:hAnsi="Courier New" w:cs="Courier New"/>
          <w:b/>
          <w:bCs/>
          <w:color w:val="FF0000"/>
          <w:sz w:val="21"/>
          <w:szCs w:val="21"/>
          <w:u w:val="single"/>
        </w:rPr>
        <w:t>bert</w:t>
      </w:r>
      <w:proofErr w:type="spellEnd"/>
      <w:r w:rsidRPr="00A63FB6">
        <w:rPr>
          <w:rFonts w:ascii="Courier New" w:hAnsi="Courier New" w:cs="Courier New"/>
          <w:b/>
          <w:bCs/>
          <w:color w:val="FF0000"/>
          <w:sz w:val="21"/>
          <w:szCs w:val="21"/>
          <w:u w:val="single"/>
        </w:rPr>
        <w:t>-has-</w:t>
      </w:r>
      <w:proofErr w:type="spellStart"/>
      <w:r w:rsidRPr="00A63FB6">
        <w:rPr>
          <w:rFonts w:ascii="Courier New" w:hAnsi="Courier New" w:cs="Courier New"/>
          <w:b/>
          <w:bCs/>
          <w:color w:val="FF0000"/>
          <w:sz w:val="21"/>
          <w:szCs w:val="21"/>
          <w:u w:val="single"/>
        </w:rPr>
        <w:t>uncommon</w:t>
      </w:r>
      <w:proofErr w:type="spellEnd"/>
      <w:r w:rsidRPr="00A63FB6">
        <w:rPr>
          <w:rFonts w:ascii="Courier New" w:hAnsi="Courier New" w:cs="Courier New"/>
          <w:b/>
          <w:bCs/>
          <w:color w:val="FF0000"/>
          <w:sz w:val="21"/>
          <w:szCs w:val="21"/>
          <w:u w:val="single"/>
        </w:rPr>
        <w:t>-</w:t>
      </w:r>
      <w:proofErr w:type="spellStart"/>
      <w:r w:rsidRPr="00A63FB6">
        <w:rPr>
          <w:rFonts w:ascii="Courier New" w:hAnsi="Courier New" w:cs="Courier New"/>
          <w:b/>
          <w:bCs/>
          <w:color w:val="FF0000"/>
          <w:sz w:val="21"/>
          <w:szCs w:val="21"/>
          <w:u w:val="single"/>
        </w:rPr>
        <w:t>sense</w:t>
      </w:r>
      <w:proofErr w:type="spellEnd"/>
    </w:p>
    <w:p w:rsidR="00A63FB6" w:rsidRDefault="00A63FB6" w:rsidP="00146916">
      <w:pPr>
        <w:pBdr>
          <w:bottom w:val="single" w:sz="6" w:space="1" w:color="auto"/>
        </w:pBdr>
      </w:pPr>
    </w:p>
    <w:p w:rsidR="00C7443A" w:rsidRPr="00D3342A" w:rsidRDefault="00C7443A" w:rsidP="00C7443A">
      <w:pPr>
        <w:pBdr>
          <w:bottom w:val="single" w:sz="6" w:space="1" w:color="auto"/>
        </w:pBdr>
        <w:rPr>
          <w:rFonts w:ascii="Courier New" w:hAnsi="Courier New" w:cs="Courier New"/>
          <w:b/>
          <w:bCs/>
          <w:sz w:val="20"/>
          <w:szCs w:val="20"/>
        </w:rPr>
      </w:pPr>
      <w:r w:rsidRPr="00C7443A">
        <w:rPr>
          <w:rFonts w:ascii="Courier New" w:hAnsi="Courier New" w:cs="Courier New"/>
          <w:sz w:val="20"/>
          <w:szCs w:val="20"/>
        </w:rPr>
        <w:t xml:space="preserve">=&gt; Déchiffrage </w:t>
      </w:r>
      <w:r>
        <w:rPr>
          <w:rFonts w:ascii="Courier New" w:hAnsi="Courier New" w:cs="Courier New"/>
          <w:sz w:val="20"/>
          <w:szCs w:val="20"/>
        </w:rPr>
        <w:t xml:space="preserve">des fichiers ci-dessous </w:t>
      </w:r>
      <w:r w:rsidRPr="00C7443A">
        <w:rPr>
          <w:rFonts w:ascii="Courier New" w:hAnsi="Courier New" w:cs="Courier New"/>
          <w:sz w:val="20"/>
          <w:szCs w:val="20"/>
        </w:rPr>
        <w:t xml:space="preserve">à l’aide de la fonction </w:t>
      </w:r>
      <w:proofErr w:type="spellStart"/>
      <w:r w:rsidRPr="00D3342A">
        <w:rPr>
          <w:rFonts w:ascii="Courier New" w:hAnsi="Courier New" w:cs="Courier New"/>
          <w:b/>
          <w:bCs/>
          <w:sz w:val="20"/>
          <w:szCs w:val="20"/>
        </w:rPr>
        <w:t>summarize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Pr="00C7443A">
        <w:rPr>
          <w:rFonts w:ascii="Courier New" w:hAnsi="Courier New" w:cs="Courier New"/>
          <w:sz w:val="20"/>
          <w:szCs w:val="20"/>
        </w:rPr>
        <w:t xml:space="preserve">dans le script </w:t>
      </w:r>
      <w:r w:rsidRPr="00D3342A">
        <w:rPr>
          <w:rFonts w:ascii="Courier New" w:hAnsi="Courier New" w:cs="Courier New"/>
          <w:b/>
          <w:bCs/>
          <w:sz w:val="20"/>
          <w:szCs w:val="20"/>
        </w:rPr>
        <w:t>main.py</w:t>
      </w:r>
    </w:p>
    <w:p w:rsidR="00C7443A" w:rsidRDefault="00C7443A" w:rsidP="00146916">
      <w:pPr>
        <w:pBdr>
          <w:bottom w:val="single" w:sz="6" w:space="1" w:color="auto"/>
        </w:pBdr>
      </w:pPr>
    </w:p>
    <w:p w:rsidR="00A63FB6" w:rsidRPr="00EC1251" w:rsidRDefault="00A63FB6" w:rsidP="009F2430">
      <w:pPr>
        <w:pBdr>
          <w:bottom w:val="single" w:sz="6" w:space="1" w:color="auto"/>
        </w:pBdr>
        <w:rPr>
          <w:b/>
          <w:bCs/>
          <w:u w:val="single"/>
        </w:rPr>
      </w:pPr>
      <w:proofErr w:type="spellStart"/>
      <w:r w:rsidRPr="00EC1251">
        <w:rPr>
          <w:b/>
          <w:bCs/>
          <w:u w:val="single"/>
        </w:rPr>
        <w:t>high_freq_all_rarity_results.tsv</w:t>
      </w:r>
      <w:proofErr w:type="spellEnd"/>
      <w:r w:rsidR="00C01197" w:rsidRPr="00EC1251">
        <w:rPr>
          <w:b/>
          <w:bCs/>
          <w:u w:val="single"/>
        </w:rPr>
        <w:t xml:space="preserve"> </w:t>
      </w:r>
      <w:r w:rsidR="00C01197" w:rsidRPr="00EC1251">
        <w:rPr>
          <w:rFonts w:ascii="Courier New" w:hAnsi="Courier New" w:cs="Courier New"/>
          <w:sz w:val="20"/>
          <w:szCs w:val="20"/>
        </w:rPr>
        <w:t xml:space="preserve">=&gt; </w:t>
      </w:r>
      <w:r w:rsidR="00680C55" w:rsidRPr="00D01D3E">
        <w:rPr>
          <w:rFonts w:ascii="Courier New" w:hAnsi="Courier New" w:cs="Courier New"/>
          <w:color w:val="FF0000"/>
          <w:sz w:val="20"/>
          <w:szCs w:val="20"/>
        </w:rPr>
        <w:t>l &gt; 500</w:t>
      </w:r>
      <w:r w:rsidR="00680C55" w:rsidRPr="00D01D3E">
        <w:rPr>
          <w:rStyle w:val="CodeHTML"/>
          <w:rFonts w:eastAsiaTheme="minorHAnsi"/>
          <w:color w:val="FF0000"/>
        </w:rPr>
        <w:t xml:space="preserve">, </w:t>
      </w:r>
      <w:r w:rsidR="00C01197" w:rsidRPr="00D01D3E">
        <w:rPr>
          <w:rStyle w:val="CodeHTML"/>
          <w:rFonts w:eastAsiaTheme="minorHAnsi"/>
          <w:color w:val="FF0000"/>
        </w:rPr>
        <w:t xml:space="preserve">r </w:t>
      </w:r>
      <w:r w:rsidR="00680C55" w:rsidRPr="00D01D3E">
        <w:rPr>
          <w:rStyle w:val="CodeHTML"/>
          <w:rFonts w:eastAsiaTheme="minorHAnsi"/>
          <w:color w:val="FF0000"/>
        </w:rPr>
        <w:t>&gt;=</w:t>
      </w:r>
      <w:r w:rsidR="00C01197" w:rsidRPr="00D01D3E">
        <w:rPr>
          <w:rStyle w:val="CodeHTML"/>
          <w:rFonts w:eastAsiaTheme="minorHAnsi"/>
          <w:color w:val="FF0000"/>
        </w:rPr>
        <w:t xml:space="preserve"> 0.25</w:t>
      </w:r>
      <w:r w:rsidR="00EC1251" w:rsidRPr="00D01D3E">
        <w:rPr>
          <w:rStyle w:val="CodeHTML"/>
          <w:rFonts w:eastAsiaTheme="minorHAnsi"/>
          <w:color w:val="FF0000"/>
        </w:rPr>
        <w:t xml:space="preserve"> </w:t>
      </w:r>
      <w:r w:rsidR="00EC1251" w:rsidRPr="00EC1251">
        <w:rPr>
          <w:rStyle w:val="CodeHTML"/>
          <w:rFonts w:eastAsiaTheme="minorHAnsi"/>
        </w:rPr>
        <w:t>(</w:t>
      </w:r>
      <w:r w:rsidR="00EC1251" w:rsidRPr="003F046D">
        <w:rPr>
          <w:rStyle w:val="CodeHTML"/>
          <w:rFonts w:eastAsiaTheme="minorHAnsi"/>
          <w:highlight w:val="yellow"/>
        </w:rPr>
        <w:t>/•\</w:t>
      </w:r>
      <w:r w:rsidR="00EC1251" w:rsidRPr="00EC1251">
        <w:rPr>
          <w:rStyle w:val="CodeHTML"/>
          <w:rFonts w:eastAsiaTheme="minorHAnsi"/>
        </w:rPr>
        <w:t xml:space="preserve"> le nom </w:t>
      </w:r>
      <w:r w:rsidR="00D3342A">
        <w:rPr>
          <w:rStyle w:val="CodeHTML"/>
          <w:rFonts w:eastAsiaTheme="minorHAnsi"/>
        </w:rPr>
        <w:t>« </w:t>
      </w:r>
      <w:proofErr w:type="spellStart"/>
      <w:r w:rsidR="00EC1251" w:rsidRPr="00EC1251">
        <w:rPr>
          <w:rStyle w:val="CodeHTML"/>
          <w:rFonts w:eastAsiaTheme="minorHAnsi"/>
        </w:rPr>
        <w:t>all_rarity</w:t>
      </w:r>
      <w:proofErr w:type="spellEnd"/>
      <w:r w:rsidR="00D3342A">
        <w:rPr>
          <w:rStyle w:val="CodeHTML"/>
          <w:rFonts w:eastAsiaTheme="minorHAnsi"/>
        </w:rPr>
        <w:t> »</w:t>
      </w:r>
      <w:r w:rsidR="00EC1251" w:rsidRPr="00EC1251">
        <w:rPr>
          <w:rStyle w:val="CodeHTML"/>
          <w:rFonts w:eastAsiaTheme="minorHAnsi"/>
        </w:rPr>
        <w:t xml:space="preserve"> prête à confusion mais en lisant la f</w:t>
      </w:r>
      <w:r w:rsidR="008D3168">
        <w:rPr>
          <w:rStyle w:val="CodeHTML"/>
          <w:rFonts w:eastAsiaTheme="minorHAnsi"/>
        </w:rPr>
        <w:t>o</w:t>
      </w:r>
      <w:r w:rsidR="00EC1251" w:rsidRPr="00EC1251">
        <w:rPr>
          <w:rStyle w:val="CodeHTML"/>
          <w:rFonts w:eastAsiaTheme="minorHAnsi"/>
        </w:rPr>
        <w:t xml:space="preserve">nction </w:t>
      </w:r>
      <w:proofErr w:type="spellStart"/>
      <w:r w:rsidR="00EC1251" w:rsidRPr="00C7443A">
        <w:rPr>
          <w:rFonts w:ascii="Courier New" w:hAnsi="Courier New" w:cs="Courier New"/>
          <w:sz w:val="20"/>
          <w:szCs w:val="20"/>
        </w:rPr>
        <w:t>summarize</w:t>
      </w:r>
      <w:proofErr w:type="spellEnd"/>
      <w:r w:rsidR="00EC1251">
        <w:rPr>
          <w:rFonts w:ascii="Courier New" w:hAnsi="Courier New" w:cs="Courier New"/>
          <w:sz w:val="20"/>
          <w:szCs w:val="20"/>
        </w:rPr>
        <w:t xml:space="preserve"> de main.py </w:t>
      </w:r>
      <w:r w:rsidR="00D3342A">
        <w:rPr>
          <w:rFonts w:ascii="Courier New" w:hAnsi="Courier New" w:cs="Courier New"/>
          <w:sz w:val="20"/>
          <w:szCs w:val="20"/>
        </w:rPr>
        <w:t xml:space="preserve">il semble que </w:t>
      </w:r>
      <w:r w:rsidR="00EC1251">
        <w:rPr>
          <w:rFonts w:ascii="Courier New" w:hAnsi="Courier New" w:cs="Courier New"/>
          <w:sz w:val="20"/>
          <w:szCs w:val="20"/>
        </w:rPr>
        <w:t xml:space="preserve">ça correspond bien à </w:t>
      </w:r>
      <w:r w:rsidR="00EC1251" w:rsidRPr="00EC1251">
        <w:rPr>
          <w:rStyle w:val="CodeHTML"/>
          <w:rFonts w:eastAsiaTheme="minorHAnsi"/>
        </w:rPr>
        <w:t>r &gt;= 0.25</w:t>
      </w:r>
      <w:r w:rsidR="00D3342A">
        <w:rPr>
          <w:rStyle w:val="CodeHTML"/>
          <w:rFonts w:eastAsiaTheme="minorHAnsi"/>
        </w:rPr>
        <w:t xml:space="preserve"> et non pas à </w:t>
      </w:r>
      <w:r w:rsidR="00D3342A" w:rsidRPr="00EC1251">
        <w:rPr>
          <w:rStyle w:val="CodeHTML"/>
          <w:rFonts w:eastAsiaTheme="minorHAnsi"/>
        </w:rPr>
        <w:t>r &gt;= 0.25</w:t>
      </w:r>
      <w:r w:rsidR="00D3342A">
        <w:rPr>
          <w:rStyle w:val="CodeHTML"/>
          <w:rFonts w:eastAsiaTheme="minorHAnsi"/>
        </w:rPr>
        <w:t xml:space="preserve"> et r &lt; 0.25 comme pourrait le laisser entendre le nom </w:t>
      </w:r>
      <w:r w:rsidR="00D3342A">
        <w:rPr>
          <w:rStyle w:val="CodeHTML"/>
          <w:rFonts w:eastAsiaTheme="minorHAnsi"/>
        </w:rPr>
        <w:t>« </w:t>
      </w:r>
      <w:proofErr w:type="spellStart"/>
      <w:r w:rsidR="00D3342A" w:rsidRPr="00EC1251">
        <w:rPr>
          <w:rStyle w:val="CodeHTML"/>
          <w:rFonts w:eastAsiaTheme="minorHAnsi"/>
        </w:rPr>
        <w:t>all_rarity</w:t>
      </w:r>
      <w:proofErr w:type="spellEnd"/>
      <w:r w:rsidR="00D3342A">
        <w:rPr>
          <w:rStyle w:val="CodeHTML"/>
          <w:rFonts w:eastAsiaTheme="minorHAnsi"/>
        </w:rPr>
        <w:t> »</w:t>
      </w:r>
      <w:r w:rsidR="00EC1251">
        <w:rPr>
          <w:rStyle w:val="CodeHTML"/>
          <w:rFonts w:eastAsiaTheme="minorHAnsi"/>
        </w:rPr>
        <w:t xml:space="preserve">) </w:t>
      </w:r>
    </w:p>
    <w:p w:rsidR="005B2FC7" w:rsidRDefault="005B2FC7" w:rsidP="009F2430">
      <w:pPr>
        <w:pBdr>
          <w:bottom w:val="single" w:sz="6" w:space="1" w:color="auto"/>
        </w:pBdr>
      </w:pPr>
    </w:p>
    <w:p w:rsidR="00D3342A" w:rsidRDefault="00D3342A" w:rsidP="009F2430">
      <w:pPr>
        <w:pBdr>
          <w:bottom w:val="single" w:sz="6" w:space="1" w:color="auto"/>
        </w:pBdr>
      </w:pPr>
      <w:r w:rsidRPr="00D3342A">
        <w:t xml:space="preserve">Dans ce </w:t>
      </w:r>
      <w:proofErr w:type="gramStart"/>
      <w:r w:rsidRPr="00D3342A">
        <w:t>fichier .</w:t>
      </w:r>
      <w:proofErr w:type="spellStart"/>
      <w:r w:rsidRPr="00D3342A">
        <w:t>tsv</w:t>
      </w:r>
      <w:proofErr w:type="spellEnd"/>
      <w:proofErr w:type="gramEnd"/>
      <w:r w:rsidRPr="00D3342A">
        <w:t xml:space="preserve"> </w:t>
      </w:r>
      <w:r>
        <w:t xml:space="preserve">on a les chiffres suivants </w:t>
      </w:r>
    </w:p>
    <w:p w:rsidR="00D3342A" w:rsidRPr="00D3342A" w:rsidRDefault="00D3342A" w:rsidP="009F2430">
      <w:pPr>
        <w:pBdr>
          <w:bottom w:val="single" w:sz="6" w:space="1" w:color="auto"/>
        </w:pBdr>
      </w:pPr>
    </w:p>
    <w:p w:rsidR="00A63FB6" w:rsidRPr="00D3342A" w:rsidRDefault="005B2FC7" w:rsidP="009F2430">
      <w:pPr>
        <w:pBdr>
          <w:bottom w:val="single" w:sz="6" w:space="1" w:color="auto"/>
        </w:pBdr>
        <w:rPr>
          <w:color w:val="5B9BD5" w:themeColor="accent5"/>
          <w:lang w:val="en-US"/>
        </w:rPr>
      </w:pPr>
      <w:proofErr w:type="spellStart"/>
      <w:r w:rsidRPr="00D3342A">
        <w:rPr>
          <w:color w:val="5B9BD5" w:themeColor="accent5"/>
          <w:lang w:val="en-US"/>
        </w:rPr>
        <w:t>clres</w:t>
      </w:r>
      <w:proofErr w:type="spellEnd"/>
      <w:r w:rsidRPr="00D3342A">
        <w:rPr>
          <w:color w:val="5B9BD5" w:themeColor="accent5"/>
          <w:lang w:val="en-US"/>
        </w:rPr>
        <w:tab/>
      </w:r>
      <w:proofErr w:type="spellStart"/>
      <w:r w:rsidRPr="00D3342A">
        <w:rPr>
          <w:color w:val="5B9BD5" w:themeColor="accent5"/>
          <w:lang w:val="en-US"/>
        </w:rPr>
        <w:t>distilbert</w:t>
      </w:r>
      <w:proofErr w:type="spellEnd"/>
      <w:r w:rsidRPr="00D3342A">
        <w:rPr>
          <w:color w:val="5B9BD5" w:themeColor="accent5"/>
          <w:lang w:val="en-US"/>
        </w:rPr>
        <w:t>-base-cased</w:t>
      </w:r>
      <w:r w:rsidRPr="00D3342A">
        <w:rPr>
          <w:color w:val="5B9BD5" w:themeColor="accent5"/>
          <w:lang w:val="en-US"/>
        </w:rPr>
        <w:tab/>
        <w:t>5</w:t>
      </w:r>
      <w:r w:rsidRPr="00D3342A">
        <w:rPr>
          <w:color w:val="5B9BD5" w:themeColor="accent5"/>
          <w:lang w:val="en-US"/>
        </w:rPr>
        <w:tab/>
        <w:t>100</w:t>
      </w:r>
      <w:r w:rsidRPr="00D3342A">
        <w:rPr>
          <w:color w:val="5B9BD5" w:themeColor="accent5"/>
          <w:lang w:val="en-US"/>
        </w:rPr>
        <w:tab/>
        <w:t>0.8753940686365718</w:t>
      </w:r>
      <w:r w:rsidRPr="00D3342A">
        <w:rPr>
          <w:color w:val="5B9BD5" w:themeColor="accent5"/>
          <w:lang w:val="en-US"/>
        </w:rPr>
        <w:tab/>
        <w:t>0.030033018299907156</w:t>
      </w:r>
      <w:r w:rsidRPr="00D3342A">
        <w:rPr>
          <w:color w:val="5B9BD5" w:themeColor="accent5"/>
          <w:lang w:val="en-US"/>
        </w:rPr>
        <w:tab/>
        <w:t>0.057463427911094024</w:t>
      </w:r>
    </w:p>
    <w:p w:rsidR="00C01197" w:rsidRDefault="00C01197" w:rsidP="009F2430">
      <w:pPr>
        <w:pBdr>
          <w:bottom w:val="single" w:sz="6" w:space="1" w:color="auto"/>
        </w:pBdr>
        <w:rPr>
          <w:lang w:val="en-US"/>
        </w:rPr>
      </w:pPr>
    </w:p>
    <w:p w:rsidR="00C01197" w:rsidRDefault="00C01197" w:rsidP="009F2430">
      <w:pPr>
        <w:pBdr>
          <w:bottom w:val="single" w:sz="6" w:space="1" w:color="auto"/>
        </w:pBdr>
      </w:pPr>
      <w:proofErr w:type="spellStart"/>
      <w:proofErr w:type="gramStart"/>
      <w:r w:rsidRPr="00C01197">
        <w:t>clres</w:t>
      </w:r>
      <w:proofErr w:type="spellEnd"/>
      <w:proofErr w:type="gramEnd"/>
      <w:r w:rsidRPr="00C01197">
        <w:t xml:space="preserve"> </w:t>
      </w:r>
      <w:r w:rsidRPr="00C01197">
        <w:rPr>
          <w:lang w:val="en-US"/>
        </w:rPr>
        <w:sym w:font="Wingdings" w:char="F0E0"/>
      </w:r>
      <w:r w:rsidRPr="00C01197">
        <w:t xml:space="preserve"> </w:t>
      </w:r>
      <w:r>
        <w:t>Le corpus utilisé pour l'évaluation</w:t>
      </w:r>
    </w:p>
    <w:p w:rsidR="00C01197" w:rsidRDefault="00C01197" w:rsidP="009F2430">
      <w:pPr>
        <w:pBdr>
          <w:bottom w:val="single" w:sz="6" w:space="1" w:color="auto"/>
        </w:pBdr>
      </w:pPr>
      <w:proofErr w:type="spellStart"/>
      <w:proofErr w:type="gramStart"/>
      <w:r w:rsidRPr="00C01197">
        <w:t>distilbert</w:t>
      </w:r>
      <w:proofErr w:type="spellEnd"/>
      <w:proofErr w:type="gramEnd"/>
      <w:r w:rsidRPr="00C01197">
        <w:t>-base-</w:t>
      </w:r>
      <w:proofErr w:type="spellStart"/>
      <w:r w:rsidRPr="00C01197">
        <w:t>cased</w:t>
      </w:r>
      <w:proofErr w:type="spellEnd"/>
      <w:r>
        <w:t xml:space="preserve">  </w:t>
      </w:r>
      <w:r>
        <w:sym w:font="Wingdings" w:char="F0E0"/>
      </w:r>
      <w:r>
        <w:t xml:space="preserve"> Le modèle d'</w:t>
      </w:r>
      <w:proofErr w:type="spellStart"/>
      <w:r>
        <w:t>embedding</w:t>
      </w:r>
      <w:proofErr w:type="spellEnd"/>
      <w:r>
        <w:t xml:space="preserve"> utilisé pour extraire les représentations.</w:t>
      </w:r>
    </w:p>
    <w:p w:rsidR="00C01197" w:rsidRDefault="00C01197" w:rsidP="009F2430">
      <w:pPr>
        <w:pBdr>
          <w:bottom w:val="single" w:sz="6" w:space="1" w:color="auto"/>
        </w:pBdr>
      </w:pPr>
      <w:r>
        <w:t xml:space="preserve">5 </w:t>
      </w:r>
      <w:r>
        <w:sym w:font="Wingdings" w:char="F0E0"/>
      </w:r>
      <w:r>
        <w:t xml:space="preserve"> La couche BERT utilisée pour extraire les </w:t>
      </w:r>
      <w:proofErr w:type="spellStart"/>
      <w:r>
        <w:t>embeddings</w:t>
      </w:r>
      <w:proofErr w:type="spellEnd"/>
      <w:r>
        <w:t>.</w:t>
      </w:r>
    </w:p>
    <w:p w:rsidR="00C01197" w:rsidRDefault="00C01197" w:rsidP="009F2430">
      <w:pPr>
        <w:pBdr>
          <w:bottom w:val="single" w:sz="6" w:space="1" w:color="auto"/>
        </w:pBdr>
      </w:pPr>
      <w:r>
        <w:t xml:space="preserve">100 </w:t>
      </w:r>
      <w:r>
        <w:sym w:font="Wingdings" w:char="F0E0"/>
      </w:r>
      <w:r>
        <w:t xml:space="preserve"> Le nombre d'exemples utilisés pour le fine-tuning du modèle.</w:t>
      </w:r>
    </w:p>
    <w:p w:rsidR="00C01197" w:rsidRDefault="00C01197" w:rsidP="00C01197">
      <w:pPr>
        <w:pBdr>
          <w:bottom w:val="single" w:sz="6" w:space="1" w:color="auto"/>
        </w:pBdr>
      </w:pPr>
      <w:r>
        <w:t xml:space="preserve">0.8753940686365718 </w:t>
      </w:r>
      <w:r>
        <w:sym w:font="Wingdings" w:char="F0E0"/>
      </w:r>
      <w:r>
        <w:t xml:space="preserve"> Précision moyenne </w:t>
      </w:r>
      <w:proofErr w:type="gramStart"/>
      <w:r>
        <w:t xml:space="preserve">( </w:t>
      </w:r>
      <w:proofErr w:type="spellStart"/>
      <w:r w:rsidRPr="00C01197">
        <w:rPr>
          <w:rFonts w:ascii="Courier New" w:hAnsi="Courier New" w:cs="Courier New"/>
          <w:sz w:val="21"/>
          <w:szCs w:val="21"/>
        </w:rPr>
        <w:t>mean</w:t>
      </w:r>
      <w:proofErr w:type="gramEnd"/>
      <w:r w:rsidRPr="00C01197">
        <w:rPr>
          <w:rFonts w:ascii="Courier New" w:hAnsi="Courier New" w:cs="Courier New"/>
          <w:sz w:val="21"/>
          <w:szCs w:val="21"/>
        </w:rPr>
        <w:t>_average</w:t>
      </w:r>
      <w:proofErr w:type="spellEnd"/>
      <w:r w:rsidRPr="00C01197">
        <w:rPr>
          <w:rFonts w:ascii="Courier New" w:hAnsi="Courier New" w:cs="Courier New"/>
          <w:sz w:val="21"/>
          <w:szCs w:val="21"/>
        </w:rPr>
        <w:t>(</w:t>
      </w:r>
      <w:proofErr w:type="spellStart"/>
      <w:r w:rsidRPr="00C01197">
        <w:rPr>
          <w:rFonts w:ascii="Courier New" w:hAnsi="Courier New" w:cs="Courier New"/>
          <w:sz w:val="21"/>
          <w:szCs w:val="21"/>
        </w:rPr>
        <w:t>prec</w:t>
      </w:r>
      <w:proofErr w:type="spellEnd"/>
      <w:r w:rsidRPr="00C01197">
        <w:rPr>
          <w:rFonts w:ascii="Courier New" w:hAnsi="Courier New" w:cs="Courier New"/>
          <w:sz w:val="21"/>
          <w:szCs w:val="21"/>
        </w:rPr>
        <w:t>)</w:t>
      </w:r>
      <w:r w:rsidRPr="00C01197">
        <w:rPr>
          <w:sz w:val="21"/>
          <w:szCs w:val="21"/>
        </w:rPr>
        <w:t xml:space="preserve"> </w:t>
      </w:r>
      <w:r>
        <w:t>) pour le modèle sur les labels réels dans les conditions données. Ici le modèle a une précision moyenne de ~87,5 %.</w:t>
      </w:r>
    </w:p>
    <w:p w:rsidR="00C01197" w:rsidRDefault="00C01197" w:rsidP="00C01197">
      <w:pPr>
        <w:pBdr>
          <w:bottom w:val="single" w:sz="6" w:space="1" w:color="auto"/>
        </w:pBdr>
      </w:pPr>
      <w:r w:rsidRPr="00C01197">
        <w:t xml:space="preserve">0.030033018299907156 </w:t>
      </w:r>
      <w:r w:rsidRPr="00C01197">
        <w:rPr>
          <w:lang w:val="en-US"/>
        </w:rPr>
        <w:sym w:font="Wingdings" w:char="F0E0"/>
      </w:r>
      <w:r w:rsidRPr="00C01197">
        <w:t xml:space="preserve"> </w:t>
      </w:r>
      <w:r>
        <w:t>Moyenne du rappel/</w:t>
      </w:r>
      <w:proofErr w:type="spellStart"/>
      <w:r>
        <w:t>recall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 w:rsidRPr="00C01197">
        <w:rPr>
          <w:rFonts w:ascii="Courier New" w:hAnsi="Courier New" w:cs="Courier New"/>
          <w:sz w:val="21"/>
          <w:szCs w:val="21"/>
        </w:rPr>
        <w:t>mean</w:t>
      </w:r>
      <w:proofErr w:type="gramEnd"/>
      <w:r w:rsidRPr="00C01197">
        <w:rPr>
          <w:rFonts w:ascii="Courier New" w:hAnsi="Courier New" w:cs="Courier New"/>
          <w:sz w:val="21"/>
          <w:szCs w:val="21"/>
        </w:rPr>
        <w:t>_average</w:t>
      </w:r>
      <w:proofErr w:type="spellEnd"/>
      <w:r w:rsidRPr="00C01197">
        <w:rPr>
          <w:rFonts w:ascii="Courier New" w:hAnsi="Courier New" w:cs="Courier New"/>
          <w:sz w:val="21"/>
          <w:szCs w:val="21"/>
        </w:rPr>
        <w:t>(</w:t>
      </w:r>
      <w:proofErr w:type="spellStart"/>
      <w:r w:rsidRPr="00C01197">
        <w:rPr>
          <w:rFonts w:ascii="Courier New" w:hAnsi="Courier New" w:cs="Courier New"/>
          <w:sz w:val="21"/>
          <w:szCs w:val="21"/>
        </w:rPr>
        <w:t>rec</w:t>
      </w:r>
      <w:proofErr w:type="spellEnd"/>
      <w:r w:rsidRPr="00C01197">
        <w:rPr>
          <w:rFonts w:ascii="Courier New" w:hAnsi="Courier New" w:cs="Courier New"/>
          <w:sz w:val="21"/>
          <w:szCs w:val="21"/>
        </w:rPr>
        <w:t>)</w:t>
      </w:r>
      <w:r w:rsidRPr="00C01197">
        <w:rPr>
          <w:sz w:val="21"/>
          <w:szCs w:val="21"/>
        </w:rPr>
        <w:t xml:space="preserve"> </w:t>
      </w:r>
      <w:r>
        <w:t>) pour le modèle sur les labels réels dans les conditions données. Ici le modèle a un rappel moyen de ~3 %.</w:t>
      </w:r>
    </w:p>
    <w:p w:rsidR="00C01197" w:rsidRDefault="00C01197" w:rsidP="00C01197">
      <w:pPr>
        <w:pBdr>
          <w:bottom w:val="single" w:sz="6" w:space="1" w:color="auto"/>
        </w:pBdr>
      </w:pPr>
      <w:r>
        <w:t xml:space="preserve">0.057463427911094024 </w:t>
      </w:r>
      <w:r>
        <w:sym w:font="Wingdings" w:char="F0E0"/>
      </w:r>
      <w:r>
        <w:t xml:space="preserve">  Moyenne du F1-score </w:t>
      </w:r>
      <w:proofErr w:type="gramStart"/>
      <w:r>
        <w:t xml:space="preserve">( </w:t>
      </w:r>
      <w:proofErr w:type="spellStart"/>
      <w:r w:rsidRPr="00C01197">
        <w:rPr>
          <w:rFonts w:ascii="Courier New" w:hAnsi="Courier New" w:cs="Courier New"/>
          <w:sz w:val="20"/>
          <w:szCs w:val="20"/>
        </w:rPr>
        <w:t>mean</w:t>
      </w:r>
      <w:proofErr w:type="gramEnd"/>
      <w:r w:rsidRPr="00C01197">
        <w:rPr>
          <w:rFonts w:ascii="Courier New" w:hAnsi="Courier New" w:cs="Courier New"/>
          <w:sz w:val="20"/>
          <w:szCs w:val="20"/>
        </w:rPr>
        <w:t>_average</w:t>
      </w:r>
      <w:proofErr w:type="spellEnd"/>
      <w:r w:rsidRPr="00C01197">
        <w:rPr>
          <w:rFonts w:ascii="Courier New" w:hAnsi="Courier New" w:cs="Courier New"/>
          <w:sz w:val="20"/>
          <w:szCs w:val="20"/>
        </w:rPr>
        <w:t>(f1d)</w:t>
      </w:r>
      <w:r w:rsidRPr="00C01197">
        <w:rPr>
          <w:sz w:val="20"/>
          <w:szCs w:val="20"/>
        </w:rPr>
        <w:t xml:space="preserve">  </w:t>
      </w:r>
      <w:r>
        <w:t>) pour le modèle sur les labels réels dans les conditions données. Ici le modèle a un score F1 moyen de ~5,7 %.</w:t>
      </w:r>
    </w:p>
    <w:p w:rsidR="00C01197" w:rsidRPr="00C01197" w:rsidRDefault="00C01197" w:rsidP="009F2430">
      <w:pPr>
        <w:pBdr>
          <w:bottom w:val="single" w:sz="6" w:space="1" w:color="auto"/>
        </w:pBdr>
      </w:pPr>
    </w:p>
    <w:p w:rsidR="00A63FB6" w:rsidRPr="001478D5" w:rsidRDefault="00A63FB6" w:rsidP="009F2430">
      <w:pPr>
        <w:pBdr>
          <w:bottom w:val="single" w:sz="6" w:space="1" w:color="auto"/>
        </w:pBdr>
        <w:rPr>
          <w:b/>
          <w:bCs/>
          <w:u w:val="single"/>
        </w:rPr>
      </w:pPr>
      <w:proofErr w:type="spellStart"/>
      <w:r w:rsidRPr="001478D5">
        <w:rPr>
          <w:b/>
          <w:bCs/>
          <w:u w:val="single"/>
        </w:rPr>
        <w:t>high_freq_low_rarity_results.tsv</w:t>
      </w:r>
      <w:proofErr w:type="spellEnd"/>
      <w:r w:rsidR="00680C55" w:rsidRPr="001478D5">
        <w:rPr>
          <w:b/>
          <w:bCs/>
          <w:u w:val="single"/>
        </w:rPr>
        <w:t xml:space="preserve"> </w:t>
      </w:r>
      <w:r w:rsidR="00680C55" w:rsidRPr="001478D5">
        <w:rPr>
          <w:rFonts w:ascii="Courier New" w:hAnsi="Courier New" w:cs="Courier New"/>
          <w:sz w:val="20"/>
          <w:szCs w:val="20"/>
        </w:rPr>
        <w:t xml:space="preserve">=&gt; </w:t>
      </w:r>
      <w:r w:rsidR="00680C55" w:rsidRPr="001478D5">
        <w:rPr>
          <w:rFonts w:ascii="Courier New" w:hAnsi="Courier New" w:cs="Courier New"/>
          <w:color w:val="FF0000"/>
          <w:sz w:val="20"/>
          <w:szCs w:val="20"/>
        </w:rPr>
        <w:t>l &gt; 500</w:t>
      </w:r>
      <w:r w:rsidR="00680C55" w:rsidRPr="001478D5">
        <w:rPr>
          <w:rStyle w:val="CodeHTML"/>
          <w:rFonts w:eastAsiaTheme="minorHAnsi"/>
          <w:color w:val="FF0000"/>
        </w:rPr>
        <w:t>, r &lt; 0.25</w:t>
      </w:r>
      <w:r w:rsidR="00680C55" w:rsidRPr="001478D5">
        <w:rPr>
          <w:rFonts w:ascii="Courier New" w:hAnsi="Courier New" w:cs="Courier New"/>
          <w:color w:val="FF0000"/>
          <w:sz w:val="20"/>
          <w:szCs w:val="20"/>
        </w:rPr>
        <w:t xml:space="preserve"> </w:t>
      </w:r>
    </w:p>
    <w:p w:rsidR="00A37364" w:rsidRPr="001478D5" w:rsidRDefault="00A37364" w:rsidP="009F2430">
      <w:pPr>
        <w:pBdr>
          <w:bottom w:val="single" w:sz="6" w:space="1" w:color="auto"/>
        </w:pBdr>
      </w:pPr>
    </w:p>
    <w:p w:rsidR="00A37364" w:rsidRPr="00D3342A" w:rsidRDefault="00A37364" w:rsidP="009F2430">
      <w:pPr>
        <w:pBdr>
          <w:bottom w:val="single" w:sz="6" w:space="1" w:color="auto"/>
        </w:pBdr>
        <w:rPr>
          <w:color w:val="5B9BD5" w:themeColor="accent5"/>
        </w:rPr>
      </w:pPr>
      <w:proofErr w:type="spellStart"/>
      <w:proofErr w:type="gramStart"/>
      <w:r w:rsidRPr="00D3342A">
        <w:rPr>
          <w:color w:val="5B9BD5" w:themeColor="accent5"/>
        </w:rPr>
        <w:t>clres</w:t>
      </w:r>
      <w:proofErr w:type="spellEnd"/>
      <w:proofErr w:type="gramEnd"/>
      <w:r w:rsidRPr="00D3342A">
        <w:rPr>
          <w:color w:val="5B9BD5" w:themeColor="accent5"/>
        </w:rPr>
        <w:tab/>
      </w:r>
      <w:proofErr w:type="spellStart"/>
      <w:r w:rsidRPr="00D3342A">
        <w:rPr>
          <w:color w:val="5B9BD5" w:themeColor="accent5"/>
        </w:rPr>
        <w:t>distilbert</w:t>
      </w:r>
      <w:proofErr w:type="spellEnd"/>
      <w:r w:rsidRPr="00D3342A">
        <w:rPr>
          <w:color w:val="5B9BD5" w:themeColor="accent5"/>
        </w:rPr>
        <w:t>-base-</w:t>
      </w:r>
      <w:proofErr w:type="spellStart"/>
      <w:r w:rsidRPr="00D3342A">
        <w:rPr>
          <w:color w:val="5B9BD5" w:themeColor="accent5"/>
        </w:rPr>
        <w:t>cased</w:t>
      </w:r>
      <w:proofErr w:type="spellEnd"/>
      <w:r w:rsidRPr="00D3342A">
        <w:rPr>
          <w:color w:val="5B9BD5" w:themeColor="accent5"/>
        </w:rPr>
        <w:tab/>
        <w:t>5</w:t>
      </w:r>
      <w:r w:rsidRPr="00D3342A">
        <w:rPr>
          <w:color w:val="5B9BD5" w:themeColor="accent5"/>
        </w:rPr>
        <w:tab/>
        <w:t>100</w:t>
      </w:r>
      <w:r w:rsidRPr="00D3342A">
        <w:rPr>
          <w:color w:val="5B9BD5" w:themeColor="accent5"/>
        </w:rPr>
        <w:tab/>
        <w:t>0.644459590169371</w:t>
      </w:r>
      <w:r w:rsidRPr="00D3342A">
        <w:rPr>
          <w:color w:val="5B9BD5" w:themeColor="accent5"/>
        </w:rPr>
        <w:tab/>
        <w:t>0.020404955817222455</w:t>
      </w:r>
      <w:r w:rsidRPr="00D3342A">
        <w:rPr>
          <w:color w:val="5B9BD5" w:themeColor="accent5"/>
        </w:rPr>
        <w:tab/>
        <w:t>0.03914302066972436</w:t>
      </w:r>
    </w:p>
    <w:p w:rsidR="00A63FB6" w:rsidRPr="001478D5" w:rsidRDefault="00A63FB6" w:rsidP="009F2430">
      <w:pPr>
        <w:pBdr>
          <w:bottom w:val="single" w:sz="6" w:space="1" w:color="auto"/>
        </w:pBdr>
      </w:pPr>
    </w:p>
    <w:p w:rsidR="00A63FB6" w:rsidRPr="00EC1251" w:rsidRDefault="00A63FB6" w:rsidP="009F2430">
      <w:pPr>
        <w:pBdr>
          <w:bottom w:val="single" w:sz="6" w:space="1" w:color="auto"/>
        </w:pBdr>
        <w:rPr>
          <w:b/>
          <w:bCs/>
          <w:u w:val="single"/>
        </w:rPr>
      </w:pPr>
      <w:proofErr w:type="spellStart"/>
      <w:r w:rsidRPr="00EC1251">
        <w:rPr>
          <w:b/>
          <w:bCs/>
          <w:u w:val="single"/>
        </w:rPr>
        <w:t>low_freq_all_rarity_results.tsv</w:t>
      </w:r>
      <w:proofErr w:type="spellEnd"/>
      <w:r w:rsidR="00680C55" w:rsidRPr="00EC1251">
        <w:rPr>
          <w:b/>
          <w:bCs/>
          <w:u w:val="single"/>
        </w:rPr>
        <w:t xml:space="preserve"> </w:t>
      </w:r>
      <w:r w:rsidR="00680C55" w:rsidRPr="00EC1251">
        <w:rPr>
          <w:rFonts w:ascii="Courier New" w:hAnsi="Courier New" w:cs="Courier New"/>
          <w:sz w:val="20"/>
          <w:szCs w:val="20"/>
        </w:rPr>
        <w:t xml:space="preserve">=&gt; </w:t>
      </w:r>
      <w:r w:rsidR="00680C55" w:rsidRPr="00D01D3E">
        <w:rPr>
          <w:rFonts w:ascii="Courier New" w:hAnsi="Courier New" w:cs="Courier New"/>
          <w:color w:val="FF0000"/>
          <w:sz w:val="20"/>
          <w:szCs w:val="20"/>
        </w:rPr>
        <w:t>l &lt;= 500</w:t>
      </w:r>
      <w:r w:rsidR="00680C55" w:rsidRPr="00D01D3E">
        <w:rPr>
          <w:rStyle w:val="CodeHTML"/>
          <w:rFonts w:eastAsiaTheme="minorHAnsi"/>
          <w:color w:val="FF0000"/>
        </w:rPr>
        <w:t>, r &gt;= 0.25</w:t>
      </w:r>
      <w:r w:rsidR="00EC1251" w:rsidRPr="00D01D3E">
        <w:rPr>
          <w:rStyle w:val="CodeHTML"/>
          <w:rFonts w:eastAsiaTheme="minorHAnsi"/>
          <w:color w:val="FF0000"/>
        </w:rPr>
        <w:t xml:space="preserve"> </w:t>
      </w:r>
      <w:r w:rsidR="00EC1251" w:rsidRPr="00EC1251">
        <w:rPr>
          <w:rStyle w:val="CodeHTML"/>
          <w:rFonts w:eastAsiaTheme="minorHAnsi"/>
        </w:rPr>
        <w:t>(</w:t>
      </w:r>
      <w:r w:rsidR="00EC1251" w:rsidRPr="003F046D">
        <w:rPr>
          <w:rStyle w:val="CodeHTML"/>
          <w:rFonts w:eastAsiaTheme="minorHAnsi"/>
          <w:highlight w:val="yellow"/>
        </w:rPr>
        <w:t>/•\</w:t>
      </w:r>
      <w:r w:rsidR="00EC1251" w:rsidRPr="00EC1251">
        <w:rPr>
          <w:rStyle w:val="CodeHTML"/>
          <w:rFonts w:eastAsiaTheme="minorHAnsi"/>
        </w:rPr>
        <w:t xml:space="preserve"> le nom </w:t>
      </w:r>
      <w:proofErr w:type="spellStart"/>
      <w:r w:rsidR="00EC1251" w:rsidRPr="00EC1251">
        <w:rPr>
          <w:rStyle w:val="CodeHTML"/>
          <w:rFonts w:eastAsiaTheme="minorHAnsi"/>
        </w:rPr>
        <w:t>all_rarity</w:t>
      </w:r>
      <w:proofErr w:type="spellEnd"/>
      <w:r w:rsidR="00EC1251" w:rsidRPr="00EC1251">
        <w:rPr>
          <w:rStyle w:val="CodeHTML"/>
          <w:rFonts w:eastAsiaTheme="minorHAnsi"/>
        </w:rPr>
        <w:t xml:space="preserve"> prête à confusion mais en lisant la f</w:t>
      </w:r>
      <w:r w:rsidR="008D3168">
        <w:rPr>
          <w:rStyle w:val="CodeHTML"/>
          <w:rFonts w:eastAsiaTheme="minorHAnsi"/>
        </w:rPr>
        <w:t>o</w:t>
      </w:r>
      <w:r w:rsidR="00EC1251" w:rsidRPr="00EC1251">
        <w:rPr>
          <w:rStyle w:val="CodeHTML"/>
          <w:rFonts w:eastAsiaTheme="minorHAnsi"/>
        </w:rPr>
        <w:t xml:space="preserve">nction </w:t>
      </w:r>
      <w:proofErr w:type="spellStart"/>
      <w:r w:rsidR="00EC1251" w:rsidRPr="00C7443A">
        <w:rPr>
          <w:rFonts w:ascii="Courier New" w:hAnsi="Courier New" w:cs="Courier New"/>
          <w:sz w:val="20"/>
          <w:szCs w:val="20"/>
        </w:rPr>
        <w:t>summarize</w:t>
      </w:r>
      <w:proofErr w:type="spellEnd"/>
      <w:r w:rsidR="00EC1251">
        <w:rPr>
          <w:rFonts w:ascii="Courier New" w:hAnsi="Courier New" w:cs="Courier New"/>
          <w:sz w:val="20"/>
          <w:szCs w:val="20"/>
        </w:rPr>
        <w:t xml:space="preserve"> de main.py </w:t>
      </w:r>
      <w:r w:rsidR="00D3342A">
        <w:rPr>
          <w:rFonts w:ascii="Courier New" w:hAnsi="Courier New" w:cs="Courier New"/>
          <w:sz w:val="20"/>
          <w:szCs w:val="20"/>
        </w:rPr>
        <w:t xml:space="preserve">il semble que ça </w:t>
      </w:r>
      <w:r w:rsidR="00EC1251">
        <w:rPr>
          <w:rFonts w:ascii="Courier New" w:hAnsi="Courier New" w:cs="Courier New"/>
          <w:sz w:val="20"/>
          <w:szCs w:val="20"/>
        </w:rPr>
        <w:t xml:space="preserve">correspond bien à </w:t>
      </w:r>
      <w:r w:rsidR="00EC1251" w:rsidRPr="00EC1251">
        <w:rPr>
          <w:rStyle w:val="CodeHTML"/>
          <w:rFonts w:eastAsiaTheme="minorHAnsi"/>
        </w:rPr>
        <w:t>r &gt;= 0.25</w:t>
      </w:r>
      <w:r w:rsidR="00EC1251">
        <w:rPr>
          <w:rStyle w:val="CodeHTML"/>
          <w:rFonts w:eastAsiaTheme="minorHAnsi"/>
        </w:rPr>
        <w:t>)</w:t>
      </w:r>
    </w:p>
    <w:p w:rsidR="00A37364" w:rsidRPr="00EC1251" w:rsidRDefault="00A37364" w:rsidP="009F2430">
      <w:pPr>
        <w:pBdr>
          <w:bottom w:val="single" w:sz="6" w:space="1" w:color="auto"/>
        </w:pBdr>
      </w:pPr>
    </w:p>
    <w:p w:rsidR="00A37364" w:rsidRPr="00D3342A" w:rsidRDefault="00A37364" w:rsidP="009F2430">
      <w:pPr>
        <w:pBdr>
          <w:bottom w:val="single" w:sz="6" w:space="1" w:color="auto"/>
        </w:pBdr>
        <w:rPr>
          <w:color w:val="5B9BD5" w:themeColor="accent5"/>
          <w:lang w:val="en-US"/>
        </w:rPr>
      </w:pPr>
      <w:proofErr w:type="spellStart"/>
      <w:r w:rsidRPr="00D3342A">
        <w:rPr>
          <w:color w:val="5B9BD5" w:themeColor="accent5"/>
          <w:lang w:val="en-US"/>
        </w:rPr>
        <w:t>clres</w:t>
      </w:r>
      <w:proofErr w:type="spellEnd"/>
      <w:r w:rsidRPr="00D3342A">
        <w:rPr>
          <w:color w:val="5B9BD5" w:themeColor="accent5"/>
          <w:lang w:val="en-US"/>
        </w:rPr>
        <w:tab/>
      </w:r>
      <w:proofErr w:type="spellStart"/>
      <w:r w:rsidRPr="00D3342A">
        <w:rPr>
          <w:color w:val="5B9BD5" w:themeColor="accent5"/>
          <w:lang w:val="en-US"/>
        </w:rPr>
        <w:t>distilbert</w:t>
      </w:r>
      <w:proofErr w:type="spellEnd"/>
      <w:r w:rsidRPr="00D3342A">
        <w:rPr>
          <w:color w:val="5B9BD5" w:themeColor="accent5"/>
          <w:lang w:val="en-US"/>
        </w:rPr>
        <w:t>-base-cased</w:t>
      </w:r>
      <w:r w:rsidRPr="00D3342A">
        <w:rPr>
          <w:color w:val="5B9BD5" w:themeColor="accent5"/>
          <w:lang w:val="en-US"/>
        </w:rPr>
        <w:tab/>
        <w:t>5</w:t>
      </w:r>
      <w:r w:rsidRPr="00D3342A">
        <w:rPr>
          <w:color w:val="5B9BD5" w:themeColor="accent5"/>
          <w:lang w:val="en-US"/>
        </w:rPr>
        <w:tab/>
        <w:t>100</w:t>
      </w:r>
      <w:r w:rsidRPr="00D3342A">
        <w:rPr>
          <w:color w:val="5B9BD5" w:themeColor="accent5"/>
          <w:lang w:val="en-US"/>
        </w:rPr>
        <w:tab/>
        <w:t>0.8304195667819353</w:t>
      </w:r>
      <w:r w:rsidRPr="00D3342A">
        <w:rPr>
          <w:color w:val="5B9BD5" w:themeColor="accent5"/>
          <w:lang w:val="en-US"/>
        </w:rPr>
        <w:tab/>
        <w:t>0.08820309023196257</w:t>
      </w:r>
      <w:r w:rsidRPr="00D3342A">
        <w:rPr>
          <w:color w:val="5B9BD5" w:themeColor="accent5"/>
          <w:lang w:val="en-US"/>
        </w:rPr>
        <w:tab/>
        <w:t>0.1549017487136242</w:t>
      </w:r>
    </w:p>
    <w:p w:rsidR="00A63FB6" w:rsidRDefault="00A63FB6" w:rsidP="009F2430">
      <w:pPr>
        <w:pBdr>
          <w:bottom w:val="single" w:sz="6" w:space="1" w:color="auto"/>
        </w:pBdr>
        <w:rPr>
          <w:lang w:val="en-US"/>
        </w:rPr>
      </w:pPr>
    </w:p>
    <w:p w:rsidR="00146916" w:rsidRDefault="00A63FB6" w:rsidP="009F2430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37364">
        <w:rPr>
          <w:b/>
          <w:bCs/>
          <w:u w:val="single"/>
          <w:lang w:val="en-US"/>
        </w:rPr>
        <w:t>low_freq_low_rarity_results.tsv</w:t>
      </w:r>
      <w:proofErr w:type="spellEnd"/>
      <w:r w:rsidR="00680C55">
        <w:rPr>
          <w:b/>
          <w:bCs/>
          <w:u w:val="single"/>
          <w:lang w:val="en-US"/>
        </w:rPr>
        <w:t xml:space="preserve"> </w:t>
      </w:r>
      <w:r w:rsidR="00680C55" w:rsidRPr="00680C55">
        <w:rPr>
          <w:rFonts w:ascii="Courier New" w:hAnsi="Courier New" w:cs="Courier New"/>
          <w:sz w:val="20"/>
          <w:szCs w:val="20"/>
          <w:lang w:val="en-US"/>
        </w:rPr>
        <w:t xml:space="preserve">=&gt; </w:t>
      </w:r>
      <w:r w:rsidR="00680C55" w:rsidRPr="00D01D3E">
        <w:rPr>
          <w:rFonts w:ascii="Courier New" w:hAnsi="Courier New" w:cs="Courier New"/>
          <w:color w:val="FF0000"/>
          <w:sz w:val="20"/>
          <w:szCs w:val="20"/>
          <w:lang w:val="en-US"/>
        </w:rPr>
        <w:t>l &lt;=</w:t>
      </w:r>
      <w:r w:rsidR="002844C2" w:rsidRPr="00D01D3E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</w:t>
      </w:r>
      <w:r w:rsidR="00680C55" w:rsidRPr="00D01D3E">
        <w:rPr>
          <w:rFonts w:ascii="Courier New" w:hAnsi="Courier New" w:cs="Courier New"/>
          <w:color w:val="FF0000"/>
          <w:sz w:val="20"/>
          <w:szCs w:val="20"/>
          <w:lang w:val="en-US"/>
        </w:rPr>
        <w:t>500</w:t>
      </w:r>
      <w:r w:rsidR="00680C55" w:rsidRPr="00D01D3E">
        <w:rPr>
          <w:rStyle w:val="CodeHTML"/>
          <w:rFonts w:eastAsiaTheme="minorHAnsi"/>
          <w:color w:val="FF0000"/>
          <w:lang w:val="en-US"/>
        </w:rPr>
        <w:t>, r &lt; 0.25</w:t>
      </w:r>
      <w:r w:rsidR="00680C55" w:rsidRPr="00D01D3E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</w:t>
      </w:r>
    </w:p>
    <w:p w:rsidR="00680C55" w:rsidRPr="00A63FB6" w:rsidRDefault="00680C55" w:rsidP="009F2430">
      <w:pPr>
        <w:pBdr>
          <w:bottom w:val="single" w:sz="6" w:space="1" w:color="auto"/>
        </w:pBdr>
        <w:rPr>
          <w:lang w:val="en-US"/>
        </w:rPr>
      </w:pPr>
    </w:p>
    <w:p w:rsidR="00146916" w:rsidRPr="00D3342A" w:rsidRDefault="00A37364" w:rsidP="009F2430">
      <w:pPr>
        <w:pBdr>
          <w:bottom w:val="single" w:sz="6" w:space="1" w:color="auto"/>
        </w:pBdr>
        <w:rPr>
          <w:color w:val="5B9BD5" w:themeColor="accent5"/>
        </w:rPr>
      </w:pPr>
      <w:proofErr w:type="spellStart"/>
      <w:proofErr w:type="gramStart"/>
      <w:r w:rsidRPr="00D3342A">
        <w:rPr>
          <w:color w:val="5B9BD5" w:themeColor="accent5"/>
        </w:rPr>
        <w:t>clres</w:t>
      </w:r>
      <w:proofErr w:type="spellEnd"/>
      <w:proofErr w:type="gramEnd"/>
      <w:r w:rsidRPr="00D3342A">
        <w:rPr>
          <w:color w:val="5B9BD5" w:themeColor="accent5"/>
        </w:rPr>
        <w:tab/>
      </w:r>
      <w:proofErr w:type="spellStart"/>
      <w:r w:rsidRPr="00D3342A">
        <w:rPr>
          <w:color w:val="5B9BD5" w:themeColor="accent5"/>
        </w:rPr>
        <w:t>distilbert</w:t>
      </w:r>
      <w:proofErr w:type="spellEnd"/>
      <w:r w:rsidRPr="00D3342A">
        <w:rPr>
          <w:color w:val="5B9BD5" w:themeColor="accent5"/>
        </w:rPr>
        <w:t>-base-</w:t>
      </w:r>
      <w:proofErr w:type="spellStart"/>
      <w:r w:rsidRPr="00D3342A">
        <w:rPr>
          <w:color w:val="5B9BD5" w:themeColor="accent5"/>
        </w:rPr>
        <w:t>cased</w:t>
      </w:r>
      <w:proofErr w:type="spellEnd"/>
      <w:r w:rsidRPr="00D3342A">
        <w:rPr>
          <w:color w:val="5B9BD5" w:themeColor="accent5"/>
        </w:rPr>
        <w:tab/>
        <w:t>5</w:t>
      </w:r>
      <w:r w:rsidRPr="00D3342A">
        <w:rPr>
          <w:color w:val="5B9BD5" w:themeColor="accent5"/>
        </w:rPr>
        <w:tab/>
        <w:t>100</w:t>
      </w:r>
      <w:r w:rsidRPr="00D3342A">
        <w:rPr>
          <w:color w:val="5B9BD5" w:themeColor="accent5"/>
        </w:rPr>
        <w:tab/>
        <w:t>0.5763486433163372</w:t>
      </w:r>
      <w:r w:rsidRPr="00D3342A">
        <w:rPr>
          <w:color w:val="5B9BD5" w:themeColor="accent5"/>
        </w:rPr>
        <w:tab/>
        <w:t>0.08708674403780188</w:t>
      </w:r>
      <w:r w:rsidRPr="00D3342A">
        <w:rPr>
          <w:color w:val="5B9BD5" w:themeColor="accent5"/>
        </w:rPr>
        <w:tab/>
        <w:t>0.14500724008581958</w:t>
      </w:r>
    </w:p>
    <w:p w:rsidR="00146916" w:rsidRPr="00D3342A" w:rsidRDefault="00146916" w:rsidP="009F2430">
      <w:pPr>
        <w:pBdr>
          <w:bottom w:val="single" w:sz="6" w:space="1" w:color="auto"/>
        </w:pBdr>
        <w:rPr>
          <w:color w:val="5B9BD5" w:themeColor="accent5"/>
        </w:rPr>
      </w:pPr>
    </w:p>
    <w:p w:rsidR="00A63FB6" w:rsidRPr="00D3342A" w:rsidRDefault="00A63FB6" w:rsidP="009F2430">
      <w:pPr>
        <w:pBdr>
          <w:bottom w:val="single" w:sz="6" w:space="1" w:color="auto"/>
        </w:pBdr>
        <w:rPr>
          <w:color w:val="5B9BD5" w:themeColor="accent5"/>
        </w:rPr>
      </w:pPr>
    </w:p>
    <w:p w:rsidR="00A63FB6" w:rsidRPr="001478D5" w:rsidRDefault="00A63FB6" w:rsidP="009F2430">
      <w:pPr>
        <w:pBdr>
          <w:bottom w:val="single" w:sz="6" w:space="1" w:color="auto"/>
        </w:pBdr>
      </w:pPr>
    </w:p>
    <w:p w:rsidR="00A63FB6" w:rsidRPr="001478D5" w:rsidRDefault="00A63FB6" w:rsidP="009F2430">
      <w:pPr>
        <w:pBdr>
          <w:bottom w:val="single" w:sz="6" w:space="1" w:color="auto"/>
        </w:pBdr>
      </w:pPr>
    </w:p>
    <w:p w:rsidR="00A63FB6" w:rsidRPr="001478D5" w:rsidRDefault="00A63FB6" w:rsidP="009F2430">
      <w:pPr>
        <w:pBdr>
          <w:bottom w:val="single" w:sz="6" w:space="1" w:color="auto"/>
        </w:pBdr>
      </w:pPr>
    </w:p>
    <w:p w:rsidR="006818E4" w:rsidRPr="001478D5" w:rsidRDefault="006818E4" w:rsidP="009F2430">
      <w:pPr>
        <w:pBdr>
          <w:bottom w:val="single" w:sz="6" w:space="1" w:color="auto"/>
        </w:pBdr>
      </w:pPr>
    </w:p>
    <w:p w:rsidR="0032505E" w:rsidRDefault="0032505E" w:rsidP="009F2430">
      <w:pPr>
        <w:pBdr>
          <w:bottom w:val="single" w:sz="6" w:space="1" w:color="auto"/>
        </w:pBdr>
      </w:pPr>
      <w:r w:rsidRPr="0032505E">
        <w:rPr>
          <w:b/>
          <w:bCs/>
          <w:highlight w:val="lightGray"/>
        </w:rPr>
        <w:t xml:space="preserve">Étape </w:t>
      </w:r>
      <w:r>
        <w:rPr>
          <w:b/>
          <w:bCs/>
          <w:highlight w:val="lightGray"/>
        </w:rPr>
        <w:t>6</w:t>
      </w:r>
      <w:r w:rsidRPr="0032505E">
        <w:rPr>
          <w:b/>
          <w:bCs/>
          <w:highlight w:val="lightGray"/>
        </w:rPr>
        <w:t>)</w:t>
      </w:r>
      <w:r>
        <w:t xml:space="preserve"> Je crée à présent un nouveau script intitulé </w:t>
      </w:r>
      <w:r w:rsidRPr="0032505E">
        <w:rPr>
          <w:rFonts w:ascii="Courier New" w:hAnsi="Courier New" w:cs="Courier New"/>
          <w:sz w:val="20"/>
          <w:szCs w:val="20"/>
        </w:rPr>
        <w:t>one_experiment.sh</w:t>
      </w:r>
      <w:r w:rsidRPr="0032505E">
        <w:rPr>
          <w:sz w:val="20"/>
          <w:szCs w:val="20"/>
        </w:rPr>
        <w:t xml:space="preserve"> </w:t>
      </w:r>
      <w:r>
        <w:t xml:space="preserve">qui s’inspire de </w:t>
      </w:r>
      <w:r w:rsidRPr="0032505E">
        <w:rPr>
          <w:rFonts w:ascii="Courier New" w:hAnsi="Courier New" w:cs="Courier New"/>
          <w:sz w:val="20"/>
          <w:szCs w:val="20"/>
        </w:rPr>
        <w:t>all_experiment.sh</w:t>
      </w:r>
      <w:r w:rsidRPr="0032505E">
        <w:rPr>
          <w:sz w:val="20"/>
          <w:szCs w:val="20"/>
        </w:rPr>
        <w:t xml:space="preserve"> </w:t>
      </w:r>
      <w:r>
        <w:t xml:space="preserve">mais pour run seulement </w:t>
      </w:r>
      <w:r w:rsidRPr="00D3342A">
        <w:rPr>
          <w:u w:val="single"/>
        </w:rPr>
        <w:t>un</w:t>
      </w:r>
      <w:r>
        <w:t xml:space="preserve"> </w:t>
      </w:r>
      <w:proofErr w:type="spellStart"/>
      <w:r>
        <w:t>experiment</w:t>
      </w:r>
      <w:proofErr w:type="spellEnd"/>
      <w:r>
        <w:t xml:space="preserve"> de mon choix. </w:t>
      </w:r>
    </w:p>
    <w:p w:rsidR="0032505E" w:rsidRDefault="0032505E" w:rsidP="009F2430">
      <w:pPr>
        <w:pBdr>
          <w:bottom w:val="single" w:sz="6" w:space="1" w:color="auto"/>
        </w:pBdr>
      </w:pPr>
    </w:p>
    <w:p w:rsidR="0032505E" w:rsidRDefault="006F0C6E" w:rsidP="009F2430">
      <w:pPr>
        <w:pBdr>
          <w:bottom w:val="single" w:sz="6" w:space="1" w:color="auto"/>
        </w:pBdr>
        <w:rPr>
          <w:rStyle w:val="CodeHTML"/>
          <w:rFonts w:eastAsiaTheme="minorHAnsi"/>
        </w:rPr>
      </w:pPr>
      <w:r w:rsidRPr="006F0C6E">
        <w:rPr>
          <w:highlight w:val="yellow"/>
        </w:rPr>
        <w:t xml:space="preserve">/•\ </w:t>
      </w:r>
      <w:r w:rsidRPr="006F0C6E">
        <w:rPr>
          <w:b/>
          <w:bCs/>
          <w:color w:val="FF0000"/>
        </w:rPr>
        <w:t>Ne pas oublier avant de lancer le script </w:t>
      </w:r>
      <w:r w:rsidR="00D3342A">
        <w:rPr>
          <w:b/>
          <w:bCs/>
          <w:color w:val="FF0000"/>
        </w:rPr>
        <w:t xml:space="preserve">de suivre les recommandations du README.md </w:t>
      </w:r>
      <w:r w:rsidRPr="006F0C6E">
        <w:rPr>
          <w:b/>
          <w:bCs/>
          <w:color w:val="FF0000"/>
        </w:rPr>
        <w:t xml:space="preserve">: </w:t>
      </w:r>
      <w:r>
        <w:t xml:space="preserve">In </w:t>
      </w:r>
      <w:proofErr w:type="spellStart"/>
      <w:r>
        <w:t>between</w:t>
      </w:r>
      <w:proofErr w:type="spellEnd"/>
      <w:r>
        <w:t xml:space="preserve"> runs, </w:t>
      </w:r>
      <w:proofErr w:type="spellStart"/>
      <w:r>
        <w:t>clear</w:t>
      </w:r>
      <w:proofErr w:type="spellEnd"/>
      <w:r>
        <w:t xml:space="preserve"> </w:t>
      </w:r>
      <w:r>
        <w:rPr>
          <w:rStyle w:val="CodeHTML"/>
          <w:rFonts w:eastAsiaTheme="minorHAnsi"/>
        </w:rPr>
        <w:t>cache/</w:t>
      </w:r>
      <w:r>
        <w:t xml:space="preserve">, </w:t>
      </w:r>
      <w:proofErr w:type="spellStart"/>
      <w:r>
        <w:rPr>
          <w:rStyle w:val="CodeHTML"/>
          <w:rFonts w:eastAsiaTheme="minorHAnsi"/>
        </w:rPr>
        <w:t>models</w:t>
      </w:r>
      <w:proofErr w:type="spellEnd"/>
      <w:r>
        <w:rPr>
          <w:rStyle w:val="CodeHTML"/>
          <w:rFonts w:eastAsiaTheme="minorHAnsi"/>
        </w:rPr>
        <w:t>/</w:t>
      </w:r>
      <w:r>
        <w:t xml:space="preserve">, and </w:t>
      </w:r>
      <w:r>
        <w:rPr>
          <w:rStyle w:val="CodeHTML"/>
          <w:rFonts w:eastAsiaTheme="minorHAnsi"/>
        </w:rPr>
        <w:t>*.</w:t>
      </w:r>
      <w:proofErr w:type="spellStart"/>
      <w:r>
        <w:rPr>
          <w:rStyle w:val="CodeHTML"/>
          <w:rFonts w:eastAsiaTheme="minorHAnsi"/>
        </w:rPr>
        <w:t>tsv</w:t>
      </w:r>
      <w:proofErr w:type="spellEnd"/>
      <w:r>
        <w:rPr>
          <w:rStyle w:val="CodeHTML"/>
          <w:rFonts w:eastAsiaTheme="minorHAnsi"/>
        </w:rPr>
        <w:t xml:space="preserve">    </w:t>
      </w:r>
    </w:p>
    <w:p w:rsidR="00D3342A" w:rsidRPr="00DA3B58" w:rsidRDefault="00D3342A" w:rsidP="009F2430">
      <w:pPr>
        <w:pBdr>
          <w:bottom w:val="single" w:sz="6" w:space="1" w:color="auto"/>
        </w:pBdr>
        <w:rPr>
          <w:rStyle w:val="CodeHTML"/>
          <w:rFonts w:asciiTheme="minorHAnsi" w:eastAsiaTheme="minorHAnsi" w:hAnsiTheme="minorHAnsi" w:cstheme="minorHAnsi"/>
          <w:sz w:val="24"/>
          <w:szCs w:val="24"/>
        </w:rPr>
      </w:pPr>
      <w:r w:rsidRPr="00DA3B58">
        <w:rPr>
          <w:rStyle w:val="CodeHTML"/>
          <w:rFonts w:asciiTheme="minorHAnsi" w:eastAsiaTheme="minorHAnsi" w:hAnsiTheme="minorHAnsi" w:cstheme="minorHAnsi"/>
          <w:b/>
          <w:bCs/>
          <w:sz w:val="24"/>
          <w:szCs w:val="24"/>
        </w:rPr>
        <w:t>Remarque</w:t>
      </w:r>
      <w:r w:rsidRPr="00DA3B58">
        <w:rPr>
          <w:rStyle w:val="CodeHTML"/>
          <w:rFonts w:asciiTheme="minorHAnsi" w:eastAsiaTheme="minorHAnsi" w:hAnsiTheme="minorHAnsi" w:cstheme="minorHAnsi"/>
          <w:sz w:val="24"/>
          <w:szCs w:val="24"/>
        </w:rPr>
        <w:t xml:space="preserve"> : je </w:t>
      </w:r>
      <w:r w:rsidR="001B2363">
        <w:rPr>
          <w:rStyle w:val="CodeHTML"/>
          <w:rFonts w:asciiTheme="minorHAnsi" w:eastAsiaTheme="minorHAnsi" w:hAnsiTheme="minorHAnsi" w:cstheme="minorHAnsi"/>
          <w:sz w:val="24"/>
          <w:szCs w:val="24"/>
        </w:rPr>
        <w:t xml:space="preserve">ne </w:t>
      </w:r>
      <w:r w:rsidRPr="00DA3B58">
        <w:rPr>
          <w:rStyle w:val="CodeHTML"/>
          <w:rFonts w:asciiTheme="minorHAnsi" w:eastAsiaTheme="minorHAnsi" w:hAnsiTheme="minorHAnsi" w:cstheme="minorHAnsi"/>
          <w:sz w:val="24"/>
          <w:szCs w:val="24"/>
        </w:rPr>
        <w:t xml:space="preserve">suis pas sure qu’on ait besoin de </w:t>
      </w:r>
      <w:proofErr w:type="spellStart"/>
      <w:r w:rsidRPr="00DA3B58">
        <w:rPr>
          <w:rStyle w:val="CodeHTML"/>
          <w:rFonts w:asciiTheme="minorHAnsi" w:eastAsiaTheme="minorHAnsi" w:hAnsiTheme="minorHAnsi" w:cstheme="minorHAnsi"/>
          <w:sz w:val="24"/>
          <w:szCs w:val="24"/>
        </w:rPr>
        <w:t>clear</w:t>
      </w:r>
      <w:proofErr w:type="spellEnd"/>
      <w:r w:rsidRPr="00DA3B58">
        <w:rPr>
          <w:rStyle w:val="CodeHTML"/>
          <w:rFonts w:asciiTheme="minorHAnsi" w:eastAsiaTheme="minorHAnsi" w:hAnsiTheme="minorHAnsi" w:cstheme="minorHAnsi"/>
          <w:sz w:val="24"/>
          <w:szCs w:val="24"/>
        </w:rPr>
        <w:t xml:space="preserve"> les </w:t>
      </w:r>
      <w:proofErr w:type="spellStart"/>
      <w:r w:rsidRPr="00DA3B58">
        <w:rPr>
          <w:rStyle w:val="CodeHTML"/>
          <w:rFonts w:asciiTheme="minorHAnsi" w:eastAsiaTheme="minorHAnsi" w:hAnsiTheme="minorHAnsi" w:cstheme="minorHAnsi"/>
          <w:sz w:val="24"/>
          <w:szCs w:val="24"/>
        </w:rPr>
        <w:t>fichier</w:t>
      </w:r>
      <w:r w:rsidR="00DA3B58">
        <w:rPr>
          <w:rStyle w:val="CodeHTML"/>
          <w:rFonts w:asciiTheme="minorHAnsi" w:eastAsiaTheme="minorHAnsi" w:hAnsiTheme="minorHAnsi" w:cstheme="minorHAnsi"/>
          <w:sz w:val="24"/>
          <w:szCs w:val="24"/>
        </w:rPr>
        <w:t>s</w:t>
      </w:r>
      <w:r>
        <w:rPr>
          <w:rStyle w:val="CodeHTML"/>
          <w:rFonts w:eastAsiaTheme="minorHAnsi"/>
        </w:rPr>
        <w:t>.tsv</w:t>
      </w:r>
      <w:proofErr w:type="spellEnd"/>
      <w:r>
        <w:rPr>
          <w:rStyle w:val="CodeHTML"/>
          <w:rFonts w:eastAsiaTheme="minorHAnsi"/>
        </w:rPr>
        <w:t xml:space="preserve">, </w:t>
      </w:r>
      <w:r w:rsidRPr="00DA3B58">
        <w:rPr>
          <w:rStyle w:val="CodeHTML"/>
          <w:rFonts w:asciiTheme="minorHAnsi" w:eastAsiaTheme="minorHAnsi" w:hAnsiTheme="minorHAnsi" w:cstheme="minorHAnsi"/>
          <w:sz w:val="24"/>
          <w:szCs w:val="24"/>
        </w:rPr>
        <w:t xml:space="preserve">je crois que </w:t>
      </w:r>
      <w:r w:rsidR="00DA3B58" w:rsidRPr="00DA3B58">
        <w:rPr>
          <w:rStyle w:val="CodeHTML"/>
          <w:rFonts w:asciiTheme="minorHAnsi" w:eastAsiaTheme="minorHAnsi" w:hAnsiTheme="minorHAnsi" w:cstheme="minorHAnsi"/>
          <w:sz w:val="24"/>
          <w:szCs w:val="24"/>
        </w:rPr>
        <w:t>ça écrit les résultats en dessous des résultats existants</w:t>
      </w:r>
      <w:r w:rsidR="001B2363">
        <w:rPr>
          <w:rStyle w:val="CodeHTML"/>
          <w:rFonts w:asciiTheme="minorHAnsi" w:eastAsiaTheme="minorHAnsi" w:hAnsiTheme="minorHAnsi" w:cstheme="minorHAnsi"/>
          <w:sz w:val="24"/>
          <w:szCs w:val="24"/>
        </w:rPr>
        <w:t>.</w:t>
      </w:r>
    </w:p>
    <w:p w:rsidR="00DA3B58" w:rsidRDefault="00DA3B58" w:rsidP="009F2430">
      <w:pPr>
        <w:pBdr>
          <w:bottom w:val="single" w:sz="6" w:space="1" w:color="auto"/>
        </w:pBdr>
        <w:rPr>
          <w:rStyle w:val="CodeHTML"/>
          <w:rFonts w:eastAsiaTheme="minorHAnsi"/>
        </w:rPr>
      </w:pPr>
      <w:r w:rsidRPr="00DA3B58">
        <w:rPr>
          <w:rStyle w:val="CodeHTML"/>
          <w:rFonts w:asciiTheme="minorHAnsi" w:eastAsiaTheme="minorHAnsi" w:hAnsiTheme="minorHAnsi" w:cstheme="minorHAnsi"/>
          <w:sz w:val="24"/>
          <w:szCs w:val="24"/>
        </w:rPr>
        <w:t xml:space="preserve">Peut-être qu’il n’est pas utile de </w:t>
      </w:r>
      <w:proofErr w:type="spellStart"/>
      <w:r w:rsidRPr="00DA3B58">
        <w:rPr>
          <w:rStyle w:val="CodeHTML"/>
          <w:rFonts w:asciiTheme="minorHAnsi" w:eastAsiaTheme="minorHAnsi" w:hAnsiTheme="minorHAnsi" w:cstheme="minorHAnsi"/>
          <w:sz w:val="24"/>
          <w:szCs w:val="24"/>
        </w:rPr>
        <w:t>clear</w:t>
      </w:r>
      <w:proofErr w:type="spellEnd"/>
      <w:r>
        <w:rPr>
          <w:rStyle w:val="CodeHTML"/>
          <w:rFonts w:eastAsiaTheme="minorHAnsi"/>
        </w:rPr>
        <w:t xml:space="preserve"> cache/</w:t>
      </w:r>
      <w:proofErr w:type="spellStart"/>
      <w:r>
        <w:rPr>
          <w:rStyle w:val="CodeHTML"/>
          <w:rFonts w:eastAsiaTheme="minorHAnsi"/>
        </w:rPr>
        <w:t>datasets</w:t>
      </w:r>
      <w:proofErr w:type="spellEnd"/>
      <w:r>
        <w:rPr>
          <w:rStyle w:val="CodeHTML"/>
          <w:rFonts w:eastAsiaTheme="minorHAnsi"/>
        </w:rPr>
        <w:t xml:space="preserve">/ </w:t>
      </w:r>
      <w:r w:rsidRPr="00DA3B58">
        <w:rPr>
          <w:rStyle w:val="CodeHTML"/>
          <w:rFonts w:asciiTheme="minorHAnsi" w:eastAsiaTheme="minorHAnsi" w:hAnsiTheme="minorHAnsi" w:cstheme="minorHAnsi"/>
          <w:sz w:val="24"/>
          <w:szCs w:val="24"/>
        </w:rPr>
        <w:t>car sinon il faudra recharger les données dans le</w:t>
      </w:r>
      <w:r>
        <w:rPr>
          <w:rStyle w:val="CodeHTML"/>
          <w:rFonts w:eastAsiaTheme="minorHAnsi"/>
        </w:rPr>
        <w:t xml:space="preserve"> </w:t>
      </w:r>
      <w:proofErr w:type="spellStart"/>
      <w:r>
        <w:rPr>
          <w:rStyle w:val="CodeHTML"/>
          <w:rFonts w:eastAsiaTheme="minorHAnsi"/>
        </w:rPr>
        <w:t>chache</w:t>
      </w:r>
      <w:proofErr w:type="spellEnd"/>
      <w:r>
        <w:rPr>
          <w:rStyle w:val="CodeHTML"/>
          <w:rFonts w:eastAsiaTheme="minorHAnsi"/>
        </w:rPr>
        <w:t xml:space="preserve">/ </w:t>
      </w:r>
    </w:p>
    <w:p w:rsidR="00DA3B58" w:rsidRDefault="00DA3B58" w:rsidP="009F2430">
      <w:pPr>
        <w:pBdr>
          <w:bottom w:val="single" w:sz="6" w:space="1" w:color="auto"/>
        </w:pBdr>
        <w:rPr>
          <w:rStyle w:val="CodeHTML"/>
          <w:rFonts w:eastAsiaTheme="minorHAnsi"/>
        </w:rPr>
      </w:pPr>
    </w:p>
    <w:p w:rsidR="006F0C6E" w:rsidRDefault="006F0C6E" w:rsidP="009F2430">
      <w:pPr>
        <w:pBdr>
          <w:bottom w:val="single" w:sz="6" w:space="1" w:color="auto"/>
        </w:pBdr>
      </w:pPr>
    </w:p>
    <w:p w:rsidR="00EF00D8" w:rsidRDefault="00EF00D8" w:rsidP="009F2430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  <w:r>
        <w:t xml:space="preserve">Voici toutes les configurations </w:t>
      </w:r>
      <w:r w:rsidR="00DA3B58">
        <w:t>qu’il nous faudra</w:t>
      </w:r>
      <w:r>
        <w:t xml:space="preserve"> tester</w:t>
      </w:r>
      <w:r w:rsidR="00DA3B58">
        <w:t xml:space="preserve">, qui sont inscrites dans le fichier </w:t>
      </w:r>
      <w:r w:rsidR="00DA3B58" w:rsidRPr="0032505E">
        <w:rPr>
          <w:rFonts w:ascii="Courier New" w:hAnsi="Courier New" w:cs="Courier New"/>
          <w:sz w:val="20"/>
          <w:szCs w:val="20"/>
        </w:rPr>
        <w:t>all_experiment.sh</w:t>
      </w:r>
      <w:r w:rsidR="00DA3B58">
        <w:rPr>
          <w:rFonts w:ascii="Courier New" w:hAnsi="Courier New" w:cs="Courier New"/>
          <w:sz w:val="20"/>
          <w:szCs w:val="20"/>
        </w:rPr>
        <w:t xml:space="preserve"> : </w:t>
      </w:r>
    </w:p>
    <w:p w:rsidR="00DA3B58" w:rsidRDefault="00DA3B58" w:rsidP="009F2430">
      <w:pPr>
        <w:pBdr>
          <w:bottom w:val="single" w:sz="6" w:space="1" w:color="auto"/>
        </w:pBdr>
      </w:pPr>
    </w:p>
    <w:p w:rsidR="00EF00D8" w:rsidRDefault="00EF00D8" w:rsidP="009F2430">
      <w:pPr>
        <w:pBdr>
          <w:bottom w:val="single" w:sz="6" w:space="1" w:color="auto"/>
        </w:pBdr>
      </w:pPr>
      <w:r>
        <w:t xml:space="preserve">- </w:t>
      </w:r>
      <w:proofErr w:type="spellStart"/>
      <w:r w:rsidRPr="00EF00D8">
        <w:rPr>
          <w:b/>
          <w:bCs/>
        </w:rPr>
        <w:t>Dataset</w:t>
      </w:r>
      <w:proofErr w:type="spellEnd"/>
      <w:r>
        <w:t xml:space="preserve"> : </w:t>
      </w:r>
      <w:r w:rsidRPr="00EF00D8">
        <w:t>"</w:t>
      </w:r>
      <w:proofErr w:type="spellStart"/>
      <w:r w:rsidRPr="00EF00D8">
        <w:t>ontonotes</w:t>
      </w:r>
      <w:proofErr w:type="spellEnd"/>
      <w:r w:rsidRPr="00EF00D8">
        <w:t>" "</w:t>
      </w:r>
      <w:proofErr w:type="spellStart"/>
      <w:r w:rsidRPr="00EF00D8">
        <w:t>clres</w:t>
      </w:r>
      <w:proofErr w:type="spellEnd"/>
      <w:r w:rsidRPr="00EF00D8">
        <w:t>"</w:t>
      </w:r>
    </w:p>
    <w:p w:rsidR="00EF00D8" w:rsidRDefault="00EF00D8" w:rsidP="009F2430">
      <w:pPr>
        <w:pBdr>
          <w:bottom w:val="single" w:sz="6" w:space="1" w:color="auto"/>
        </w:pBdr>
      </w:pPr>
      <w:r>
        <w:t xml:space="preserve">- </w:t>
      </w:r>
      <w:r w:rsidRPr="00EF00D8">
        <w:rPr>
          <w:b/>
          <w:bCs/>
        </w:rPr>
        <w:t>Modèle</w:t>
      </w:r>
      <w:r>
        <w:t xml:space="preserve"> : </w:t>
      </w:r>
      <w:r w:rsidRPr="00EF00D8">
        <w:t>"</w:t>
      </w:r>
      <w:proofErr w:type="spellStart"/>
      <w:r w:rsidRPr="00EF00D8">
        <w:t>bert</w:t>
      </w:r>
      <w:proofErr w:type="spellEnd"/>
      <w:r w:rsidRPr="00EF00D8">
        <w:t>-base-</w:t>
      </w:r>
      <w:proofErr w:type="spellStart"/>
      <w:r w:rsidRPr="00EF00D8">
        <w:t>cased</w:t>
      </w:r>
      <w:proofErr w:type="spellEnd"/>
      <w:r w:rsidRPr="00EF00D8">
        <w:t>" "</w:t>
      </w:r>
      <w:proofErr w:type="spellStart"/>
      <w:r w:rsidRPr="00EF00D8">
        <w:t>distilbert</w:t>
      </w:r>
      <w:proofErr w:type="spellEnd"/>
      <w:r w:rsidRPr="00EF00D8">
        <w:t>-base-</w:t>
      </w:r>
      <w:proofErr w:type="spellStart"/>
      <w:r w:rsidRPr="00EF00D8">
        <w:t>cased</w:t>
      </w:r>
      <w:proofErr w:type="spellEnd"/>
      <w:r w:rsidRPr="00EF00D8">
        <w:t>" "</w:t>
      </w:r>
      <w:proofErr w:type="spellStart"/>
      <w:r w:rsidRPr="00EF00D8">
        <w:t>roberta</w:t>
      </w:r>
      <w:proofErr w:type="spellEnd"/>
      <w:r w:rsidRPr="00EF00D8">
        <w:t>-base" "</w:t>
      </w:r>
      <w:proofErr w:type="spellStart"/>
      <w:r w:rsidRPr="00EF00D8">
        <w:t>distilroberta</w:t>
      </w:r>
      <w:proofErr w:type="spellEnd"/>
      <w:r w:rsidRPr="00EF00D8">
        <w:t>-base" "albert-base-v2" "</w:t>
      </w:r>
      <w:proofErr w:type="spellStart"/>
      <w:r w:rsidRPr="00EF00D8">
        <w:t>xlnet</w:t>
      </w:r>
      <w:proofErr w:type="spellEnd"/>
      <w:r w:rsidRPr="00EF00D8">
        <w:t>-base-</w:t>
      </w:r>
      <w:proofErr w:type="spellStart"/>
      <w:r w:rsidRPr="00EF00D8">
        <w:t>cased</w:t>
      </w:r>
      <w:proofErr w:type="spellEnd"/>
      <w:r w:rsidRPr="00EF00D8">
        <w:t>" "gpt2"</w:t>
      </w:r>
    </w:p>
    <w:p w:rsidR="00EF00D8" w:rsidRDefault="00EF00D8" w:rsidP="009F2430">
      <w:pPr>
        <w:pBdr>
          <w:bottom w:val="single" w:sz="6" w:space="1" w:color="auto"/>
        </w:pBdr>
      </w:pPr>
      <w:r>
        <w:t xml:space="preserve">- </w:t>
      </w:r>
      <w:r w:rsidRPr="00EF00D8">
        <w:rPr>
          <w:b/>
          <w:bCs/>
        </w:rPr>
        <w:t>Fine-tuning</w:t>
      </w:r>
      <w:r>
        <w:t xml:space="preserve"> : </w:t>
      </w:r>
      <w:r w:rsidRPr="00EF00D8">
        <w:t>0 100 250 500 1000 2500</w:t>
      </w:r>
    </w:p>
    <w:p w:rsidR="00EF00D8" w:rsidRDefault="00EF00D8" w:rsidP="009F2430">
      <w:pPr>
        <w:pBdr>
          <w:bottom w:val="single" w:sz="6" w:space="1" w:color="auto"/>
        </w:pBdr>
      </w:pPr>
    </w:p>
    <w:p w:rsidR="004C5495" w:rsidRDefault="004C5495" w:rsidP="009F2430">
      <w:pPr>
        <w:pBdr>
          <w:bottom w:val="single" w:sz="6" w:space="1" w:color="auto"/>
        </w:pBdr>
      </w:pPr>
      <w:r>
        <w:t>Pour lancer le script </w:t>
      </w:r>
      <w:r w:rsidR="00DA3B58" w:rsidRPr="0032505E">
        <w:rPr>
          <w:rFonts w:ascii="Courier New" w:hAnsi="Courier New" w:cs="Courier New"/>
          <w:sz w:val="20"/>
          <w:szCs w:val="20"/>
        </w:rPr>
        <w:t>one_experiment.sh</w:t>
      </w:r>
      <w:r w:rsidR="00DA3B58">
        <w:rPr>
          <w:rFonts w:ascii="Courier New" w:hAnsi="Courier New" w:cs="Courier New"/>
          <w:sz w:val="20"/>
          <w:szCs w:val="20"/>
        </w:rPr>
        <w:t xml:space="preserve"> </w:t>
      </w:r>
      <w:r>
        <w:t>:</w:t>
      </w:r>
    </w:p>
    <w:p w:rsidR="004C5495" w:rsidRDefault="004C5495" w:rsidP="009F2430">
      <w:pPr>
        <w:pBdr>
          <w:bottom w:val="single" w:sz="6" w:space="1" w:color="auto"/>
        </w:pBdr>
      </w:pPr>
      <w:r w:rsidRPr="004C5495">
        <w:t xml:space="preserve">- Placer le script </w:t>
      </w:r>
      <w:proofErr w:type="gramStart"/>
      <w:r w:rsidR="00DA3B58" w:rsidRPr="0032505E">
        <w:rPr>
          <w:rFonts w:ascii="Courier New" w:hAnsi="Courier New" w:cs="Courier New"/>
          <w:sz w:val="20"/>
          <w:szCs w:val="20"/>
        </w:rPr>
        <w:t>one_experiment.sh</w:t>
      </w:r>
      <w:r w:rsidR="00DA3B58" w:rsidRPr="0032505E">
        <w:rPr>
          <w:sz w:val="20"/>
          <w:szCs w:val="20"/>
        </w:rPr>
        <w:t xml:space="preserve"> </w:t>
      </w:r>
      <w:r w:rsidR="00DA3B58">
        <w:rPr>
          <w:sz w:val="20"/>
          <w:szCs w:val="20"/>
        </w:rPr>
        <w:t xml:space="preserve"> </w:t>
      </w:r>
      <w:r w:rsidRPr="004C5495">
        <w:t>dans</w:t>
      </w:r>
      <w:proofErr w:type="gramEnd"/>
      <w:r w:rsidRPr="004C5495">
        <w:t xml:space="preserve"> le réper</w:t>
      </w:r>
      <w:r>
        <w:t>toire principal (</w:t>
      </w:r>
      <w:proofErr w:type="spellStart"/>
      <w:r w:rsidRPr="004C5495">
        <w:rPr>
          <w:rFonts w:ascii="Courier New" w:hAnsi="Courier New" w:cs="Courier New"/>
          <w:sz w:val="21"/>
          <w:szCs w:val="21"/>
        </w:rPr>
        <w:t>bert</w:t>
      </w:r>
      <w:proofErr w:type="spellEnd"/>
      <w:r w:rsidRPr="004C5495">
        <w:rPr>
          <w:rFonts w:ascii="Courier New" w:hAnsi="Courier New" w:cs="Courier New"/>
          <w:sz w:val="21"/>
          <w:szCs w:val="21"/>
        </w:rPr>
        <w:t>-has-</w:t>
      </w:r>
      <w:proofErr w:type="spellStart"/>
      <w:r w:rsidRPr="004C5495">
        <w:rPr>
          <w:rFonts w:ascii="Courier New" w:hAnsi="Courier New" w:cs="Courier New"/>
          <w:sz w:val="21"/>
          <w:szCs w:val="21"/>
        </w:rPr>
        <w:t>uncommon</w:t>
      </w:r>
      <w:proofErr w:type="spellEnd"/>
      <w:r w:rsidRPr="004C5495">
        <w:rPr>
          <w:rFonts w:ascii="Courier New" w:hAnsi="Courier New" w:cs="Courier New"/>
          <w:sz w:val="21"/>
          <w:szCs w:val="21"/>
        </w:rPr>
        <w:t>-</w:t>
      </w:r>
      <w:proofErr w:type="spellStart"/>
      <w:r w:rsidRPr="004C5495">
        <w:rPr>
          <w:rFonts w:ascii="Courier New" w:hAnsi="Courier New" w:cs="Courier New"/>
          <w:sz w:val="21"/>
          <w:szCs w:val="21"/>
        </w:rPr>
        <w:t>sense</w:t>
      </w:r>
      <w:proofErr w:type="spellEnd"/>
      <w:r>
        <w:t xml:space="preserve">) </w:t>
      </w:r>
    </w:p>
    <w:p w:rsidR="004C5495" w:rsidRDefault="004C5495" w:rsidP="009F2430">
      <w:pPr>
        <w:pBdr>
          <w:bottom w:val="single" w:sz="6" w:space="1" w:color="auto"/>
        </w:pBdr>
      </w:pPr>
      <w:r>
        <w:t xml:space="preserve">- </w:t>
      </w:r>
      <w:r w:rsidR="00254859">
        <w:t>Sur l’invité de commande, s</w:t>
      </w:r>
      <w:r>
        <w:t>e placer également dans le répertoire principal avec « cd »</w:t>
      </w:r>
    </w:p>
    <w:p w:rsidR="004C5495" w:rsidRPr="004C5495" w:rsidRDefault="004C5495" w:rsidP="009F2430">
      <w:pPr>
        <w:pBdr>
          <w:bottom w:val="single" w:sz="6" w:space="1" w:color="auto"/>
        </w:pBdr>
      </w:pPr>
      <w:r>
        <w:t>- Lancer le script </w:t>
      </w:r>
      <w:r w:rsidR="00254859">
        <w:t xml:space="preserve">depuis le terminal </w:t>
      </w:r>
      <w:r>
        <w:t xml:space="preserve">: </w:t>
      </w:r>
      <w:r w:rsidRPr="00254859">
        <w:rPr>
          <w:rFonts w:ascii="Courier New" w:hAnsi="Courier New" w:cs="Courier New"/>
          <w:sz w:val="20"/>
          <w:szCs w:val="20"/>
        </w:rPr>
        <w:t>sh one_experiment.sh</w:t>
      </w:r>
    </w:p>
    <w:p w:rsidR="00EF00D8" w:rsidRPr="00254859" w:rsidRDefault="00EF00D8" w:rsidP="009F2430">
      <w:pPr>
        <w:pBdr>
          <w:bottom w:val="single" w:sz="6" w:space="1" w:color="auto"/>
        </w:pBdr>
      </w:pPr>
    </w:p>
    <w:p w:rsidR="00EF00D8" w:rsidRPr="00254859" w:rsidRDefault="00EF00D8" w:rsidP="009F2430">
      <w:pPr>
        <w:pBdr>
          <w:bottom w:val="single" w:sz="6" w:space="1" w:color="auto"/>
        </w:pBdr>
      </w:pPr>
    </w:p>
    <w:p w:rsidR="00EF00D8" w:rsidRPr="00254859" w:rsidRDefault="00EF00D8" w:rsidP="009F2430">
      <w:pPr>
        <w:pBdr>
          <w:bottom w:val="single" w:sz="6" w:space="1" w:color="auto"/>
        </w:pBdr>
      </w:pPr>
    </w:p>
    <w:p w:rsidR="00EF00D8" w:rsidRPr="00254859" w:rsidRDefault="00EF00D8" w:rsidP="009F2430">
      <w:pPr>
        <w:pBdr>
          <w:bottom w:val="single" w:sz="6" w:space="1" w:color="auto"/>
        </w:pBdr>
      </w:pPr>
    </w:p>
    <w:p w:rsidR="00EF00D8" w:rsidRPr="00254859" w:rsidRDefault="00EF00D8" w:rsidP="009F2430">
      <w:pPr>
        <w:pBdr>
          <w:bottom w:val="single" w:sz="6" w:space="1" w:color="auto"/>
        </w:pBdr>
      </w:pPr>
    </w:p>
    <w:p w:rsidR="0032505E" w:rsidRPr="00254859" w:rsidRDefault="0032505E" w:rsidP="009F2430">
      <w:pPr>
        <w:pBdr>
          <w:bottom w:val="single" w:sz="6" w:space="1" w:color="auto"/>
        </w:pBdr>
      </w:pPr>
    </w:p>
    <w:p w:rsidR="00394619" w:rsidRPr="00254859" w:rsidRDefault="00394619" w:rsidP="009F2430"/>
    <w:p w:rsidR="006C0459" w:rsidRPr="00254859" w:rsidRDefault="006C0459" w:rsidP="009F2430">
      <w:pPr>
        <w:rPr>
          <w:sz w:val="20"/>
          <w:szCs w:val="20"/>
        </w:rPr>
      </w:pPr>
    </w:p>
    <w:p w:rsidR="009C252A" w:rsidRPr="006D0C89" w:rsidRDefault="009C252A" w:rsidP="009F2430">
      <w:r w:rsidRPr="006D0C89">
        <w:rPr>
          <w:highlight w:val="yellow"/>
        </w:rPr>
        <w:t>Se souvenir</w:t>
      </w:r>
      <w:r w:rsidR="006D0C89">
        <w:rPr>
          <w:highlight w:val="yellow"/>
        </w:rPr>
        <w:t xml:space="preserve"> à chaque nouveau run </w:t>
      </w:r>
      <w:r w:rsidRPr="006D0C89">
        <w:rPr>
          <w:highlight w:val="yellow"/>
        </w:rPr>
        <w:t>:</w:t>
      </w:r>
      <w:r w:rsidR="006D0C89">
        <w:t xml:space="preserve"> (issu du README.md du projet) </w:t>
      </w:r>
      <w:r w:rsidRPr="006D0C89">
        <w:t xml:space="preserve"> </w:t>
      </w:r>
    </w:p>
    <w:p w:rsidR="006C0459" w:rsidRPr="00394619" w:rsidRDefault="00682F00" w:rsidP="009F2430">
      <w:pPr>
        <w:rPr>
          <w:sz w:val="20"/>
          <w:szCs w:val="20"/>
          <w:lang w:val="en-US"/>
        </w:rPr>
      </w:pPr>
      <w:r w:rsidRPr="00682F00">
        <w:rPr>
          <w:lang w:val="en-US"/>
        </w:rPr>
        <w:t xml:space="preserve">Type </w:t>
      </w:r>
      <w:r w:rsidRPr="00682F00">
        <w:rPr>
          <w:rStyle w:val="CodeHTML"/>
          <w:rFonts w:eastAsiaTheme="minorHAnsi"/>
          <w:lang w:val="en-US"/>
        </w:rPr>
        <w:t>bash scripts/all_experiments.sh</w:t>
      </w:r>
      <w:r w:rsidRPr="00682F00">
        <w:rPr>
          <w:lang w:val="en-US"/>
        </w:rPr>
        <w:t xml:space="preserve"> to yield the numbers used in the paper's tables, which will appear in TSV files by bucket. For individual results on each trial, see </w:t>
      </w:r>
      <w:r w:rsidRPr="00682F00">
        <w:rPr>
          <w:rStyle w:val="CodeHTML"/>
          <w:rFonts w:eastAsiaTheme="minorHAnsi"/>
          <w:lang w:val="en-US"/>
        </w:rPr>
        <w:t>.</w:t>
      </w:r>
      <w:proofErr w:type="spellStart"/>
      <w:r w:rsidRPr="00682F00">
        <w:rPr>
          <w:rStyle w:val="CodeHTML"/>
          <w:rFonts w:eastAsiaTheme="minorHAnsi"/>
          <w:lang w:val="en-US"/>
        </w:rPr>
        <w:t>tsv</w:t>
      </w:r>
      <w:proofErr w:type="spellEnd"/>
      <w:r w:rsidRPr="00682F00">
        <w:rPr>
          <w:lang w:val="en-US"/>
        </w:rPr>
        <w:t xml:space="preserve"> files under </w:t>
      </w:r>
      <w:r w:rsidRPr="00682F00">
        <w:rPr>
          <w:rStyle w:val="CodeHTML"/>
          <w:rFonts w:eastAsiaTheme="minorHAnsi"/>
          <w:lang w:val="en-US"/>
        </w:rPr>
        <w:t>cache/</w:t>
      </w:r>
      <w:r w:rsidRPr="00682F00">
        <w:rPr>
          <w:lang w:val="en-US"/>
        </w:rPr>
        <w:t xml:space="preserve">. </w:t>
      </w:r>
      <w:r>
        <w:t xml:space="preserve">In </w:t>
      </w:r>
      <w:proofErr w:type="spellStart"/>
      <w:r>
        <w:t>between</w:t>
      </w:r>
      <w:proofErr w:type="spellEnd"/>
      <w:r>
        <w:t xml:space="preserve"> runs, </w:t>
      </w:r>
      <w:proofErr w:type="spellStart"/>
      <w:r>
        <w:t>clear</w:t>
      </w:r>
      <w:proofErr w:type="spellEnd"/>
      <w:r>
        <w:t xml:space="preserve"> </w:t>
      </w:r>
      <w:r>
        <w:rPr>
          <w:rStyle w:val="CodeHTML"/>
          <w:rFonts w:eastAsiaTheme="minorHAnsi"/>
        </w:rPr>
        <w:t>cache/</w:t>
      </w:r>
      <w:r>
        <w:t xml:space="preserve">, </w:t>
      </w:r>
      <w:proofErr w:type="spellStart"/>
      <w:r>
        <w:rPr>
          <w:rStyle w:val="CodeHTML"/>
          <w:rFonts w:eastAsiaTheme="minorHAnsi"/>
        </w:rPr>
        <w:t>models</w:t>
      </w:r>
      <w:proofErr w:type="spellEnd"/>
      <w:r>
        <w:rPr>
          <w:rStyle w:val="CodeHTML"/>
          <w:rFonts w:eastAsiaTheme="minorHAnsi"/>
        </w:rPr>
        <w:t>/</w:t>
      </w:r>
      <w:r>
        <w:t xml:space="preserve">, and </w:t>
      </w:r>
      <w:r>
        <w:rPr>
          <w:rStyle w:val="CodeHTML"/>
          <w:rFonts w:eastAsiaTheme="minorHAnsi"/>
        </w:rPr>
        <w:t>*.</w:t>
      </w:r>
      <w:proofErr w:type="spellStart"/>
      <w:r>
        <w:rPr>
          <w:rStyle w:val="CodeHTML"/>
          <w:rFonts w:eastAsiaTheme="minorHAnsi"/>
        </w:rPr>
        <w:t>tsv</w:t>
      </w:r>
      <w:proofErr w:type="spellEnd"/>
      <w:r>
        <w:rPr>
          <w:rStyle w:val="CodeHTML"/>
          <w:rFonts w:eastAsiaTheme="minorHAnsi"/>
        </w:rPr>
        <w:t xml:space="preserve">    </w:t>
      </w:r>
    </w:p>
    <w:sectPr w:rsidR="006C0459" w:rsidRPr="003946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51280"/>
    <w:multiLevelType w:val="hybridMultilevel"/>
    <w:tmpl w:val="A7C26F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9795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44F"/>
    <w:rsid w:val="0001491E"/>
    <w:rsid w:val="00053B1D"/>
    <w:rsid w:val="000756C8"/>
    <w:rsid w:val="000A3788"/>
    <w:rsid w:val="000D6DE0"/>
    <w:rsid w:val="00146916"/>
    <w:rsid w:val="001478D5"/>
    <w:rsid w:val="00150A4D"/>
    <w:rsid w:val="001818B0"/>
    <w:rsid w:val="001B2363"/>
    <w:rsid w:val="00235CF3"/>
    <w:rsid w:val="00236570"/>
    <w:rsid w:val="002461C7"/>
    <w:rsid w:val="00254859"/>
    <w:rsid w:val="002844C2"/>
    <w:rsid w:val="00290567"/>
    <w:rsid w:val="0029418F"/>
    <w:rsid w:val="002E3AF1"/>
    <w:rsid w:val="0032505E"/>
    <w:rsid w:val="003677D5"/>
    <w:rsid w:val="00394619"/>
    <w:rsid w:val="003D1F10"/>
    <w:rsid w:val="003F046D"/>
    <w:rsid w:val="003F20AD"/>
    <w:rsid w:val="003F5053"/>
    <w:rsid w:val="00400599"/>
    <w:rsid w:val="004C5495"/>
    <w:rsid w:val="004E4EA0"/>
    <w:rsid w:val="005015ED"/>
    <w:rsid w:val="00563130"/>
    <w:rsid w:val="005802F9"/>
    <w:rsid w:val="005B2FC7"/>
    <w:rsid w:val="00655605"/>
    <w:rsid w:val="00680C55"/>
    <w:rsid w:val="006818E4"/>
    <w:rsid w:val="00682F00"/>
    <w:rsid w:val="006C0459"/>
    <w:rsid w:val="006C6E8B"/>
    <w:rsid w:val="006D0C89"/>
    <w:rsid w:val="006F0C6E"/>
    <w:rsid w:val="00746F22"/>
    <w:rsid w:val="007E1C73"/>
    <w:rsid w:val="00835722"/>
    <w:rsid w:val="00867361"/>
    <w:rsid w:val="008752AB"/>
    <w:rsid w:val="008D3168"/>
    <w:rsid w:val="008E0D77"/>
    <w:rsid w:val="00970C1E"/>
    <w:rsid w:val="009A244F"/>
    <w:rsid w:val="009C252A"/>
    <w:rsid w:val="009F2430"/>
    <w:rsid w:val="00A05313"/>
    <w:rsid w:val="00A37364"/>
    <w:rsid w:val="00A63FB6"/>
    <w:rsid w:val="00A94EE4"/>
    <w:rsid w:val="00AD2303"/>
    <w:rsid w:val="00B623CB"/>
    <w:rsid w:val="00B675B4"/>
    <w:rsid w:val="00BA56BA"/>
    <w:rsid w:val="00BB551C"/>
    <w:rsid w:val="00BF5A45"/>
    <w:rsid w:val="00C01197"/>
    <w:rsid w:val="00C042D6"/>
    <w:rsid w:val="00C7443A"/>
    <w:rsid w:val="00CC626A"/>
    <w:rsid w:val="00CD733C"/>
    <w:rsid w:val="00CF148A"/>
    <w:rsid w:val="00D01D3E"/>
    <w:rsid w:val="00D14162"/>
    <w:rsid w:val="00D3342A"/>
    <w:rsid w:val="00DA395B"/>
    <w:rsid w:val="00DA3B58"/>
    <w:rsid w:val="00DC1F34"/>
    <w:rsid w:val="00E25F5E"/>
    <w:rsid w:val="00EC1251"/>
    <w:rsid w:val="00EF00D8"/>
    <w:rsid w:val="00F47A89"/>
    <w:rsid w:val="00FD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A33FD"/>
  <w15:chartTrackingRefBased/>
  <w15:docId w15:val="{CFFE2A8D-8501-D942-B6D7-0E6B52989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30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C6E8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C6E8B"/>
    <w:rPr>
      <w:color w:val="605E5C"/>
      <w:shd w:val="clear" w:color="auto" w:fill="E1DFDD"/>
    </w:rPr>
  </w:style>
  <w:style w:type="character" w:styleId="lev">
    <w:name w:val="Strong"/>
    <w:basedOn w:val="Policepardfaut"/>
    <w:uiPriority w:val="22"/>
    <w:qFormat/>
    <w:rsid w:val="00835722"/>
    <w:rPr>
      <w:b/>
      <w:bCs/>
    </w:rPr>
  </w:style>
  <w:style w:type="character" w:styleId="Lienhypertextesuivivisit">
    <w:name w:val="FollowedHyperlink"/>
    <w:basedOn w:val="Policepardfaut"/>
    <w:uiPriority w:val="99"/>
    <w:semiHidden/>
    <w:unhideWhenUsed/>
    <w:rsid w:val="00053B1D"/>
    <w:rPr>
      <w:color w:val="954F72" w:themeColor="followedHyperlink"/>
      <w:u w:val="single"/>
    </w:rPr>
  </w:style>
  <w:style w:type="character" w:styleId="CodeHTML">
    <w:name w:val="HTML Code"/>
    <w:basedOn w:val="Policepardfaut"/>
    <w:uiPriority w:val="99"/>
    <w:semiHidden/>
    <w:unhideWhenUsed/>
    <w:rsid w:val="00A94EE4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655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2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5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talog.ldc.upenn.edu/LDC2013T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emantix.org/data/ontonotes.html" TargetMode="External"/><Relationship Id="rId5" Type="http://schemas.openxmlformats.org/officeDocument/2006/relationships/hyperlink" Target="https://github.com/lgessler/bert-has-uncommon-sense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1774</Words>
  <Characters>9761</Characters>
  <Application>Microsoft Office Word</Application>
  <DocSecurity>0</DocSecurity>
  <Lines>81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Lila</dc:creator>
  <cp:keywords/>
  <dc:description/>
  <cp:lastModifiedBy>Lila</cp:lastModifiedBy>
  <cp:revision>69</cp:revision>
  <dcterms:created xsi:type="dcterms:W3CDTF">2025-02-01T20:40:00Z</dcterms:created>
  <dcterms:modified xsi:type="dcterms:W3CDTF">2025-02-03T08:41:00Z</dcterms:modified>
</cp:coreProperties>
</file>