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448E18B3" w:rsidR="00CD74F7" w:rsidRPr="00F91EF0" w:rsidRDefault="00274B9D"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Brandon B Gibbs</w:t>
      </w:r>
    </w:p>
    <w:p w14:paraId="06B95D13" w14:textId="319342D6" w:rsidR="00CD74F7" w:rsidRPr="00F91EF0" w:rsidRDefault="00274B9D"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Brandon.gibbs@snhu.edu</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01EA73BE" w14:textId="34ABB3A7" w:rsidR="00F91EF0" w:rsidRP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71CFD82E" w14:textId="318A13BC"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lastRenderedPageBreak/>
        <w:t>1. Introduction</w:t>
      </w:r>
    </w:p>
    <w:p w14:paraId="3617362C" w14:textId="77777777" w:rsidR="00F91EF0" w:rsidRPr="00F91EF0" w:rsidRDefault="00F91EF0" w:rsidP="00F91EF0">
      <w:pPr>
        <w:suppressAutoHyphens/>
        <w:spacing w:line="240" w:lineRule="auto"/>
        <w:contextualSpacing/>
      </w:pPr>
    </w:p>
    <w:p w14:paraId="67576EA4" w14:textId="77777777" w:rsidR="004E627E" w:rsidRPr="00A656A8" w:rsidRDefault="004E627E" w:rsidP="00C31D45">
      <w:pPr>
        <w:suppressAutoHyphens/>
        <w:spacing w:line="240" w:lineRule="auto"/>
        <w:ind w:firstLine="720"/>
        <w:contextualSpacing/>
        <w:rPr>
          <w:rFonts w:asciiTheme="majorHAnsi" w:eastAsia="Calibri" w:hAnsiTheme="majorHAnsi" w:cstheme="majorHAnsi"/>
          <w:iCs/>
        </w:rPr>
      </w:pPr>
      <w:r w:rsidRPr="00A656A8">
        <w:rPr>
          <w:rFonts w:asciiTheme="majorHAnsi" w:eastAsia="Calibri" w:hAnsiTheme="majorHAnsi" w:cstheme="majorHAnsi"/>
          <w:iCs/>
        </w:rPr>
        <w:t>In this analysis, we are exploring a data set</w:t>
      </w:r>
      <w:r w:rsidR="00A61A71" w:rsidRPr="00A656A8">
        <w:rPr>
          <w:rFonts w:asciiTheme="majorHAnsi" w:eastAsia="Calibri" w:hAnsiTheme="majorHAnsi" w:cstheme="majorHAnsi"/>
          <w:iCs/>
        </w:rPr>
        <w:t xml:space="preserve"> economic</w:t>
      </w:r>
      <w:r w:rsidR="00702EB1" w:rsidRPr="00A656A8">
        <w:rPr>
          <w:rFonts w:asciiTheme="majorHAnsi" w:eastAsia="Calibri" w:hAnsiTheme="majorHAnsi" w:cstheme="majorHAnsi"/>
          <w:iCs/>
        </w:rPr>
        <w:t xml:space="preserve"> containing </w:t>
      </w:r>
      <w:r w:rsidR="00FC317F" w:rsidRPr="00A656A8">
        <w:rPr>
          <w:rFonts w:asciiTheme="majorHAnsi" w:eastAsia="Calibri" w:hAnsiTheme="majorHAnsi" w:cstheme="majorHAnsi"/>
          <w:iCs/>
        </w:rPr>
        <w:t xml:space="preserve">historical data used to study </w:t>
      </w:r>
      <w:r w:rsidR="004928DB" w:rsidRPr="00A656A8">
        <w:rPr>
          <w:rFonts w:asciiTheme="majorHAnsi" w:eastAsia="Calibri" w:hAnsiTheme="majorHAnsi" w:cstheme="majorHAnsi"/>
          <w:iCs/>
        </w:rPr>
        <w:t>wage</w:t>
      </w:r>
      <w:r w:rsidR="00FC317F" w:rsidRPr="00A656A8">
        <w:rPr>
          <w:rFonts w:asciiTheme="majorHAnsi" w:eastAsia="Calibri" w:hAnsiTheme="majorHAnsi" w:cstheme="majorHAnsi"/>
          <w:iCs/>
        </w:rPr>
        <w:t xml:space="preserve"> growth</w:t>
      </w:r>
      <w:r w:rsidR="0081099D" w:rsidRPr="00A656A8">
        <w:rPr>
          <w:rFonts w:asciiTheme="majorHAnsi" w:eastAsia="Calibri" w:hAnsiTheme="majorHAnsi" w:cstheme="majorHAnsi"/>
          <w:iCs/>
        </w:rPr>
        <w:t>,</w:t>
      </w:r>
      <w:r w:rsidRPr="00A656A8">
        <w:rPr>
          <w:rFonts w:asciiTheme="majorHAnsi" w:eastAsia="Calibri" w:hAnsiTheme="majorHAnsi" w:cstheme="majorHAnsi"/>
          <w:iCs/>
        </w:rPr>
        <w:t xml:space="preserve"> The primary objective is to understand how changes in these</w:t>
      </w:r>
      <w:r w:rsidR="00BE3E31" w:rsidRPr="00A656A8">
        <w:rPr>
          <w:rFonts w:asciiTheme="majorHAnsi" w:eastAsia="Calibri" w:hAnsiTheme="majorHAnsi" w:cstheme="majorHAnsi"/>
          <w:iCs/>
        </w:rPr>
        <w:t xml:space="preserve"> economic</w:t>
      </w:r>
      <w:r w:rsidRPr="00A656A8">
        <w:rPr>
          <w:rFonts w:asciiTheme="majorHAnsi" w:eastAsia="Calibri" w:hAnsiTheme="majorHAnsi" w:cstheme="majorHAnsi"/>
          <w:iCs/>
        </w:rPr>
        <w:t xml:space="preserve"> predictors impact wage growth</w:t>
      </w:r>
      <w:r w:rsidR="00C90331" w:rsidRPr="00A656A8">
        <w:rPr>
          <w:rFonts w:asciiTheme="majorHAnsi" w:eastAsia="Calibri" w:hAnsiTheme="majorHAnsi" w:cstheme="majorHAnsi"/>
          <w:iCs/>
        </w:rPr>
        <w:t>.</w:t>
      </w:r>
    </w:p>
    <w:p w14:paraId="707D10C1" w14:textId="77777777" w:rsidR="004E627E" w:rsidRPr="00A656A8" w:rsidRDefault="004E627E" w:rsidP="004E627E">
      <w:pPr>
        <w:suppressAutoHyphens/>
        <w:spacing w:line="240" w:lineRule="auto"/>
        <w:contextualSpacing/>
        <w:rPr>
          <w:rFonts w:asciiTheme="majorHAnsi" w:eastAsia="Calibri" w:hAnsiTheme="majorHAnsi" w:cstheme="majorHAnsi"/>
          <w:iCs/>
        </w:rPr>
      </w:pPr>
    </w:p>
    <w:p w14:paraId="4897B6EE" w14:textId="3E22CA26" w:rsidR="006C6286" w:rsidRPr="00A656A8" w:rsidRDefault="000547F7" w:rsidP="006A4FB4">
      <w:pPr>
        <w:suppressAutoHyphens/>
        <w:spacing w:line="240" w:lineRule="auto"/>
        <w:ind w:firstLine="720"/>
        <w:contextualSpacing/>
        <w:rPr>
          <w:rFonts w:asciiTheme="majorHAnsi" w:eastAsia="Calibri" w:hAnsiTheme="majorHAnsi" w:cstheme="majorHAnsi"/>
          <w:iCs/>
        </w:rPr>
      </w:pPr>
      <w:r w:rsidRPr="00A656A8">
        <w:rPr>
          <w:rFonts w:asciiTheme="majorHAnsi" w:eastAsia="Calibri" w:hAnsiTheme="majorHAnsi" w:cstheme="majorHAnsi"/>
          <w:iCs/>
        </w:rPr>
        <w:t>We will use descriptive statistics to summarize the dataset and provide an overview. Scatterplot analysis will help us visually explore the relationships between wage growth and unemployment. We'll employ a second-order regression model to capture the nonlinear relationships among wage growth, unemployment, GDP growth,</w:t>
      </w:r>
      <w:r w:rsidR="003C396A" w:rsidRPr="00A656A8">
        <w:rPr>
          <w:rFonts w:asciiTheme="majorHAnsi" w:eastAsia="Calibri" w:hAnsiTheme="majorHAnsi" w:cstheme="majorHAnsi"/>
          <w:iCs/>
        </w:rPr>
        <w:t xml:space="preserve"> </w:t>
      </w:r>
      <w:r w:rsidR="00B010AE" w:rsidRPr="00A656A8">
        <w:rPr>
          <w:rFonts w:asciiTheme="majorHAnsi" w:eastAsia="Calibri" w:hAnsiTheme="majorHAnsi" w:cstheme="majorHAnsi"/>
          <w:iCs/>
        </w:rPr>
        <w:t>and</w:t>
      </w:r>
      <w:r w:rsidR="00A64DAE" w:rsidRPr="00A656A8">
        <w:rPr>
          <w:rFonts w:asciiTheme="majorHAnsi" w:eastAsia="Calibri" w:hAnsiTheme="majorHAnsi" w:cstheme="majorHAnsi"/>
          <w:iCs/>
        </w:rPr>
        <w:t xml:space="preserve"> economy</w:t>
      </w:r>
      <w:r w:rsidRPr="00A656A8">
        <w:rPr>
          <w:rFonts w:asciiTheme="majorHAnsi" w:eastAsia="Calibri" w:hAnsiTheme="majorHAnsi" w:cstheme="majorHAnsi"/>
          <w:iCs/>
        </w:rPr>
        <w:t xml:space="preserve"> incorporating both linear and squared predictor terms. Model evaluation will utilize R-squared and Adjusted R-squared to assess variability in wage growth, along with F-tests and T-tests for overall model significance and individual predictors.</w:t>
      </w:r>
    </w:p>
    <w:p w14:paraId="002FE0AE" w14:textId="77777777" w:rsidR="001831AF" w:rsidRPr="00A656A8" w:rsidRDefault="001831AF" w:rsidP="004E627E">
      <w:pPr>
        <w:suppressAutoHyphens/>
        <w:spacing w:line="240" w:lineRule="auto"/>
        <w:contextualSpacing/>
        <w:rPr>
          <w:rFonts w:asciiTheme="majorHAnsi" w:eastAsia="Calibri" w:hAnsiTheme="majorHAnsi" w:cstheme="majorHAnsi"/>
          <w:iCs/>
        </w:rPr>
      </w:pPr>
    </w:p>
    <w:p w14:paraId="7B899E09" w14:textId="77777777" w:rsidR="004E627E" w:rsidRPr="00A656A8" w:rsidRDefault="004E627E" w:rsidP="006A4FB4">
      <w:pPr>
        <w:suppressAutoHyphens/>
        <w:spacing w:line="240" w:lineRule="auto"/>
        <w:ind w:firstLine="720"/>
        <w:contextualSpacing/>
        <w:rPr>
          <w:rFonts w:asciiTheme="majorHAnsi" w:eastAsia="Calibri" w:hAnsiTheme="majorHAnsi" w:cstheme="majorHAnsi"/>
          <w:iCs/>
        </w:rPr>
      </w:pPr>
      <w:r w:rsidRPr="00A656A8">
        <w:rPr>
          <w:rFonts w:asciiTheme="majorHAnsi" w:eastAsia="Calibri" w:hAnsiTheme="majorHAnsi" w:cstheme="majorHAnsi"/>
          <w:iCs/>
        </w:rPr>
        <w:t>By conducting these analyses, we aim to gain a deeper understanding of the dynamics between wage growth, unemployment, and GDP growth, providing valuable insights for economic decision-making.</w:t>
      </w:r>
    </w:p>
    <w:p w14:paraId="0079BD01" w14:textId="77777777" w:rsidR="002E08A3" w:rsidRPr="00A656A8" w:rsidRDefault="002E08A3" w:rsidP="004E627E">
      <w:pPr>
        <w:suppressAutoHyphens/>
        <w:spacing w:line="240" w:lineRule="auto"/>
        <w:contextualSpacing/>
        <w:rPr>
          <w:rFonts w:asciiTheme="majorHAnsi" w:eastAsia="Calibri" w:hAnsiTheme="majorHAnsi" w:cstheme="majorHAnsi"/>
          <w:iCs/>
        </w:rPr>
      </w:pPr>
    </w:p>
    <w:p w14:paraId="3008665C" w14:textId="6A0227A1" w:rsidR="004E627E" w:rsidRPr="00A656A8" w:rsidRDefault="002E08A3" w:rsidP="006A4FB4">
      <w:pPr>
        <w:suppressAutoHyphens/>
        <w:spacing w:line="240" w:lineRule="auto"/>
        <w:ind w:firstLine="720"/>
        <w:contextualSpacing/>
        <w:rPr>
          <w:rFonts w:asciiTheme="majorHAnsi" w:eastAsia="Calibri" w:hAnsiTheme="majorHAnsi" w:cstheme="majorHAnsi"/>
          <w:iCs/>
        </w:rPr>
      </w:pPr>
      <w:r w:rsidRPr="00A656A8">
        <w:rPr>
          <w:rFonts w:asciiTheme="majorHAnsi" w:eastAsia="Calibri" w:hAnsiTheme="majorHAnsi" w:cstheme="majorHAnsi"/>
          <w:iCs/>
        </w:rPr>
        <w:t>The results of this analysis can be used by policymakers, economists, and business leaders to make informed decisions. For instance, understanding the relationship between unemployment, GDP growth, and wage growth can help in formulating economic policies, setting wage standards, and predicting future economic trends. Businesses can use this information to plan their hiring strategies and wage adjustments based on expected changes in</w:t>
      </w:r>
      <w:r w:rsidR="004633AF" w:rsidRPr="00A656A8">
        <w:rPr>
          <w:rFonts w:asciiTheme="majorHAnsi" w:eastAsia="Calibri" w:hAnsiTheme="majorHAnsi" w:cstheme="majorHAnsi"/>
          <w:iCs/>
        </w:rPr>
        <w:t xml:space="preserve"> economy</w:t>
      </w:r>
      <w:r w:rsidR="00BA5C42" w:rsidRPr="00A656A8">
        <w:rPr>
          <w:rFonts w:asciiTheme="majorHAnsi" w:eastAsia="Calibri" w:hAnsiTheme="majorHAnsi" w:cstheme="majorHAnsi"/>
          <w:iCs/>
        </w:rPr>
        <w:t xml:space="preserve"> </w:t>
      </w:r>
      <w:r w:rsidR="00EE1BD6" w:rsidRPr="00A656A8">
        <w:rPr>
          <w:rFonts w:asciiTheme="majorHAnsi" w:eastAsia="Calibri" w:hAnsiTheme="majorHAnsi" w:cstheme="majorHAnsi"/>
          <w:iCs/>
        </w:rPr>
        <w:t>key fa</w:t>
      </w:r>
      <w:r w:rsidR="008032AE" w:rsidRPr="00A656A8">
        <w:rPr>
          <w:rFonts w:asciiTheme="majorHAnsi" w:eastAsia="Calibri" w:hAnsiTheme="majorHAnsi" w:cstheme="majorHAnsi"/>
          <w:iCs/>
        </w:rPr>
        <w:t>ctors</w:t>
      </w:r>
      <w:r w:rsidRPr="00A656A8">
        <w:rPr>
          <w:rFonts w:asciiTheme="majorHAnsi" w:eastAsia="Calibri" w:hAnsiTheme="majorHAnsi" w:cstheme="majorHAnsi"/>
          <w:iCs/>
        </w:rPr>
        <w:t xml:space="preserve"> unemployment and GDP growth rates.</w:t>
      </w:r>
    </w:p>
    <w:p w14:paraId="17BCDE30"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3A51060A" w14:textId="16D26668" w:rsidR="00F91EF0" w:rsidRPr="007E08B0" w:rsidRDefault="005E3690" w:rsidP="007E08B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6D83FF0C" w14:textId="26E1228B" w:rsidR="001D3B86" w:rsidRPr="001D3B86" w:rsidRDefault="001D3B86" w:rsidP="001D3B86">
      <w:pPr>
        <w:suppressAutoHyphens/>
        <w:spacing w:line="240" w:lineRule="auto"/>
        <w:contextualSpacing/>
        <w:rPr>
          <w:rFonts w:asciiTheme="majorHAnsi" w:eastAsia="Calibri" w:hAnsiTheme="majorHAnsi" w:cstheme="majorHAnsi"/>
          <w:i/>
        </w:rPr>
      </w:pPr>
    </w:p>
    <w:p w14:paraId="5F8779EB" w14:textId="5A555E1D" w:rsidR="004B0243" w:rsidRPr="001062BD" w:rsidRDefault="00487992" w:rsidP="001D3B86">
      <w:pPr>
        <w:suppressAutoHyphens/>
        <w:spacing w:line="240" w:lineRule="auto"/>
        <w:contextualSpacing/>
        <w:rPr>
          <w:rFonts w:asciiTheme="majorHAnsi" w:eastAsia="Calibri" w:hAnsiTheme="majorHAnsi" w:cstheme="majorHAnsi"/>
          <w:iCs/>
        </w:rPr>
      </w:pPr>
      <w:r w:rsidRPr="001062BD">
        <w:rPr>
          <w:rFonts w:asciiTheme="majorHAnsi" w:eastAsia="Calibri" w:hAnsiTheme="majorHAnsi" w:cstheme="majorHAnsi"/>
          <w:iCs/>
        </w:rPr>
        <w:t>The data set “economic</w:t>
      </w:r>
      <w:r w:rsidR="00D74986" w:rsidRPr="001062BD">
        <w:rPr>
          <w:rFonts w:asciiTheme="majorHAnsi" w:eastAsia="Calibri" w:hAnsiTheme="majorHAnsi" w:cstheme="majorHAnsi"/>
          <w:iCs/>
        </w:rPr>
        <w:t xml:space="preserve">” contains </w:t>
      </w:r>
      <w:r w:rsidR="00392177" w:rsidRPr="001062BD">
        <w:rPr>
          <w:rFonts w:asciiTheme="majorHAnsi" w:eastAsia="Calibri" w:hAnsiTheme="majorHAnsi" w:cstheme="majorHAnsi"/>
          <w:iCs/>
        </w:rPr>
        <w:t xml:space="preserve">5 columns </w:t>
      </w:r>
      <w:r w:rsidR="00F013EF" w:rsidRPr="001062BD">
        <w:rPr>
          <w:rFonts w:asciiTheme="majorHAnsi" w:eastAsia="Calibri" w:hAnsiTheme="majorHAnsi" w:cstheme="majorHAnsi"/>
          <w:iCs/>
        </w:rPr>
        <w:t>of</w:t>
      </w:r>
      <w:r w:rsidR="00392177" w:rsidRPr="001062BD">
        <w:rPr>
          <w:rFonts w:asciiTheme="majorHAnsi" w:eastAsia="Calibri" w:hAnsiTheme="majorHAnsi" w:cstheme="majorHAnsi"/>
          <w:iCs/>
        </w:rPr>
        <w:t xml:space="preserve"> </w:t>
      </w:r>
      <w:r w:rsidR="00F013EF" w:rsidRPr="001062BD">
        <w:rPr>
          <w:rFonts w:asciiTheme="majorHAnsi" w:eastAsia="Calibri" w:hAnsiTheme="majorHAnsi" w:cstheme="majorHAnsi"/>
          <w:iCs/>
        </w:rPr>
        <w:t>variables</w:t>
      </w:r>
      <w:r w:rsidR="00B74953" w:rsidRPr="001062BD">
        <w:rPr>
          <w:rFonts w:asciiTheme="majorHAnsi" w:eastAsia="Calibri" w:hAnsiTheme="majorHAnsi" w:cstheme="majorHAnsi"/>
          <w:iCs/>
        </w:rPr>
        <w:t xml:space="preserve"> and 99 rows of data</w:t>
      </w:r>
      <w:r w:rsidR="00F013EF" w:rsidRPr="001062BD">
        <w:rPr>
          <w:rFonts w:asciiTheme="majorHAnsi" w:eastAsia="Calibri" w:hAnsiTheme="majorHAnsi" w:cstheme="majorHAnsi"/>
          <w:iCs/>
        </w:rPr>
        <w:t>.</w:t>
      </w:r>
    </w:p>
    <w:p w14:paraId="16771B97" w14:textId="77777777" w:rsidR="006A7CF0" w:rsidRPr="001062BD" w:rsidRDefault="006A7CF0" w:rsidP="001D3B86">
      <w:pPr>
        <w:suppressAutoHyphens/>
        <w:spacing w:line="240" w:lineRule="auto"/>
        <w:contextualSpacing/>
        <w:rPr>
          <w:rFonts w:asciiTheme="majorHAnsi" w:eastAsia="Calibri" w:hAnsiTheme="majorHAnsi" w:cstheme="majorHAnsi"/>
          <w:iCs/>
        </w:rPr>
      </w:pPr>
    </w:p>
    <w:p w14:paraId="7BDC6631" w14:textId="5BCCEC06" w:rsidR="001D3B86" w:rsidRPr="001062BD" w:rsidRDefault="001D3B86" w:rsidP="004B0243">
      <w:pPr>
        <w:pStyle w:val="ListParagraph"/>
        <w:numPr>
          <w:ilvl w:val="0"/>
          <w:numId w:val="11"/>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b/>
          <w:bCs/>
          <w:iCs/>
        </w:rPr>
        <w:t>Wage growth rate:</w:t>
      </w:r>
      <w:r w:rsidRPr="001062BD">
        <w:rPr>
          <w:rFonts w:asciiTheme="majorHAnsi" w:eastAsia="Calibri" w:hAnsiTheme="majorHAnsi" w:cstheme="majorHAnsi"/>
          <w:iCs/>
        </w:rPr>
        <w:t xml:space="preserve"> The rate at which wages are increasing.</w:t>
      </w:r>
    </w:p>
    <w:p w14:paraId="5149694D" w14:textId="77777777" w:rsidR="001D3B86" w:rsidRPr="001062BD" w:rsidRDefault="001D3B86" w:rsidP="004B0243">
      <w:pPr>
        <w:pStyle w:val="ListParagraph"/>
        <w:numPr>
          <w:ilvl w:val="0"/>
          <w:numId w:val="11"/>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b/>
          <w:bCs/>
          <w:iCs/>
        </w:rPr>
        <w:t>Inflation rate:</w:t>
      </w:r>
      <w:r w:rsidRPr="001062BD">
        <w:rPr>
          <w:rFonts w:asciiTheme="majorHAnsi" w:eastAsia="Calibri" w:hAnsiTheme="majorHAnsi" w:cstheme="majorHAnsi"/>
          <w:iCs/>
        </w:rPr>
        <w:t xml:space="preserve"> The rate of inflation.</w:t>
      </w:r>
    </w:p>
    <w:p w14:paraId="0859806C" w14:textId="77777777" w:rsidR="001D3B86" w:rsidRPr="001062BD" w:rsidRDefault="001D3B86" w:rsidP="004B0243">
      <w:pPr>
        <w:pStyle w:val="ListParagraph"/>
        <w:numPr>
          <w:ilvl w:val="0"/>
          <w:numId w:val="11"/>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b/>
          <w:bCs/>
          <w:iCs/>
        </w:rPr>
        <w:t>Unemployment rate:</w:t>
      </w:r>
      <w:r w:rsidRPr="001062BD">
        <w:rPr>
          <w:rFonts w:asciiTheme="majorHAnsi" w:eastAsia="Calibri" w:hAnsiTheme="majorHAnsi" w:cstheme="majorHAnsi"/>
          <w:iCs/>
        </w:rPr>
        <w:t xml:space="preserve"> The percentage of the labor force that is unemployed.</w:t>
      </w:r>
    </w:p>
    <w:p w14:paraId="6CA073B7" w14:textId="77777777" w:rsidR="001D3B86" w:rsidRPr="001062BD" w:rsidRDefault="001D3B86" w:rsidP="004B0243">
      <w:pPr>
        <w:pStyle w:val="ListParagraph"/>
        <w:numPr>
          <w:ilvl w:val="0"/>
          <w:numId w:val="11"/>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b/>
          <w:bCs/>
          <w:iCs/>
        </w:rPr>
        <w:t xml:space="preserve">Economy: </w:t>
      </w:r>
      <w:r w:rsidRPr="001062BD">
        <w:rPr>
          <w:rFonts w:asciiTheme="majorHAnsi" w:eastAsia="Calibri" w:hAnsiTheme="majorHAnsi" w:cstheme="majorHAnsi"/>
          <w:iCs/>
        </w:rPr>
        <w:t>Indicates whether the economy is in recession or not.</w:t>
      </w:r>
    </w:p>
    <w:p w14:paraId="6284346E" w14:textId="77777777" w:rsidR="001D3B86" w:rsidRPr="001062BD" w:rsidRDefault="001D3B86" w:rsidP="004B0243">
      <w:pPr>
        <w:pStyle w:val="ListParagraph"/>
        <w:numPr>
          <w:ilvl w:val="0"/>
          <w:numId w:val="11"/>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b/>
          <w:bCs/>
          <w:iCs/>
        </w:rPr>
        <w:t>GDP growth rate:</w:t>
      </w:r>
      <w:r w:rsidRPr="001062BD">
        <w:rPr>
          <w:rFonts w:asciiTheme="majorHAnsi" w:eastAsia="Calibri" w:hAnsiTheme="majorHAnsi" w:cstheme="majorHAnsi"/>
          <w:iCs/>
        </w:rPr>
        <w:t xml:space="preserve"> The rate at which the Gross Domestic Product is growing.</w:t>
      </w:r>
    </w:p>
    <w:p w14:paraId="190D4ED9" w14:textId="77777777" w:rsidR="00CE6CC5" w:rsidRPr="001062BD" w:rsidRDefault="00CE6CC5" w:rsidP="00CE6CC5">
      <w:pPr>
        <w:pStyle w:val="ListParagraph"/>
        <w:suppressAutoHyphens/>
        <w:spacing w:line="240" w:lineRule="auto"/>
        <w:rPr>
          <w:rFonts w:asciiTheme="majorHAnsi" w:eastAsia="Calibri" w:hAnsiTheme="majorHAnsi" w:cstheme="majorHAnsi"/>
          <w:iCs/>
        </w:rPr>
      </w:pPr>
    </w:p>
    <w:p w14:paraId="16AB6497" w14:textId="5F4C5236" w:rsidR="00F013EF" w:rsidRPr="001062BD" w:rsidRDefault="00EE37C8" w:rsidP="00F013EF">
      <w:pPr>
        <w:suppressAutoHyphens/>
        <w:spacing w:line="240" w:lineRule="auto"/>
        <w:rPr>
          <w:rFonts w:asciiTheme="majorHAnsi" w:eastAsia="Calibri" w:hAnsiTheme="majorHAnsi" w:cstheme="majorHAnsi"/>
          <w:iCs/>
        </w:rPr>
      </w:pPr>
      <w:r w:rsidRPr="001062BD">
        <w:rPr>
          <w:rFonts w:asciiTheme="majorHAnsi" w:eastAsia="Calibri" w:hAnsiTheme="majorHAnsi" w:cstheme="majorHAnsi"/>
          <w:iCs/>
        </w:rPr>
        <w:t>Th</w:t>
      </w:r>
      <w:r w:rsidR="00FB3D39" w:rsidRPr="001062BD">
        <w:rPr>
          <w:rFonts w:asciiTheme="majorHAnsi" w:eastAsia="Calibri" w:hAnsiTheme="majorHAnsi" w:cstheme="majorHAnsi"/>
          <w:iCs/>
        </w:rPr>
        <w:t xml:space="preserve">ere are </w:t>
      </w:r>
      <w:r w:rsidR="0048335A" w:rsidRPr="001062BD">
        <w:rPr>
          <w:rFonts w:asciiTheme="majorHAnsi" w:eastAsia="Calibri" w:hAnsiTheme="majorHAnsi" w:cstheme="majorHAnsi"/>
          <w:iCs/>
        </w:rPr>
        <w:t>3</w:t>
      </w:r>
      <w:r w:rsidR="00FB3D39" w:rsidRPr="001062BD">
        <w:rPr>
          <w:rFonts w:asciiTheme="majorHAnsi" w:eastAsia="Calibri" w:hAnsiTheme="majorHAnsi" w:cstheme="majorHAnsi"/>
          <w:iCs/>
        </w:rPr>
        <w:t xml:space="preserve"> </w:t>
      </w:r>
      <w:r w:rsidR="00B45BE2" w:rsidRPr="001062BD">
        <w:rPr>
          <w:rFonts w:asciiTheme="majorHAnsi" w:eastAsia="Calibri" w:hAnsiTheme="majorHAnsi" w:cstheme="majorHAnsi"/>
          <w:iCs/>
        </w:rPr>
        <w:t>Quadra</w:t>
      </w:r>
      <w:r w:rsidR="003D0E0F" w:rsidRPr="001062BD">
        <w:rPr>
          <w:rFonts w:asciiTheme="majorHAnsi" w:eastAsia="Calibri" w:hAnsiTheme="majorHAnsi" w:cstheme="majorHAnsi"/>
          <w:iCs/>
        </w:rPr>
        <w:t>tic</w:t>
      </w:r>
      <w:r w:rsidR="00C7522C" w:rsidRPr="001062BD">
        <w:rPr>
          <w:rFonts w:asciiTheme="majorHAnsi" w:eastAsia="Calibri" w:hAnsiTheme="majorHAnsi" w:cstheme="majorHAnsi"/>
          <w:iCs/>
        </w:rPr>
        <w:t xml:space="preserve"> (Second Order)</w:t>
      </w:r>
      <w:r w:rsidR="003D0E0F" w:rsidRPr="001062BD">
        <w:rPr>
          <w:rFonts w:asciiTheme="majorHAnsi" w:eastAsia="Calibri" w:hAnsiTheme="majorHAnsi" w:cstheme="majorHAnsi"/>
          <w:iCs/>
        </w:rPr>
        <w:t xml:space="preserve"> </w:t>
      </w:r>
      <w:r w:rsidR="00FB3D39" w:rsidRPr="001062BD">
        <w:rPr>
          <w:rFonts w:asciiTheme="majorHAnsi" w:eastAsia="Calibri" w:hAnsiTheme="majorHAnsi" w:cstheme="majorHAnsi"/>
          <w:iCs/>
        </w:rPr>
        <w:t xml:space="preserve">models </w:t>
      </w:r>
      <w:r w:rsidR="005227EA" w:rsidRPr="001062BD">
        <w:rPr>
          <w:rFonts w:asciiTheme="majorHAnsi" w:eastAsia="Calibri" w:hAnsiTheme="majorHAnsi" w:cstheme="majorHAnsi"/>
          <w:iCs/>
        </w:rPr>
        <w:t xml:space="preserve">focused on </w:t>
      </w:r>
      <w:r w:rsidR="00A965CF" w:rsidRPr="001062BD">
        <w:rPr>
          <w:rFonts w:asciiTheme="majorHAnsi" w:eastAsia="Calibri" w:hAnsiTheme="majorHAnsi" w:cstheme="majorHAnsi"/>
          <w:iCs/>
        </w:rPr>
        <w:t>around the variable</w:t>
      </w:r>
      <w:r w:rsidR="00C31D45" w:rsidRPr="001062BD">
        <w:rPr>
          <w:rFonts w:asciiTheme="majorHAnsi" w:eastAsia="Calibri" w:hAnsiTheme="majorHAnsi" w:cstheme="majorHAnsi"/>
          <w:iCs/>
        </w:rPr>
        <w:t xml:space="preserve"> Wage Growth</w:t>
      </w:r>
      <w:r w:rsidR="00A965CF" w:rsidRPr="001062BD">
        <w:rPr>
          <w:rFonts w:asciiTheme="majorHAnsi" w:eastAsia="Calibri" w:hAnsiTheme="majorHAnsi" w:cstheme="majorHAnsi"/>
          <w:iCs/>
        </w:rPr>
        <w:t xml:space="preserve"> </w:t>
      </w:r>
      <w:r w:rsidR="000029E0" w:rsidRPr="001062BD">
        <w:rPr>
          <w:rFonts w:asciiTheme="majorHAnsi" w:eastAsia="Calibri" w:hAnsiTheme="majorHAnsi" w:cstheme="majorHAnsi"/>
          <w:iCs/>
        </w:rPr>
        <w:t>(</w:t>
      </w:r>
      <w:proofErr w:type="spellStart"/>
      <w:r w:rsidR="005227EA" w:rsidRPr="001062BD">
        <w:rPr>
          <w:rFonts w:asciiTheme="majorHAnsi" w:eastAsia="Calibri" w:hAnsiTheme="majorHAnsi" w:cstheme="majorHAnsi"/>
          <w:iCs/>
        </w:rPr>
        <w:t>wage</w:t>
      </w:r>
      <w:r w:rsidR="007E08B0" w:rsidRPr="001062BD">
        <w:rPr>
          <w:rFonts w:asciiTheme="majorHAnsi" w:eastAsia="Calibri" w:hAnsiTheme="majorHAnsi" w:cstheme="majorHAnsi"/>
          <w:iCs/>
        </w:rPr>
        <w:t>_</w:t>
      </w:r>
      <w:r w:rsidR="005227EA" w:rsidRPr="001062BD">
        <w:rPr>
          <w:rFonts w:asciiTheme="majorHAnsi" w:eastAsia="Calibri" w:hAnsiTheme="majorHAnsi" w:cstheme="majorHAnsi"/>
          <w:iCs/>
        </w:rPr>
        <w:t>grow</w:t>
      </w:r>
      <w:r w:rsidR="00A965CF" w:rsidRPr="001062BD">
        <w:rPr>
          <w:rFonts w:asciiTheme="majorHAnsi" w:eastAsia="Calibri" w:hAnsiTheme="majorHAnsi" w:cstheme="majorHAnsi"/>
          <w:iCs/>
        </w:rPr>
        <w:t>th</w:t>
      </w:r>
      <w:proofErr w:type="spellEnd"/>
      <w:r w:rsidR="000029E0" w:rsidRPr="001062BD">
        <w:rPr>
          <w:rFonts w:asciiTheme="majorHAnsi" w:eastAsia="Calibri" w:hAnsiTheme="majorHAnsi" w:cstheme="majorHAnsi"/>
          <w:iCs/>
        </w:rPr>
        <w:t>)</w:t>
      </w:r>
      <w:r w:rsidR="005227EA" w:rsidRPr="001062BD">
        <w:rPr>
          <w:rFonts w:asciiTheme="majorHAnsi" w:eastAsia="Calibri" w:hAnsiTheme="majorHAnsi" w:cstheme="majorHAnsi"/>
          <w:iCs/>
        </w:rPr>
        <w:t xml:space="preserve"> </w:t>
      </w:r>
      <w:r w:rsidR="000A553E" w:rsidRPr="001062BD">
        <w:rPr>
          <w:rFonts w:asciiTheme="majorHAnsi" w:eastAsia="Calibri" w:hAnsiTheme="majorHAnsi" w:cstheme="majorHAnsi"/>
          <w:iCs/>
        </w:rPr>
        <w:t>rate as follows:</w:t>
      </w:r>
    </w:p>
    <w:p w14:paraId="48CCD4A8" w14:textId="77777777" w:rsidR="003D0E0F" w:rsidRPr="001062BD" w:rsidRDefault="003D0E0F" w:rsidP="00F013EF">
      <w:pPr>
        <w:suppressAutoHyphens/>
        <w:spacing w:line="240" w:lineRule="auto"/>
        <w:rPr>
          <w:rFonts w:asciiTheme="majorHAnsi" w:eastAsia="Calibri" w:hAnsiTheme="majorHAnsi" w:cstheme="majorHAnsi"/>
          <w:iCs/>
        </w:rPr>
      </w:pPr>
    </w:p>
    <w:p w14:paraId="39AC06C1" w14:textId="1B6F3B97" w:rsidR="00130654" w:rsidRPr="001062BD" w:rsidRDefault="00130654" w:rsidP="00130654">
      <w:pPr>
        <w:pStyle w:val="ListParagraph"/>
        <w:numPr>
          <w:ilvl w:val="0"/>
          <w:numId w:val="12"/>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iCs/>
        </w:rPr>
        <w:t xml:space="preserve">Second Order </w:t>
      </w:r>
      <w:r w:rsidR="00CC7F8E" w:rsidRPr="001062BD">
        <w:rPr>
          <w:rFonts w:asciiTheme="majorHAnsi" w:eastAsia="Calibri" w:hAnsiTheme="majorHAnsi" w:cstheme="majorHAnsi"/>
          <w:iCs/>
        </w:rPr>
        <w:t>m</w:t>
      </w:r>
      <w:r w:rsidRPr="001062BD">
        <w:rPr>
          <w:rFonts w:asciiTheme="majorHAnsi" w:eastAsia="Calibri" w:hAnsiTheme="majorHAnsi" w:cstheme="majorHAnsi"/>
          <w:iCs/>
        </w:rPr>
        <w:t>odel</w:t>
      </w:r>
      <w:r w:rsidR="00AA2ADD" w:rsidRPr="001062BD">
        <w:rPr>
          <w:rFonts w:asciiTheme="majorHAnsi" w:eastAsia="Calibri" w:hAnsiTheme="majorHAnsi" w:cstheme="majorHAnsi"/>
          <w:iCs/>
        </w:rPr>
        <w:t>1</w:t>
      </w:r>
      <w:r w:rsidRPr="001062BD">
        <w:rPr>
          <w:rFonts w:asciiTheme="majorHAnsi" w:eastAsia="Calibri" w:hAnsiTheme="majorHAnsi" w:cstheme="majorHAnsi"/>
          <w:iCs/>
        </w:rPr>
        <w:t xml:space="preserve"> with </w:t>
      </w:r>
      <w:r w:rsidR="00AA2ADD" w:rsidRPr="001062BD">
        <w:rPr>
          <w:rFonts w:asciiTheme="majorHAnsi" w:eastAsia="Calibri" w:hAnsiTheme="majorHAnsi" w:cstheme="majorHAnsi"/>
          <w:iCs/>
        </w:rPr>
        <w:t>o</w:t>
      </w:r>
      <w:r w:rsidRPr="001062BD">
        <w:rPr>
          <w:rFonts w:asciiTheme="majorHAnsi" w:eastAsia="Calibri" w:hAnsiTheme="majorHAnsi" w:cstheme="majorHAnsi"/>
          <w:iCs/>
        </w:rPr>
        <w:t xml:space="preserve">ne </w:t>
      </w:r>
      <w:r w:rsidR="00CC7F8E" w:rsidRPr="001062BD">
        <w:rPr>
          <w:rFonts w:asciiTheme="majorHAnsi" w:eastAsia="Calibri" w:hAnsiTheme="majorHAnsi" w:cstheme="majorHAnsi"/>
          <w:iCs/>
        </w:rPr>
        <w:t>q</w:t>
      </w:r>
      <w:r w:rsidRPr="001062BD">
        <w:rPr>
          <w:rFonts w:asciiTheme="majorHAnsi" w:eastAsia="Calibri" w:hAnsiTheme="majorHAnsi" w:cstheme="majorHAnsi"/>
          <w:iCs/>
        </w:rPr>
        <w:t>uantitative Variable</w:t>
      </w:r>
      <w:r w:rsidR="00634D4C" w:rsidRPr="001062BD">
        <w:rPr>
          <w:rFonts w:asciiTheme="majorHAnsi" w:eastAsia="Calibri" w:hAnsiTheme="majorHAnsi" w:cstheme="majorHAnsi"/>
          <w:iCs/>
        </w:rPr>
        <w:t xml:space="preserve"> </w:t>
      </w:r>
      <w:r w:rsidR="00DC54C2" w:rsidRPr="001062BD">
        <w:rPr>
          <w:rFonts w:asciiTheme="majorHAnsi" w:eastAsia="Calibri" w:hAnsiTheme="majorHAnsi" w:cstheme="majorHAnsi"/>
          <w:iCs/>
        </w:rPr>
        <w:t>Unemployment</w:t>
      </w:r>
      <w:r w:rsidR="00634D4C" w:rsidRPr="001062BD">
        <w:rPr>
          <w:rFonts w:asciiTheme="majorHAnsi" w:eastAsia="Calibri" w:hAnsiTheme="majorHAnsi" w:cstheme="majorHAnsi"/>
          <w:iCs/>
        </w:rPr>
        <w:t xml:space="preserve"> Rate</w:t>
      </w:r>
      <w:r w:rsidR="000029E0" w:rsidRPr="001062BD">
        <w:rPr>
          <w:rFonts w:asciiTheme="majorHAnsi" w:eastAsia="Calibri" w:hAnsiTheme="majorHAnsi" w:cstheme="majorHAnsi"/>
          <w:iCs/>
        </w:rPr>
        <w:t xml:space="preserve"> (unemployment)</w:t>
      </w:r>
    </w:p>
    <w:p w14:paraId="75CDBEAB" w14:textId="61D9C93C" w:rsidR="00D90585" w:rsidRPr="001062BD" w:rsidRDefault="00CC7F8E" w:rsidP="00130654">
      <w:pPr>
        <w:pStyle w:val="ListParagraph"/>
        <w:numPr>
          <w:ilvl w:val="0"/>
          <w:numId w:val="12"/>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iCs/>
        </w:rPr>
        <w:t>Second Order regression model</w:t>
      </w:r>
      <w:r w:rsidR="00AA2ADD" w:rsidRPr="001062BD">
        <w:rPr>
          <w:rFonts w:asciiTheme="majorHAnsi" w:eastAsia="Calibri" w:hAnsiTheme="majorHAnsi" w:cstheme="majorHAnsi"/>
          <w:iCs/>
        </w:rPr>
        <w:t>2</w:t>
      </w:r>
      <w:r w:rsidRPr="001062BD">
        <w:rPr>
          <w:rFonts w:asciiTheme="majorHAnsi" w:eastAsia="Calibri" w:hAnsiTheme="majorHAnsi" w:cstheme="majorHAnsi"/>
          <w:iCs/>
        </w:rPr>
        <w:t xml:space="preserve"> with two quantitative variables </w:t>
      </w:r>
      <w:r w:rsidR="00DC54C2" w:rsidRPr="001062BD">
        <w:rPr>
          <w:rFonts w:asciiTheme="majorHAnsi" w:eastAsia="Calibri" w:hAnsiTheme="majorHAnsi" w:cstheme="majorHAnsi"/>
          <w:iCs/>
        </w:rPr>
        <w:t xml:space="preserve">Unemployment Rate </w:t>
      </w:r>
      <w:r w:rsidRPr="001062BD">
        <w:rPr>
          <w:rFonts w:asciiTheme="majorHAnsi" w:eastAsia="Calibri" w:hAnsiTheme="majorHAnsi" w:cstheme="majorHAnsi"/>
          <w:iCs/>
        </w:rPr>
        <w:t>(unemployment)</w:t>
      </w:r>
      <w:r w:rsidR="00634D4C" w:rsidRPr="001062BD">
        <w:rPr>
          <w:rFonts w:asciiTheme="majorHAnsi" w:eastAsia="Calibri" w:hAnsiTheme="majorHAnsi" w:cstheme="majorHAnsi"/>
          <w:iCs/>
        </w:rPr>
        <w:t xml:space="preserve"> and </w:t>
      </w:r>
      <w:r w:rsidR="00DC54C2" w:rsidRPr="001062BD">
        <w:rPr>
          <w:rFonts w:asciiTheme="majorHAnsi" w:eastAsia="Calibri" w:hAnsiTheme="majorHAnsi" w:cstheme="majorHAnsi"/>
          <w:iCs/>
        </w:rPr>
        <w:t xml:space="preserve">GDP growth </w:t>
      </w:r>
      <w:r w:rsidR="00AA2ADD" w:rsidRPr="001062BD">
        <w:rPr>
          <w:rFonts w:asciiTheme="majorHAnsi" w:eastAsia="Calibri" w:hAnsiTheme="majorHAnsi" w:cstheme="majorHAnsi"/>
          <w:iCs/>
        </w:rPr>
        <w:t>rate (</w:t>
      </w:r>
      <w:r w:rsidR="00634D4C" w:rsidRPr="001062BD">
        <w:rPr>
          <w:rFonts w:asciiTheme="majorHAnsi" w:eastAsia="Calibri" w:hAnsiTheme="majorHAnsi" w:cstheme="majorHAnsi"/>
          <w:iCs/>
        </w:rPr>
        <w:t>GDP)</w:t>
      </w:r>
    </w:p>
    <w:p w14:paraId="32F87AB6" w14:textId="75755613" w:rsidR="00AA2ADD" w:rsidRPr="001062BD" w:rsidRDefault="001E29C5" w:rsidP="00130654">
      <w:pPr>
        <w:pStyle w:val="ListParagraph"/>
        <w:numPr>
          <w:ilvl w:val="0"/>
          <w:numId w:val="12"/>
        </w:numPr>
        <w:suppressAutoHyphens/>
        <w:spacing w:line="240" w:lineRule="auto"/>
        <w:rPr>
          <w:rFonts w:asciiTheme="majorHAnsi" w:eastAsia="Calibri" w:hAnsiTheme="majorHAnsi" w:cstheme="majorHAnsi"/>
          <w:iCs/>
        </w:rPr>
      </w:pPr>
      <w:r w:rsidRPr="001062BD">
        <w:rPr>
          <w:rFonts w:asciiTheme="majorHAnsi" w:eastAsia="Calibri" w:hAnsiTheme="majorHAnsi" w:cstheme="majorHAnsi"/>
          <w:iCs/>
        </w:rPr>
        <w:t>Second Order regression model</w:t>
      </w:r>
      <w:r w:rsidR="00D40F4D" w:rsidRPr="001062BD">
        <w:rPr>
          <w:rFonts w:asciiTheme="majorHAnsi" w:eastAsia="Calibri" w:hAnsiTheme="majorHAnsi" w:cstheme="majorHAnsi"/>
          <w:iCs/>
        </w:rPr>
        <w:t>3</w:t>
      </w:r>
      <w:r w:rsidRPr="001062BD">
        <w:rPr>
          <w:rFonts w:asciiTheme="majorHAnsi" w:eastAsia="Calibri" w:hAnsiTheme="majorHAnsi" w:cstheme="majorHAnsi"/>
          <w:iCs/>
        </w:rPr>
        <w:t xml:space="preserve"> with one quantitative </w:t>
      </w:r>
      <w:r w:rsidR="00D40F4D" w:rsidRPr="001062BD">
        <w:rPr>
          <w:rFonts w:asciiTheme="majorHAnsi" w:eastAsia="Calibri" w:hAnsiTheme="majorHAnsi" w:cstheme="majorHAnsi"/>
          <w:iCs/>
        </w:rPr>
        <w:t xml:space="preserve">Unemployment Rate (unemployment) </w:t>
      </w:r>
      <w:r w:rsidRPr="001062BD">
        <w:rPr>
          <w:rFonts w:asciiTheme="majorHAnsi" w:eastAsia="Calibri" w:hAnsiTheme="majorHAnsi" w:cstheme="majorHAnsi"/>
          <w:iCs/>
        </w:rPr>
        <w:t>and one qualitative variable</w:t>
      </w:r>
      <w:r w:rsidR="0098338B" w:rsidRPr="001062BD">
        <w:rPr>
          <w:rFonts w:asciiTheme="majorHAnsi" w:eastAsia="Calibri" w:hAnsiTheme="majorHAnsi" w:cstheme="majorHAnsi"/>
          <w:iCs/>
        </w:rPr>
        <w:t xml:space="preserve"> </w:t>
      </w:r>
      <w:proofErr w:type="gramStart"/>
      <w:r w:rsidR="0098338B" w:rsidRPr="001062BD">
        <w:rPr>
          <w:rFonts w:asciiTheme="majorHAnsi" w:eastAsia="Calibri" w:hAnsiTheme="majorHAnsi" w:cstheme="majorHAnsi"/>
          <w:iCs/>
        </w:rPr>
        <w:t>Economy</w:t>
      </w:r>
      <w:proofErr w:type="gramEnd"/>
      <w:r w:rsidR="0098338B" w:rsidRPr="001062BD">
        <w:rPr>
          <w:rFonts w:asciiTheme="majorHAnsi" w:eastAsia="Calibri" w:hAnsiTheme="majorHAnsi" w:cstheme="majorHAnsi"/>
          <w:iCs/>
        </w:rPr>
        <w:t xml:space="preserve"> (economy)</w:t>
      </w:r>
      <w:r w:rsidR="001864A9" w:rsidRPr="001062BD">
        <w:rPr>
          <w:rFonts w:asciiTheme="majorHAnsi" w:eastAsia="Calibri" w:hAnsiTheme="majorHAnsi" w:cstheme="majorHAnsi"/>
          <w:iCs/>
        </w:rPr>
        <w:t>.</w:t>
      </w:r>
    </w:p>
    <w:p w14:paraId="623FE577" w14:textId="77777777" w:rsidR="00CE6CC5" w:rsidRDefault="00CE6CC5" w:rsidP="00F013EF">
      <w:pPr>
        <w:suppressAutoHyphens/>
        <w:spacing w:line="240" w:lineRule="auto"/>
        <w:rPr>
          <w:rFonts w:asciiTheme="majorHAnsi" w:eastAsia="Calibri" w:hAnsiTheme="majorHAnsi" w:cstheme="majorHAnsi"/>
          <w:i/>
        </w:rPr>
      </w:pPr>
    </w:p>
    <w:p w14:paraId="1275DDB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Default="00F91EF0" w:rsidP="00F91EF0">
      <w:pPr>
        <w:suppressAutoHyphens/>
        <w:spacing w:line="240" w:lineRule="auto"/>
        <w:contextualSpacing/>
        <w:rPr>
          <w:rFonts w:asciiTheme="majorHAnsi" w:eastAsia="Calibri" w:hAnsiTheme="majorHAnsi" w:cstheme="majorHAnsi"/>
          <w:b/>
        </w:rPr>
      </w:pPr>
    </w:p>
    <w:p w14:paraId="1A069A28" w14:textId="37249DC3" w:rsidR="007024C4" w:rsidRPr="00F91EF0" w:rsidRDefault="006F7CB0" w:rsidP="007024C4">
      <w:pPr>
        <w:suppressAutoHyphens/>
        <w:spacing w:line="240" w:lineRule="auto"/>
        <w:contextualSpacing/>
        <w:jc w:val="center"/>
        <w:rPr>
          <w:rFonts w:asciiTheme="majorHAnsi" w:eastAsia="Calibri" w:hAnsiTheme="majorHAnsi" w:cstheme="majorHAnsi"/>
          <w:b/>
        </w:rPr>
      </w:pPr>
      <w:r w:rsidRPr="006F7CB0">
        <w:rPr>
          <w:rFonts w:asciiTheme="majorHAnsi" w:eastAsia="Calibri" w:hAnsiTheme="majorHAnsi" w:cstheme="majorHAnsi"/>
          <w:b/>
          <w:noProof/>
        </w:rPr>
        <w:lastRenderedPageBreak/>
        <w:drawing>
          <wp:inline distT="0" distB="0" distL="0" distR="0" wp14:anchorId="12C50461" wp14:editId="2AC0AC34">
            <wp:extent cx="5943600" cy="5066665"/>
            <wp:effectExtent l="0" t="0" r="0" b="635"/>
            <wp:docPr id="1619516957"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16957" name="Picture 1" descr="A graph with purple dots&#10;&#10;Description automatically generated"/>
                    <pic:cNvPicPr/>
                  </pic:nvPicPr>
                  <pic:blipFill>
                    <a:blip r:embed="rId9"/>
                    <a:stretch>
                      <a:fillRect/>
                    </a:stretch>
                  </pic:blipFill>
                  <pic:spPr>
                    <a:xfrm>
                      <a:off x="0" y="0"/>
                      <a:ext cx="5943600" cy="5066665"/>
                    </a:xfrm>
                    <a:prstGeom prst="rect">
                      <a:avLst/>
                    </a:prstGeom>
                  </pic:spPr>
                </pic:pic>
              </a:graphicData>
            </a:graphic>
          </wp:inline>
        </w:drawing>
      </w:r>
    </w:p>
    <w:p w14:paraId="406509FF" w14:textId="77777777" w:rsidR="00F139F3" w:rsidRPr="00F139F3" w:rsidRDefault="00F139F3" w:rsidP="00F139F3">
      <w:pPr>
        <w:suppressAutoHyphens/>
        <w:spacing w:line="240" w:lineRule="auto"/>
        <w:ind w:firstLine="720"/>
        <w:contextualSpacing/>
        <w:rPr>
          <w:rFonts w:asciiTheme="majorHAnsi" w:eastAsia="Calibri" w:hAnsiTheme="majorHAnsi" w:cstheme="majorHAnsi"/>
          <w:iCs/>
        </w:rPr>
      </w:pPr>
      <w:r w:rsidRPr="00F139F3">
        <w:rPr>
          <w:rFonts w:asciiTheme="majorHAnsi" w:eastAsia="Calibri" w:hAnsiTheme="majorHAnsi" w:cstheme="majorHAnsi"/>
          <w:iCs/>
        </w:rPr>
        <w:t>The scatterplot of wage growth and unemployment shows a clear nonlinear relationship. As unemployment increases, wage growth initially decreases rapidly, but the rate of decrease slows down at higher levels of unemployment. This pattern suggests a parabolic relationship between the two variables.</w:t>
      </w:r>
    </w:p>
    <w:p w14:paraId="7F3D44FD" w14:textId="77777777" w:rsidR="00F139F3" w:rsidRPr="00F139F3" w:rsidRDefault="00F139F3" w:rsidP="00F139F3">
      <w:pPr>
        <w:suppressAutoHyphens/>
        <w:spacing w:line="240" w:lineRule="auto"/>
        <w:contextualSpacing/>
        <w:rPr>
          <w:rFonts w:asciiTheme="majorHAnsi" w:eastAsia="Calibri" w:hAnsiTheme="majorHAnsi" w:cstheme="majorHAnsi"/>
          <w:iCs/>
        </w:rPr>
      </w:pPr>
    </w:p>
    <w:p w14:paraId="33A621DC" w14:textId="1553B109" w:rsidR="00CD74F7" w:rsidRDefault="00F139F3" w:rsidP="00F139F3">
      <w:pPr>
        <w:suppressAutoHyphens/>
        <w:spacing w:line="240" w:lineRule="auto"/>
        <w:ind w:firstLine="720"/>
        <w:contextualSpacing/>
        <w:rPr>
          <w:rFonts w:asciiTheme="majorHAnsi" w:eastAsia="Calibri" w:hAnsiTheme="majorHAnsi" w:cstheme="majorHAnsi"/>
          <w:iCs/>
        </w:rPr>
      </w:pPr>
      <w:r w:rsidRPr="00F139F3">
        <w:rPr>
          <w:rFonts w:asciiTheme="majorHAnsi" w:eastAsia="Calibri" w:hAnsiTheme="majorHAnsi" w:cstheme="majorHAnsi"/>
          <w:iCs/>
        </w:rPr>
        <w:t xml:space="preserve">Given this observed curvature, a </w:t>
      </w:r>
      <w:r w:rsidR="00FE5989" w:rsidRPr="00F139F3">
        <w:rPr>
          <w:rFonts w:asciiTheme="majorHAnsi" w:eastAsia="Calibri" w:hAnsiTheme="majorHAnsi" w:cstheme="majorHAnsi"/>
          <w:iCs/>
        </w:rPr>
        <w:t>first order</w:t>
      </w:r>
      <w:r w:rsidRPr="00F139F3">
        <w:rPr>
          <w:rFonts w:asciiTheme="majorHAnsi" w:eastAsia="Calibri" w:hAnsiTheme="majorHAnsi" w:cstheme="majorHAnsi"/>
          <w:iCs/>
        </w:rPr>
        <w:t xml:space="preserve"> (linear) model would not adequately capture the relationship. Instead, a </w:t>
      </w:r>
      <w:r w:rsidR="00FE5989" w:rsidRPr="00F139F3">
        <w:rPr>
          <w:rFonts w:asciiTheme="majorHAnsi" w:eastAsia="Calibri" w:hAnsiTheme="majorHAnsi" w:cstheme="majorHAnsi"/>
          <w:iCs/>
        </w:rPr>
        <w:t>second order</w:t>
      </w:r>
      <w:r w:rsidRPr="00F139F3">
        <w:rPr>
          <w:rFonts w:asciiTheme="majorHAnsi" w:eastAsia="Calibri" w:hAnsiTheme="majorHAnsi" w:cstheme="majorHAnsi"/>
          <w:iCs/>
        </w:rPr>
        <w:t xml:space="preserve"> (quadratic) model is more appropriate because it can account for the changing rate of wage growth as unemployment increases. The quadratic model allows for the initial rapid decline and the subsequent leveling off, providing a better fit </w:t>
      </w:r>
      <w:r w:rsidR="00FE5989" w:rsidRPr="00F139F3">
        <w:rPr>
          <w:rFonts w:asciiTheme="majorHAnsi" w:eastAsia="Calibri" w:hAnsiTheme="majorHAnsi" w:cstheme="majorHAnsi"/>
          <w:iCs/>
        </w:rPr>
        <w:t>for</w:t>
      </w:r>
      <w:r w:rsidRPr="00F139F3">
        <w:rPr>
          <w:rFonts w:asciiTheme="majorHAnsi" w:eastAsia="Calibri" w:hAnsiTheme="majorHAnsi" w:cstheme="majorHAnsi"/>
          <w:iCs/>
        </w:rPr>
        <w:t xml:space="preserve"> the data.</w:t>
      </w:r>
    </w:p>
    <w:p w14:paraId="4C80F96F" w14:textId="77777777" w:rsidR="00FE5989" w:rsidRPr="00F91EF0" w:rsidRDefault="00FE5989" w:rsidP="00F139F3">
      <w:pPr>
        <w:suppressAutoHyphens/>
        <w:spacing w:line="240" w:lineRule="auto"/>
        <w:ind w:firstLine="720"/>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1BC38038" w14:textId="77777777" w:rsidR="006701B8" w:rsidRPr="00954046" w:rsidRDefault="006701B8" w:rsidP="00F91EF0">
      <w:pPr>
        <w:suppressAutoHyphens/>
        <w:spacing w:line="240" w:lineRule="auto"/>
        <w:contextualSpacing/>
        <w:rPr>
          <w:rFonts w:asciiTheme="majorHAnsi" w:eastAsia="Calibri" w:hAnsiTheme="majorHAnsi" w:cstheme="majorHAnsi"/>
          <w:iCs/>
        </w:rPr>
      </w:pPr>
    </w:p>
    <w:p w14:paraId="461E4F1E" w14:textId="067B0DF2" w:rsidR="0051509B" w:rsidRDefault="006701B8" w:rsidP="00F91EF0">
      <w:pPr>
        <w:suppressAutoHyphens/>
        <w:spacing w:line="240" w:lineRule="auto"/>
        <w:contextualSpacing/>
        <w:rPr>
          <w:rFonts w:asciiTheme="majorHAnsi" w:eastAsia="Calibri" w:hAnsiTheme="majorHAnsi" w:cstheme="majorHAnsi"/>
          <w:iCs/>
        </w:rPr>
      </w:pPr>
      <w:r w:rsidRPr="00954046">
        <w:rPr>
          <w:rFonts w:asciiTheme="majorHAnsi" w:eastAsia="Calibri" w:hAnsiTheme="majorHAnsi" w:cstheme="majorHAnsi"/>
          <w:iCs/>
        </w:rPr>
        <w:t>For wage growth using unemployment as the predictor variable, the general form of the second-order regression model is:</w:t>
      </w:r>
    </w:p>
    <w:p w14:paraId="655CC408" w14:textId="0AE65502" w:rsidR="0051509B" w:rsidRPr="004E0586" w:rsidRDefault="004E0586" w:rsidP="00F91EF0">
      <w:pPr>
        <w:suppressAutoHyphens/>
        <w:spacing w:line="240" w:lineRule="auto"/>
        <w:contextualSpacing/>
        <w:rPr>
          <w:rFonts w:asciiTheme="majorHAnsi" w:eastAsia="Calibri" w:hAnsiTheme="majorHAnsi" w:cstheme="majorHAnsi"/>
          <w: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m:t>
          </m:r>
          <m:sSup>
            <m:sSupPr>
              <m:ctrlPr>
                <w:rPr>
                  <w:rFonts w:ascii="Cambria Math" w:eastAsia="Calibri" w:hAnsi="Cambria Math" w:cstheme="majorHAnsi"/>
                  <w:i/>
                  <w:iCs/>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5221A0ED" w14:textId="77777777" w:rsidR="009661BF" w:rsidRPr="00954046" w:rsidRDefault="009661BF" w:rsidP="00F91EF0">
      <w:pPr>
        <w:suppressAutoHyphens/>
        <w:spacing w:line="240" w:lineRule="auto"/>
        <w:contextualSpacing/>
        <w:rPr>
          <w:rFonts w:asciiTheme="majorHAnsi" w:eastAsia="Calibri" w:hAnsiTheme="majorHAnsi" w:cstheme="majorHAnsi"/>
          <w:iCs/>
        </w:rPr>
      </w:pPr>
    </w:p>
    <w:p w14:paraId="05C90A97" w14:textId="54DFA4BF" w:rsidR="0025663F" w:rsidRPr="004E0586" w:rsidRDefault="004E0586" w:rsidP="00904553">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 </m:t>
          </m:r>
          <m:r>
            <m:rPr>
              <m:nor/>
            </m:rPr>
            <w:rPr>
              <w:rFonts w:ascii="Cambria Math" w:eastAsia="Calibri" w:hAnsi="Cambria Math" w:cstheme="majorHAnsi"/>
              <w:i/>
            </w:rPr>
            <m:t>Wage Growth</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x </m:t>
          </m:r>
          <m:r>
            <m:rPr>
              <m:nor/>
            </m:rPr>
            <w:rPr>
              <w:rFonts w:ascii="Cambria Math" w:eastAsia="Calibri" w:hAnsi="Cambria Math" w:cstheme="majorHAnsi"/>
              <w:i/>
            </w:rPr>
            <m:t>Unemployment</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x </m:t>
          </m:r>
          <m:sSup>
            <m:sSupPr>
              <m:ctrlPr>
                <w:rPr>
                  <w:rFonts w:ascii="Cambria Math" w:eastAsia="Calibri" w:hAnsi="Cambria Math" w:cstheme="majorHAnsi"/>
                  <w:i/>
                </w:rPr>
              </m:ctrlPr>
            </m:sSupPr>
            <m:e>
              <m:r>
                <m:rPr>
                  <m:nor/>
                </m:rPr>
                <w:rPr>
                  <w:rFonts w:ascii="Cambria Math" w:eastAsia="Calibri" w:hAnsi="Cambria Math" w:cstheme="majorHAnsi"/>
                  <w:i/>
                </w:rPr>
                <m:t>Unemployment</m:t>
              </m:r>
            </m:e>
            <m:sup>
              <m:r>
                <w:rPr>
                  <w:rFonts w:ascii="Cambria Math" w:eastAsia="Calibri" w:hAnsi="Cambria Math" w:cstheme="majorHAnsi"/>
                </w:rPr>
                <m:t>2</m:t>
              </m:r>
            </m:sup>
          </m:sSup>
        </m:oMath>
      </m:oMathPara>
    </w:p>
    <w:p w14:paraId="3EF698A2" w14:textId="77777777" w:rsidR="00C96A1B" w:rsidRDefault="00C96A1B" w:rsidP="00904553">
      <w:pPr>
        <w:suppressAutoHyphens/>
        <w:spacing w:line="240" w:lineRule="auto"/>
        <w:contextualSpacing/>
        <w:rPr>
          <w:rFonts w:asciiTheme="majorHAnsi" w:eastAsia="Calibri" w:hAnsiTheme="majorHAnsi" w:cstheme="majorHAnsi"/>
          <w:i/>
        </w:rPr>
      </w:pPr>
    </w:p>
    <w:p w14:paraId="53C39FD2" w14:textId="4317F1F0" w:rsidR="00776F98" w:rsidRPr="001062BD" w:rsidRDefault="00F07AB6" w:rsidP="00904553">
      <w:pPr>
        <w:suppressAutoHyphens/>
        <w:spacing w:line="240" w:lineRule="auto"/>
        <w:contextualSpacing/>
        <w:rPr>
          <w:rFonts w:asciiTheme="majorHAnsi" w:eastAsia="Calibri" w:hAnsiTheme="majorHAnsi" w:cstheme="majorHAnsi"/>
          <w:iCs/>
        </w:rPr>
      </w:pPr>
      <w:r w:rsidRPr="001062BD">
        <w:rPr>
          <w:rFonts w:asciiTheme="majorHAnsi" w:eastAsia="Calibri" w:hAnsiTheme="majorHAnsi" w:cstheme="majorHAnsi"/>
          <w:iCs/>
        </w:rPr>
        <w:lastRenderedPageBreak/>
        <w:t>The prediction equa</w:t>
      </w:r>
      <w:r w:rsidR="00875E72" w:rsidRPr="001062BD">
        <w:rPr>
          <w:rFonts w:asciiTheme="majorHAnsi" w:eastAsia="Calibri" w:hAnsiTheme="majorHAnsi" w:cstheme="majorHAnsi"/>
          <w:iCs/>
        </w:rPr>
        <w:t xml:space="preserve">tion </w:t>
      </w:r>
      <w:proofErr w:type="gramStart"/>
      <w:r w:rsidR="00D93D18" w:rsidRPr="001062BD">
        <w:rPr>
          <w:rFonts w:asciiTheme="majorHAnsi" w:eastAsia="Calibri" w:hAnsiTheme="majorHAnsi" w:cstheme="majorHAnsi"/>
          <w:iCs/>
        </w:rPr>
        <w:t>based</w:t>
      </w:r>
      <w:proofErr w:type="gramEnd"/>
      <w:r w:rsidR="00875E72" w:rsidRPr="001062BD">
        <w:rPr>
          <w:rFonts w:asciiTheme="majorHAnsi" w:eastAsia="Calibri" w:hAnsiTheme="majorHAnsi" w:cstheme="majorHAnsi"/>
          <w:iCs/>
        </w:rPr>
        <w:t xml:space="preserve"> on the output</w:t>
      </w:r>
      <w:r w:rsidR="00C96A1B" w:rsidRPr="001062BD">
        <w:rPr>
          <w:rFonts w:asciiTheme="majorHAnsi" w:eastAsia="Calibri" w:hAnsiTheme="majorHAnsi" w:cstheme="majorHAnsi"/>
          <w:iCs/>
        </w:rPr>
        <w:t>:</w:t>
      </w:r>
    </w:p>
    <w:p w14:paraId="5A0C798C" w14:textId="77777777" w:rsidR="00E86F31" w:rsidRDefault="00E86F31" w:rsidP="00904553">
      <w:pPr>
        <w:suppressAutoHyphens/>
        <w:spacing w:line="240" w:lineRule="auto"/>
        <w:contextualSpacing/>
        <w:rPr>
          <w:rFonts w:asciiTheme="majorHAnsi" w:eastAsia="Calibri" w:hAnsiTheme="majorHAnsi" w:cstheme="majorHAnsi"/>
          <w:i/>
        </w:rPr>
      </w:pPr>
    </w:p>
    <w:p w14:paraId="2FB59F69" w14:textId="37356192" w:rsidR="00E86F31" w:rsidRPr="009860A3" w:rsidRDefault="002F5892" w:rsidP="00904553">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e>
          </m:acc>
          <m:r>
            <w:rPr>
              <w:rFonts w:ascii="Cambria Math" w:eastAsia="Calibri" w:hAnsi="Cambria Math" w:cstheme="majorHAnsi"/>
            </w:rPr>
            <m:t>+ </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e>
          </m:acc>
          <m:r>
            <w:rPr>
              <w:rFonts w:ascii="Cambria Math" w:eastAsia="Calibri" w:hAnsi="Cambria Math" w:cstheme="majorHAnsi"/>
            </w:rPr>
            <m:t> </m:t>
          </m:r>
          <m:r>
            <w:rPr>
              <w:rFonts w:ascii="Cambria Math" w:eastAsia="Calibri" w:hAnsi="Cambria Math" w:cstheme="majorHAnsi"/>
            </w:rPr>
            <m:t>x</m:t>
          </m:r>
          <m:r>
            <w:rPr>
              <w:rFonts w:ascii="Cambria Math" w:eastAsia="Calibri" w:hAnsi="Cambria Math" w:cstheme="majorHAnsi"/>
            </w:rPr>
            <m:t>+ </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e>
          </m:acc>
          <m:r>
            <w:rPr>
              <w:rFonts w:ascii="Cambria Math" w:eastAsia="Calibri" w:hAnsi="Cambria Math" w:cstheme="majorHAnsi"/>
            </w:rPr>
            <m:t> </m:t>
          </m:r>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5E5665B3" w14:textId="77777777" w:rsidR="00C96A1B" w:rsidRPr="009860A3" w:rsidRDefault="00C96A1B" w:rsidP="00904553">
      <w:pPr>
        <w:suppressAutoHyphens/>
        <w:spacing w:line="240" w:lineRule="auto"/>
        <w:contextualSpacing/>
        <w:rPr>
          <w:rFonts w:asciiTheme="majorHAnsi" w:eastAsia="Calibri" w:hAnsiTheme="majorHAnsi" w:cstheme="majorHAnsi"/>
          <w:i/>
        </w:rPr>
      </w:pPr>
    </w:p>
    <w:p w14:paraId="11B99CFF" w14:textId="66FD5154" w:rsidR="00C96A1B" w:rsidRPr="00D318DD" w:rsidRDefault="002F5892" w:rsidP="00904553">
      <w:pPr>
        <w:suppressAutoHyphens/>
        <w:spacing w:line="240" w:lineRule="auto"/>
        <w:contextualSpacing/>
        <w:rPr>
          <w:rFonts w:asciiTheme="majorHAnsi" w:eastAsia="Calibri" w:hAnsiTheme="majorHAnsi" w:cstheme="majorHAnsi"/>
          <w:i/>
        </w:rPr>
      </w:pPr>
      <m:oMathPara>
        <m:oMath>
          <m:sSup>
            <m:sSupPr>
              <m:ctrlPr>
                <w:rPr>
                  <w:rFonts w:ascii="Cambria Math" w:eastAsia="Calibri" w:hAnsi="Cambria Math" w:cstheme="majorHAnsi"/>
                  <w:i/>
                </w:rPr>
              </m:ctrlPr>
            </m:sSupPr>
            <m:e>
              <m:r>
                <m:rPr>
                  <m:nor/>
                </m:rPr>
                <w:rPr>
                  <w:rFonts w:ascii="Cambria Math" w:eastAsia="Calibri" w:hAnsi="Cambria Math" w:cstheme="majorHAnsi"/>
                  <w:i/>
                </w:rPr>
                <m:t>Wage Growth = 12.2342 - 1.7432 x Unemployment + 0.0674 x Unemployment</m:t>
              </m:r>
            </m:e>
            <m:sup>
              <m:r>
                <m:rPr>
                  <m:nor/>
                </m:rPr>
                <w:rPr>
                  <w:rFonts w:ascii="Cambria Math" w:eastAsia="Calibri" w:hAnsi="Cambria Math" w:cstheme="majorHAnsi"/>
                  <w:i/>
                </w:rPr>
                <m:t>2</m:t>
              </m:r>
            </m:sup>
          </m:sSup>
        </m:oMath>
      </m:oMathPara>
    </w:p>
    <w:p w14:paraId="5936D070" w14:textId="77777777" w:rsidR="009661BF" w:rsidRPr="00954046" w:rsidRDefault="009661BF" w:rsidP="00904553">
      <w:pPr>
        <w:suppressAutoHyphens/>
        <w:spacing w:line="240" w:lineRule="auto"/>
        <w:contextualSpacing/>
        <w:rPr>
          <w:rFonts w:asciiTheme="majorHAnsi" w:eastAsia="Calibri" w:hAnsiTheme="majorHAnsi" w:cstheme="majorHAnsi"/>
          <w:i/>
        </w:rPr>
      </w:pPr>
    </w:p>
    <w:p w14:paraId="68C9A1D0" w14:textId="744D29F8" w:rsidR="0014711F" w:rsidRPr="001062BD" w:rsidRDefault="000C75CA" w:rsidP="0014711F">
      <w:pPr>
        <w:suppressAutoHyphens/>
        <w:spacing w:line="240" w:lineRule="auto"/>
        <w:contextualSpacing/>
        <w:rPr>
          <w:rFonts w:asciiTheme="majorHAnsi" w:eastAsia="Calibri" w:hAnsiTheme="majorHAnsi" w:cstheme="majorHAnsi"/>
          <w:b/>
          <w:bCs/>
          <w:iCs/>
          <w:lang w:val="en-US"/>
        </w:rPr>
      </w:pPr>
      <w:r w:rsidRPr="001062BD">
        <w:rPr>
          <w:rFonts w:asciiTheme="majorHAnsi" w:eastAsia="Calibri" w:hAnsiTheme="majorHAnsi" w:cstheme="majorHAnsi"/>
          <w:b/>
          <w:bCs/>
          <w:iCs/>
          <w:lang w:val="en-US"/>
        </w:rPr>
        <w:t xml:space="preserve">Interpretation </w:t>
      </w:r>
      <w:r w:rsidR="0014711F" w:rsidRPr="001062BD">
        <w:rPr>
          <w:rFonts w:asciiTheme="majorHAnsi" w:eastAsia="Calibri" w:hAnsiTheme="majorHAnsi" w:cstheme="majorHAnsi"/>
          <w:b/>
          <w:bCs/>
          <w:iCs/>
          <w:lang w:val="en-US"/>
        </w:rPr>
        <w:t>R-squared and Adjusted R-squared Values</w:t>
      </w:r>
    </w:p>
    <w:p w14:paraId="49068169" w14:textId="77777777" w:rsidR="0014711F" w:rsidRPr="001062BD" w:rsidRDefault="0014711F" w:rsidP="0014711F">
      <w:pPr>
        <w:suppressAutoHyphens/>
        <w:spacing w:line="240" w:lineRule="auto"/>
        <w:contextualSpacing/>
        <w:rPr>
          <w:rFonts w:asciiTheme="majorHAnsi" w:eastAsia="Calibri" w:hAnsiTheme="majorHAnsi" w:cstheme="majorHAnsi"/>
          <w:iCs/>
          <w:lang w:val="en-US"/>
        </w:rPr>
      </w:pPr>
    </w:p>
    <w:p w14:paraId="4AE8075B" w14:textId="6A870F72" w:rsidR="000C75CA" w:rsidRPr="001062BD" w:rsidRDefault="001E524B" w:rsidP="001E524B">
      <w:pPr>
        <w:suppressAutoHyphens/>
        <w:spacing w:line="240" w:lineRule="auto"/>
        <w:ind w:firstLine="720"/>
        <w:contextualSpacing/>
        <w:rPr>
          <w:rFonts w:asciiTheme="majorHAnsi" w:eastAsia="Calibri" w:hAnsiTheme="majorHAnsi" w:cstheme="majorHAnsi"/>
          <w:iCs/>
          <w:lang w:val="en-US"/>
        </w:rPr>
      </w:pPr>
      <w:r w:rsidRPr="001062BD">
        <w:rPr>
          <w:rFonts w:asciiTheme="majorHAnsi" w:eastAsia="Calibri" w:hAnsiTheme="majorHAnsi" w:cstheme="majorHAnsi"/>
          <w:iCs/>
          <w:lang w:val="en-US"/>
        </w:rPr>
        <w:t xml:space="preserve">The R-squared </w:t>
      </w:r>
      <m:oMath>
        <m:d>
          <m:dPr>
            <m:ctrlPr>
              <w:rPr>
                <w:rFonts w:ascii="Cambria Math" w:eastAsia="Calibri" w:hAnsi="Cambria Math" w:cstheme="majorHAnsi"/>
                <w:iCs/>
                <w:lang w:val="en-US"/>
              </w:rPr>
            </m:ctrlPr>
          </m:dPr>
          <m:e>
            <m:sSup>
              <m:sSupPr>
                <m:ctrlPr>
                  <w:rPr>
                    <w:rFonts w:ascii="Cambria Math" w:eastAsia="Calibri" w:hAnsi="Cambria Math" w:cstheme="majorHAnsi"/>
                    <w:iCs/>
                    <w:lang w:val="en-US"/>
                  </w:rPr>
                </m:ctrlPr>
              </m:sSupPr>
              <m:e>
                <m:r>
                  <m:rPr>
                    <m:sty m:val="p"/>
                  </m:rPr>
                  <w:rPr>
                    <w:rFonts w:ascii="Cambria Math" w:eastAsia="Calibri" w:hAnsi="Cambria Math" w:cstheme="majorHAnsi"/>
                    <w:lang w:val="en-US"/>
                  </w:rPr>
                  <m:t>R</m:t>
                </m:r>
              </m:e>
              <m:sup>
                <m:r>
                  <m:rPr>
                    <m:sty m:val="p"/>
                  </m:rPr>
                  <w:rPr>
                    <w:rFonts w:ascii="Cambria Math" w:eastAsia="Calibri" w:hAnsi="Cambria Math" w:cstheme="majorHAnsi"/>
                    <w:lang w:val="en-US"/>
                  </w:rPr>
                  <m:t>2</m:t>
                </m:r>
              </m:sup>
            </m:sSup>
          </m:e>
        </m:d>
      </m:oMath>
      <w:r w:rsidRPr="001062BD">
        <w:rPr>
          <w:rFonts w:asciiTheme="majorHAnsi" w:eastAsia="Calibri" w:hAnsiTheme="majorHAnsi" w:cstheme="majorHAnsi"/>
          <w:iCs/>
          <w:lang w:val="en-US"/>
        </w:rPr>
        <w:t xml:space="preserve"> value of 0.9436 indicates that approximately 94.36% of the variability in wage growth is explained by the model. This demonstrates a strong fit, meaning the model captures a significant portion of the variation in wage growth. The Adjusted R-squared </w:t>
      </w:r>
      <m:oMath>
        <m:d>
          <m:dPr>
            <m:ctrlPr>
              <w:rPr>
                <w:rFonts w:ascii="Cambria Math" w:eastAsia="Calibri" w:hAnsi="Cambria Math" w:cstheme="majorHAnsi"/>
                <w:iCs/>
                <w:lang w:val="en-US"/>
              </w:rPr>
            </m:ctrlPr>
          </m:dPr>
          <m:e>
            <m:sSubSup>
              <m:sSubSupPr>
                <m:ctrlPr>
                  <w:rPr>
                    <w:rFonts w:ascii="Cambria Math" w:eastAsia="Calibri" w:hAnsi="Cambria Math" w:cstheme="majorHAnsi"/>
                    <w:iCs/>
                    <w:lang w:val="en-US"/>
                  </w:rPr>
                </m:ctrlPr>
              </m:sSubSupPr>
              <m:e>
                <m:r>
                  <m:rPr>
                    <m:sty m:val="p"/>
                  </m:rPr>
                  <w:rPr>
                    <w:rFonts w:ascii="Cambria Math" w:eastAsia="Calibri" w:hAnsi="Cambria Math" w:cstheme="majorHAnsi"/>
                    <w:lang w:val="en-US"/>
                  </w:rPr>
                  <m:t>R</m:t>
                </m:r>
              </m:e>
              <m:sub>
                <m:r>
                  <m:rPr>
                    <m:sty m:val="p"/>
                  </m:rPr>
                  <w:rPr>
                    <w:rFonts w:ascii="Cambria Math" w:eastAsia="Calibri" w:hAnsi="Cambria Math" w:cstheme="majorHAnsi"/>
                    <w:lang w:val="en-US"/>
                  </w:rPr>
                  <m:t>a</m:t>
                </m:r>
              </m:sub>
              <m:sup>
                <m:r>
                  <m:rPr>
                    <m:sty m:val="p"/>
                  </m:rPr>
                  <w:rPr>
                    <w:rFonts w:ascii="Cambria Math" w:eastAsia="Calibri" w:hAnsi="Cambria Math" w:cstheme="majorHAnsi"/>
                    <w:lang w:val="en-US"/>
                  </w:rPr>
                  <m:t>2</m:t>
                </m:r>
              </m:sup>
            </m:sSubSup>
          </m:e>
        </m:d>
      </m:oMath>
      <w:r w:rsidR="00B8284E" w:rsidRPr="001062BD">
        <w:rPr>
          <w:rFonts w:asciiTheme="majorHAnsi" w:eastAsia="Calibri" w:hAnsiTheme="majorHAnsi" w:cstheme="majorHAnsi"/>
          <w:iCs/>
          <w:lang w:val="en-US"/>
        </w:rPr>
        <w:t xml:space="preserve"> </w:t>
      </w:r>
      <w:r w:rsidRPr="001062BD">
        <w:rPr>
          <w:rFonts w:asciiTheme="majorHAnsi" w:eastAsia="Calibri" w:hAnsiTheme="majorHAnsi" w:cstheme="majorHAnsi"/>
          <w:iCs/>
          <w:lang w:val="en-US"/>
        </w:rPr>
        <w:t>value of 0.9424 adjusts for the number of predictors in the model and still shows a high explanatory power at 94.24%. This confirms that the model is robust and not overly complex.</w:t>
      </w:r>
    </w:p>
    <w:p w14:paraId="28E85967" w14:textId="77777777" w:rsidR="001E524B" w:rsidRDefault="001E524B" w:rsidP="0014711F">
      <w:pPr>
        <w:suppressAutoHyphens/>
        <w:spacing w:line="240" w:lineRule="auto"/>
        <w:contextualSpacing/>
        <w:rPr>
          <w:rFonts w:asciiTheme="majorHAnsi" w:eastAsia="Calibri" w:hAnsiTheme="majorHAnsi" w:cstheme="majorHAnsi"/>
          <w:b/>
          <w:bCs/>
          <w:i/>
          <w:lang w:val="en-US"/>
        </w:rPr>
      </w:pPr>
    </w:p>
    <w:p w14:paraId="01BFE2A3" w14:textId="734493D5" w:rsidR="0014711F" w:rsidRDefault="0014711F" w:rsidP="0014711F">
      <w:pPr>
        <w:suppressAutoHyphens/>
        <w:spacing w:line="240" w:lineRule="auto"/>
        <w:contextualSpacing/>
        <w:rPr>
          <w:rFonts w:asciiTheme="majorHAnsi" w:eastAsia="Calibri" w:hAnsiTheme="majorHAnsi" w:cstheme="majorHAnsi"/>
          <w:b/>
          <w:bCs/>
          <w:i/>
          <w:lang w:val="en-US"/>
        </w:rPr>
      </w:pPr>
      <w:r w:rsidRPr="00826C7A">
        <w:rPr>
          <w:rFonts w:asciiTheme="majorHAnsi" w:eastAsia="Calibri" w:hAnsiTheme="majorHAnsi" w:cstheme="majorHAnsi"/>
          <w:b/>
          <w:bCs/>
          <w:i/>
          <w:lang w:val="en-US"/>
        </w:rPr>
        <w:t>Interpretation of Beta Estimates</w:t>
      </w:r>
    </w:p>
    <w:p w14:paraId="3AFE982A" w14:textId="77777777" w:rsidR="000C75CA" w:rsidRPr="00826C7A" w:rsidRDefault="000C75CA" w:rsidP="0014711F">
      <w:pPr>
        <w:suppressAutoHyphens/>
        <w:spacing w:line="240" w:lineRule="auto"/>
        <w:contextualSpacing/>
        <w:rPr>
          <w:rFonts w:asciiTheme="majorHAnsi" w:eastAsia="Calibri" w:hAnsiTheme="majorHAnsi" w:cstheme="majorHAnsi"/>
          <w:b/>
          <w:bCs/>
          <w:i/>
          <w:lang w:val="en-US"/>
        </w:rPr>
      </w:pPr>
    </w:p>
    <w:p w14:paraId="275D9583" w14:textId="706CD103" w:rsidR="00CD74F7" w:rsidRDefault="003370F4" w:rsidP="003370F4">
      <w:pPr>
        <w:suppressAutoHyphens/>
        <w:spacing w:line="240" w:lineRule="auto"/>
        <w:ind w:firstLine="720"/>
        <w:contextualSpacing/>
        <w:rPr>
          <w:rFonts w:asciiTheme="majorHAnsi" w:eastAsia="Calibri" w:hAnsiTheme="majorHAnsi" w:cstheme="majorHAnsi"/>
        </w:rPr>
      </w:pPr>
      <w:r w:rsidRPr="003370F4">
        <w:rPr>
          <w:rFonts w:asciiTheme="majorHAnsi" w:eastAsia="Calibri" w:hAnsiTheme="majorHAnsi" w:cstheme="majorHAnsi"/>
        </w:rPr>
        <w:t xml:space="preserve">Regarding beta estimates, the intercept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e>
        </m:d>
      </m:oMath>
      <w:r w:rsidRPr="003370F4">
        <w:rPr>
          <w:rFonts w:asciiTheme="majorHAnsi" w:eastAsia="Calibri" w:hAnsiTheme="majorHAnsi" w:cstheme="majorHAnsi"/>
        </w:rPr>
        <w:t xml:space="preserve"> is 12.2342, which represents the estimated wage growth when unemployment is zero. The coefficient for unemployment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e>
        </m:d>
      </m:oMath>
      <w:r w:rsidRPr="003370F4">
        <w:rPr>
          <w:rFonts w:asciiTheme="majorHAnsi" w:eastAsia="Calibri" w:hAnsiTheme="majorHAnsi" w:cstheme="majorHAnsi"/>
        </w:rPr>
        <w:t xml:space="preserve"> is -1.7432. This negative value indicates that as unemployment increases, wage growth initially decreases. The coefficient for unemployment squared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e>
        </m:d>
      </m:oMath>
      <w:r w:rsidRPr="003370F4">
        <w:rPr>
          <w:rFonts w:asciiTheme="majorHAnsi" w:eastAsia="Calibri" w:hAnsiTheme="majorHAnsi" w:cstheme="majorHAnsi"/>
        </w:rPr>
        <w:t xml:space="preserve"> is 0.0674. This positive value suggests that the rate of decrease in wage growth slows down at higher levels of unemployment, forming a parabolic relationship.</w:t>
      </w:r>
    </w:p>
    <w:p w14:paraId="38E0BB20" w14:textId="77777777" w:rsidR="003370F4" w:rsidRPr="00F91EF0" w:rsidRDefault="003370F4" w:rsidP="003370F4">
      <w:pPr>
        <w:suppressAutoHyphens/>
        <w:spacing w:line="240" w:lineRule="auto"/>
        <w:ind w:firstLine="720"/>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77E1B61E" w14:textId="77777777" w:rsidR="00F91EF0" w:rsidRPr="00920FDE" w:rsidRDefault="00F91EF0" w:rsidP="00F91EF0">
      <w:pPr>
        <w:suppressAutoHyphens/>
        <w:spacing w:line="240" w:lineRule="auto"/>
        <w:contextualSpacing/>
        <w:rPr>
          <w:rFonts w:asciiTheme="majorHAnsi" w:eastAsia="Calibri" w:hAnsiTheme="majorHAnsi" w:cstheme="majorHAnsi"/>
          <w:b/>
          <w:i/>
          <w:iCs/>
        </w:rPr>
      </w:pPr>
    </w:p>
    <w:p w14:paraId="6A1B04E2" w14:textId="3E7B1D71" w:rsidR="00371B59" w:rsidRPr="002F7209" w:rsidRDefault="00371B59" w:rsidP="008E6A2F">
      <w:pPr>
        <w:suppressAutoHyphens/>
        <w:spacing w:line="240" w:lineRule="auto"/>
        <w:ind w:firstLine="720"/>
        <w:contextualSpacing/>
        <w:rPr>
          <w:rFonts w:asciiTheme="majorHAnsi" w:eastAsia="Calibri" w:hAnsiTheme="majorHAnsi" w:cstheme="majorHAnsi"/>
        </w:rPr>
      </w:pPr>
      <w:r w:rsidRPr="002F7209">
        <w:rPr>
          <w:rFonts w:asciiTheme="majorHAnsi" w:eastAsia="Calibri" w:hAnsiTheme="majorHAnsi" w:cstheme="majorHAnsi"/>
        </w:rPr>
        <w:t>To determine if the second-order regression model for wage growth using unemployment as the predictor variable is significant at a 5% level of significance, we perform an overall F-test. The null hypothesis</w:t>
      </w:r>
      <w:r w:rsidRPr="00920FDE">
        <w:rPr>
          <w:rFonts w:asciiTheme="majorHAnsi" w:eastAsia="Calibri" w:hAnsiTheme="majorHAnsi" w:cstheme="majorHAnsi"/>
          <w:i/>
          <w:iCs/>
        </w:rPr>
        <w:t xml:space="preserve"> </w:t>
      </w:r>
      <m:oMath>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Pr="00920FDE">
        <w:rPr>
          <w:rFonts w:asciiTheme="majorHAnsi" w:eastAsia="Calibri" w:hAnsiTheme="majorHAnsi" w:cstheme="majorHAnsi"/>
          <w:i/>
          <w:iCs/>
        </w:rPr>
        <w:t xml:space="preserve"> </w:t>
      </w:r>
      <w:r w:rsidRPr="002F7209">
        <w:rPr>
          <w:rFonts w:asciiTheme="majorHAnsi" w:eastAsia="Calibri" w:hAnsiTheme="majorHAnsi" w:cstheme="majorHAnsi"/>
        </w:rPr>
        <w:t xml:space="preserve">states that the model with no predictors fits the data as well as the current model, implying that all coefficients except the intercept are equal to zero </w:t>
      </w:r>
      <m:oMath>
        <m:d>
          <m:dPr>
            <m:ctrlPr>
              <w:rPr>
                <w:rFonts w:ascii="Cambria Math" w:eastAsia="Calibri" w:hAnsi="Cambria Math" w:cstheme="majorHAnsi"/>
                <w:i/>
                <w:iCs/>
              </w:rPr>
            </m:ctrlPr>
          </m:dPr>
          <m:e>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e>
        </m:d>
      </m:oMath>
      <w:r w:rsidR="003E6526" w:rsidRPr="002F7209">
        <w:rPr>
          <w:rFonts w:asciiTheme="majorHAnsi" w:eastAsia="Calibri" w:hAnsiTheme="majorHAnsi" w:cstheme="majorHAnsi"/>
        </w:rPr>
        <w:t xml:space="preserve"> </w:t>
      </w:r>
      <w:r w:rsidRPr="002F7209">
        <w:rPr>
          <w:rFonts w:asciiTheme="majorHAnsi" w:eastAsia="Calibri" w:hAnsiTheme="majorHAnsi" w:cstheme="majorHAnsi"/>
        </w:rPr>
        <w:t>. The alternative hypothesis</w:t>
      </w:r>
      <w:r w:rsidRPr="00920FDE">
        <w:rPr>
          <w:rFonts w:asciiTheme="majorHAnsi" w:eastAsia="Calibri" w:hAnsiTheme="majorHAnsi" w:cstheme="majorHAnsi"/>
          <w:i/>
          <w:iCs/>
        </w:rPr>
        <w:t xml:space="preserve"> </w:t>
      </w:r>
      <m:oMath>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1</m:t>
            </m:r>
          </m:sub>
        </m:sSub>
        <m:r>
          <m:rPr>
            <m:sty m:val="p"/>
          </m:rPr>
          <w:rPr>
            <w:rFonts w:ascii="Cambria Math" w:eastAsia="Calibri" w:hAnsi="Cambria Math" w:cstheme="majorHAnsi"/>
          </w:rPr>
          <m:t>)</m:t>
        </m:r>
      </m:oMath>
      <w:r w:rsidRPr="002F7209">
        <w:rPr>
          <w:rFonts w:asciiTheme="majorHAnsi" w:eastAsia="Calibri" w:hAnsiTheme="majorHAnsi" w:cstheme="majorHAnsi"/>
        </w:rPr>
        <w:t xml:space="preserve"> suggests that at least one of the predictors is significantly related to the response variable</w:t>
      </w:r>
      <w:r w:rsidRPr="00920FDE">
        <w:rPr>
          <w:rFonts w:asciiTheme="majorHAnsi" w:eastAsia="Calibri" w:hAnsiTheme="majorHAnsi" w:cstheme="majorHAnsi"/>
          <w:i/>
          <w:iCs/>
        </w:rPr>
        <w:t xml:space="preserve"> </w:t>
      </w:r>
      <m:oMath>
        <m:d>
          <m:dPr>
            <m:ctrlPr>
              <w:rPr>
                <w:rFonts w:ascii="Cambria Math" w:eastAsia="Calibri" w:hAnsi="Cambria Math" w:cstheme="majorHAnsi"/>
                <w:i/>
                <w:iCs/>
              </w:rPr>
            </m:ctrlPr>
          </m:dPr>
          <m:e>
            <m:d>
              <m:dPr>
                <m:ctrlPr>
                  <w:rPr>
                    <w:rFonts w:ascii="Cambria Math" w:eastAsia="Calibri" w:hAnsi="Cambria Math" w:cstheme="majorHAnsi"/>
                    <w:i/>
                    <w:iCs/>
                  </w:rPr>
                </m:ctrlPr>
              </m:dPr>
              <m:e>
                <m:sSub>
                  <m:sSubPr>
                    <m:ctrlPr>
                      <w:rPr>
                        <w:rFonts w:ascii="Cambria Math" w:eastAsia="Calibri" w:hAnsi="Cambria Math" w:cstheme="majorHAnsi"/>
                        <w:i/>
                        <w:iCs/>
                      </w:rPr>
                    </m:ctrlPr>
                  </m:sSubPr>
                  <m:e>
                    <m:r>
                      <m:rPr>
                        <m:nor/>
                      </m:rPr>
                      <w:rPr>
                        <w:rFonts w:ascii="Cambria Math" w:eastAsia="Calibri" w:hAnsi="Cambria Math" w:cstheme="majorHAnsi"/>
                        <w:i/>
                        <w:iCs/>
                      </w:rPr>
                      <m:t>β</m:t>
                    </m:r>
                  </m:e>
                  <m:sub>
                    <m:r>
                      <m:rPr>
                        <m:nor/>
                      </m:rPr>
                      <w:rPr>
                        <w:rFonts w:ascii="Cambria Math" w:eastAsia="Calibri" w:hAnsi="Cambria Math" w:cstheme="majorHAnsi"/>
                        <w:i/>
                        <w:iCs/>
                      </w:rPr>
                      <m:t>1</m:t>
                    </m:r>
                  </m:sub>
                </m:sSub>
                <m:r>
                  <m:rPr>
                    <m:nor/>
                  </m:rPr>
                  <w:rPr>
                    <w:rFonts w:ascii="Cambria Math" w:eastAsia="Calibri" w:hAnsi="Cambria Math" w:cstheme="majorHAnsi"/>
                    <w:i/>
                    <w:iCs/>
                  </w:rPr>
                  <m:t>≠0</m:t>
                </m:r>
              </m:e>
            </m:d>
            <m:r>
              <m:rPr>
                <m:nor/>
              </m:rPr>
              <w:rPr>
                <w:rFonts w:ascii="Cambria Math" w:eastAsia="Calibri" w:hAnsi="Cambria Math" w:cstheme="majorHAnsi"/>
                <w:i/>
                <w:iCs/>
              </w:rPr>
              <m:t xml:space="preserve"> or </m:t>
            </m:r>
            <m:d>
              <m:dPr>
                <m:ctrlPr>
                  <w:rPr>
                    <w:rFonts w:ascii="Cambria Math" w:eastAsia="Calibri" w:hAnsi="Cambria Math" w:cstheme="majorHAnsi"/>
                    <w:i/>
                    <w:iCs/>
                  </w:rPr>
                </m:ctrlPr>
              </m:dPr>
              <m:e>
                <m:sSub>
                  <m:sSubPr>
                    <m:ctrlPr>
                      <w:rPr>
                        <w:rFonts w:ascii="Cambria Math" w:eastAsia="Calibri" w:hAnsi="Cambria Math" w:cstheme="majorHAnsi"/>
                        <w:i/>
                        <w:iCs/>
                      </w:rPr>
                    </m:ctrlPr>
                  </m:sSubPr>
                  <m:e>
                    <m:r>
                      <m:rPr>
                        <m:nor/>
                      </m:rPr>
                      <w:rPr>
                        <w:rFonts w:ascii="Cambria Math" w:eastAsia="Calibri" w:hAnsi="Cambria Math" w:cstheme="majorHAnsi"/>
                        <w:i/>
                        <w:iCs/>
                      </w:rPr>
                      <m:t>β</m:t>
                    </m:r>
                  </m:e>
                  <m:sub>
                    <m:r>
                      <m:rPr>
                        <m:nor/>
                      </m:rPr>
                      <w:rPr>
                        <w:rFonts w:ascii="Cambria Math" w:eastAsia="Calibri" w:hAnsi="Cambria Math" w:cstheme="majorHAnsi"/>
                        <w:i/>
                        <w:iCs/>
                      </w:rPr>
                      <m:t>2</m:t>
                    </m:r>
                  </m:sub>
                </m:sSub>
                <m:r>
                  <m:rPr>
                    <m:nor/>
                  </m:rPr>
                  <w:rPr>
                    <w:rFonts w:ascii="Cambria Math" w:eastAsia="Calibri" w:hAnsi="Cambria Math" w:cstheme="majorHAnsi"/>
                    <w:i/>
                    <w:iCs/>
                  </w:rPr>
                  <m:t>≠0</m:t>
                </m:r>
              </m:e>
            </m:d>
          </m:e>
        </m:d>
      </m:oMath>
      <w:r w:rsidR="005E61B3">
        <w:rPr>
          <w:rFonts w:asciiTheme="majorHAnsi" w:eastAsia="Calibri" w:hAnsiTheme="majorHAnsi" w:cstheme="majorHAnsi"/>
          <w:i/>
          <w:iCs/>
        </w:rPr>
        <w:t xml:space="preserve"> </w:t>
      </w:r>
      <w:r w:rsidRPr="00920FDE">
        <w:rPr>
          <w:rFonts w:asciiTheme="majorHAnsi" w:eastAsia="Calibri" w:hAnsiTheme="majorHAnsi" w:cstheme="majorHAnsi"/>
          <w:i/>
          <w:iCs/>
        </w:rPr>
        <w:t xml:space="preserve"> </w:t>
      </w:r>
      <w:r w:rsidRPr="002F7209">
        <w:rPr>
          <w:rFonts w:asciiTheme="majorHAnsi" w:eastAsia="Calibri" w:hAnsiTheme="majorHAnsi" w:cstheme="majorHAnsi"/>
        </w:rPr>
        <w:t xml:space="preserve">The p-value for the F-test is reported as </w:t>
      </w:r>
      <w:r w:rsidR="00721E0F">
        <w:rPr>
          <w:rFonts w:asciiTheme="majorHAnsi" w:eastAsia="Calibri" w:hAnsiTheme="majorHAnsi" w:cstheme="majorHAnsi"/>
        </w:rPr>
        <w:t xml:space="preserve">less than </w:t>
      </w:r>
      <m:oMath>
        <m:r>
          <w:rPr>
            <w:rFonts w:ascii="Cambria Math" w:eastAsia="Calibri" w:hAnsi="Cambria Math" w:cstheme="majorHAnsi"/>
          </w:rPr>
          <m:t>2.2e-16</m:t>
        </m:r>
      </m:oMath>
      <w:r w:rsidRPr="002F7209">
        <w:rPr>
          <w:rFonts w:asciiTheme="majorHAnsi" w:eastAsia="Calibri" w:hAnsiTheme="majorHAnsi" w:cstheme="majorHAnsi"/>
        </w:rPr>
        <w:t>, which is much smaller than the 0.05 significance level. Therefore, we reject the null hypothesis, concluding that the model is significant at the 5% level of significance. This indicates that at least one of the predictors (unemployment or unemployment squared) is significantly related to wage growth.</w:t>
      </w:r>
    </w:p>
    <w:p w14:paraId="639F2C6D" w14:textId="77777777" w:rsidR="00920FDE" w:rsidRDefault="00920FDE" w:rsidP="00920FDE">
      <w:pPr>
        <w:suppressAutoHyphens/>
        <w:spacing w:line="240" w:lineRule="auto"/>
        <w:contextualSpacing/>
        <w:rPr>
          <w:rFonts w:asciiTheme="majorHAnsi" w:eastAsia="Calibri" w:hAnsiTheme="majorHAnsi" w:cstheme="majorHAnsi"/>
          <w:i/>
        </w:rPr>
      </w:pPr>
    </w:p>
    <w:p w14:paraId="4E54F7C9" w14:textId="100175CC" w:rsidR="00CD74F7" w:rsidRPr="00E022D5" w:rsidRDefault="00371B59" w:rsidP="008E6A2F">
      <w:pPr>
        <w:suppressAutoHyphens/>
        <w:spacing w:line="240" w:lineRule="auto"/>
        <w:ind w:firstLine="720"/>
        <w:contextualSpacing/>
        <w:rPr>
          <w:rFonts w:asciiTheme="majorHAnsi" w:eastAsia="Calibri" w:hAnsiTheme="majorHAnsi" w:cstheme="majorHAnsi"/>
          <w:iCs/>
        </w:rPr>
      </w:pPr>
      <w:r w:rsidRPr="00E022D5">
        <w:rPr>
          <w:rFonts w:asciiTheme="majorHAnsi" w:eastAsia="Calibri" w:hAnsiTheme="majorHAnsi" w:cstheme="majorHAnsi"/>
          <w:iCs/>
        </w:rPr>
        <w:t>Next, we examine the significance of individual terms in the model using T-tests at a 5% level of significance. The p-value for the intercept is</w:t>
      </w:r>
      <w:r w:rsidR="00DD5EF9" w:rsidRPr="00DD5EF9">
        <w:rPr>
          <w:rFonts w:asciiTheme="majorHAnsi" w:eastAsia="Calibri" w:hAnsiTheme="majorHAnsi" w:cstheme="majorHAnsi"/>
          <w:iCs/>
        </w:rPr>
        <w:t xml:space="preserve"> less than</w:t>
      </w:r>
      <w:r w:rsidR="00DD5EF9">
        <w:rPr>
          <w:rFonts w:asciiTheme="majorHAnsi" w:eastAsia="Calibri" w:hAnsiTheme="majorHAnsi" w:cstheme="majorHAnsi"/>
          <w:i/>
        </w:rPr>
        <w:t xml:space="preserve"> </w:t>
      </w:r>
      <m:oMath>
        <m:r>
          <w:rPr>
            <w:rFonts w:ascii="Cambria Math" w:eastAsia="Calibri" w:hAnsi="Cambria Math" w:cstheme="majorHAnsi"/>
          </w:rPr>
          <m:t>2e-16</m:t>
        </m:r>
      </m:oMath>
      <w:r w:rsidRPr="00920FDE">
        <w:rPr>
          <w:rFonts w:asciiTheme="majorHAnsi" w:eastAsia="Calibri" w:hAnsiTheme="majorHAnsi" w:cstheme="majorHAnsi"/>
          <w:i/>
        </w:rPr>
        <w:t xml:space="preserve"> </w:t>
      </w:r>
      <w:r w:rsidRPr="00E022D5">
        <w:rPr>
          <w:rFonts w:asciiTheme="majorHAnsi" w:eastAsia="Calibri" w:hAnsiTheme="majorHAnsi" w:cstheme="majorHAnsi"/>
          <w:iCs/>
        </w:rPr>
        <w:t xml:space="preserve">making it significant. Similarly, the p-values for the unemployment term (0.2869) and the unemployment squared term (-0.0146) are </w:t>
      </w:r>
      <w:r w:rsidRPr="00DD5EF9">
        <w:rPr>
          <w:rFonts w:asciiTheme="majorHAnsi" w:eastAsia="Calibri" w:hAnsiTheme="majorHAnsi" w:cstheme="majorHAnsi"/>
          <w:iCs/>
        </w:rPr>
        <w:t xml:space="preserve">both </w:t>
      </w:r>
      <w:r w:rsidR="00DD5EF9" w:rsidRPr="00DD5EF9">
        <w:rPr>
          <w:rFonts w:asciiTheme="majorHAnsi" w:eastAsia="Calibri" w:hAnsiTheme="majorHAnsi" w:cstheme="majorHAnsi"/>
          <w:iCs/>
        </w:rPr>
        <w:t>less than</w:t>
      </w:r>
      <w:r w:rsidR="00DD5EF9">
        <w:rPr>
          <w:rFonts w:asciiTheme="majorHAnsi" w:eastAsia="Calibri" w:hAnsiTheme="majorHAnsi" w:cstheme="majorHAnsi"/>
          <w:i/>
        </w:rPr>
        <w:t xml:space="preserve"> </w:t>
      </w:r>
      <m:oMath>
        <m:r>
          <w:rPr>
            <w:rFonts w:ascii="Cambria Math" w:eastAsia="Calibri" w:hAnsi="Cambria Math" w:cstheme="majorHAnsi"/>
          </w:rPr>
          <m:t>2e-16</m:t>
        </m:r>
      </m:oMath>
      <w:r w:rsidRPr="00920FDE">
        <w:rPr>
          <w:rFonts w:asciiTheme="majorHAnsi" w:eastAsia="Calibri" w:hAnsiTheme="majorHAnsi" w:cstheme="majorHAnsi"/>
          <w:i/>
        </w:rPr>
        <w:t xml:space="preserve">, </w:t>
      </w:r>
      <w:r w:rsidRPr="00E022D5">
        <w:rPr>
          <w:rFonts w:asciiTheme="majorHAnsi" w:eastAsia="Calibri" w:hAnsiTheme="majorHAnsi" w:cstheme="majorHAnsi"/>
          <w:iCs/>
        </w:rPr>
        <w:t xml:space="preserve">indicating that these terms are also significant. Thus, all terms in the model are significant at the 5% level of significance. This means that both the linear and quadratic components of unemployment are important predictors of wage growth, with the positive coefficient for unemployment suggesting an initial increase in wage growth as unemployment rises, and the negative coefficient for unemployment squared indicating that this positive relationship diminishes at higher levels of unemployment, forming a parabolic </w:t>
      </w:r>
      <w:r w:rsidR="008E6A2F" w:rsidRPr="00E022D5">
        <w:rPr>
          <w:rFonts w:asciiTheme="majorHAnsi" w:eastAsia="Calibri" w:hAnsiTheme="majorHAnsi" w:cstheme="majorHAnsi"/>
          <w:iCs/>
        </w:rPr>
        <w:t>relationship.</w:t>
      </w:r>
    </w:p>
    <w:p w14:paraId="5FA6BFB1"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1B14D1FA" w14:textId="5DE0E88E" w:rsidR="00CD74F7" w:rsidRDefault="005E3690" w:rsidP="00F91EF0">
      <w:pPr>
        <w:pStyle w:val="Heading3"/>
        <w:suppressAutoHyphens/>
        <w:contextualSpacing/>
      </w:pPr>
      <w:r w:rsidRPr="00F91EF0">
        <w:t xml:space="preserve">Making Predictions Using Model </w:t>
      </w:r>
    </w:p>
    <w:p w14:paraId="18467F2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44A0EFAF" w14:textId="1B72DCCC" w:rsidR="00135F8C" w:rsidRPr="005130B5" w:rsidRDefault="00135F8C" w:rsidP="00F34FC1">
      <w:pPr>
        <w:suppressAutoHyphens/>
        <w:spacing w:line="240" w:lineRule="auto"/>
        <w:ind w:firstLine="720"/>
        <w:contextualSpacing/>
        <w:rPr>
          <w:rFonts w:asciiTheme="majorHAnsi" w:eastAsia="Calibri" w:hAnsiTheme="majorHAnsi" w:cstheme="majorHAnsi"/>
          <w:iCs/>
        </w:rPr>
      </w:pPr>
      <w:r w:rsidRPr="005130B5">
        <w:rPr>
          <w:rFonts w:asciiTheme="majorHAnsi" w:eastAsia="Calibri" w:hAnsiTheme="majorHAnsi" w:cstheme="majorHAnsi"/>
          <w:iCs/>
        </w:rPr>
        <w:t>Using the regression model, the predicted wage growth when unemployment is 2.54 can be calculated using the prediction equation</w:t>
      </w:r>
    </w:p>
    <w:p w14:paraId="6D17E3B7" w14:textId="77777777" w:rsidR="00135F8C" w:rsidRPr="00135F8C" w:rsidRDefault="00135F8C" w:rsidP="00135F8C">
      <w:pPr>
        <w:suppressAutoHyphens/>
        <w:spacing w:line="240" w:lineRule="auto"/>
        <w:contextualSpacing/>
        <w:rPr>
          <w:rFonts w:asciiTheme="majorHAnsi" w:eastAsia="Calibri" w:hAnsiTheme="majorHAnsi" w:cstheme="majorHAnsi"/>
          <w:i/>
        </w:rPr>
      </w:pPr>
    </w:p>
    <w:p w14:paraId="4887C6D6" w14:textId="37897E54" w:rsidR="00135F8C" w:rsidRPr="00980948" w:rsidRDefault="007C167D" w:rsidP="00135F8C">
      <w:pPr>
        <w:suppressAutoHyphens/>
        <w:spacing w:line="240" w:lineRule="auto"/>
        <w:contextualSpacing/>
        <w:rPr>
          <w:rFonts w:asciiTheme="majorHAnsi" w:eastAsia="Calibri" w:hAnsiTheme="majorHAnsi" w:cstheme="majorHAnsi"/>
          <w:i/>
          <w:iCs/>
        </w:rPr>
      </w:pPr>
      <m:oMathPara>
        <m:oMath>
          <m:r>
            <m:rPr>
              <m:nor/>
            </m:rPr>
            <w:rPr>
              <w:rFonts w:ascii="Cambria Math" w:eastAsia="Calibri" w:hAnsi="Cambria Math" w:cstheme="majorHAnsi"/>
              <w:i/>
              <w:iCs/>
            </w:rPr>
            <m:t>Wage Growth</m:t>
          </m:r>
          <m:r>
            <w:rPr>
              <w:rFonts w:ascii="Cambria Math" w:eastAsia="Calibri" w:hAnsi="Cambria Math" w:cstheme="majorHAnsi"/>
            </w:rPr>
            <m:t>=12.2342-1.7432×2.54+0.0674×</m:t>
          </m:r>
          <m:sSup>
            <m:sSupPr>
              <m:ctrlPr>
                <w:rPr>
                  <w:rFonts w:ascii="Cambria Math" w:eastAsia="Calibri" w:hAnsi="Cambria Math" w:cstheme="majorHAnsi"/>
                  <w:i/>
                  <w:iCs/>
                </w:rPr>
              </m:ctrlPr>
            </m:sSupPr>
            <m:e>
              <m:d>
                <m:dPr>
                  <m:ctrlPr>
                    <w:rPr>
                      <w:rFonts w:ascii="Cambria Math" w:eastAsia="Calibri" w:hAnsi="Cambria Math" w:cstheme="majorHAnsi"/>
                      <w:i/>
                      <w:iCs/>
                    </w:rPr>
                  </m:ctrlPr>
                </m:dPr>
                <m:e>
                  <m:r>
                    <w:rPr>
                      <w:rFonts w:ascii="Cambria Math" w:eastAsia="Calibri" w:hAnsi="Cambria Math" w:cstheme="majorHAnsi"/>
                    </w:rPr>
                    <m:t>2.54</m:t>
                  </m:r>
                </m:e>
              </m:d>
            </m:e>
            <m:sup>
              <m:r>
                <w:rPr>
                  <w:rFonts w:ascii="Cambria Math" w:eastAsia="Calibri" w:hAnsi="Cambria Math" w:cstheme="majorHAnsi"/>
                </w:rPr>
                <m:t>2</m:t>
              </m:r>
            </m:sup>
          </m:sSup>
        </m:oMath>
      </m:oMathPara>
    </w:p>
    <w:p w14:paraId="1BE3D430" w14:textId="77777777" w:rsidR="00135F8C" w:rsidRPr="00135F8C" w:rsidRDefault="00135F8C" w:rsidP="00135F8C">
      <w:pPr>
        <w:suppressAutoHyphens/>
        <w:spacing w:line="240" w:lineRule="auto"/>
        <w:contextualSpacing/>
        <w:rPr>
          <w:rFonts w:asciiTheme="majorHAnsi" w:eastAsia="Calibri" w:hAnsiTheme="majorHAnsi" w:cstheme="majorHAnsi"/>
          <w:i/>
        </w:rPr>
      </w:pPr>
    </w:p>
    <w:p w14:paraId="2EBA9BBC" w14:textId="77777777" w:rsidR="00135F8C" w:rsidRPr="00135F8C" w:rsidRDefault="00135F8C" w:rsidP="00135F8C">
      <w:pPr>
        <w:suppressAutoHyphens/>
        <w:spacing w:line="240" w:lineRule="auto"/>
        <w:contextualSpacing/>
        <w:rPr>
          <w:rFonts w:asciiTheme="majorHAnsi" w:eastAsia="Calibri" w:hAnsiTheme="majorHAnsi" w:cstheme="majorHAnsi"/>
          <w:i/>
        </w:rPr>
      </w:pPr>
    </w:p>
    <w:p w14:paraId="0B94CDFB" w14:textId="0C3B8B58" w:rsidR="005C1FC3" w:rsidRPr="008425EE" w:rsidRDefault="00197BA8" w:rsidP="006819F9">
      <w:pPr>
        <w:suppressAutoHyphens/>
        <w:spacing w:line="240" w:lineRule="auto"/>
        <w:contextualSpacing/>
        <w:jc w:val="center"/>
        <w:rPr>
          <w:rFonts w:asciiTheme="majorHAnsi" w:eastAsia="Calibri" w:hAnsiTheme="majorHAnsi" w:cstheme="majorHAnsi"/>
          <w:i/>
          <w:iCs/>
        </w:rPr>
      </w:pPr>
      <m:oMathPara>
        <m:oMath>
          <m:r>
            <m:rPr>
              <m:nor/>
            </m:rPr>
            <w:rPr>
              <w:rFonts w:ascii="Cambria Math" w:eastAsia="Calibri" w:hAnsi="Cambria Math" w:cstheme="majorHAnsi"/>
              <w:i/>
              <w:iCs/>
            </w:rPr>
            <m:t>Wage Growth</m:t>
          </m:r>
          <m:r>
            <w:rPr>
              <w:rFonts w:ascii="Cambria Math" w:eastAsia="Calibri" w:hAnsi="Cambria Math" w:cstheme="majorHAnsi"/>
            </w:rPr>
            <m:t>=12.2342-1.7432×2.54+0.0674×6.4516</m:t>
          </m:r>
        </m:oMath>
      </m:oMathPara>
    </w:p>
    <w:p w14:paraId="06178142" w14:textId="339E2978" w:rsidR="009E1064" w:rsidRPr="008425EE" w:rsidRDefault="00B15AA6" w:rsidP="00135F8C">
      <w:pPr>
        <w:suppressAutoHyphens/>
        <w:spacing w:line="240" w:lineRule="auto"/>
        <w:contextualSpacing/>
        <w:rPr>
          <w:rFonts w:asciiTheme="majorHAnsi" w:eastAsia="Calibri" w:hAnsiTheme="majorHAnsi" w:cstheme="majorHAnsi"/>
          <w:i/>
          <w:iCs/>
        </w:rPr>
      </w:pPr>
      <m:oMathPara>
        <m:oMath>
          <m:r>
            <m:rPr>
              <m:nor/>
            </m:rPr>
            <w:rPr>
              <w:rFonts w:ascii="Cambria Math" w:eastAsia="Calibri" w:hAnsi="Cambria Math" w:cstheme="majorHAnsi"/>
              <w:i/>
              <w:iCs/>
            </w:rPr>
            <m:t>Wage Growth</m:t>
          </m:r>
          <m:r>
            <w:rPr>
              <w:rFonts w:ascii="Cambria Math" w:eastAsia="Calibri" w:hAnsi="Cambria Math" w:cstheme="majorHAnsi"/>
            </w:rPr>
            <m:t>=12.2342-4.4265+0.4346</m:t>
          </m:r>
        </m:oMath>
      </m:oMathPara>
    </w:p>
    <w:p w14:paraId="47F554E9" w14:textId="20D194A9" w:rsidR="00135F8C" w:rsidRPr="00135F8C" w:rsidRDefault="008425EE" w:rsidP="00135F8C">
      <w:pPr>
        <w:suppressAutoHyphens/>
        <w:spacing w:line="240" w:lineRule="auto"/>
        <w:contextualSpacing/>
        <w:rPr>
          <w:rFonts w:asciiTheme="majorHAnsi" w:eastAsia="Calibri" w:hAnsiTheme="majorHAnsi" w:cstheme="majorHAnsi"/>
          <w:i/>
        </w:rPr>
      </w:pPr>
      <m:oMathPara>
        <m:oMath>
          <m:r>
            <m:rPr>
              <m:nor/>
            </m:rPr>
            <w:rPr>
              <w:rFonts w:ascii="Cambria Math" w:eastAsia="Calibri" w:hAnsi="Cambria Math" w:cstheme="majorHAnsi"/>
            </w:rPr>
            <m:t>Wage Growth</m:t>
          </m:r>
          <m:r>
            <m:rPr>
              <m:sty m:val="p"/>
            </m:rPr>
            <w:rPr>
              <w:rFonts w:ascii="Cambria Math" w:eastAsia="Calibri" w:hAnsi="Cambria Math" w:cstheme="majorHAnsi"/>
            </w:rPr>
            <m:t>≈</m:t>
          </m:r>
          <m:r>
            <w:rPr>
              <w:rFonts w:ascii="Cambria Math" w:eastAsia="Calibri" w:hAnsi="Cambria Math" w:cstheme="majorHAnsi"/>
            </w:rPr>
            <m:t>8.2423</m:t>
          </m:r>
        </m:oMath>
      </m:oMathPara>
    </w:p>
    <w:p w14:paraId="29C751C7" w14:textId="77777777" w:rsidR="00135F8C" w:rsidRPr="00135F8C" w:rsidRDefault="00135F8C" w:rsidP="00135F8C">
      <w:pPr>
        <w:suppressAutoHyphens/>
        <w:spacing w:line="240" w:lineRule="auto"/>
        <w:contextualSpacing/>
        <w:rPr>
          <w:rFonts w:asciiTheme="majorHAnsi" w:eastAsia="Calibri" w:hAnsiTheme="majorHAnsi" w:cstheme="majorHAnsi"/>
          <w:i/>
        </w:rPr>
      </w:pPr>
    </w:p>
    <w:p w14:paraId="5E98FEAE" w14:textId="77777777" w:rsidR="00135F8C" w:rsidRPr="005937FD" w:rsidRDefault="00135F8C" w:rsidP="00135F8C">
      <w:pPr>
        <w:suppressAutoHyphens/>
        <w:spacing w:line="240" w:lineRule="auto"/>
        <w:contextualSpacing/>
        <w:rPr>
          <w:rFonts w:asciiTheme="majorHAnsi" w:eastAsia="Calibri" w:hAnsiTheme="majorHAnsi" w:cstheme="majorHAnsi"/>
          <w:iCs/>
        </w:rPr>
      </w:pPr>
      <w:r w:rsidRPr="005937FD">
        <w:rPr>
          <w:rFonts w:asciiTheme="majorHAnsi" w:eastAsia="Calibri" w:hAnsiTheme="majorHAnsi" w:cstheme="majorHAnsi"/>
          <w:iCs/>
        </w:rPr>
        <w:t>So, the predicted wage growth is approximately 8.2423.</w:t>
      </w:r>
    </w:p>
    <w:p w14:paraId="2E6F4CAD" w14:textId="77777777" w:rsidR="00135F8C" w:rsidRPr="005937FD" w:rsidRDefault="00135F8C" w:rsidP="00135F8C">
      <w:pPr>
        <w:suppressAutoHyphens/>
        <w:spacing w:line="240" w:lineRule="auto"/>
        <w:contextualSpacing/>
        <w:rPr>
          <w:rFonts w:asciiTheme="majorHAnsi" w:eastAsia="Calibri" w:hAnsiTheme="majorHAnsi" w:cstheme="majorHAnsi"/>
          <w:iCs/>
        </w:rPr>
      </w:pPr>
    </w:p>
    <w:p w14:paraId="0D98B1B1" w14:textId="77777777" w:rsidR="00135F8C" w:rsidRPr="005937FD" w:rsidRDefault="00135F8C" w:rsidP="00F34FC1">
      <w:pPr>
        <w:suppressAutoHyphens/>
        <w:spacing w:line="240" w:lineRule="auto"/>
        <w:ind w:firstLine="720"/>
        <w:contextualSpacing/>
        <w:rPr>
          <w:rFonts w:asciiTheme="majorHAnsi" w:eastAsia="Calibri" w:hAnsiTheme="majorHAnsi" w:cstheme="majorHAnsi"/>
          <w:iCs/>
        </w:rPr>
      </w:pPr>
      <w:r w:rsidRPr="005937FD">
        <w:rPr>
          <w:rFonts w:asciiTheme="majorHAnsi" w:eastAsia="Calibri" w:hAnsiTheme="majorHAnsi" w:cstheme="majorHAnsi"/>
          <w:iCs/>
        </w:rPr>
        <w:t>The 95% prediction interval for wage growth is given as 8.0071 to 9.5758. This interval suggests that there is a 95% chance that the actual wage growth for an unemployment rate of 2.54 will fall within this range. It accounts for the variability in individual predictions.</w:t>
      </w:r>
    </w:p>
    <w:p w14:paraId="35E58847" w14:textId="77777777" w:rsidR="00135F8C" w:rsidRPr="005937FD" w:rsidRDefault="00135F8C" w:rsidP="00135F8C">
      <w:pPr>
        <w:suppressAutoHyphens/>
        <w:spacing w:line="240" w:lineRule="auto"/>
        <w:contextualSpacing/>
        <w:rPr>
          <w:rFonts w:asciiTheme="majorHAnsi" w:eastAsia="Calibri" w:hAnsiTheme="majorHAnsi" w:cstheme="majorHAnsi"/>
          <w:iCs/>
        </w:rPr>
      </w:pPr>
    </w:p>
    <w:p w14:paraId="7472CCCE" w14:textId="2A858FEF" w:rsidR="00CD74F7" w:rsidRPr="005937FD" w:rsidRDefault="00135F8C" w:rsidP="00F34FC1">
      <w:pPr>
        <w:suppressAutoHyphens/>
        <w:spacing w:line="240" w:lineRule="auto"/>
        <w:ind w:firstLine="720"/>
        <w:contextualSpacing/>
        <w:rPr>
          <w:rFonts w:asciiTheme="majorHAnsi" w:eastAsia="Calibri" w:hAnsiTheme="majorHAnsi" w:cstheme="majorHAnsi"/>
          <w:iCs/>
        </w:rPr>
      </w:pPr>
      <w:r w:rsidRPr="005937FD">
        <w:rPr>
          <w:rFonts w:asciiTheme="majorHAnsi" w:eastAsia="Calibri" w:hAnsiTheme="majorHAnsi" w:cstheme="majorHAnsi"/>
          <w:iCs/>
        </w:rPr>
        <w:t>The 95% confidence interval for wage growth is given as 8.0936 to 8.3893. This interval indicates that we can be 95% confident that the average wage growth for an unemployment rate of 2.54 falls within this range. It provides an estimate of the mean response.</w:t>
      </w:r>
    </w:p>
    <w:p w14:paraId="5EFC0A35" w14:textId="77777777" w:rsidR="00CD74F7" w:rsidRPr="005937FD" w:rsidRDefault="00CD74F7" w:rsidP="00F91EF0">
      <w:pPr>
        <w:suppressAutoHyphens/>
        <w:spacing w:line="240" w:lineRule="auto"/>
        <w:contextualSpacing/>
        <w:rPr>
          <w:iCs/>
        </w:rPr>
      </w:pPr>
      <w:bookmarkStart w:id="3" w:name="_heading=h.3znysh7" w:colFirst="0" w:colLast="0"/>
      <w:bookmarkEnd w:id="3"/>
    </w:p>
    <w:p w14:paraId="062079FC" w14:textId="6EB56D13" w:rsidR="00CD74F7" w:rsidRPr="005937FD"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iCs/>
          <w:sz w:val="22"/>
          <w:szCs w:val="22"/>
        </w:rPr>
      </w:pPr>
      <w:r w:rsidRPr="005937FD">
        <w:rPr>
          <w:rFonts w:asciiTheme="majorHAnsi" w:eastAsia="Calibri" w:hAnsiTheme="majorHAnsi" w:cstheme="majorHAnsi"/>
          <w:b/>
          <w:iCs/>
          <w:sz w:val="22"/>
          <w:szCs w:val="22"/>
        </w:rPr>
        <w:t>4. Complete Second</w:t>
      </w:r>
      <w:r w:rsidR="00E31150" w:rsidRPr="005937FD">
        <w:rPr>
          <w:rFonts w:asciiTheme="majorHAnsi" w:eastAsia="Calibri" w:hAnsiTheme="majorHAnsi" w:cstheme="majorHAnsi"/>
          <w:b/>
          <w:iCs/>
          <w:sz w:val="22"/>
          <w:szCs w:val="22"/>
        </w:rPr>
        <w:t xml:space="preserve"> </w:t>
      </w:r>
      <w:r w:rsidRPr="005937FD">
        <w:rPr>
          <w:rFonts w:asciiTheme="majorHAnsi" w:eastAsia="Calibri" w:hAnsiTheme="majorHAnsi" w:cstheme="majorHAnsi"/>
          <w:b/>
          <w:iCs/>
          <w:sz w:val="22"/>
          <w:szCs w:val="22"/>
        </w:rPr>
        <w:t>Order Model with Two Quantitative Variables</w:t>
      </w:r>
    </w:p>
    <w:p w14:paraId="648F34B1" w14:textId="77777777" w:rsidR="00F91EF0" w:rsidRPr="005937FD" w:rsidRDefault="00F91EF0" w:rsidP="00F91EF0">
      <w:pPr>
        <w:suppressAutoHyphens/>
        <w:spacing w:line="240" w:lineRule="auto"/>
        <w:contextualSpacing/>
        <w:rPr>
          <w:iCs/>
        </w:rPr>
      </w:pPr>
    </w:p>
    <w:p w14:paraId="26F46D26" w14:textId="64E565C8" w:rsidR="00CD74F7" w:rsidRPr="005937FD" w:rsidRDefault="005E3690" w:rsidP="00F91EF0">
      <w:pPr>
        <w:pStyle w:val="Heading3"/>
        <w:suppressAutoHyphens/>
        <w:contextualSpacing/>
        <w:rPr>
          <w:iCs/>
        </w:rPr>
      </w:pPr>
      <w:r w:rsidRPr="005937FD">
        <w:rPr>
          <w:iCs/>
        </w:rPr>
        <w:t xml:space="preserve">Reporting Results </w:t>
      </w:r>
    </w:p>
    <w:p w14:paraId="3ADD6C00" w14:textId="77777777" w:rsidR="00EB652F" w:rsidRPr="005937FD" w:rsidRDefault="00EB652F" w:rsidP="00EB652F">
      <w:pPr>
        <w:suppressAutoHyphens/>
        <w:spacing w:line="240" w:lineRule="auto"/>
        <w:contextualSpacing/>
        <w:rPr>
          <w:rFonts w:asciiTheme="majorHAnsi" w:eastAsia="Calibri" w:hAnsiTheme="majorHAnsi" w:cstheme="majorHAnsi"/>
          <w:b/>
          <w:iCs/>
        </w:rPr>
      </w:pPr>
    </w:p>
    <w:p w14:paraId="4AEF9156" w14:textId="0922C0F6" w:rsidR="000B086C" w:rsidRDefault="004324D0" w:rsidP="009646AE">
      <w:pPr>
        <w:suppressAutoHyphens/>
        <w:spacing w:line="240" w:lineRule="auto"/>
        <w:contextualSpacing/>
        <w:rPr>
          <w:rFonts w:asciiTheme="majorHAnsi" w:eastAsia="Calibri" w:hAnsiTheme="majorHAnsi" w:cstheme="majorHAnsi"/>
          <w:iCs/>
        </w:rPr>
      </w:pPr>
      <w:r w:rsidRPr="005937FD">
        <w:rPr>
          <w:rFonts w:asciiTheme="majorHAnsi" w:eastAsia="Calibri" w:hAnsiTheme="majorHAnsi" w:cstheme="majorHAnsi"/>
          <w:iCs/>
        </w:rPr>
        <w:t>`</w:t>
      </w:r>
      <w:r w:rsidR="000B086C" w:rsidRPr="005937FD">
        <w:rPr>
          <w:rFonts w:asciiTheme="majorHAnsi" w:eastAsia="Calibri" w:hAnsiTheme="majorHAnsi" w:cstheme="majorHAnsi"/>
          <w:iCs/>
        </w:rPr>
        <w:t>The general form of a complete second-order regression model for wage growth as the response variable, with unemployment and GDP growth as predictor variables, is:</w:t>
      </w:r>
    </w:p>
    <w:p w14:paraId="49D96049" w14:textId="77777777" w:rsidR="00DC099F" w:rsidRDefault="00DC099F" w:rsidP="009646AE">
      <w:pPr>
        <w:suppressAutoHyphens/>
        <w:spacing w:line="240" w:lineRule="auto"/>
        <w:contextualSpacing/>
        <w:rPr>
          <w:rFonts w:asciiTheme="majorHAnsi" w:eastAsia="Calibri" w:hAnsiTheme="majorHAnsi" w:cstheme="majorHAnsi"/>
          <w:iCs/>
        </w:rPr>
      </w:pPr>
    </w:p>
    <w:p w14:paraId="111C6A8C" w14:textId="37D4EFF8" w:rsidR="00DC099F" w:rsidRPr="00CA6DF8" w:rsidRDefault="00CA6DF8" w:rsidP="009646AE">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63A77B63" w14:textId="77777777" w:rsidR="000B086C" w:rsidRPr="005937FD" w:rsidRDefault="000B086C" w:rsidP="000B086C">
      <w:pPr>
        <w:suppressAutoHyphens/>
        <w:spacing w:line="240" w:lineRule="auto"/>
        <w:ind w:left="720"/>
        <w:contextualSpacing/>
        <w:rPr>
          <w:rFonts w:asciiTheme="majorHAnsi" w:eastAsia="Calibri" w:hAnsiTheme="majorHAnsi" w:cstheme="majorHAnsi"/>
          <w:iCs/>
        </w:rPr>
      </w:pPr>
    </w:p>
    <w:p w14:paraId="2B357B6E" w14:textId="7026101A" w:rsidR="000B086C" w:rsidRPr="0021692F" w:rsidRDefault="0021692F" w:rsidP="000B086C">
      <w:pPr>
        <w:suppressAutoHyphens/>
        <w:spacing w:line="240" w:lineRule="auto"/>
        <w:ind w:left="720"/>
        <w:contextualSpacing/>
        <w:rPr>
          <w:rFonts w:asciiTheme="majorHAnsi" w:eastAsia="Calibri" w:hAnsiTheme="majorHAnsi" w:cstheme="majorHAnsi"/>
          <w:i/>
          <w:iCs/>
        </w:rPr>
      </w:pPr>
      <m:oMathPara>
        <m:oMath>
          <m:r>
            <m:rPr>
              <m:nor/>
            </m:rPr>
            <w:rPr>
              <w:rFonts w:ascii="Cambria Math" w:eastAsia="Calibri" w:hAnsi="Cambria Math" w:cstheme="majorHAnsi"/>
              <w:i/>
              <w:iCs/>
            </w:rPr>
            <m:t>Wage Growth</m:t>
          </m:r>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r>
            <m:rPr>
              <m:nor/>
            </m:rPr>
            <w:rPr>
              <w:rFonts w:ascii="Cambria Math" w:eastAsia="Calibri" w:hAnsi="Cambria Math" w:cstheme="majorHAnsi"/>
              <w:i/>
              <w:iCs/>
            </w:rPr>
            <m:t>Unemployment</m:t>
          </m:r>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r>
            <m:rPr>
              <m:nor/>
            </m:rPr>
            <w:rPr>
              <w:rFonts w:ascii="Cambria Math" w:eastAsia="Calibri" w:hAnsi="Cambria Math" w:cstheme="majorHAnsi"/>
              <w:i/>
              <w:iCs/>
            </w:rPr>
            <m:t>GDP Growth</m:t>
          </m:r>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d>
            <m:dPr>
              <m:ctrlPr>
                <w:rPr>
                  <w:rFonts w:ascii="Cambria Math" w:eastAsia="Calibri" w:hAnsi="Cambria Math" w:cstheme="majorHAnsi"/>
                  <w:i/>
                  <w:iCs/>
                </w:rPr>
              </m:ctrlPr>
            </m:dPr>
            <m:e>
              <m:sSup>
                <m:sSupPr>
                  <m:ctrlPr>
                    <w:rPr>
                      <w:rFonts w:ascii="Cambria Math" w:eastAsia="Calibri" w:hAnsi="Cambria Math" w:cstheme="majorHAnsi"/>
                      <w:i/>
                      <w:iCs/>
                    </w:rPr>
                  </m:ctrlPr>
                </m:sSupPr>
                <m:e>
                  <m:r>
                    <m:rPr>
                      <m:nor/>
                    </m:rPr>
                    <w:rPr>
                      <w:rFonts w:ascii="Cambria Math" w:eastAsia="Calibri" w:hAnsi="Cambria Math" w:cstheme="majorHAnsi"/>
                      <w:i/>
                      <w:iCs/>
                    </w:rPr>
                    <m:t>Unemployment</m:t>
                  </m:r>
                </m:e>
                <m:sup>
                  <m:r>
                    <w:rPr>
                      <w:rFonts w:ascii="Cambria Math" w:eastAsia="Calibri" w:hAnsi="Cambria Math" w:cstheme="majorHAnsi"/>
                    </w:rPr>
                    <m:t>2</m:t>
                  </m:r>
                </m:sup>
              </m:sSup>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m:t>
          </m:r>
          <m:d>
            <m:dPr>
              <m:ctrlPr>
                <w:rPr>
                  <w:rFonts w:ascii="Cambria Math" w:eastAsia="Calibri" w:hAnsi="Cambria Math" w:cstheme="majorHAnsi"/>
                  <w:i/>
                  <w:iCs/>
                </w:rPr>
              </m:ctrlPr>
            </m:dPr>
            <m:e>
              <m:r>
                <m:rPr>
                  <m:nor/>
                </m:rPr>
                <w:rPr>
                  <w:rFonts w:ascii="Cambria Math" w:eastAsia="Calibri" w:hAnsi="Cambria Math" w:cstheme="majorHAnsi"/>
                  <w:i/>
                  <w:iCs/>
                </w:rPr>
                <m:t xml:space="preserve">GDP </m:t>
              </m:r>
              <m:sSup>
                <m:sSupPr>
                  <m:ctrlPr>
                    <w:rPr>
                      <w:rFonts w:ascii="Cambria Math" w:eastAsia="Calibri" w:hAnsi="Cambria Math" w:cstheme="majorHAnsi"/>
                      <w:i/>
                      <w:iCs/>
                    </w:rPr>
                  </m:ctrlPr>
                </m:sSupPr>
                <m:e>
                  <m:r>
                    <m:rPr>
                      <m:nor/>
                    </m:rPr>
                    <w:rPr>
                      <w:rFonts w:ascii="Cambria Math" w:eastAsia="Calibri" w:hAnsi="Cambria Math" w:cstheme="majorHAnsi"/>
                      <w:i/>
                      <w:iCs/>
                    </w:rPr>
                    <m:t>Growth</m:t>
                  </m:r>
                </m:e>
                <m:sup>
                  <m:r>
                    <w:rPr>
                      <w:rFonts w:ascii="Cambria Math" w:eastAsia="Calibri" w:hAnsi="Cambria Math" w:cstheme="majorHAnsi"/>
                    </w:rPr>
                    <m:t>2</m:t>
                  </m:r>
                </m:sup>
              </m:sSup>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m:t>
          </m:r>
          <m:d>
            <m:dPr>
              <m:ctrlPr>
                <w:rPr>
                  <w:rFonts w:ascii="Cambria Math" w:eastAsia="Calibri" w:hAnsi="Cambria Math" w:cstheme="majorHAnsi"/>
                  <w:i/>
                  <w:iCs/>
                </w:rPr>
              </m:ctrlPr>
            </m:dPr>
            <m:e>
              <m:r>
                <m:rPr>
                  <m:nor/>
                </m:rPr>
                <w:rPr>
                  <w:rFonts w:ascii="Cambria Math" w:eastAsia="Calibri" w:hAnsi="Cambria Math" w:cstheme="majorHAnsi"/>
                  <w:i/>
                  <w:iCs/>
                </w:rPr>
                <m:t>Unemployment</m:t>
              </m:r>
              <m:r>
                <w:rPr>
                  <w:rFonts w:ascii="Cambria Math" w:eastAsia="Calibri" w:hAnsi="Cambria Math" w:cstheme="majorHAnsi"/>
                </w:rPr>
                <m:t>×</m:t>
              </m:r>
              <m:r>
                <m:rPr>
                  <m:nor/>
                </m:rPr>
                <w:rPr>
                  <w:rFonts w:ascii="Cambria Math" w:eastAsia="Calibri" w:hAnsi="Cambria Math" w:cstheme="majorHAnsi"/>
                  <w:i/>
                  <w:iCs/>
                </w:rPr>
                <m:t>GDP Growth</m:t>
              </m:r>
            </m:e>
          </m:d>
        </m:oMath>
      </m:oMathPara>
    </w:p>
    <w:p w14:paraId="3DCCE51B" w14:textId="77777777" w:rsidR="000B086C" w:rsidRPr="000B086C" w:rsidRDefault="000B086C" w:rsidP="000B086C">
      <w:pPr>
        <w:suppressAutoHyphens/>
        <w:spacing w:line="240" w:lineRule="auto"/>
        <w:ind w:left="720"/>
        <w:contextualSpacing/>
        <w:rPr>
          <w:rFonts w:asciiTheme="majorHAnsi" w:eastAsia="Calibri" w:hAnsiTheme="majorHAnsi" w:cstheme="majorHAnsi"/>
          <w:i/>
        </w:rPr>
      </w:pPr>
    </w:p>
    <w:p w14:paraId="17F2B315" w14:textId="7570C6A3" w:rsidR="000B086C" w:rsidRDefault="000B086C" w:rsidP="00DC099F">
      <w:pPr>
        <w:suppressAutoHyphens/>
        <w:spacing w:line="240" w:lineRule="auto"/>
        <w:contextualSpacing/>
        <w:rPr>
          <w:rFonts w:asciiTheme="majorHAnsi" w:eastAsia="Calibri" w:hAnsiTheme="majorHAnsi" w:cstheme="majorHAnsi"/>
          <w:i/>
        </w:rPr>
      </w:pPr>
      <w:r w:rsidRPr="000B086C">
        <w:rPr>
          <w:rFonts w:asciiTheme="majorHAnsi" w:eastAsia="Calibri" w:hAnsiTheme="majorHAnsi" w:cstheme="majorHAnsi"/>
          <w:i/>
        </w:rPr>
        <w:t>Prediction Model Equation</w:t>
      </w:r>
      <w:r w:rsidR="009F024B">
        <w:rPr>
          <w:rFonts w:asciiTheme="majorHAnsi" w:eastAsia="Calibri" w:hAnsiTheme="majorHAnsi" w:cstheme="majorHAnsi"/>
          <w:i/>
        </w:rPr>
        <w:t xml:space="preserve"> b</w:t>
      </w:r>
      <w:r w:rsidRPr="000B086C">
        <w:rPr>
          <w:rFonts w:asciiTheme="majorHAnsi" w:eastAsia="Calibri" w:hAnsiTheme="majorHAnsi" w:cstheme="majorHAnsi"/>
          <w:i/>
        </w:rPr>
        <w:t xml:space="preserve">ased on the outputs for wage growth </w:t>
      </w:r>
      <w:proofErr w:type="gramStart"/>
      <w:r w:rsidRPr="000B086C">
        <w:rPr>
          <w:rFonts w:asciiTheme="majorHAnsi" w:eastAsia="Calibri" w:hAnsiTheme="majorHAnsi" w:cstheme="majorHAnsi"/>
          <w:i/>
        </w:rPr>
        <w:t>is</w:t>
      </w:r>
      <w:proofErr w:type="gramEnd"/>
      <w:r w:rsidRPr="000B086C">
        <w:rPr>
          <w:rFonts w:asciiTheme="majorHAnsi" w:eastAsia="Calibri" w:hAnsiTheme="majorHAnsi" w:cstheme="majorHAnsi"/>
          <w:i/>
        </w:rPr>
        <w:t>:</w:t>
      </w:r>
    </w:p>
    <w:p w14:paraId="7AFDD786" w14:textId="77777777" w:rsidR="00A773AF" w:rsidRDefault="00A773AF" w:rsidP="00DC099F">
      <w:pPr>
        <w:suppressAutoHyphens/>
        <w:spacing w:line="240" w:lineRule="auto"/>
        <w:contextualSpacing/>
        <w:rPr>
          <w:rFonts w:asciiTheme="majorHAnsi" w:eastAsia="Calibri" w:hAnsiTheme="majorHAnsi" w:cstheme="majorHAnsi"/>
          <w:i/>
        </w:rPr>
      </w:pPr>
    </w:p>
    <w:p w14:paraId="3DE988D1" w14:textId="05470BE3" w:rsidR="00A773AF" w:rsidRPr="00CA6DF8" w:rsidRDefault="002F5892" w:rsidP="00DC099F">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e>
          </m:acc>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e>
          </m:acc>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e>
          </m:acc>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e>
          </m:acc>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e>
          </m:acc>
          <m:r>
            <w:rPr>
              <w:rFonts w:ascii="Cambria Math" w:eastAsia="Calibri" w:hAnsi="Cambria Math" w:cstheme="majorHAnsi"/>
            </w:rPr>
            <m:t>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
                </w:rPr>
              </m:ctrlPr>
            </m:acc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e>
          </m:acc>
          <m:r>
            <w:rPr>
              <w:rFonts w:ascii="Cambria Math" w:eastAsia="Calibri" w:hAnsi="Cambria Math" w:cstheme="majorHAnsi"/>
            </w:rPr>
            <m:t>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54CCF5FC" w14:textId="77777777" w:rsidR="000B086C" w:rsidRPr="000B086C" w:rsidRDefault="000B086C" w:rsidP="000B086C">
      <w:pPr>
        <w:suppressAutoHyphens/>
        <w:spacing w:line="240" w:lineRule="auto"/>
        <w:ind w:left="720"/>
        <w:contextualSpacing/>
        <w:rPr>
          <w:rFonts w:asciiTheme="majorHAnsi" w:eastAsia="Calibri" w:hAnsiTheme="majorHAnsi" w:cstheme="majorHAnsi"/>
          <w:i/>
        </w:rPr>
      </w:pPr>
    </w:p>
    <w:p w14:paraId="38DC7E99" w14:textId="1B258702" w:rsidR="00570840" w:rsidRPr="00E66B51" w:rsidRDefault="00570840" w:rsidP="000B086C">
      <w:pPr>
        <w:suppressAutoHyphens/>
        <w:spacing w:line="240" w:lineRule="auto"/>
        <w:ind w:left="720"/>
        <w:contextualSpacing/>
        <w:rPr>
          <w:rFonts w:asciiTheme="majorHAnsi" w:eastAsia="Calibri" w:hAnsiTheme="majorHAnsi" w:cstheme="majorHAnsi"/>
          <w:i/>
          <w:iCs/>
        </w:rPr>
      </w:pPr>
      <m:oMathPara>
        <m:oMath>
          <m:r>
            <m:rPr>
              <m:nor/>
            </m:rPr>
            <w:rPr>
              <w:rFonts w:ascii="Cambria Math" w:eastAsia="Calibri" w:hAnsi="Cambria Math" w:cstheme="majorHAnsi"/>
              <w:i/>
              <w:iCs/>
            </w:rPr>
            <m:t>Wage Growth</m:t>
          </m:r>
          <m:r>
            <w:rPr>
              <w:rFonts w:ascii="Cambria Math" w:eastAsia="Calibri" w:hAnsi="Cambria Math" w:cstheme="majorHAnsi"/>
            </w:rPr>
            <m:t>=8.9894-1.1528×</m:t>
          </m:r>
          <m:r>
            <m:rPr>
              <m:nor/>
            </m:rPr>
            <w:rPr>
              <w:rFonts w:ascii="Cambria Math" w:eastAsia="Calibri" w:hAnsi="Cambria Math" w:cstheme="majorHAnsi"/>
              <w:i/>
              <w:iCs/>
            </w:rPr>
            <m:t>Unemployment</m:t>
          </m:r>
          <m:r>
            <w:rPr>
              <w:rFonts w:ascii="Cambria Math" w:eastAsia="Calibri" w:hAnsi="Cambria Math" w:cstheme="majorHAnsi"/>
            </w:rPr>
            <m:t>+0.2837×</m:t>
          </m:r>
          <m:r>
            <m:rPr>
              <m:nor/>
            </m:rPr>
            <w:rPr>
              <w:rFonts w:ascii="Cambria Math" w:eastAsia="Calibri" w:hAnsi="Cambria Math" w:cstheme="majorHAnsi"/>
              <w:i/>
              <w:iCs/>
            </w:rPr>
            <m:t>GDP Growth</m:t>
          </m:r>
          <m:r>
            <w:rPr>
              <w:rFonts w:ascii="Cambria Math" w:eastAsia="Calibri" w:hAnsi="Cambria Math" w:cstheme="majorHAnsi"/>
            </w:rPr>
            <m:t>+0.0377×</m:t>
          </m:r>
          <m:d>
            <m:dPr>
              <m:ctrlPr>
                <w:rPr>
                  <w:rFonts w:ascii="Cambria Math" w:eastAsia="Calibri" w:hAnsi="Cambria Math" w:cstheme="majorHAnsi"/>
                  <w:i/>
                  <w:iCs/>
                </w:rPr>
              </m:ctrlPr>
            </m:dPr>
            <m:e>
              <m:sSup>
                <m:sSupPr>
                  <m:ctrlPr>
                    <w:rPr>
                      <w:rFonts w:ascii="Cambria Math" w:eastAsia="Calibri" w:hAnsi="Cambria Math" w:cstheme="majorHAnsi"/>
                      <w:i/>
                      <w:iCs/>
                    </w:rPr>
                  </m:ctrlPr>
                </m:sSupPr>
                <m:e>
                  <m:r>
                    <m:rPr>
                      <m:nor/>
                    </m:rPr>
                    <w:rPr>
                      <w:rFonts w:ascii="Cambria Math" w:eastAsia="Calibri" w:hAnsi="Cambria Math" w:cstheme="majorHAnsi"/>
                      <w:i/>
                      <w:iCs/>
                    </w:rPr>
                    <m:t>Unemployment</m:t>
                  </m:r>
                </m:e>
                <m:sup>
                  <m:r>
                    <w:rPr>
                      <w:rFonts w:ascii="Cambria Math" w:eastAsia="Calibri" w:hAnsi="Cambria Math" w:cstheme="majorHAnsi"/>
                    </w:rPr>
                    <m:t>2</m:t>
                  </m:r>
                </m:sup>
              </m:sSup>
            </m:e>
          </m:d>
          <m:r>
            <w:rPr>
              <w:rFonts w:ascii="Cambria Math" w:eastAsia="Calibri" w:hAnsi="Cambria Math" w:cstheme="majorHAnsi"/>
            </w:rPr>
            <m:t>-0.0066×</m:t>
          </m:r>
          <m:d>
            <m:dPr>
              <m:ctrlPr>
                <w:rPr>
                  <w:rFonts w:ascii="Cambria Math" w:eastAsia="Calibri" w:hAnsi="Cambria Math" w:cstheme="majorHAnsi"/>
                  <w:i/>
                  <w:iCs/>
                </w:rPr>
              </m:ctrlPr>
            </m:dPr>
            <m:e>
              <m:r>
                <m:rPr>
                  <m:nor/>
                </m:rPr>
                <w:rPr>
                  <w:rFonts w:ascii="Cambria Math" w:eastAsia="Calibri" w:hAnsi="Cambria Math" w:cstheme="majorHAnsi"/>
                  <w:i/>
                  <w:iCs/>
                </w:rPr>
                <m:t xml:space="preserve">GDP </m:t>
              </m:r>
              <m:sSup>
                <m:sSupPr>
                  <m:ctrlPr>
                    <w:rPr>
                      <w:rFonts w:ascii="Cambria Math" w:eastAsia="Calibri" w:hAnsi="Cambria Math" w:cstheme="majorHAnsi"/>
                      <w:i/>
                      <w:iCs/>
                    </w:rPr>
                  </m:ctrlPr>
                </m:sSupPr>
                <m:e>
                  <m:r>
                    <m:rPr>
                      <m:nor/>
                    </m:rPr>
                    <w:rPr>
                      <w:rFonts w:ascii="Cambria Math" w:eastAsia="Calibri" w:hAnsi="Cambria Math" w:cstheme="majorHAnsi"/>
                      <w:i/>
                      <w:iCs/>
                    </w:rPr>
                    <m:t>Growth</m:t>
                  </m:r>
                </m:e>
                <m:sup>
                  <m:r>
                    <w:rPr>
                      <w:rFonts w:ascii="Cambria Math" w:eastAsia="Calibri" w:hAnsi="Cambria Math" w:cstheme="majorHAnsi"/>
                    </w:rPr>
                    <m:t>2</m:t>
                  </m:r>
                </m:sup>
              </m:sSup>
            </m:e>
          </m:d>
          <m:r>
            <w:rPr>
              <w:rFonts w:ascii="Cambria Math" w:eastAsia="Calibri" w:hAnsi="Cambria Math" w:cstheme="majorHAnsi"/>
            </w:rPr>
            <m:t>-0.0063×</m:t>
          </m:r>
          <m:d>
            <m:dPr>
              <m:ctrlPr>
                <w:rPr>
                  <w:rFonts w:ascii="Cambria Math" w:eastAsia="Calibri" w:hAnsi="Cambria Math" w:cstheme="majorHAnsi"/>
                  <w:i/>
                  <w:iCs/>
                </w:rPr>
              </m:ctrlPr>
            </m:dPr>
            <m:e>
              <m:r>
                <m:rPr>
                  <m:nor/>
                </m:rPr>
                <w:rPr>
                  <w:rFonts w:ascii="Cambria Math" w:eastAsia="Calibri" w:hAnsi="Cambria Math" w:cstheme="majorHAnsi"/>
                  <w:i/>
                  <w:iCs/>
                </w:rPr>
                <m:t>Unemployment</m:t>
              </m:r>
              <m:r>
                <w:rPr>
                  <w:rFonts w:ascii="Cambria Math" w:eastAsia="Calibri" w:hAnsi="Cambria Math" w:cstheme="majorHAnsi"/>
                </w:rPr>
                <m:t>×</m:t>
              </m:r>
              <m:r>
                <m:rPr>
                  <m:nor/>
                </m:rPr>
                <w:rPr>
                  <w:rFonts w:ascii="Cambria Math" w:eastAsia="Calibri" w:hAnsi="Cambria Math" w:cstheme="majorHAnsi"/>
                  <w:i/>
                  <w:iCs/>
                </w:rPr>
                <m:t>GDP Growth</m:t>
              </m:r>
            </m:e>
          </m:d>
        </m:oMath>
      </m:oMathPara>
    </w:p>
    <w:p w14:paraId="36B72933" w14:textId="77777777" w:rsidR="00570840" w:rsidRDefault="00570840" w:rsidP="000B086C">
      <w:pPr>
        <w:suppressAutoHyphens/>
        <w:spacing w:line="240" w:lineRule="auto"/>
        <w:ind w:left="720"/>
        <w:contextualSpacing/>
        <w:rPr>
          <w:rFonts w:asciiTheme="majorHAnsi" w:eastAsia="Calibri" w:hAnsiTheme="majorHAnsi" w:cstheme="majorHAnsi"/>
          <w:i/>
        </w:rPr>
      </w:pPr>
    </w:p>
    <w:p w14:paraId="4021782B" w14:textId="77777777" w:rsidR="00570840" w:rsidRDefault="00570840" w:rsidP="000B086C">
      <w:pPr>
        <w:suppressAutoHyphens/>
        <w:spacing w:line="240" w:lineRule="auto"/>
        <w:ind w:left="720"/>
        <w:contextualSpacing/>
        <w:rPr>
          <w:rFonts w:asciiTheme="majorHAnsi" w:eastAsia="Calibri" w:hAnsiTheme="majorHAnsi" w:cstheme="majorHAnsi"/>
          <w:i/>
        </w:rPr>
      </w:pPr>
    </w:p>
    <w:p w14:paraId="60EEA515" w14:textId="4E86C210" w:rsidR="000B086C" w:rsidRDefault="00646724" w:rsidP="00975664">
      <w:pPr>
        <w:suppressAutoHyphens/>
        <w:spacing w:line="240" w:lineRule="auto"/>
        <w:contextualSpacing/>
        <w:rPr>
          <w:rFonts w:asciiTheme="majorHAnsi" w:eastAsia="Calibri" w:hAnsiTheme="majorHAnsi" w:cstheme="majorHAnsi"/>
          <w:b/>
          <w:bCs/>
          <w:i/>
          <w:lang w:val="en-US"/>
        </w:rPr>
      </w:pPr>
      <w:r w:rsidRPr="00826C7A">
        <w:rPr>
          <w:rFonts w:asciiTheme="majorHAnsi" w:eastAsia="Calibri" w:hAnsiTheme="majorHAnsi" w:cstheme="majorHAnsi"/>
          <w:b/>
          <w:bCs/>
          <w:i/>
          <w:lang w:val="en-US"/>
        </w:rPr>
        <w:t>Interpretation</w:t>
      </w:r>
      <w:r>
        <w:rPr>
          <w:rFonts w:asciiTheme="majorHAnsi" w:eastAsia="Calibri" w:hAnsiTheme="majorHAnsi" w:cstheme="majorHAnsi"/>
          <w:b/>
          <w:bCs/>
          <w:i/>
          <w:lang w:val="en-US"/>
        </w:rPr>
        <w:t xml:space="preserve"> </w:t>
      </w:r>
      <w:r w:rsidRPr="00826C7A">
        <w:rPr>
          <w:rFonts w:asciiTheme="majorHAnsi" w:eastAsia="Calibri" w:hAnsiTheme="majorHAnsi" w:cstheme="majorHAnsi"/>
          <w:b/>
          <w:bCs/>
          <w:i/>
          <w:lang w:val="en-US"/>
        </w:rPr>
        <w:t>R-squared and Adjusted R-squared Values</w:t>
      </w:r>
    </w:p>
    <w:p w14:paraId="1903958E" w14:textId="77777777" w:rsidR="00646724" w:rsidRPr="000B086C" w:rsidRDefault="00646724" w:rsidP="000B086C">
      <w:pPr>
        <w:suppressAutoHyphens/>
        <w:spacing w:line="240" w:lineRule="auto"/>
        <w:ind w:left="720"/>
        <w:contextualSpacing/>
        <w:rPr>
          <w:rFonts w:asciiTheme="majorHAnsi" w:eastAsia="Calibri" w:hAnsiTheme="majorHAnsi" w:cstheme="majorHAnsi"/>
          <w:i/>
        </w:rPr>
      </w:pPr>
    </w:p>
    <w:p w14:paraId="7BC67FD3" w14:textId="0D27FAEB" w:rsidR="004324D0" w:rsidRPr="00CA6DF8" w:rsidRDefault="00CC4059" w:rsidP="00CC4059">
      <w:pPr>
        <w:suppressAutoHyphens/>
        <w:spacing w:line="240" w:lineRule="auto"/>
        <w:contextualSpacing/>
        <w:rPr>
          <w:rFonts w:asciiTheme="majorHAnsi" w:eastAsia="Calibri" w:hAnsiTheme="majorHAnsi" w:cstheme="majorHAnsi"/>
          <w:iCs/>
        </w:rPr>
      </w:pPr>
      <w:r w:rsidRPr="00CA6DF8">
        <w:rPr>
          <w:rFonts w:asciiTheme="majorHAnsi" w:eastAsia="Calibri" w:hAnsiTheme="majorHAnsi" w:cstheme="majorHAnsi"/>
          <w:iCs/>
        </w:rPr>
        <w:t xml:space="preserve">The R-squared </w:t>
      </w:r>
      <m:oMath>
        <m:d>
          <m:dPr>
            <m:ctrlPr>
              <w:rPr>
                <w:rFonts w:ascii="Cambria Math" w:eastAsia="Calibri" w:hAnsi="Cambria Math" w:cstheme="majorHAnsi"/>
                <w:iCs/>
              </w:rPr>
            </m:ctrlPr>
          </m:dPr>
          <m:e>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e>
        </m:d>
      </m:oMath>
      <w:r w:rsidRPr="00CA6DF8">
        <w:rPr>
          <w:rFonts w:asciiTheme="majorHAnsi" w:eastAsia="Calibri" w:hAnsiTheme="majorHAnsi" w:cstheme="majorHAnsi"/>
          <w:iCs/>
        </w:rPr>
        <w:t xml:space="preserve"> value of 0.9587 indicates that approximately 95.87% of the variability in wage growth is explained by the model. This demonstrates a very strong fit, meaning the model captures a significant portion of the variation in wage growth. The Adjusted R-</w:t>
      </w:r>
      <w:r w:rsidR="00113EB1" w:rsidRPr="00CA6DF8">
        <w:rPr>
          <w:rFonts w:asciiTheme="majorHAnsi" w:eastAsia="Calibri" w:hAnsiTheme="majorHAnsi" w:cstheme="majorHAnsi"/>
          <w:iCs/>
        </w:rPr>
        <w:t xml:space="preserve">squared </w:t>
      </w:r>
      <m:oMath>
        <m:d>
          <m:dPr>
            <m:ctrlPr>
              <w:rPr>
                <w:rFonts w:ascii="Cambria Math" w:eastAsia="Calibri" w:hAnsi="Cambria Math" w:cstheme="majorHAnsi"/>
                <w:i/>
              </w:rPr>
            </m:ctrlPr>
          </m:dPr>
          <m:e>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e>
        </m:d>
      </m:oMath>
      <w:r w:rsidRPr="00CA6DF8">
        <w:rPr>
          <w:rFonts w:asciiTheme="majorHAnsi" w:eastAsia="Calibri" w:hAnsiTheme="majorHAnsi" w:cstheme="majorHAnsi"/>
          <w:iCs/>
        </w:rPr>
        <w:t xml:space="preserve"> value of 0.9565 adjusts for the number of predictors in the model and still shows a high explanatory power at 95.65%. This confirms that the model is robust and not overly complex.</w:t>
      </w:r>
    </w:p>
    <w:p w14:paraId="36E88F5E" w14:textId="77777777" w:rsidR="00DF498F" w:rsidRDefault="00DF498F" w:rsidP="00CE5EC7">
      <w:pPr>
        <w:suppressAutoHyphens/>
        <w:spacing w:line="240" w:lineRule="auto"/>
        <w:contextualSpacing/>
        <w:rPr>
          <w:rFonts w:asciiTheme="majorHAnsi" w:eastAsia="Calibri" w:hAnsiTheme="majorHAnsi" w:cstheme="majorHAnsi"/>
          <w:b/>
          <w:bCs/>
          <w:i/>
        </w:rPr>
      </w:pPr>
    </w:p>
    <w:p w14:paraId="3F1DDBBB" w14:textId="435F37B2" w:rsidR="000B086C" w:rsidRPr="004324D0" w:rsidRDefault="000B086C" w:rsidP="00CE5EC7">
      <w:pPr>
        <w:suppressAutoHyphens/>
        <w:spacing w:line="240" w:lineRule="auto"/>
        <w:contextualSpacing/>
        <w:rPr>
          <w:rFonts w:asciiTheme="majorHAnsi" w:eastAsia="Calibri" w:hAnsiTheme="majorHAnsi" w:cstheme="majorHAnsi"/>
          <w:b/>
          <w:bCs/>
          <w:i/>
        </w:rPr>
      </w:pPr>
      <w:r w:rsidRPr="004324D0">
        <w:rPr>
          <w:rFonts w:asciiTheme="majorHAnsi" w:eastAsia="Calibri" w:hAnsiTheme="majorHAnsi" w:cstheme="majorHAnsi"/>
          <w:b/>
          <w:bCs/>
          <w:i/>
        </w:rPr>
        <w:t>Interpretation of Beta Estimates</w:t>
      </w:r>
    </w:p>
    <w:p w14:paraId="72867911" w14:textId="77777777" w:rsidR="000B086C" w:rsidRPr="00CA6DF8" w:rsidRDefault="000B086C" w:rsidP="000B086C">
      <w:pPr>
        <w:suppressAutoHyphens/>
        <w:spacing w:line="240" w:lineRule="auto"/>
        <w:ind w:left="720"/>
        <w:contextualSpacing/>
        <w:rPr>
          <w:rFonts w:asciiTheme="majorHAnsi" w:eastAsia="Calibri" w:hAnsiTheme="majorHAnsi" w:cstheme="majorHAnsi"/>
          <w:iCs/>
        </w:rPr>
      </w:pPr>
    </w:p>
    <w:p w14:paraId="4D4F0E94" w14:textId="6373DAFF" w:rsidR="007A7DAE" w:rsidRPr="00CA6DF8" w:rsidRDefault="00CC4059" w:rsidP="007A7DAE">
      <w:pPr>
        <w:suppressAutoHyphens/>
        <w:spacing w:line="240" w:lineRule="auto"/>
        <w:contextualSpacing/>
        <w:rPr>
          <w:rFonts w:asciiTheme="majorHAnsi" w:eastAsia="Calibri" w:hAnsiTheme="majorHAnsi" w:cstheme="majorHAnsi"/>
          <w:iCs/>
          <w:lang w:val="en-US"/>
        </w:rPr>
      </w:pPr>
      <w:r w:rsidRPr="00CA6DF8">
        <w:rPr>
          <w:rFonts w:asciiTheme="majorHAnsi" w:eastAsia="Calibri" w:hAnsiTheme="majorHAnsi" w:cstheme="majorHAnsi"/>
          <w:iCs/>
          <w:lang w:val="en-US"/>
        </w:rPr>
        <w:t>T</w:t>
      </w:r>
      <w:r w:rsidR="007A7DAE" w:rsidRPr="00CA6DF8">
        <w:rPr>
          <w:rFonts w:asciiTheme="majorHAnsi" w:eastAsia="Calibri" w:hAnsiTheme="majorHAnsi" w:cstheme="majorHAnsi"/>
          <w:iCs/>
          <w:lang w:val="en-US"/>
        </w:rPr>
        <w:t xml:space="preserve">he beta estimates, the coefficient for GDP squared </w:t>
      </w:r>
      <m:oMath>
        <m:d>
          <m:dPr>
            <m:ctrlPr>
              <w:rPr>
                <w:rFonts w:ascii="Cambria Math" w:eastAsia="Calibri" w:hAnsi="Cambria Math" w:cstheme="majorHAnsi"/>
                <w:i/>
                <w:lang w:val="en-US"/>
              </w:rPr>
            </m:ctrlPr>
          </m:dPr>
          <m:e>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4</m:t>
                </m:r>
              </m:sub>
            </m:sSub>
          </m:e>
        </m:d>
      </m:oMath>
      <w:r w:rsidR="007A7DAE" w:rsidRPr="00CA6DF8">
        <w:rPr>
          <w:rFonts w:asciiTheme="majorHAnsi" w:eastAsia="Calibri" w:hAnsiTheme="majorHAnsi" w:cstheme="majorHAnsi"/>
          <w:iCs/>
          <w:lang w:val="en-US"/>
        </w:rPr>
        <w:t xml:space="preserve">is -0.0066. This negative value suggests that as GDP growth increases, the rate of increase in wage growth slows down, indicating a diminishing return effect. The coefficient for unemployment squared </w:t>
      </w:r>
      <m:oMath>
        <m:d>
          <m:dPr>
            <m:ctrlPr>
              <w:rPr>
                <w:rFonts w:ascii="Cambria Math" w:eastAsia="Calibri" w:hAnsi="Cambria Math" w:cstheme="majorHAnsi"/>
                <w:i/>
                <w:lang w:val="en-US"/>
              </w:rPr>
            </m:ctrlPr>
          </m:dPr>
          <m:e>
            <m:sSub>
              <m:sSubPr>
                <m:ctrlPr>
                  <w:rPr>
                    <w:rFonts w:ascii="Cambria Math" w:eastAsia="Calibri" w:hAnsi="Cambria Math" w:cstheme="majorHAnsi"/>
                    <w:i/>
                    <w:lang w:val="en-US"/>
                  </w:rPr>
                </m:ctrlPr>
              </m:sSubPr>
              <m:e>
                <m:r>
                  <w:rPr>
                    <w:rFonts w:ascii="Cambria Math" w:eastAsia="Calibri" w:hAnsi="Cambria Math" w:cstheme="majorHAnsi"/>
                    <w:lang w:val="en-US"/>
                  </w:rPr>
                  <m:t>β</m:t>
                </m:r>
              </m:e>
              <m:sub>
                <m:r>
                  <w:rPr>
                    <w:rFonts w:ascii="Cambria Math" w:eastAsia="Calibri" w:hAnsi="Cambria Math" w:cstheme="majorHAnsi"/>
                    <w:lang w:val="en-US"/>
                  </w:rPr>
                  <m:t>3</m:t>
                </m:r>
              </m:sub>
            </m:sSub>
          </m:e>
        </m:d>
      </m:oMath>
      <w:r w:rsidR="007A7DAE" w:rsidRPr="00CA6DF8">
        <w:rPr>
          <w:rFonts w:asciiTheme="majorHAnsi" w:eastAsia="Calibri" w:hAnsiTheme="majorHAnsi" w:cstheme="majorHAnsi"/>
          <w:iCs/>
          <w:lang w:val="en-US"/>
        </w:rPr>
        <w:t xml:space="preserve"> is 0.0377. This positive value indicates that as unemployment increases, the negative impact on wage growth diminishes, forming a parabolic relationship. Overall, the model indicates a complex relationship between wage growth, unemployment, and GDP growth, with both linear and quadratic terms contributing to the prediction.</w:t>
      </w:r>
    </w:p>
    <w:p w14:paraId="5E6F3B2A" w14:textId="77777777" w:rsidR="00CD74F7" w:rsidRPr="009860A3" w:rsidRDefault="00CD74F7" w:rsidP="00F91EF0">
      <w:pPr>
        <w:suppressAutoHyphens/>
        <w:spacing w:line="240" w:lineRule="auto"/>
        <w:contextualSpacing/>
        <w:rPr>
          <w:rFonts w:asciiTheme="majorHAnsi" w:eastAsia="Calibri" w:hAnsiTheme="majorHAnsi" w:cstheme="majorHAnsi"/>
          <w:iCs/>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45373867" w14:textId="77777777" w:rsidR="00CD74F7" w:rsidRDefault="00CD74F7" w:rsidP="00F91EF0">
      <w:pPr>
        <w:suppressAutoHyphens/>
        <w:spacing w:line="240" w:lineRule="auto"/>
        <w:contextualSpacing/>
        <w:rPr>
          <w:rFonts w:asciiTheme="majorHAnsi" w:eastAsia="Calibri" w:hAnsiTheme="majorHAnsi" w:cstheme="majorHAnsi"/>
          <w:highlight w:val="yellow"/>
        </w:rPr>
      </w:pPr>
    </w:p>
    <w:p w14:paraId="4FCECEE9" w14:textId="77777777" w:rsidR="00E71589" w:rsidRPr="005937FD" w:rsidRDefault="00E71589" w:rsidP="00E71589">
      <w:pPr>
        <w:suppressAutoHyphens/>
        <w:spacing w:line="240" w:lineRule="auto"/>
        <w:contextualSpacing/>
        <w:rPr>
          <w:rFonts w:asciiTheme="majorHAnsi" w:eastAsia="Calibri" w:hAnsiTheme="majorHAnsi" w:cstheme="majorHAnsi"/>
          <w:b/>
          <w:bCs/>
        </w:rPr>
      </w:pPr>
      <w:r w:rsidRPr="005937FD">
        <w:rPr>
          <w:rFonts w:asciiTheme="majorHAnsi" w:eastAsia="Calibri" w:hAnsiTheme="majorHAnsi" w:cstheme="majorHAnsi"/>
          <w:b/>
          <w:bCs/>
        </w:rPr>
        <w:t>Overall F-test for Model Significance</w:t>
      </w:r>
    </w:p>
    <w:p w14:paraId="1C0925EE" w14:textId="77777777" w:rsidR="005937FD" w:rsidRPr="00E71589" w:rsidRDefault="005937FD" w:rsidP="00E71589">
      <w:pPr>
        <w:suppressAutoHyphens/>
        <w:spacing w:line="240" w:lineRule="auto"/>
        <w:contextualSpacing/>
        <w:rPr>
          <w:rFonts w:asciiTheme="majorHAnsi" w:eastAsia="Calibri" w:hAnsiTheme="majorHAnsi" w:cstheme="majorHAnsi"/>
        </w:rPr>
      </w:pPr>
    </w:p>
    <w:p w14:paraId="59441D9B" w14:textId="1ADAEA0B" w:rsidR="009F4C98" w:rsidRPr="009F4C98" w:rsidRDefault="009F4C98" w:rsidP="00C8394B">
      <w:pPr>
        <w:suppressAutoHyphens/>
        <w:spacing w:line="240" w:lineRule="auto"/>
        <w:ind w:firstLine="720"/>
        <w:contextualSpacing/>
        <w:rPr>
          <w:rFonts w:asciiTheme="majorHAnsi" w:eastAsia="Calibri" w:hAnsiTheme="majorHAnsi" w:cstheme="majorHAnsi"/>
        </w:rPr>
      </w:pPr>
      <w:r w:rsidRPr="009F4C98">
        <w:rPr>
          <w:rFonts w:asciiTheme="majorHAnsi" w:eastAsia="Calibri" w:hAnsiTheme="majorHAnsi" w:cstheme="majorHAnsi"/>
        </w:rPr>
        <w:t xml:space="preserve">To evaluate the model significance for the regression model, we start with the overall F-test. The null hypothesis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e>
        </m:d>
      </m:oMath>
      <w:r w:rsidRPr="009F4C98">
        <w:rPr>
          <w:rFonts w:asciiTheme="majorHAnsi" w:eastAsia="Calibri" w:hAnsiTheme="majorHAnsi" w:cstheme="majorHAnsi"/>
        </w:rPr>
        <w:t xml:space="preserve"> states that the model with no predictors fits the data as well as the current model, meaning all coefficients except the intercept are equal to zero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e>
        </m:d>
      </m:oMath>
      <w:r w:rsidR="00801605">
        <w:rPr>
          <w:rFonts w:asciiTheme="majorHAnsi" w:eastAsia="Calibri" w:hAnsiTheme="majorHAnsi" w:cstheme="majorHAnsi"/>
        </w:rPr>
        <w:t xml:space="preserve"> </w:t>
      </w:r>
      <w:r w:rsidRPr="009F4C98">
        <w:rPr>
          <w:rFonts w:asciiTheme="majorHAnsi" w:eastAsia="Calibri" w:hAnsiTheme="majorHAnsi" w:cstheme="majorHAnsi"/>
        </w:rPr>
        <w:t xml:space="preserve">. The alternative hypothesis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1</m:t>
                </m:r>
              </m:sub>
            </m:sSub>
          </m:e>
        </m:d>
      </m:oMath>
      <w:r w:rsidR="00F80783">
        <w:rPr>
          <w:rFonts w:asciiTheme="majorHAnsi" w:eastAsia="Calibri" w:hAnsiTheme="majorHAnsi" w:cstheme="majorHAnsi"/>
        </w:rPr>
        <w:t xml:space="preserve"> </w:t>
      </w:r>
      <w:r w:rsidRPr="009F4C98">
        <w:rPr>
          <w:rFonts w:asciiTheme="majorHAnsi" w:eastAsia="Calibri" w:hAnsiTheme="majorHAnsi" w:cstheme="majorHAnsi"/>
        </w:rPr>
        <w:t xml:space="preserve">posits that at least one of the predictors is significantly related to the response variable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e>
        </m:d>
        <m:r>
          <w:rPr>
            <w:rFonts w:ascii="Cambria Math" w:eastAsia="Calibri" w:hAnsi="Cambria Math" w:cstheme="majorHAnsi"/>
          </w:rPr>
          <m:t>,</m:t>
        </m:r>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e>
        </m:d>
        <m:r>
          <w:rPr>
            <w:rFonts w:ascii="Cambria Math" w:eastAsia="Calibri" w:hAnsi="Cambria Math" w:cstheme="majorHAnsi"/>
          </w:rPr>
          <m:t>,</m:t>
        </m:r>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e>
        </m:d>
        <m:r>
          <w:rPr>
            <w:rFonts w:ascii="Cambria Math" w:eastAsia="Calibri" w:hAnsi="Cambria Math" w:cstheme="majorHAnsi"/>
          </w:rPr>
          <m:t>,</m:t>
        </m:r>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e>
        </m:d>
        <m:r>
          <w:rPr>
            <w:rFonts w:ascii="Cambria Math" w:eastAsia="Calibri" w:hAnsi="Cambria Math" w:cstheme="majorHAnsi"/>
          </w:rPr>
          <m:t>,or</m:t>
        </m:r>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e>
        </m:d>
      </m:oMath>
      <w:r w:rsidRPr="00CA6DF8">
        <w:rPr>
          <w:rFonts w:asciiTheme="majorHAnsi" w:eastAsia="Calibri" w:hAnsiTheme="majorHAnsi" w:cstheme="majorHAnsi"/>
          <w:i/>
        </w:rPr>
        <w:t>.</w:t>
      </w:r>
      <w:r w:rsidRPr="009F4C98">
        <w:rPr>
          <w:rFonts w:asciiTheme="majorHAnsi" w:eastAsia="Calibri" w:hAnsiTheme="majorHAnsi" w:cstheme="majorHAnsi"/>
        </w:rPr>
        <w:t xml:space="preserve"> The p-value for the F-test is reported as </w:t>
      </w:r>
      <m:oMath>
        <m:r>
          <w:rPr>
            <w:rFonts w:ascii="Cambria Math" w:eastAsia="Calibri" w:hAnsi="Cambria Math" w:cstheme="majorHAnsi"/>
          </w:rPr>
          <m:t>less than 2.2e-16</m:t>
        </m:r>
      </m:oMath>
      <w:r w:rsidRPr="009F4C98">
        <w:rPr>
          <w:rFonts w:asciiTheme="majorHAnsi" w:eastAsia="Calibri" w:hAnsiTheme="majorHAnsi" w:cstheme="majorHAnsi"/>
        </w:rPr>
        <w:t>. Since this p-value is much smaller than 0.05, we reject the null hypothesis, concluding that the model is significant at the 5% level of significance. This indicates that at least one of the predictors is significantly related to wage growth.</w:t>
      </w:r>
    </w:p>
    <w:p w14:paraId="25309D60" w14:textId="77777777" w:rsidR="009F4C98" w:rsidRPr="009F4C98" w:rsidRDefault="009F4C98" w:rsidP="009F4C98">
      <w:pPr>
        <w:suppressAutoHyphens/>
        <w:spacing w:line="240" w:lineRule="auto"/>
        <w:contextualSpacing/>
        <w:rPr>
          <w:rFonts w:asciiTheme="majorHAnsi" w:eastAsia="Calibri" w:hAnsiTheme="majorHAnsi" w:cstheme="majorHAnsi"/>
        </w:rPr>
      </w:pPr>
    </w:p>
    <w:p w14:paraId="55122C16" w14:textId="1D95BA9B" w:rsidR="009F4C98" w:rsidRPr="009F4C98" w:rsidRDefault="00C8394B" w:rsidP="00DA3232">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Now</w:t>
      </w:r>
      <w:r w:rsidR="00DA3232">
        <w:rPr>
          <w:rFonts w:asciiTheme="majorHAnsi" w:eastAsia="Calibri" w:hAnsiTheme="majorHAnsi" w:cstheme="majorHAnsi"/>
        </w:rPr>
        <w:t xml:space="preserve"> let’s</w:t>
      </w:r>
      <w:r w:rsidR="009F4C98" w:rsidRPr="009F4C98">
        <w:rPr>
          <w:rFonts w:asciiTheme="majorHAnsi" w:eastAsia="Calibri" w:hAnsiTheme="majorHAnsi" w:cstheme="majorHAnsi"/>
        </w:rPr>
        <w:t xml:space="preserve"> examine the significance of individual terms in the model using T-tests at a 5% level of significance. The intercept has an estimate of 8.9894 with a p-valu</w:t>
      </w:r>
      <w:r w:rsidR="009F4C98" w:rsidRPr="000A746C">
        <w:rPr>
          <w:rFonts w:asciiTheme="majorHAnsi" w:eastAsia="Calibri" w:hAnsiTheme="majorHAnsi" w:cstheme="majorHAnsi"/>
        </w:rPr>
        <w:t xml:space="preserve">e of </w:t>
      </w:r>
      <m:oMath>
        <m:r>
          <m:rPr>
            <m:sty m:val="p"/>
          </m:rPr>
          <w:rPr>
            <w:rFonts w:ascii="Cambria Math" w:eastAsia="Calibri" w:hAnsi="Cambria Math" w:cstheme="majorHAnsi"/>
          </w:rPr>
          <m:t>less than</m:t>
        </m:r>
        <m:r>
          <w:rPr>
            <w:rFonts w:ascii="Cambria Math" w:eastAsia="Calibri" w:hAnsi="Cambria Math" w:cstheme="majorHAnsi"/>
          </w:rPr>
          <m:t xml:space="preserve"> 2e-16</m:t>
        </m:r>
      </m:oMath>
      <w:r w:rsidR="009F4C98" w:rsidRPr="009F4C98">
        <w:rPr>
          <w:rFonts w:asciiTheme="majorHAnsi" w:eastAsia="Calibri" w:hAnsiTheme="majorHAnsi" w:cstheme="majorHAnsi"/>
        </w:rPr>
        <w:t>, making it significant. The unemployment term has an estimate of -1.1528 with a p-value of 8.26e-06, also significant. The GDP term has an estimate of 0.2837 with a p-value of 0.04682, which is significant as well. The unemployment squared term has an estimate of 0.0377 with a p-value of 0.00489, indicating significance. However, the GDP squared term has an estimate of -0.0066 with a p-value of 0.12815, which is not significant. Similarly, the interaction term between unemployment and GDP has an estimate of -0.0063 with a p-value of 0.76678, also not significant.</w:t>
      </w:r>
    </w:p>
    <w:p w14:paraId="35323B62" w14:textId="77777777" w:rsidR="009F4C98" w:rsidRPr="009F4C98" w:rsidRDefault="009F4C98" w:rsidP="009F4C98">
      <w:pPr>
        <w:suppressAutoHyphens/>
        <w:spacing w:line="240" w:lineRule="auto"/>
        <w:contextualSpacing/>
        <w:rPr>
          <w:rFonts w:asciiTheme="majorHAnsi" w:eastAsia="Calibri" w:hAnsiTheme="majorHAnsi" w:cstheme="majorHAnsi"/>
        </w:rPr>
      </w:pPr>
    </w:p>
    <w:p w14:paraId="3DE7EA6F" w14:textId="06E7CCFD" w:rsidR="000A21E3" w:rsidRDefault="00B42C63" w:rsidP="00854C0C">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Concluding that</w:t>
      </w:r>
      <w:r w:rsidR="009F4C98" w:rsidRPr="009F4C98">
        <w:rPr>
          <w:rFonts w:asciiTheme="majorHAnsi" w:eastAsia="Calibri" w:hAnsiTheme="majorHAnsi" w:cstheme="majorHAnsi"/>
        </w:rPr>
        <w:t xml:space="preserve"> the overall model is significant at the 5% level of significance. The individual terms for the </w:t>
      </w:r>
      <w:proofErr w:type="gramStart"/>
      <w:r w:rsidR="009F4C98" w:rsidRPr="009F4C98">
        <w:rPr>
          <w:rFonts w:asciiTheme="majorHAnsi" w:eastAsia="Calibri" w:hAnsiTheme="majorHAnsi" w:cstheme="majorHAnsi"/>
        </w:rPr>
        <w:t>intercept</w:t>
      </w:r>
      <w:proofErr w:type="gramEnd"/>
      <w:r w:rsidR="009F4C98" w:rsidRPr="009F4C98">
        <w:rPr>
          <w:rFonts w:asciiTheme="majorHAnsi" w:eastAsia="Calibri" w:hAnsiTheme="majorHAnsi" w:cstheme="majorHAnsi"/>
        </w:rPr>
        <w:t>, unemployment, GDP, and unemployment squared are significant, while the terms for GDP squared and the interaction between unemployment and GDP are not significant.</w:t>
      </w:r>
    </w:p>
    <w:p w14:paraId="0995309D" w14:textId="77777777" w:rsidR="00D57796" w:rsidRPr="00F91EF0" w:rsidRDefault="00D57796" w:rsidP="009F4C98">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2F68030C" w14:textId="77777777" w:rsidR="00F91EF0" w:rsidRPr="00F91EF0" w:rsidRDefault="00F91EF0" w:rsidP="00F91EF0">
      <w:pPr>
        <w:suppressAutoHyphens/>
        <w:spacing w:line="240" w:lineRule="auto"/>
        <w:contextualSpacing/>
        <w:rPr>
          <w:rFonts w:asciiTheme="majorHAnsi" w:hAnsiTheme="majorHAnsi" w:cstheme="majorHAnsi"/>
        </w:rPr>
      </w:pPr>
    </w:p>
    <w:p w14:paraId="21313590" w14:textId="77777777" w:rsidR="00B4215F" w:rsidRPr="00B4215F" w:rsidRDefault="00B4215F" w:rsidP="00B4215F">
      <w:pPr>
        <w:suppressAutoHyphens/>
        <w:spacing w:line="240" w:lineRule="auto"/>
        <w:contextualSpacing/>
        <w:rPr>
          <w:rFonts w:asciiTheme="majorHAnsi" w:eastAsia="Calibri" w:hAnsiTheme="majorHAnsi" w:cstheme="majorHAnsi"/>
          <w:iCs/>
        </w:rPr>
      </w:pPr>
      <w:r w:rsidRPr="00B4215F">
        <w:rPr>
          <w:rFonts w:asciiTheme="majorHAnsi" w:eastAsia="Calibri" w:hAnsiTheme="majorHAnsi" w:cstheme="majorHAnsi"/>
          <w:iCs/>
        </w:rPr>
        <w:t>According to the regression model, the predicted wage growth when unemployment is at 2.50% and GDP growth is at 6.50% is estimated to be 7.806%.</w:t>
      </w:r>
    </w:p>
    <w:p w14:paraId="77E0A6D5" w14:textId="77777777" w:rsidR="00B4215F" w:rsidRPr="00B4215F" w:rsidRDefault="00B4215F" w:rsidP="00B4215F">
      <w:pPr>
        <w:suppressAutoHyphens/>
        <w:spacing w:line="240" w:lineRule="auto"/>
        <w:contextualSpacing/>
        <w:rPr>
          <w:rFonts w:asciiTheme="majorHAnsi" w:eastAsia="Calibri" w:hAnsiTheme="majorHAnsi" w:cstheme="majorHAnsi"/>
          <w:iCs/>
        </w:rPr>
      </w:pPr>
    </w:p>
    <w:p w14:paraId="006D2B33" w14:textId="77777777" w:rsidR="00B4215F" w:rsidRPr="00B4215F" w:rsidRDefault="00B4215F" w:rsidP="00B4215F">
      <w:pPr>
        <w:suppressAutoHyphens/>
        <w:spacing w:line="240" w:lineRule="auto"/>
        <w:contextualSpacing/>
        <w:rPr>
          <w:rFonts w:asciiTheme="majorHAnsi" w:eastAsia="Calibri" w:hAnsiTheme="majorHAnsi" w:cstheme="majorHAnsi"/>
          <w:iCs/>
        </w:rPr>
      </w:pPr>
      <w:r w:rsidRPr="00B4215F">
        <w:rPr>
          <w:rFonts w:asciiTheme="majorHAnsi" w:eastAsia="Calibri" w:hAnsiTheme="majorHAnsi" w:cstheme="majorHAnsi"/>
          <w:iCs/>
        </w:rPr>
        <w:t>The 95% prediction interval for wage growth is [6.6315, 8.9805]. This implies that we can be 95% confident that the actual wage growth for a new observation under these conditions will fall within this range.</w:t>
      </w:r>
    </w:p>
    <w:p w14:paraId="771EF3B4" w14:textId="77777777" w:rsidR="00B4215F" w:rsidRPr="00B4215F" w:rsidRDefault="00B4215F" w:rsidP="00B4215F">
      <w:pPr>
        <w:suppressAutoHyphens/>
        <w:spacing w:line="240" w:lineRule="auto"/>
        <w:contextualSpacing/>
        <w:rPr>
          <w:rFonts w:asciiTheme="majorHAnsi" w:eastAsia="Calibri" w:hAnsiTheme="majorHAnsi" w:cstheme="majorHAnsi"/>
          <w:iCs/>
        </w:rPr>
      </w:pPr>
    </w:p>
    <w:p w14:paraId="7C3E13E6" w14:textId="797838B9" w:rsidR="00B4215F" w:rsidRPr="00B4215F" w:rsidRDefault="00B4215F" w:rsidP="00B4215F">
      <w:pPr>
        <w:suppressAutoHyphens/>
        <w:spacing w:line="240" w:lineRule="auto"/>
        <w:contextualSpacing/>
        <w:rPr>
          <w:rFonts w:asciiTheme="majorHAnsi" w:eastAsia="Calibri" w:hAnsiTheme="majorHAnsi" w:cstheme="majorHAnsi"/>
          <w:iCs/>
        </w:rPr>
      </w:pPr>
      <w:r w:rsidRPr="00B4215F">
        <w:rPr>
          <w:rFonts w:asciiTheme="majorHAnsi" w:eastAsia="Calibri" w:hAnsiTheme="majorHAnsi" w:cstheme="majorHAnsi"/>
          <w:iCs/>
        </w:rPr>
        <w:t>Additionally, the 95% confidence interval for wage growth is [7.583, 8.0289]. This interval indicates that we can be 95% confident that the true mean wage growth for these conditions lies within this range.</w:t>
      </w:r>
    </w:p>
    <w:p w14:paraId="2346D381" w14:textId="77777777" w:rsidR="00CD74F7" w:rsidRPr="00F91EF0" w:rsidRDefault="00CD74F7" w:rsidP="00F91EF0">
      <w:pPr>
        <w:suppressAutoHyphens/>
        <w:spacing w:line="240" w:lineRule="auto"/>
        <w:contextualSpacing/>
      </w:pPr>
      <w:bookmarkStart w:id="4" w:name="_heading=h.tyjcwt" w:colFirst="0" w:colLast="0"/>
      <w:bookmarkEnd w:id="4"/>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heading=h.3dy6vkm" w:colFirst="0" w:colLast="0"/>
      <w:bookmarkEnd w:id="5"/>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lastRenderedPageBreak/>
        <w:t xml:space="preserve">Reporting Results </w:t>
      </w:r>
    </w:p>
    <w:p w14:paraId="1ED02DC3" w14:textId="77777777" w:rsidR="003D08F1" w:rsidRDefault="003D08F1" w:rsidP="003D08F1"/>
    <w:p w14:paraId="23EF1D09" w14:textId="6B081F14" w:rsidR="00CD74F7" w:rsidRPr="00905310" w:rsidRDefault="00905310" w:rsidP="00F91EF0">
      <w:pPr>
        <w:suppressAutoHyphens/>
        <w:spacing w:line="240" w:lineRule="auto"/>
        <w:contextualSpacing/>
        <w:rPr>
          <w:rFonts w:asciiTheme="majorHAnsi" w:eastAsia="Calibri" w:hAnsiTheme="majorHAnsi" w:cstheme="majorHAnsi"/>
          <w:i/>
        </w:rPr>
      </w:pPr>
      <w:r w:rsidRPr="00905310">
        <w:rPr>
          <w:rFonts w:asciiTheme="majorHAnsi" w:hAnsiTheme="majorHAnsi" w:cstheme="majorHAnsi"/>
        </w:rPr>
        <w:t>The general form of a complete second-order regression model for wage growth using unemployment and economy as predictor variables is:</w:t>
      </w:r>
    </w:p>
    <w:p w14:paraId="722AA4EA" w14:textId="7F2F4700" w:rsidR="0004356E" w:rsidRPr="00DF7336" w:rsidRDefault="00905310" w:rsidP="00F91EF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0038DF98" w14:textId="462E9ECD" w:rsidR="00DF7336" w:rsidRDefault="00DF7336" w:rsidP="00DF7336">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rPr>
        <w:t>Or</w:t>
      </w:r>
    </w:p>
    <w:p w14:paraId="6A4C08B3" w14:textId="1E7BDF05" w:rsidR="000C2B39" w:rsidRPr="000C2B39" w:rsidRDefault="002F5892" w:rsidP="000C2B39">
      <w:pPr>
        <w:suppressAutoHyphens/>
        <w:spacing w:line="240" w:lineRule="auto"/>
        <w:contextualSpacing/>
        <w:rPr>
          <w:rFonts w:ascii="Cambria Math" w:eastAsia="Calibri" w:hAnsi="Cambria Math" w:cstheme="majorHAnsi"/>
          <w:i/>
          <w:iCs/>
          <w:lang w:val="en-US"/>
        </w:rPr>
      </w:pPr>
      <m:oMathPara>
        <m:oMath>
          <m:acc>
            <m:accPr>
              <m:ctrlPr>
                <w:rPr>
                  <w:rFonts w:ascii="Cambria Math" w:eastAsia="Calibri" w:hAnsi="Cambria Math" w:cstheme="majorHAnsi"/>
                  <w:iCs/>
                  <w:lang w:val="en-US"/>
                </w:rPr>
              </m:ctrlPr>
            </m:accPr>
            <m:e>
              <m:r>
                <w:rPr>
                  <w:rFonts w:ascii="Cambria Math" w:eastAsia="Calibri" w:hAnsi="Cambria Math" w:cstheme="majorHAnsi"/>
                  <w:lang w:val="en-US"/>
                </w:rPr>
                <m:t>y</m:t>
              </m:r>
            </m:e>
          </m:acc>
          <m:r>
            <w:rPr>
              <w:rFonts w:ascii="Cambria Math" w:eastAsia="Calibri" w:hAnsi="Cambria Math" w:cstheme="majorHAnsi"/>
              <w:lang w:val="en-US"/>
            </w:rPr>
            <m:t>=</m:t>
          </m:r>
          <m:sSub>
            <m:sSubPr>
              <m:ctrlPr>
                <w:rPr>
                  <w:rFonts w:ascii="Cambria Math" w:eastAsia="Calibri" w:hAnsi="Cambria Math" w:cstheme="majorHAnsi"/>
                  <w:i/>
                  <w:iCs/>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iCs/>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1</m:t>
              </m:r>
            </m:sub>
          </m:sSub>
          <m:r>
            <m:rPr>
              <m:sty m:val="p"/>
            </m:rPr>
            <w:rPr>
              <w:rFonts w:ascii="Cambria Math" w:eastAsia="Calibri" w:hAnsi="Cambria Math" w:cstheme="majorHAnsi"/>
              <w:lang w:val="en-US"/>
            </w:rPr>
            <m:t>⋅</m:t>
          </m:r>
          <m:r>
            <m:rPr>
              <m:nor/>
            </m:rPr>
            <w:rPr>
              <w:rFonts w:ascii="Cambria Math" w:eastAsia="Calibri" w:hAnsi="Cambria Math" w:cstheme="majorHAnsi"/>
              <w:iCs/>
              <w:lang w:val="en-US"/>
            </w:rPr>
            <m:t>unemployment</m:t>
          </m:r>
          <m:r>
            <w:rPr>
              <w:rFonts w:ascii="Cambria Math" w:eastAsia="Calibri" w:hAnsi="Cambria Math" w:cstheme="majorHAnsi"/>
              <w:lang w:val="en-US"/>
            </w:rPr>
            <m:t>+</m:t>
          </m:r>
          <m:sSub>
            <m:sSubPr>
              <m:ctrlPr>
                <w:rPr>
                  <w:rFonts w:ascii="Cambria Math" w:eastAsia="Calibri" w:hAnsi="Cambria Math" w:cstheme="majorHAnsi"/>
                  <w:i/>
                  <w:iCs/>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2</m:t>
              </m:r>
            </m:sub>
          </m:sSub>
          <m:r>
            <m:rPr>
              <m:sty m:val="p"/>
            </m:rPr>
            <w:rPr>
              <w:rFonts w:ascii="Cambria Math" w:eastAsia="Calibri" w:hAnsi="Cambria Math" w:cstheme="majorHAnsi"/>
              <w:lang w:val="en-US"/>
            </w:rPr>
            <m:t>⋅</m:t>
          </m:r>
          <m:r>
            <m:rPr>
              <m:nor/>
            </m:rPr>
            <w:rPr>
              <w:rFonts w:ascii="Cambria Math" w:eastAsia="Calibri" w:hAnsi="Cambria Math" w:cstheme="majorHAnsi"/>
              <w:iCs/>
              <w:lang w:val="en-US"/>
            </w:rPr>
            <m:t>economy</m:t>
          </m:r>
          <m:r>
            <w:rPr>
              <w:rFonts w:ascii="Cambria Math" w:eastAsia="Calibri" w:hAnsi="Cambria Math" w:cstheme="majorHAnsi"/>
              <w:lang w:val="en-US"/>
            </w:rPr>
            <m:t>+</m:t>
          </m:r>
          <m:sSub>
            <m:sSubPr>
              <m:ctrlPr>
                <w:rPr>
                  <w:rFonts w:ascii="Cambria Math" w:eastAsia="Calibri" w:hAnsi="Cambria Math" w:cstheme="majorHAnsi"/>
                  <w:i/>
                  <w:iCs/>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3</m:t>
              </m:r>
            </m:sub>
          </m:sSub>
          <m:r>
            <m:rPr>
              <m:sty m:val="p"/>
            </m:rPr>
            <w:rPr>
              <w:rFonts w:ascii="Cambria Math" w:eastAsia="Calibri" w:hAnsi="Cambria Math" w:cstheme="majorHAnsi"/>
              <w:lang w:val="en-US"/>
            </w:rPr>
            <m:t>⋅</m:t>
          </m:r>
          <m:d>
            <m:dPr>
              <m:ctrlPr>
                <w:rPr>
                  <w:rFonts w:ascii="Cambria Math" w:eastAsia="Calibri" w:hAnsi="Cambria Math" w:cstheme="majorHAnsi"/>
                  <w:i/>
                  <w:iCs/>
                  <w:lang w:val="en-US"/>
                </w:rPr>
              </m:ctrlPr>
            </m:dPr>
            <m:e>
              <m:r>
                <m:rPr>
                  <m:nor/>
                </m:rPr>
                <w:rPr>
                  <w:rFonts w:ascii="Cambria Math" w:eastAsia="Calibri" w:hAnsi="Cambria Math" w:cstheme="majorHAnsi"/>
                  <w:iCs/>
                  <w:lang w:val="en-US"/>
                </w:rPr>
                <m:t>unemployment</m:t>
              </m:r>
              <m:r>
                <m:rPr>
                  <m:sty m:val="p"/>
                </m:rPr>
                <w:rPr>
                  <w:rFonts w:ascii="Cambria Math" w:eastAsia="Calibri" w:hAnsi="Cambria Math" w:cstheme="majorHAnsi"/>
                  <w:lang w:val="en-US"/>
                </w:rPr>
                <m:t>⋅</m:t>
              </m:r>
              <m:r>
                <m:rPr>
                  <m:nor/>
                </m:rPr>
                <w:rPr>
                  <w:rFonts w:ascii="Cambria Math" w:eastAsia="Calibri" w:hAnsi="Cambria Math" w:cstheme="majorHAnsi"/>
                  <w:iCs/>
                  <w:lang w:val="en-US"/>
                </w:rPr>
                <m:t>economy</m:t>
              </m:r>
            </m:e>
          </m:d>
          <m:r>
            <w:rPr>
              <w:rFonts w:ascii="Cambria Math" w:eastAsia="Calibri" w:hAnsi="Cambria Math" w:cstheme="majorHAnsi"/>
              <w:lang w:val="en-US"/>
            </w:rPr>
            <m:t>+</m:t>
          </m:r>
          <m:sSub>
            <m:sSubPr>
              <m:ctrlPr>
                <w:rPr>
                  <w:rFonts w:ascii="Cambria Math" w:eastAsia="Calibri" w:hAnsi="Cambria Math" w:cstheme="majorHAnsi"/>
                  <w:i/>
                  <w:iCs/>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4</m:t>
              </m:r>
            </m:sub>
          </m:sSub>
          <m:r>
            <m:rPr>
              <m:sty m:val="p"/>
            </m:rPr>
            <w:rPr>
              <w:rFonts w:ascii="Cambria Math" w:eastAsia="Calibri" w:hAnsi="Cambria Math" w:cstheme="majorHAnsi"/>
              <w:lang w:val="en-US"/>
            </w:rPr>
            <m:t>⋅</m:t>
          </m:r>
          <m:d>
            <m:dPr>
              <m:ctrlPr>
                <w:rPr>
                  <w:rFonts w:ascii="Cambria Math" w:eastAsia="Calibri" w:hAnsi="Cambria Math" w:cstheme="majorHAnsi"/>
                  <w:i/>
                  <w:iCs/>
                  <w:lang w:val="en-US"/>
                </w:rPr>
              </m:ctrlPr>
            </m:dPr>
            <m:e>
              <m:sSup>
                <m:sSupPr>
                  <m:ctrlPr>
                    <w:rPr>
                      <w:rFonts w:ascii="Cambria Math" w:eastAsia="Calibri" w:hAnsi="Cambria Math" w:cstheme="majorHAnsi"/>
                      <w:i/>
                      <w:iCs/>
                      <w:lang w:val="en-US"/>
                    </w:rPr>
                  </m:ctrlPr>
                </m:sSupPr>
                <m:e>
                  <m:r>
                    <m:rPr>
                      <m:nor/>
                    </m:rPr>
                    <w:rPr>
                      <w:rFonts w:ascii="Cambria Math" w:eastAsia="Calibri" w:hAnsi="Cambria Math" w:cstheme="majorHAnsi"/>
                      <w:iCs/>
                      <w:lang w:val="en-US"/>
                    </w:rPr>
                    <m:t>unemployment</m:t>
                  </m:r>
                </m:e>
                <m:sup>
                  <m:r>
                    <w:rPr>
                      <w:rFonts w:ascii="Cambria Math" w:eastAsia="Calibri" w:hAnsi="Cambria Math" w:cstheme="majorHAnsi"/>
                      <w:lang w:val="en-US"/>
                    </w:rPr>
                    <m:t>2</m:t>
                  </m:r>
                </m:sup>
              </m:sSup>
            </m:e>
          </m:d>
          <m:r>
            <w:rPr>
              <w:rFonts w:ascii="Cambria Math" w:eastAsia="Calibri" w:hAnsi="Cambria Math" w:cstheme="majorHAnsi"/>
              <w:lang w:val="en-US"/>
            </w:rPr>
            <m:t>+</m:t>
          </m:r>
          <m:sSub>
            <m:sSubPr>
              <m:ctrlPr>
                <w:rPr>
                  <w:rFonts w:ascii="Cambria Math" w:eastAsia="Calibri" w:hAnsi="Cambria Math" w:cstheme="majorHAnsi"/>
                  <w:i/>
                  <w:iCs/>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5</m:t>
              </m:r>
            </m:sub>
          </m:sSub>
          <m:r>
            <m:rPr>
              <m:sty m:val="p"/>
            </m:rPr>
            <w:rPr>
              <w:rFonts w:ascii="Cambria Math" w:eastAsia="Calibri" w:hAnsi="Cambria Math" w:cstheme="majorHAnsi"/>
              <w:lang w:val="en-US"/>
            </w:rPr>
            <m:t>⋅</m:t>
          </m:r>
          <m:d>
            <m:dPr>
              <m:ctrlPr>
                <w:rPr>
                  <w:rFonts w:ascii="Cambria Math" w:eastAsia="Calibri" w:hAnsi="Cambria Math" w:cstheme="majorHAnsi"/>
                  <w:i/>
                  <w:iCs/>
                  <w:lang w:val="en-US"/>
                </w:rPr>
              </m:ctrlPr>
            </m:dPr>
            <m:e>
              <m:sSup>
                <m:sSupPr>
                  <m:ctrlPr>
                    <w:rPr>
                      <w:rFonts w:ascii="Cambria Math" w:eastAsia="Calibri" w:hAnsi="Cambria Math" w:cstheme="majorHAnsi"/>
                      <w:i/>
                      <w:iCs/>
                      <w:lang w:val="en-US"/>
                    </w:rPr>
                  </m:ctrlPr>
                </m:sSupPr>
                <m:e>
                  <m:r>
                    <m:rPr>
                      <m:nor/>
                    </m:rPr>
                    <w:rPr>
                      <w:rFonts w:ascii="Cambria Math" w:eastAsia="Calibri" w:hAnsi="Cambria Math" w:cstheme="majorHAnsi"/>
                      <w:iCs/>
                      <w:lang w:val="en-US"/>
                    </w:rPr>
                    <m:t>unemployment</m:t>
                  </m:r>
                </m:e>
                <m:sup>
                  <m:r>
                    <w:rPr>
                      <w:rFonts w:ascii="Cambria Math" w:eastAsia="Calibri" w:hAnsi="Cambria Math" w:cstheme="majorHAnsi"/>
                      <w:lang w:val="en-US"/>
                    </w:rPr>
                    <m:t>2</m:t>
                  </m:r>
                </m:sup>
              </m:sSup>
              <m:r>
                <m:rPr>
                  <m:sty m:val="p"/>
                </m:rPr>
                <w:rPr>
                  <w:rFonts w:ascii="Cambria Math" w:eastAsia="Calibri" w:hAnsi="Cambria Math" w:cstheme="majorHAnsi"/>
                  <w:lang w:val="en-US"/>
                </w:rPr>
                <m:t>⋅</m:t>
              </m:r>
              <m:r>
                <m:rPr>
                  <m:nor/>
                </m:rPr>
                <w:rPr>
                  <w:rFonts w:ascii="Cambria Math" w:eastAsia="Calibri" w:hAnsi="Cambria Math" w:cstheme="majorHAnsi"/>
                  <w:iCs/>
                  <w:lang w:val="en-US"/>
                </w:rPr>
                <m:t>economy</m:t>
              </m:r>
            </m:e>
          </m:d>
        </m:oMath>
      </m:oMathPara>
    </w:p>
    <w:p w14:paraId="1AD5AA5D" w14:textId="77777777" w:rsidR="00905310" w:rsidRDefault="00905310" w:rsidP="00F91EF0">
      <w:pPr>
        <w:suppressAutoHyphens/>
        <w:spacing w:line="240" w:lineRule="auto"/>
        <w:contextualSpacing/>
        <w:rPr>
          <w:rFonts w:asciiTheme="majorHAnsi" w:eastAsia="Calibri" w:hAnsiTheme="majorHAnsi" w:cstheme="majorHAnsi"/>
          <w:i/>
          <w:iCs/>
        </w:rPr>
      </w:pPr>
    </w:p>
    <w:p w14:paraId="12427E96" w14:textId="3B32EB91" w:rsidR="00905310" w:rsidRDefault="00DF7336" w:rsidP="00F91EF0">
      <w:pPr>
        <w:suppressAutoHyphens/>
        <w:spacing w:line="240" w:lineRule="auto"/>
        <w:contextualSpacing/>
        <w:rPr>
          <w:rFonts w:asciiTheme="majorHAnsi" w:eastAsia="Calibri" w:hAnsiTheme="majorHAnsi" w:cstheme="majorHAnsi"/>
          <w:i/>
          <w:iCs/>
        </w:rPr>
      </w:pPr>
      <w:r w:rsidRPr="00DF7336">
        <w:rPr>
          <w:rFonts w:asciiTheme="majorHAnsi" w:eastAsia="Calibri" w:hAnsiTheme="majorHAnsi" w:cstheme="majorHAnsi"/>
          <w:i/>
          <w:iCs/>
        </w:rPr>
        <w:t>Based on your R output, the prediction model equation is</w:t>
      </w:r>
    </w:p>
    <w:p w14:paraId="29B91356" w14:textId="77777777" w:rsidR="00484110" w:rsidRDefault="00484110" w:rsidP="00F91EF0">
      <w:pPr>
        <w:suppressAutoHyphens/>
        <w:spacing w:line="240" w:lineRule="auto"/>
        <w:contextualSpacing/>
        <w:rPr>
          <w:rFonts w:asciiTheme="majorHAnsi" w:eastAsia="Calibri" w:hAnsiTheme="majorHAnsi" w:cstheme="majorHAnsi"/>
          <w:i/>
          <w:iCs/>
        </w:rPr>
      </w:pPr>
    </w:p>
    <w:p w14:paraId="55F440A3" w14:textId="063AFC6F" w:rsidR="00484110" w:rsidRPr="003D08F1" w:rsidRDefault="002F5892" w:rsidP="00F91EF0">
      <w:pPr>
        <w:suppressAutoHyphens/>
        <w:spacing w:line="240" w:lineRule="auto"/>
        <w:contextualSpacing/>
        <w:rPr>
          <w:rFonts w:asciiTheme="majorHAnsi" w:eastAsia="Calibri" w:hAnsiTheme="majorHAnsi" w:cstheme="majorHAnsi"/>
          <w:i/>
          <w:iCs/>
        </w:rPr>
      </w:pPr>
      <m:oMathPara>
        <m:oMath>
          <m:acc>
            <m:accPr>
              <m:ctrlPr>
                <w:rPr>
                  <w:rFonts w:ascii="Cambria Math" w:eastAsia="Calibri" w:hAnsi="Cambria Math" w:cstheme="majorHAnsi"/>
                  <w:iCs/>
                </w:rPr>
              </m:ctrlPr>
            </m:accPr>
            <m:e>
              <m:r>
                <w:rPr>
                  <w:rFonts w:ascii="Cambria Math" w:eastAsia="Calibri" w:hAnsi="Cambria Math" w:cstheme="majorHAnsi"/>
                </w:rPr>
                <m:t>y</m:t>
              </m:r>
            </m:e>
          </m:acc>
          <m:r>
            <w:rPr>
              <w:rFonts w:ascii="Cambria Math" w:eastAsia="Calibri" w:hAnsi="Cambria Math" w:cstheme="majorHAnsi"/>
            </w:rPr>
            <m:t>=</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0</m:t>
                  </m:r>
                </m:sub>
              </m:sSub>
            </m:e>
          </m:acc>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1</m:t>
                  </m:r>
                </m:sub>
              </m:sSub>
            </m:e>
          </m:acc>
          <m:r>
            <w:rPr>
              <w:rFonts w:ascii="Cambria Math" w:eastAsia="Calibri" w:hAnsi="Cambria Math" w:cstheme="majorHAnsi"/>
            </w:rPr>
            <m:t> </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2</m:t>
                  </m:r>
                </m:sub>
              </m:sSub>
            </m:e>
          </m:acc>
          <m:r>
            <w:rPr>
              <w:rFonts w:ascii="Cambria Math" w:eastAsia="Calibri" w:hAnsi="Cambria Math" w:cstheme="majorHAnsi"/>
            </w:rPr>
            <m:t> </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3</m:t>
                  </m:r>
                </m:sub>
              </m:sSub>
            </m:e>
          </m:acc>
          <m:r>
            <w:rPr>
              <w:rFonts w:ascii="Cambria Math" w:eastAsia="Calibri" w:hAnsi="Cambria Math" w:cstheme="majorHAnsi"/>
            </w:rPr>
            <m:t> </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4</m:t>
                  </m:r>
                </m:sub>
              </m:sSub>
            </m:e>
          </m:acc>
          <m:r>
            <w:rPr>
              <w:rFonts w:ascii="Cambria Math" w:eastAsia="Calibri" w:hAnsi="Cambria Math" w:cstheme="majorHAnsi"/>
            </w:rPr>
            <m:t> </m:t>
          </m:r>
          <m:sSubSup>
            <m:sSubSupPr>
              <m:ctrlPr>
                <w:rPr>
                  <w:rFonts w:ascii="Cambria Math" w:eastAsia="Calibri" w:hAnsi="Cambria Math" w:cstheme="majorHAnsi"/>
                  <w:i/>
                  <w:iCs/>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m:t>
          </m:r>
          <m:r>
            <w:rPr>
              <w:rFonts w:ascii="Cambria Math" w:eastAsia="Calibri" w:hAnsi="Cambria Math" w:cstheme="majorHAnsi"/>
            </w:rPr>
            <m:t>+ </m:t>
          </m:r>
          <m:acc>
            <m:accPr>
              <m:ctrlPr>
                <w:rPr>
                  <w:rFonts w:ascii="Cambria Math" w:eastAsia="Calibri" w:hAnsi="Cambria Math" w:cstheme="majorHAnsi"/>
                  <w:iCs/>
                </w:rPr>
              </m:ctrlPr>
            </m:accPr>
            <m:e>
              <m:sSub>
                <m:sSubPr>
                  <m:ctrlPr>
                    <w:rPr>
                      <w:rFonts w:ascii="Cambria Math" w:eastAsia="Calibri" w:hAnsi="Cambria Math" w:cstheme="majorHAnsi"/>
                      <w:i/>
                      <w:iCs/>
                    </w:rPr>
                  </m:ctrlPr>
                </m:sSubPr>
                <m:e>
                  <m:r>
                    <m:rPr>
                      <m:sty m:val="p"/>
                    </m:rPr>
                    <w:rPr>
                      <w:rFonts w:ascii="Cambria Math" w:eastAsia="Calibri" w:hAnsi="Cambria Math" w:cstheme="majorHAnsi"/>
                    </w:rPr>
                    <m:t>β</m:t>
                  </m:r>
                </m:e>
                <m:sub>
                  <m:r>
                    <w:rPr>
                      <w:rFonts w:ascii="Cambria Math" w:eastAsia="Calibri" w:hAnsi="Cambria Math" w:cstheme="majorHAnsi"/>
                    </w:rPr>
                    <m:t>5</m:t>
                  </m:r>
                </m:sub>
              </m:sSub>
            </m:e>
          </m:acc>
          <m:r>
            <w:rPr>
              <w:rFonts w:ascii="Cambria Math" w:eastAsia="Calibri" w:hAnsi="Cambria Math" w:cstheme="majorHAnsi"/>
            </w:rPr>
            <m:t> </m:t>
          </m:r>
          <m:sSubSup>
            <m:sSubSupPr>
              <m:ctrlPr>
                <w:rPr>
                  <w:rFonts w:ascii="Cambria Math" w:eastAsia="Calibri" w:hAnsi="Cambria Math" w:cstheme="majorHAnsi"/>
                  <w:i/>
                  <w:iCs/>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55B5843D" w14:textId="77777777" w:rsidR="00A70980" w:rsidRPr="003D08F1" w:rsidRDefault="00A70980" w:rsidP="00F91EF0">
      <w:pPr>
        <w:suppressAutoHyphens/>
        <w:spacing w:line="240" w:lineRule="auto"/>
        <w:contextualSpacing/>
        <w:rPr>
          <w:rFonts w:ascii="Cambria Math" w:eastAsia="Calibri" w:hAnsi="Cambria Math" w:cstheme="majorHAnsi"/>
          <w:oMath/>
        </w:rPr>
      </w:pPr>
    </w:p>
    <w:p w14:paraId="03AC69F5" w14:textId="32BBAC37" w:rsidR="007B2B5D" w:rsidRPr="007B2B5D" w:rsidRDefault="007B2B5D" w:rsidP="007B2B5D">
      <w:pPr>
        <w:suppressAutoHyphens/>
        <w:spacing w:line="240" w:lineRule="auto"/>
        <w:contextualSpacing/>
        <w:rPr>
          <w:rFonts w:asciiTheme="majorHAnsi" w:eastAsia="Calibri" w:hAnsiTheme="majorHAnsi" w:cstheme="majorHAnsi"/>
          <w:i/>
        </w:rPr>
      </w:pPr>
      <m:oMathPara>
        <m:oMath>
          <m:r>
            <m:rPr>
              <m:nor/>
            </m:rPr>
            <w:rPr>
              <w:rFonts w:ascii="Cambria Math" w:eastAsia="Calibri" w:hAnsi="Cambria Math" w:cstheme="majorHAnsi"/>
              <w:iCs/>
            </w:rPr>
            <m:t>Wage Growth</m:t>
          </m:r>
          <m:r>
            <w:rPr>
              <w:rFonts w:ascii="Cambria Math" w:eastAsia="Calibri" w:hAnsi="Cambria Math" w:cstheme="majorHAnsi"/>
            </w:rPr>
            <m:t>=12.36072-1.80834</m:t>
          </m:r>
          <m:d>
            <m:dPr>
              <m:ctrlPr>
                <w:rPr>
                  <w:rFonts w:ascii="Cambria Math" w:eastAsia="Calibri" w:hAnsi="Cambria Math" w:cstheme="majorHAnsi"/>
                  <w:i/>
                  <w:iCs/>
                </w:rPr>
              </m:ctrlPr>
            </m:dPr>
            <m:e>
              <m:r>
                <m:rPr>
                  <m:nor/>
                </m:rPr>
                <w:rPr>
                  <w:rFonts w:ascii="Cambria Math" w:eastAsia="Calibri" w:hAnsi="Cambria Math" w:cstheme="majorHAnsi"/>
                  <w:iCs/>
                </w:rPr>
                <m:t>unemployment</m:t>
              </m:r>
            </m:e>
          </m:d>
          <m:r>
            <w:rPr>
              <w:rFonts w:ascii="Cambria Math" w:eastAsia="Calibri" w:hAnsi="Cambria Math" w:cstheme="majorHAnsi"/>
            </w:rPr>
            <m:t>-2.70404</m:t>
          </m:r>
          <m:d>
            <m:dPr>
              <m:ctrlPr>
                <w:rPr>
                  <w:rFonts w:ascii="Cambria Math" w:eastAsia="Calibri" w:hAnsi="Cambria Math" w:cstheme="majorHAnsi"/>
                  <w:i/>
                  <w:iCs/>
                </w:rPr>
              </m:ctrlPr>
            </m:dPr>
            <m:e>
              <m:r>
                <m:rPr>
                  <m:nor/>
                </m:rPr>
                <w:rPr>
                  <w:rFonts w:ascii="Cambria Math" w:eastAsia="Calibri" w:hAnsi="Cambria Math" w:cstheme="majorHAnsi"/>
                  <w:iCs/>
                </w:rPr>
                <m:t>economy</m:t>
              </m:r>
            </m:e>
          </m:d>
          <m:r>
            <w:rPr>
              <w:rFonts w:ascii="Cambria Math" w:eastAsia="Calibri" w:hAnsi="Cambria Math" w:cstheme="majorHAnsi"/>
            </w:rPr>
            <m:t>+0.07574</m:t>
          </m:r>
          <m:d>
            <m:dPr>
              <m:ctrlPr>
                <w:rPr>
                  <w:rFonts w:ascii="Cambria Math" w:eastAsia="Calibri" w:hAnsi="Cambria Math" w:cstheme="majorHAnsi"/>
                  <w:i/>
                  <w:iCs/>
                </w:rPr>
              </m:ctrlPr>
            </m:dPr>
            <m:e>
              <m:sSup>
                <m:sSupPr>
                  <m:ctrlPr>
                    <w:rPr>
                      <w:rFonts w:ascii="Cambria Math" w:eastAsia="Calibri" w:hAnsi="Cambria Math" w:cstheme="majorHAnsi"/>
                      <w:i/>
                      <w:iCs/>
                    </w:rPr>
                  </m:ctrlPr>
                </m:sSupPr>
                <m:e>
                  <m:r>
                    <m:rPr>
                      <m:nor/>
                    </m:rPr>
                    <w:rPr>
                      <w:rFonts w:ascii="Cambria Math" w:eastAsia="Calibri" w:hAnsi="Cambria Math" w:cstheme="majorHAnsi"/>
                      <w:iCs/>
                    </w:rPr>
                    <m:t>unemployment</m:t>
                  </m:r>
                </m:e>
                <m:sup>
                  <m:r>
                    <w:rPr>
                      <w:rFonts w:ascii="Cambria Math" w:eastAsia="Calibri" w:hAnsi="Cambria Math" w:cstheme="majorHAnsi"/>
                    </w:rPr>
                    <m:t>2</m:t>
                  </m:r>
                </m:sup>
              </m:sSup>
            </m:e>
          </m:d>
          <m:r>
            <w:rPr>
              <w:rFonts w:ascii="Cambria Math" w:eastAsia="Calibri" w:hAnsi="Cambria Math" w:cstheme="majorHAnsi"/>
            </w:rPr>
            <m:t>+0.69359</m:t>
          </m:r>
          <m:d>
            <m:dPr>
              <m:ctrlPr>
                <w:rPr>
                  <w:rFonts w:ascii="Cambria Math" w:eastAsia="Calibri" w:hAnsi="Cambria Math" w:cstheme="majorHAnsi"/>
                  <w:i/>
                  <w:iCs/>
                </w:rPr>
              </m:ctrlPr>
            </m:dPr>
            <m:e>
              <m:r>
                <m:rPr>
                  <m:nor/>
                </m:rPr>
                <w:rPr>
                  <w:rFonts w:ascii="Cambria Math" w:eastAsia="Calibri" w:hAnsi="Cambria Math" w:cstheme="majorHAnsi"/>
                  <w:iCs/>
                </w:rPr>
                <m:t>unemployment</m:t>
              </m:r>
              <m:r>
                <m:rPr>
                  <m:sty m:val="p"/>
                </m:rPr>
                <w:rPr>
                  <w:rFonts w:ascii="Cambria Math" w:eastAsia="Calibri" w:hAnsi="Cambria Math" w:cstheme="majorHAnsi"/>
                </w:rPr>
                <m:t>×</m:t>
              </m:r>
              <m:r>
                <m:rPr>
                  <m:nor/>
                </m:rPr>
                <w:rPr>
                  <w:rFonts w:ascii="Cambria Math" w:eastAsia="Calibri" w:hAnsi="Cambria Math" w:cstheme="majorHAnsi"/>
                  <w:iCs/>
                </w:rPr>
                <m:t>economy</m:t>
              </m:r>
            </m:e>
          </m:d>
          <m:r>
            <w:rPr>
              <w:rFonts w:ascii="Cambria Math" w:eastAsia="Calibri" w:hAnsi="Cambria Math" w:cstheme="majorHAnsi"/>
            </w:rPr>
            <m:t>-0.04358</m:t>
          </m:r>
          <m:d>
            <m:dPr>
              <m:ctrlPr>
                <w:rPr>
                  <w:rFonts w:ascii="Cambria Math" w:eastAsia="Calibri" w:hAnsi="Cambria Math" w:cstheme="majorHAnsi"/>
                  <w:i/>
                  <w:iCs/>
                </w:rPr>
              </m:ctrlPr>
            </m:dPr>
            <m:e>
              <m:sSup>
                <m:sSupPr>
                  <m:ctrlPr>
                    <w:rPr>
                      <w:rFonts w:ascii="Cambria Math" w:eastAsia="Calibri" w:hAnsi="Cambria Math" w:cstheme="majorHAnsi"/>
                      <w:i/>
                      <w:iCs/>
                    </w:rPr>
                  </m:ctrlPr>
                </m:sSupPr>
                <m:e>
                  <m:r>
                    <m:rPr>
                      <m:nor/>
                    </m:rPr>
                    <w:rPr>
                      <w:rFonts w:ascii="Cambria Math" w:eastAsia="Calibri" w:hAnsi="Cambria Math" w:cstheme="majorHAnsi"/>
                      <w:iCs/>
                    </w:rPr>
                    <m:t>economy</m:t>
                  </m:r>
                </m:e>
                <m:sup>
                  <m:r>
                    <w:rPr>
                      <w:rFonts w:ascii="Cambria Math" w:eastAsia="Calibri" w:hAnsi="Cambria Math" w:cstheme="majorHAnsi"/>
                    </w:rPr>
                    <m:t>2</m:t>
                  </m:r>
                </m:sup>
              </m:sSup>
            </m:e>
          </m:d>
        </m:oMath>
      </m:oMathPara>
    </w:p>
    <w:p w14:paraId="114E7162" w14:textId="77777777" w:rsidR="00CD74F7" w:rsidRDefault="00CD74F7" w:rsidP="00F91EF0">
      <w:pPr>
        <w:suppressAutoHyphens/>
        <w:spacing w:line="240" w:lineRule="auto"/>
        <w:ind w:left="720"/>
        <w:contextualSpacing/>
        <w:rPr>
          <w:rFonts w:asciiTheme="majorHAnsi" w:eastAsia="Calibri" w:hAnsiTheme="majorHAnsi" w:cstheme="majorHAnsi"/>
          <w:i/>
        </w:rPr>
      </w:pPr>
    </w:p>
    <w:p w14:paraId="74A7DCE0" w14:textId="6E2D0C03" w:rsidR="00164E73" w:rsidRPr="00767DDC" w:rsidRDefault="00381923" w:rsidP="00880A3E">
      <w:pPr>
        <w:suppressAutoHyphens/>
        <w:spacing w:line="240" w:lineRule="auto"/>
        <w:ind w:firstLine="720"/>
        <w:contextualSpacing/>
        <w:rPr>
          <w:rFonts w:asciiTheme="majorHAnsi" w:eastAsia="Calibri" w:hAnsiTheme="majorHAnsi" w:cstheme="majorHAnsi"/>
        </w:rPr>
      </w:pPr>
      <w:r w:rsidRPr="00767DDC">
        <w:rPr>
          <w:rFonts w:asciiTheme="majorHAnsi" w:eastAsia="Calibri" w:hAnsiTheme="majorHAnsi" w:cstheme="majorHAnsi"/>
          <w:lang w:val="en-US"/>
        </w:rPr>
        <w:t xml:space="preserve">The R-squared </w:t>
      </w:r>
      <m:oMath>
        <m:d>
          <m:dPr>
            <m:ctrlPr>
              <w:rPr>
                <w:rFonts w:ascii="Cambria Math" w:eastAsia="Calibri" w:hAnsi="Cambria Math" w:cstheme="majorHAnsi"/>
                <w:i/>
                <w:lang w:val="en-US"/>
              </w:rPr>
            </m:ctrlPr>
          </m:dPr>
          <m:e>
            <m:sSup>
              <m:sSupPr>
                <m:ctrlPr>
                  <w:rPr>
                    <w:rFonts w:ascii="Cambria Math" w:eastAsia="Calibri" w:hAnsi="Cambria Math" w:cstheme="majorHAnsi"/>
                    <w:i/>
                    <w:lang w:val="en-US"/>
                  </w:rPr>
                </m:ctrlPr>
              </m:sSupPr>
              <m:e>
                <m:r>
                  <w:rPr>
                    <w:rFonts w:ascii="Cambria Math" w:eastAsia="Calibri" w:hAnsi="Cambria Math" w:cstheme="majorHAnsi"/>
                    <w:lang w:val="en-US"/>
                  </w:rPr>
                  <m:t>R</m:t>
                </m:r>
              </m:e>
              <m:sup>
                <m:r>
                  <w:rPr>
                    <w:rFonts w:ascii="Cambria Math" w:eastAsia="Calibri" w:hAnsi="Cambria Math" w:cstheme="majorHAnsi"/>
                    <w:lang w:val="en-US"/>
                  </w:rPr>
                  <m:t>2</m:t>
                </m:r>
              </m:sup>
            </m:sSup>
          </m:e>
        </m:d>
      </m:oMath>
      <w:r w:rsidRPr="00767DDC">
        <w:rPr>
          <w:rFonts w:asciiTheme="majorHAnsi" w:eastAsia="Calibri" w:hAnsiTheme="majorHAnsi" w:cstheme="majorHAnsi"/>
          <w:lang w:val="en-US"/>
        </w:rPr>
        <w:t xml:space="preserve"> value for the model is 0.9475, indicating that approximately 94.75% of the variability in wage growth can be explained by the model. This demonstrates a strong relationship between the predictors (unemployment and economy) and the response variable (wage growth).</w:t>
      </w:r>
      <w:r w:rsidR="00820DB3" w:rsidRPr="00767DDC">
        <w:rPr>
          <w:rFonts w:asciiTheme="majorHAnsi" w:eastAsia="Calibri" w:hAnsiTheme="majorHAnsi" w:cstheme="majorHAnsi"/>
          <w:lang w:val="en-US"/>
        </w:rPr>
        <w:t xml:space="preserve"> </w:t>
      </w:r>
      <w:r w:rsidRPr="00767DDC">
        <w:rPr>
          <w:rFonts w:asciiTheme="majorHAnsi" w:eastAsia="Calibri" w:hAnsiTheme="majorHAnsi" w:cstheme="majorHAnsi"/>
          <w:lang w:val="en-US"/>
        </w:rPr>
        <w:t xml:space="preserve">The Adjusted R-squared </w:t>
      </w:r>
      <m:oMath>
        <m:d>
          <m:dPr>
            <m:ctrlPr>
              <w:rPr>
                <w:rFonts w:ascii="Cambria Math" w:eastAsia="Calibri" w:hAnsi="Cambria Math" w:cstheme="majorHAnsi"/>
                <w:i/>
                <w:lang w:val="en-US"/>
              </w:rPr>
            </m:ctrlPr>
          </m:dPr>
          <m:e>
            <m:sSubSup>
              <m:sSubSupPr>
                <m:ctrlPr>
                  <w:rPr>
                    <w:rFonts w:ascii="Cambria Math" w:eastAsia="Calibri" w:hAnsi="Cambria Math" w:cstheme="majorHAnsi"/>
                    <w:i/>
                    <w:lang w:val="en-US"/>
                  </w:rPr>
                </m:ctrlPr>
              </m:sSubSupPr>
              <m:e>
                <m:r>
                  <w:rPr>
                    <w:rFonts w:ascii="Cambria Math" w:eastAsia="Calibri" w:hAnsi="Cambria Math" w:cstheme="majorHAnsi"/>
                    <w:lang w:val="en-US"/>
                  </w:rPr>
                  <m:t>R</m:t>
                </m:r>
              </m:e>
              <m:sub>
                <m:r>
                  <w:rPr>
                    <w:rFonts w:ascii="Cambria Math" w:eastAsia="Calibri" w:hAnsi="Cambria Math" w:cstheme="majorHAnsi"/>
                    <w:lang w:val="en-US"/>
                  </w:rPr>
                  <m:t>a</m:t>
                </m:r>
              </m:sub>
              <m:sup>
                <m:r>
                  <w:rPr>
                    <w:rFonts w:ascii="Cambria Math" w:eastAsia="Calibri" w:hAnsi="Cambria Math" w:cstheme="majorHAnsi"/>
                    <w:lang w:val="en-US"/>
                  </w:rPr>
                  <m:t>2</m:t>
                </m:r>
              </m:sup>
            </m:sSubSup>
          </m:e>
        </m:d>
      </m:oMath>
      <w:r w:rsidR="00395D58" w:rsidRPr="00767DDC">
        <w:rPr>
          <w:rFonts w:asciiTheme="majorHAnsi" w:eastAsia="Calibri" w:hAnsiTheme="majorHAnsi" w:cstheme="majorHAnsi"/>
          <w:lang w:val="en-US"/>
        </w:rPr>
        <w:t xml:space="preserve"> </w:t>
      </w:r>
      <w:r w:rsidRPr="00767DDC">
        <w:rPr>
          <w:rFonts w:asciiTheme="majorHAnsi" w:eastAsia="Calibri" w:hAnsiTheme="majorHAnsi" w:cstheme="majorHAnsi"/>
          <w:lang w:val="en-US"/>
        </w:rPr>
        <w:t>value is 0.9446. This statistic adjusts for the number of predictors in the model, suggesting that the model is very effective in explaining the variability in wage growth, even after accounting for the number of predictors.</w:t>
      </w:r>
    </w:p>
    <w:p w14:paraId="6F45FCE6" w14:textId="77777777" w:rsidR="00F91EF0" w:rsidRPr="00F91EF0" w:rsidRDefault="00F91EF0"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FE46E45" w14:textId="3E797559" w:rsidR="00107A99" w:rsidRPr="00164851" w:rsidRDefault="00107A99" w:rsidP="00880A3E">
      <w:pPr>
        <w:suppressAutoHyphens/>
        <w:spacing w:line="240" w:lineRule="auto"/>
        <w:ind w:firstLine="720"/>
        <w:contextualSpacing/>
        <w:rPr>
          <w:rFonts w:asciiTheme="majorHAnsi" w:eastAsia="Calibri" w:hAnsiTheme="majorHAnsi" w:cstheme="majorHAnsi"/>
          <w:iCs/>
        </w:rPr>
      </w:pPr>
      <w:r w:rsidRPr="00164851">
        <w:rPr>
          <w:rFonts w:asciiTheme="majorHAnsi" w:eastAsia="Calibri" w:hAnsiTheme="majorHAnsi" w:cstheme="majorHAnsi"/>
          <w:iCs/>
        </w:rPr>
        <w:t xml:space="preserve">To evaluate the significance of the regression model at a 5% level of significance, we can perform an overall F-test. The null </w:t>
      </w:r>
      <w:r w:rsidR="00AE7B04" w:rsidRPr="00164851">
        <w:rPr>
          <w:rFonts w:asciiTheme="majorHAnsi" w:eastAsia="Calibri" w:hAnsiTheme="majorHAnsi" w:cstheme="majorHAnsi"/>
          <w:iCs/>
        </w:rPr>
        <w:t>hypothesis</w:t>
      </w:r>
      <w:r w:rsidR="00AE7B04" w:rsidRPr="00107A99">
        <w:rPr>
          <w:rFonts w:asciiTheme="majorHAnsi" w:eastAsia="Calibri" w:hAnsiTheme="majorHAnsi" w:cstheme="majorHAnsi"/>
          <w:i/>
        </w:rPr>
        <w:t xml:space="preserve">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e>
        </m:d>
      </m:oMath>
      <w:r w:rsidRPr="00107A99">
        <w:rPr>
          <w:rFonts w:asciiTheme="majorHAnsi" w:eastAsia="Calibri" w:hAnsiTheme="majorHAnsi" w:cstheme="majorHAnsi"/>
          <w:i/>
        </w:rPr>
        <w:t xml:space="preserve"> </w:t>
      </w:r>
      <w:r w:rsidRPr="00164851">
        <w:rPr>
          <w:rFonts w:asciiTheme="majorHAnsi" w:eastAsia="Calibri" w:hAnsiTheme="majorHAnsi" w:cstheme="majorHAnsi"/>
          <w:iCs/>
        </w:rPr>
        <w:t>for the F-test states that all regression coefficients are equal to zero, meaning the model has no explanatory power. The alternative hypothesis</w:t>
      </w:r>
      <w:r w:rsidRPr="00107A99">
        <w:rPr>
          <w:rFonts w:asciiTheme="majorHAnsi" w:eastAsia="Calibri" w:hAnsiTheme="majorHAnsi" w:cstheme="majorHAnsi"/>
          <w:i/>
        </w:rPr>
        <w:t xml:space="preserve"> </w:t>
      </w:r>
      <m:oMath>
        <m:d>
          <m:dPr>
            <m:ctrlPr>
              <w:rPr>
                <w:rFonts w:ascii="Cambria Math" w:eastAsia="Calibri" w:hAnsi="Cambria Math" w:cstheme="majorHAnsi"/>
                <w:i/>
              </w:rPr>
            </m:ctrlPr>
          </m:dPr>
          <m:e>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e>
        </m:d>
      </m:oMath>
      <w:r w:rsidRPr="00107A99">
        <w:rPr>
          <w:rFonts w:asciiTheme="majorHAnsi" w:eastAsia="Calibri" w:hAnsiTheme="majorHAnsi" w:cstheme="majorHAnsi"/>
          <w:i/>
        </w:rPr>
        <w:t xml:space="preserve"> </w:t>
      </w:r>
      <w:r w:rsidRPr="00164851">
        <w:rPr>
          <w:rFonts w:asciiTheme="majorHAnsi" w:eastAsia="Calibri" w:hAnsiTheme="majorHAnsi" w:cstheme="majorHAnsi"/>
          <w:iCs/>
        </w:rPr>
        <w:t xml:space="preserve">states that at least one regression coefficient is not equal to zero, indicating that the model is significant. Based on the output, the P-value for </w:t>
      </w:r>
      <w:r w:rsidRPr="00164851">
        <w:rPr>
          <w:rFonts w:asciiTheme="majorHAnsi" w:eastAsia="Calibri" w:hAnsiTheme="majorHAnsi" w:cstheme="majorHAnsi"/>
          <w:i/>
        </w:rPr>
        <w:t xml:space="preserve">the </w:t>
      </w:r>
      <w:r w:rsidRPr="00BA5047">
        <w:rPr>
          <w:rFonts w:asciiTheme="majorHAnsi" w:eastAsia="Calibri" w:hAnsiTheme="majorHAnsi" w:cstheme="majorHAnsi"/>
          <w:iCs/>
        </w:rPr>
        <w:t xml:space="preserve">F-test </w:t>
      </w:r>
      <m:oMath>
        <m:r>
          <m:rPr>
            <m:sty m:val="p"/>
          </m:rPr>
          <w:rPr>
            <w:rFonts w:ascii="Cambria Math" w:eastAsia="Calibri" w:hAnsi="Cambria Math" w:cstheme="majorHAnsi"/>
          </w:rPr>
          <m:t>is less than</m:t>
        </m:r>
        <m:r>
          <w:rPr>
            <w:rFonts w:ascii="Cambria Math" w:eastAsia="Calibri" w:hAnsi="Cambria Math" w:cstheme="majorHAnsi"/>
          </w:rPr>
          <m:t xml:space="preserve"> 2.2e-16</m:t>
        </m:r>
      </m:oMath>
      <w:r w:rsidRPr="00107A99">
        <w:rPr>
          <w:rFonts w:asciiTheme="majorHAnsi" w:eastAsia="Calibri" w:hAnsiTheme="majorHAnsi" w:cstheme="majorHAnsi"/>
          <w:i/>
        </w:rPr>
        <w:t xml:space="preserve">, </w:t>
      </w:r>
      <w:r w:rsidRPr="00164851">
        <w:rPr>
          <w:rFonts w:asciiTheme="majorHAnsi" w:eastAsia="Calibri" w:hAnsiTheme="majorHAnsi" w:cstheme="majorHAnsi"/>
          <w:iCs/>
        </w:rPr>
        <w:t>which is much smaller than the</w:t>
      </w:r>
      <w:r w:rsidRPr="00107A99">
        <w:rPr>
          <w:rFonts w:asciiTheme="majorHAnsi" w:eastAsia="Calibri" w:hAnsiTheme="majorHAnsi" w:cstheme="majorHAnsi"/>
          <w:i/>
        </w:rPr>
        <w:t xml:space="preserve"> 0.05 </w:t>
      </w:r>
      <w:r w:rsidRPr="00164851">
        <w:rPr>
          <w:rFonts w:asciiTheme="majorHAnsi" w:eastAsia="Calibri" w:hAnsiTheme="majorHAnsi" w:cstheme="majorHAnsi"/>
          <w:iCs/>
        </w:rPr>
        <w:t>significance level. Therefore, we reject the null hypothesis and conclude that the model is significant at the 5% level.</w:t>
      </w:r>
    </w:p>
    <w:p w14:paraId="496718D2" w14:textId="77777777" w:rsidR="00107A99" w:rsidRPr="00107A99" w:rsidRDefault="00107A99" w:rsidP="00107A99">
      <w:pPr>
        <w:suppressAutoHyphens/>
        <w:spacing w:line="240" w:lineRule="auto"/>
        <w:ind w:left="720"/>
        <w:contextualSpacing/>
        <w:rPr>
          <w:rFonts w:asciiTheme="majorHAnsi" w:eastAsia="Calibri" w:hAnsiTheme="majorHAnsi" w:cstheme="majorHAnsi"/>
          <w:i/>
        </w:rPr>
      </w:pPr>
    </w:p>
    <w:p w14:paraId="132FFC45" w14:textId="1E8B016F" w:rsidR="00107A99" w:rsidRPr="00055879" w:rsidRDefault="00107A99" w:rsidP="00880A3E">
      <w:pPr>
        <w:suppressAutoHyphens/>
        <w:spacing w:line="240" w:lineRule="auto"/>
        <w:ind w:firstLine="720"/>
        <w:contextualSpacing/>
        <w:rPr>
          <w:rFonts w:asciiTheme="majorHAnsi" w:eastAsia="Calibri" w:hAnsiTheme="majorHAnsi" w:cstheme="majorHAnsi"/>
          <w:iCs/>
        </w:rPr>
      </w:pPr>
      <w:r w:rsidRPr="00055879">
        <w:rPr>
          <w:rFonts w:asciiTheme="majorHAnsi" w:eastAsia="Calibri" w:hAnsiTheme="majorHAnsi" w:cstheme="majorHAnsi"/>
          <w:iCs/>
        </w:rPr>
        <w:t xml:space="preserve">Next, we evaluate the significance of individual terms in the model using T-tests at a 5% level of significance. The null hypothesis for each T-test states that the corresponding regression coefficient is equal to zero. The P-values for the coefficients of unemployment, economy, </w:t>
      </w:r>
      <m:oMath>
        <m:d>
          <m:dPr>
            <m:ctrlPr>
              <w:rPr>
                <w:rFonts w:ascii="Cambria Math" w:eastAsia="Calibri" w:hAnsi="Cambria Math" w:cstheme="majorHAnsi"/>
                <w:i/>
              </w:rPr>
            </m:ctrlPr>
          </m:dPr>
          <m:e>
            <m:sSup>
              <m:sSupPr>
                <m:ctrlPr>
                  <w:rPr>
                    <w:rFonts w:ascii="Cambria Math" w:eastAsia="Calibri" w:hAnsi="Cambria Math" w:cstheme="majorHAnsi"/>
                    <w:i/>
                  </w:rPr>
                </m:ctrlPr>
              </m:sSupPr>
              <m:e>
                <m:r>
                  <m:rPr>
                    <m:nor/>
                  </m:rPr>
                  <w:rPr>
                    <w:rFonts w:ascii="Cambria Math" w:eastAsia="Calibri" w:hAnsi="Cambria Math" w:cstheme="majorHAnsi"/>
                    <w:i/>
                  </w:rPr>
                  <m:t>unemployment</m:t>
                </m:r>
              </m:e>
              <m:sup>
                <m:r>
                  <w:rPr>
                    <w:rFonts w:ascii="Cambria Math" w:eastAsia="Calibri" w:hAnsi="Cambria Math" w:cstheme="majorHAnsi"/>
                  </w:rPr>
                  <m:t>2</m:t>
                </m:r>
              </m:sup>
            </m:sSup>
          </m:e>
        </m:d>
      </m:oMath>
      <w:r w:rsidRPr="00055879">
        <w:rPr>
          <w:rFonts w:asciiTheme="majorHAnsi" w:eastAsia="Calibri" w:hAnsiTheme="majorHAnsi" w:cstheme="majorHAnsi"/>
          <w:iCs/>
        </w:rPr>
        <w:t xml:space="preserve">, and the interaction term </w:t>
      </w:r>
      <w:r w:rsidRPr="00055879">
        <w:rPr>
          <w:rFonts w:asciiTheme="majorHAnsi" w:eastAsia="Calibri" w:hAnsiTheme="majorHAnsi" w:cstheme="majorHAnsi"/>
          <w:i/>
        </w:rPr>
        <w:t xml:space="preserve">(unemployment </w:t>
      </w:r>
      <m:oMath>
        <m:r>
          <w:rPr>
            <w:rFonts w:ascii="Cambria Math" w:eastAsia="Calibri" w:hAnsi="Cambria Math" w:cstheme="majorHAnsi"/>
          </w:rPr>
          <m:t>(×) economy)</m:t>
        </m:r>
      </m:oMath>
      <w:r w:rsidRPr="00055879">
        <w:rPr>
          <w:rFonts w:asciiTheme="majorHAnsi" w:eastAsia="Calibri" w:hAnsiTheme="majorHAnsi" w:cstheme="majorHAnsi"/>
          <w:iCs/>
        </w:rPr>
        <w:t xml:space="preserve"> are all less than 0.05, indicating that these terms are significant. However, the P-value for the coefficient of </w:t>
      </w:r>
      <m:oMath>
        <m:d>
          <m:dPr>
            <m:ctrlPr>
              <w:rPr>
                <w:rFonts w:ascii="Cambria Math" w:eastAsia="Calibri" w:hAnsi="Cambria Math" w:cstheme="majorHAnsi"/>
                <w:i/>
              </w:rPr>
            </m:ctrlPr>
          </m:dPr>
          <m:e>
            <m:sSup>
              <m:sSupPr>
                <m:ctrlPr>
                  <w:rPr>
                    <w:rFonts w:ascii="Cambria Math" w:eastAsia="Calibri" w:hAnsi="Cambria Math" w:cstheme="majorHAnsi"/>
                    <w:i/>
                  </w:rPr>
                </m:ctrlPr>
              </m:sSupPr>
              <m:e>
                <m:r>
                  <m:rPr>
                    <m:nor/>
                  </m:rPr>
                  <w:rPr>
                    <w:rFonts w:ascii="Cambria Math" w:eastAsia="Calibri" w:hAnsi="Cambria Math" w:cstheme="majorHAnsi"/>
                    <w:i/>
                  </w:rPr>
                  <m:t>economy</m:t>
                </m:r>
              </m:e>
              <m:sup>
                <m:r>
                  <w:rPr>
                    <w:rFonts w:ascii="Cambria Math" w:eastAsia="Calibri" w:hAnsi="Cambria Math" w:cstheme="majorHAnsi"/>
                  </w:rPr>
                  <m:t>2</m:t>
                </m:r>
              </m:sup>
            </m:sSup>
          </m:e>
        </m:d>
      </m:oMath>
      <w:r w:rsidRPr="00055879">
        <w:rPr>
          <w:rFonts w:asciiTheme="majorHAnsi" w:eastAsia="Calibri" w:hAnsiTheme="majorHAnsi" w:cstheme="majorHAnsi"/>
          <w:iCs/>
        </w:rPr>
        <w:t xml:space="preserve"> is 0.0512, which is slightly above the 0.05 threshold, suggesting that this term is not significant at the 5% level.</w:t>
      </w:r>
    </w:p>
    <w:p w14:paraId="32ED9D96" w14:textId="77777777" w:rsidR="00107A99" w:rsidRPr="00107A99" w:rsidRDefault="00107A99" w:rsidP="00107A99">
      <w:pPr>
        <w:suppressAutoHyphens/>
        <w:spacing w:line="240" w:lineRule="auto"/>
        <w:ind w:left="720"/>
        <w:contextualSpacing/>
        <w:rPr>
          <w:rFonts w:asciiTheme="majorHAnsi" w:eastAsia="Calibri" w:hAnsiTheme="majorHAnsi" w:cstheme="majorHAnsi"/>
          <w:i/>
        </w:rPr>
      </w:pPr>
    </w:p>
    <w:p w14:paraId="208E0C6F" w14:textId="1EA677B4" w:rsidR="00CD74F7" w:rsidRPr="00F91EF0" w:rsidRDefault="00896EE9" w:rsidP="00880A3E">
      <w:pPr>
        <w:suppressAutoHyphens/>
        <w:spacing w:line="240" w:lineRule="auto"/>
        <w:ind w:firstLine="720"/>
        <w:contextualSpacing/>
        <w:rPr>
          <w:rFonts w:asciiTheme="majorHAnsi" w:eastAsia="Calibri" w:hAnsiTheme="majorHAnsi" w:cstheme="majorHAnsi"/>
        </w:rPr>
      </w:pPr>
      <w:r w:rsidRPr="00033A14">
        <w:rPr>
          <w:rFonts w:asciiTheme="majorHAnsi" w:eastAsia="Calibri" w:hAnsiTheme="majorHAnsi" w:cstheme="majorHAnsi"/>
          <w:iCs/>
        </w:rPr>
        <w:t>So</w:t>
      </w:r>
      <w:r w:rsidR="00107A99" w:rsidRPr="00033A14">
        <w:rPr>
          <w:rFonts w:asciiTheme="majorHAnsi" w:eastAsia="Calibri" w:hAnsiTheme="majorHAnsi" w:cstheme="majorHAnsi"/>
          <w:iCs/>
        </w:rPr>
        <w:t>, the overall model is significant at the 5% level, and the significant terms in the model are unemployment, economy</w:t>
      </w:r>
      <w:r w:rsidR="00107A99" w:rsidRPr="00FA3C1C">
        <w:rPr>
          <w:rFonts w:asciiTheme="majorHAnsi" w:eastAsia="Calibri" w:hAnsiTheme="majorHAnsi" w:cstheme="majorHAnsi"/>
          <w:i/>
        </w:rPr>
        <w:t xml:space="preserve">, </w:t>
      </w:r>
      <m:oMath>
        <m:d>
          <m:dPr>
            <m:ctrlPr>
              <w:rPr>
                <w:rFonts w:ascii="Cambria Math" w:eastAsia="Calibri" w:hAnsi="Cambria Math" w:cstheme="majorHAnsi"/>
                <w:i/>
              </w:rPr>
            </m:ctrlPr>
          </m:dPr>
          <m:e>
            <m:r>
              <w:rPr>
                <w:rFonts w:ascii="Cambria Math" w:eastAsia="Calibri" w:hAnsi="Cambria Math" w:cstheme="majorHAnsi"/>
              </w:rPr>
              <m:t> </m:t>
            </m:r>
            <m:sSup>
              <m:sSupPr>
                <m:ctrlPr>
                  <w:rPr>
                    <w:rFonts w:ascii="Cambria Math" w:eastAsia="Calibri" w:hAnsi="Cambria Math" w:cstheme="majorHAnsi"/>
                    <w:i/>
                  </w:rPr>
                </m:ctrlPr>
              </m:sSupPr>
              <m:e>
                <m:r>
                  <m:rPr>
                    <m:nor/>
                  </m:rPr>
                  <w:rPr>
                    <w:rFonts w:ascii="Cambria Math" w:eastAsia="Calibri" w:hAnsi="Cambria Math" w:cstheme="majorHAnsi"/>
                    <w:i/>
                  </w:rPr>
                  <m:t>unemployment</m:t>
                </m:r>
              </m:e>
              <m:sup>
                <m:r>
                  <w:rPr>
                    <w:rFonts w:ascii="Cambria Math" w:eastAsia="Calibri" w:hAnsi="Cambria Math" w:cstheme="majorHAnsi"/>
                  </w:rPr>
                  <m:t>2</m:t>
                </m:r>
              </m:sup>
            </m:sSup>
            <m:r>
              <w:rPr>
                <w:rFonts w:ascii="Cambria Math" w:eastAsia="Calibri" w:hAnsi="Cambria Math" w:cstheme="majorHAnsi"/>
              </w:rPr>
              <m:t> </m:t>
            </m:r>
          </m:e>
        </m:d>
      </m:oMath>
      <w:r w:rsidR="00107A99" w:rsidRPr="00FA3C1C">
        <w:rPr>
          <w:rFonts w:asciiTheme="majorHAnsi" w:eastAsia="Calibri" w:hAnsiTheme="majorHAnsi" w:cstheme="majorHAnsi"/>
          <w:i/>
        </w:rPr>
        <w:t>,</w:t>
      </w:r>
      <w:r w:rsidR="00107A99" w:rsidRPr="00107A99">
        <w:rPr>
          <w:rFonts w:asciiTheme="majorHAnsi" w:eastAsia="Calibri" w:hAnsiTheme="majorHAnsi" w:cstheme="majorHAnsi"/>
          <w:i/>
        </w:rPr>
        <w:t xml:space="preserve"> </w:t>
      </w:r>
      <w:r w:rsidR="00107A99" w:rsidRPr="00033A14">
        <w:rPr>
          <w:rFonts w:asciiTheme="majorHAnsi" w:eastAsia="Calibri" w:hAnsiTheme="majorHAnsi" w:cstheme="majorHAnsi"/>
          <w:iCs/>
        </w:rPr>
        <w:t>and the interaction term</w:t>
      </w:r>
      <w:r w:rsidR="00107A99" w:rsidRPr="00107A99">
        <w:rPr>
          <w:rFonts w:asciiTheme="majorHAnsi" w:eastAsia="Calibri" w:hAnsiTheme="majorHAnsi" w:cstheme="majorHAnsi"/>
          <w:i/>
        </w:rPr>
        <w:t xml:space="preserve"> (unemployment </w:t>
      </w:r>
      <m:oMath>
        <m:r>
          <w:rPr>
            <w:rFonts w:ascii="Cambria Math" w:eastAsia="Calibri" w:hAnsi="Cambria Math" w:cstheme="majorHAnsi"/>
          </w:rPr>
          <m:t>(</m:t>
        </m:r>
        <m:r>
          <m:rPr>
            <m:sty m:val="p"/>
          </m:rPr>
          <w:rPr>
            <w:rFonts w:ascii="Cambria Math" w:eastAsia="Calibri" w:hAnsi="Cambria Math" w:cstheme="majorHAnsi"/>
          </w:rPr>
          <m:t>×</m:t>
        </m:r>
        <m:r>
          <w:rPr>
            <w:rFonts w:ascii="Cambria Math" w:eastAsia="Calibri" w:hAnsi="Cambria Math" w:cstheme="majorHAnsi"/>
          </w:rPr>
          <m:t>) economy)</m:t>
        </m:r>
      </m:oMath>
      <w:r w:rsidR="00107A99" w:rsidRPr="00107A99">
        <w:rPr>
          <w:rFonts w:asciiTheme="majorHAnsi" w:eastAsia="Calibri" w:hAnsiTheme="majorHAnsi" w:cstheme="majorHAnsi"/>
          <w:i/>
        </w:rPr>
        <w:t>.</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24E71E9E" w14:textId="77777777" w:rsidR="00880A3E" w:rsidRPr="00880A3E" w:rsidRDefault="00880A3E" w:rsidP="00880A3E"/>
    <w:p w14:paraId="1EE88E12" w14:textId="77777777" w:rsidR="00E94E7F" w:rsidRPr="00164851" w:rsidRDefault="00E94E7F" w:rsidP="00880A3E">
      <w:pPr>
        <w:suppressAutoHyphens/>
        <w:spacing w:line="240" w:lineRule="auto"/>
        <w:ind w:firstLine="720"/>
        <w:contextualSpacing/>
        <w:rPr>
          <w:rFonts w:asciiTheme="majorHAnsi" w:eastAsia="Calibri" w:hAnsiTheme="majorHAnsi" w:cstheme="majorHAnsi"/>
          <w:iCs/>
        </w:rPr>
      </w:pPr>
      <w:r w:rsidRPr="00164851">
        <w:rPr>
          <w:rFonts w:asciiTheme="majorHAnsi" w:eastAsia="Calibri" w:hAnsiTheme="majorHAnsi" w:cstheme="majorHAnsi"/>
          <w:iCs/>
        </w:rPr>
        <w:lastRenderedPageBreak/>
        <w:t>Using the model and setting unemployment at 2.50 and indicating that the economy is ‘not in recession,’ the predicted wage growth is 8.3132.</w:t>
      </w:r>
    </w:p>
    <w:p w14:paraId="5A9F1DE2" w14:textId="77777777" w:rsidR="00E94E7F" w:rsidRPr="00164851" w:rsidRDefault="00E94E7F" w:rsidP="00E94E7F">
      <w:pPr>
        <w:suppressAutoHyphens/>
        <w:spacing w:line="240" w:lineRule="auto"/>
        <w:contextualSpacing/>
        <w:rPr>
          <w:rFonts w:asciiTheme="majorHAnsi" w:eastAsia="Calibri" w:hAnsiTheme="majorHAnsi" w:cstheme="majorHAnsi"/>
          <w:iCs/>
        </w:rPr>
      </w:pPr>
    </w:p>
    <w:p w14:paraId="254A3CAC" w14:textId="77777777" w:rsidR="00E94E7F" w:rsidRPr="00164851" w:rsidRDefault="00E94E7F" w:rsidP="00880A3E">
      <w:pPr>
        <w:suppressAutoHyphens/>
        <w:spacing w:line="240" w:lineRule="auto"/>
        <w:ind w:firstLine="720"/>
        <w:contextualSpacing/>
        <w:rPr>
          <w:rFonts w:asciiTheme="majorHAnsi" w:eastAsia="Calibri" w:hAnsiTheme="majorHAnsi" w:cstheme="majorHAnsi"/>
          <w:iCs/>
        </w:rPr>
      </w:pPr>
      <w:r w:rsidRPr="00164851">
        <w:rPr>
          <w:rFonts w:asciiTheme="majorHAnsi" w:eastAsia="Calibri" w:hAnsiTheme="majorHAnsi" w:cstheme="majorHAnsi"/>
          <w:iCs/>
        </w:rPr>
        <w:t xml:space="preserve">The 95% prediction interval for wage growth is [7.0003, 9.6251]. This implies that we can be 95% confident that the actual wage growth will fall within this range for a new observation under the specified conditions. </w:t>
      </w:r>
    </w:p>
    <w:p w14:paraId="2C065699" w14:textId="77777777" w:rsidR="00E94E7F" w:rsidRPr="00E94E7F" w:rsidRDefault="00E94E7F" w:rsidP="00E94E7F">
      <w:pPr>
        <w:suppressAutoHyphens/>
        <w:spacing w:line="240" w:lineRule="auto"/>
        <w:contextualSpacing/>
        <w:rPr>
          <w:rFonts w:asciiTheme="majorHAnsi" w:eastAsia="Calibri" w:hAnsiTheme="majorHAnsi" w:cstheme="majorHAnsi"/>
          <w:i/>
        </w:rPr>
      </w:pPr>
    </w:p>
    <w:p w14:paraId="0A34E355" w14:textId="77777777" w:rsidR="00E94E7F" w:rsidRPr="00164851" w:rsidRDefault="00E94E7F" w:rsidP="002511BC">
      <w:pPr>
        <w:suppressAutoHyphens/>
        <w:spacing w:line="240" w:lineRule="auto"/>
        <w:ind w:firstLine="720"/>
        <w:contextualSpacing/>
        <w:rPr>
          <w:rFonts w:asciiTheme="majorHAnsi" w:eastAsia="Calibri" w:hAnsiTheme="majorHAnsi" w:cstheme="majorHAnsi"/>
          <w:iCs/>
        </w:rPr>
      </w:pPr>
      <w:r w:rsidRPr="00164851">
        <w:rPr>
          <w:rFonts w:asciiTheme="majorHAnsi" w:eastAsia="Calibri" w:hAnsiTheme="majorHAnsi" w:cstheme="majorHAnsi"/>
          <w:iCs/>
        </w:rPr>
        <w:t>Conversely, the 95% confidence interval for wage growth is [8.1573, 8.4692]. This interval suggests that we can be 95% confident that the true mean wage growth under the given conditions lies within this range.</w:t>
      </w:r>
    </w:p>
    <w:p w14:paraId="2A01ECC0" w14:textId="77777777" w:rsidR="00E94E7F" w:rsidRPr="00164851" w:rsidRDefault="00E94E7F" w:rsidP="00E94E7F">
      <w:pPr>
        <w:suppressAutoHyphens/>
        <w:spacing w:line="240" w:lineRule="auto"/>
        <w:contextualSpacing/>
        <w:rPr>
          <w:rFonts w:asciiTheme="majorHAnsi" w:eastAsia="Calibri" w:hAnsiTheme="majorHAnsi" w:cstheme="majorHAnsi"/>
          <w:iCs/>
        </w:rPr>
      </w:pPr>
    </w:p>
    <w:p w14:paraId="577F989A" w14:textId="77777777" w:rsidR="00E94E7F" w:rsidRDefault="00E94E7F" w:rsidP="002511BC">
      <w:pPr>
        <w:suppressAutoHyphens/>
        <w:spacing w:line="240" w:lineRule="auto"/>
        <w:ind w:firstLine="720"/>
        <w:contextualSpacing/>
        <w:rPr>
          <w:rFonts w:asciiTheme="majorHAnsi" w:eastAsia="Calibri" w:hAnsiTheme="majorHAnsi" w:cstheme="majorHAnsi"/>
          <w:i/>
        </w:rPr>
      </w:pPr>
      <w:r w:rsidRPr="00164851">
        <w:rPr>
          <w:rFonts w:asciiTheme="majorHAnsi" w:eastAsia="Calibri" w:hAnsiTheme="majorHAnsi" w:cstheme="majorHAnsi"/>
          <w:iCs/>
        </w:rPr>
        <w:t xml:space="preserve">The prediction interval is wider than the confidence interval because it </w:t>
      </w:r>
      <w:proofErr w:type="gramStart"/>
      <w:r w:rsidRPr="00164851">
        <w:rPr>
          <w:rFonts w:asciiTheme="majorHAnsi" w:eastAsia="Calibri" w:hAnsiTheme="majorHAnsi" w:cstheme="majorHAnsi"/>
          <w:iCs/>
        </w:rPr>
        <w:t>takes into account</w:t>
      </w:r>
      <w:proofErr w:type="gramEnd"/>
      <w:r w:rsidRPr="00164851">
        <w:rPr>
          <w:rFonts w:asciiTheme="majorHAnsi" w:eastAsia="Calibri" w:hAnsiTheme="majorHAnsi" w:cstheme="majorHAnsi"/>
          <w:iCs/>
        </w:rPr>
        <w:t xml:space="preserve"> both the variability in the estimated mean response and the variability of individual observations around the mean. In contrast, the confidence interval only addresses the variability associated with estimating the</w:t>
      </w:r>
      <w:r w:rsidRPr="00E94E7F">
        <w:rPr>
          <w:rFonts w:asciiTheme="majorHAnsi" w:eastAsia="Calibri" w:hAnsiTheme="majorHAnsi" w:cstheme="majorHAnsi"/>
          <w:i/>
        </w:rPr>
        <w:t xml:space="preserve"> mean response.</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heading=h.1t3h5sf" w:colFirst="0" w:colLast="0"/>
      <w:bookmarkEnd w:id="6"/>
      <w:r w:rsidRPr="00F91EF0">
        <w:rPr>
          <w:rFonts w:asciiTheme="majorHAnsi" w:eastAsia="Calibri" w:hAnsiTheme="majorHAnsi" w:cstheme="majorHAnsi"/>
          <w:b/>
          <w:sz w:val="22"/>
          <w:szCs w:val="22"/>
        </w:rPr>
        <w:t xml:space="preserve">6. Conclusion </w:t>
      </w:r>
    </w:p>
    <w:p w14:paraId="359141F4" w14:textId="77777777" w:rsidR="00F91EF0" w:rsidRPr="00F91EF0" w:rsidRDefault="00F91EF0" w:rsidP="00F91EF0">
      <w:pPr>
        <w:suppressAutoHyphens/>
        <w:spacing w:line="240" w:lineRule="auto"/>
        <w:contextualSpacing/>
      </w:pPr>
    </w:p>
    <w:p w14:paraId="715506CF" w14:textId="2E26A0E9" w:rsidR="00CB578A" w:rsidRPr="00164851" w:rsidRDefault="00CB578A" w:rsidP="002511BC">
      <w:pPr>
        <w:suppressAutoHyphens/>
        <w:spacing w:line="240" w:lineRule="auto"/>
        <w:ind w:firstLine="720"/>
        <w:contextualSpacing/>
        <w:rPr>
          <w:rFonts w:asciiTheme="majorHAnsi" w:eastAsia="Calibri" w:hAnsiTheme="majorHAnsi" w:cstheme="majorHAnsi"/>
          <w:iCs/>
        </w:rPr>
      </w:pPr>
      <w:r w:rsidRPr="00164851">
        <w:rPr>
          <w:rFonts w:asciiTheme="majorHAnsi" w:eastAsia="Calibri" w:hAnsiTheme="majorHAnsi" w:cstheme="majorHAnsi"/>
          <w:iCs/>
        </w:rPr>
        <w:t xml:space="preserve">Based on the analysis performed and assuming that the sample size is sufficiently large, I would recommend using this model. The high R-squared and adjusted R-squared values indicate that the model explains a large proportion of the variability in wage growth. Additionally, the significant coefficients for unemployment, economy, and </w:t>
      </w:r>
      <w:proofErr w:type="gramStart"/>
      <w:r w:rsidRPr="00164851">
        <w:rPr>
          <w:rFonts w:asciiTheme="majorHAnsi" w:eastAsia="Calibri" w:hAnsiTheme="majorHAnsi" w:cstheme="majorHAnsi"/>
          <w:iCs/>
        </w:rPr>
        <w:t>their</w:t>
      </w:r>
      <w:r w:rsidR="00E35365">
        <w:rPr>
          <w:rFonts w:asciiTheme="majorHAnsi" w:eastAsia="Calibri" w:hAnsiTheme="majorHAnsi" w:cstheme="majorHAnsi"/>
          <w:iCs/>
        </w:rPr>
        <w:t xml:space="preserve"> </w:t>
      </w:r>
      <w:r w:rsidRPr="00164851">
        <w:rPr>
          <w:rFonts w:asciiTheme="majorHAnsi" w:eastAsia="Calibri" w:hAnsiTheme="majorHAnsi" w:cstheme="majorHAnsi"/>
          <w:iCs/>
        </w:rPr>
        <w:t>interactions</w:t>
      </w:r>
      <w:proofErr w:type="gramEnd"/>
      <w:r w:rsidRPr="00164851">
        <w:rPr>
          <w:rFonts w:asciiTheme="majorHAnsi" w:eastAsia="Calibri" w:hAnsiTheme="majorHAnsi" w:cstheme="majorHAnsi"/>
          <w:iCs/>
        </w:rPr>
        <w:t xml:space="preserve"> suggest that these predictors are important for understanding wage growth.</w:t>
      </w:r>
    </w:p>
    <w:p w14:paraId="58AB8BB7" w14:textId="77777777" w:rsidR="00D010F5" w:rsidRPr="00164851" w:rsidRDefault="00D010F5" w:rsidP="00D010F5">
      <w:pPr>
        <w:suppressAutoHyphens/>
        <w:spacing w:line="240" w:lineRule="auto"/>
        <w:ind w:left="720"/>
        <w:contextualSpacing/>
        <w:rPr>
          <w:rFonts w:asciiTheme="majorHAnsi" w:eastAsia="Calibri" w:hAnsiTheme="majorHAnsi" w:cstheme="majorHAnsi"/>
          <w:iCs/>
        </w:rPr>
      </w:pPr>
    </w:p>
    <w:p w14:paraId="3B6166B0" w14:textId="77777777" w:rsidR="00CB578A" w:rsidRPr="00164851" w:rsidRDefault="00CB578A" w:rsidP="002511BC">
      <w:pPr>
        <w:suppressAutoHyphens/>
        <w:spacing w:line="240" w:lineRule="auto"/>
        <w:ind w:firstLine="720"/>
        <w:contextualSpacing/>
        <w:rPr>
          <w:rFonts w:asciiTheme="majorHAnsi" w:eastAsia="Calibri" w:hAnsiTheme="majorHAnsi" w:cstheme="majorHAnsi"/>
          <w:iCs/>
        </w:rPr>
      </w:pPr>
      <w:r w:rsidRPr="00164851">
        <w:rPr>
          <w:rFonts w:asciiTheme="majorHAnsi" w:eastAsia="Calibri" w:hAnsiTheme="majorHAnsi" w:cstheme="majorHAnsi"/>
          <w:iCs/>
        </w:rPr>
        <w:t>The results indicate that both unemployment and the state of the economy (recession or no recession) significantly influence wage growth. The interaction terms highlight that the relationship between unemployment and wage growth varies depending on whether the economy is in recession. The quadratic terms suggest a nonlinear relationship, where the effect of unemployment on wage growth changes at different levels of unemployment.</w:t>
      </w:r>
    </w:p>
    <w:p w14:paraId="69E72EA6" w14:textId="6BC8BA72" w:rsidR="00CB578A" w:rsidRPr="00164851" w:rsidRDefault="00CB578A" w:rsidP="00D010F5">
      <w:pPr>
        <w:suppressAutoHyphens/>
        <w:spacing w:line="240" w:lineRule="auto"/>
        <w:contextualSpacing/>
        <w:rPr>
          <w:rFonts w:asciiTheme="majorHAnsi" w:eastAsia="Calibri" w:hAnsiTheme="majorHAnsi" w:cstheme="majorHAnsi"/>
          <w:iCs/>
        </w:rPr>
      </w:pPr>
    </w:p>
    <w:p w14:paraId="5E171D5A" w14:textId="0E3CC790" w:rsidR="00CD74F7" w:rsidRPr="00164851" w:rsidRDefault="00CB578A" w:rsidP="002511BC">
      <w:pPr>
        <w:suppressAutoHyphens/>
        <w:spacing w:line="240" w:lineRule="auto"/>
        <w:ind w:firstLine="720"/>
        <w:contextualSpacing/>
        <w:rPr>
          <w:rFonts w:asciiTheme="majorHAnsi" w:eastAsia="Calibri" w:hAnsiTheme="majorHAnsi" w:cstheme="majorHAnsi"/>
          <w:iCs/>
        </w:rPr>
      </w:pPr>
      <w:r w:rsidRPr="00164851">
        <w:rPr>
          <w:rFonts w:asciiTheme="majorHAnsi" w:eastAsia="Calibri" w:hAnsiTheme="majorHAnsi" w:cstheme="majorHAnsi"/>
          <w:iCs/>
        </w:rPr>
        <w:t xml:space="preserve"> </w:t>
      </w:r>
      <w:r w:rsidR="00E35365" w:rsidRPr="00164851">
        <w:rPr>
          <w:rFonts w:asciiTheme="majorHAnsi" w:eastAsia="Calibri" w:hAnsiTheme="majorHAnsi" w:cstheme="majorHAnsi"/>
          <w:iCs/>
        </w:rPr>
        <w:t>The practical</w:t>
      </w:r>
      <w:r w:rsidRPr="00164851">
        <w:rPr>
          <w:rFonts w:asciiTheme="majorHAnsi" w:eastAsia="Calibri" w:hAnsiTheme="majorHAnsi" w:cstheme="majorHAnsi"/>
          <w:iCs/>
        </w:rPr>
        <w:t xml:space="preserve"> importance of these analyses is significant for policymakers and economists. Understanding the factors that influence wage growth can help in designing effective economic policies and interventions. For example, policies aimed at reducing unemployment could have a positive impact on wage growth, especially in times of economic stability. Additionally, the model can be used for forecasting wage growth under different economic scenarios, providing valuable insights for decision-making in both the public and private sectors.</w:t>
      </w:r>
      <w:r w:rsidR="005E3690" w:rsidRPr="00164851">
        <w:rPr>
          <w:rFonts w:asciiTheme="majorHAnsi" w:eastAsia="Calibri" w:hAnsiTheme="majorHAnsi" w:cstheme="majorHAnsi"/>
          <w:iCs/>
        </w:rPr>
        <w:t xml:space="preserve"> </w:t>
      </w:r>
    </w:p>
    <w:p w14:paraId="70EB5218" w14:textId="77777777" w:rsidR="00CD74F7" w:rsidRPr="00164851" w:rsidRDefault="00CD74F7" w:rsidP="00F91EF0">
      <w:pPr>
        <w:suppressAutoHyphens/>
        <w:spacing w:line="240" w:lineRule="auto"/>
        <w:contextualSpacing/>
        <w:rPr>
          <w:rFonts w:asciiTheme="majorHAnsi" w:eastAsia="Calibri" w:hAnsiTheme="majorHAnsi" w:cstheme="majorHAnsi"/>
          <w:iCs/>
          <w:highlight w:val="yellow"/>
        </w:rPr>
      </w:pPr>
    </w:p>
    <w:p w14:paraId="6E34C40E" w14:textId="3A241CA7" w:rsidR="00CD74F7" w:rsidRPr="00164851" w:rsidRDefault="005E3690" w:rsidP="008C7827">
      <w:pPr>
        <w:suppressAutoHyphens/>
        <w:spacing w:line="480" w:lineRule="auto"/>
        <w:contextualSpacing/>
        <w:rPr>
          <w:rFonts w:asciiTheme="majorHAnsi" w:eastAsia="Calibri" w:hAnsiTheme="majorHAnsi" w:cstheme="majorHAnsi"/>
          <w:iCs/>
        </w:rPr>
      </w:pPr>
      <w:bookmarkStart w:id="7" w:name="_heading=h.4d34og8" w:colFirst="0" w:colLast="0"/>
      <w:bookmarkEnd w:id="7"/>
      <w:r w:rsidRPr="00164851">
        <w:rPr>
          <w:rFonts w:asciiTheme="majorHAnsi" w:eastAsia="Calibri" w:hAnsiTheme="majorHAnsi" w:cstheme="majorHAnsi"/>
          <w:iCs/>
        </w:rPr>
        <w:t xml:space="preserve"> </w:t>
      </w:r>
    </w:p>
    <w:sectPr w:rsidR="00CD74F7" w:rsidRPr="00164851">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047A0" w14:textId="77777777" w:rsidR="005E005A" w:rsidRDefault="005E005A">
      <w:pPr>
        <w:spacing w:line="240" w:lineRule="auto"/>
      </w:pPr>
      <w:r>
        <w:separator/>
      </w:r>
    </w:p>
  </w:endnote>
  <w:endnote w:type="continuationSeparator" w:id="0">
    <w:p w14:paraId="630A724B" w14:textId="77777777" w:rsidR="005E005A" w:rsidRDefault="005E0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7BAA1" w14:textId="77777777" w:rsidR="005E005A" w:rsidRDefault="005E005A">
      <w:pPr>
        <w:spacing w:line="240" w:lineRule="auto"/>
      </w:pPr>
      <w:r>
        <w:separator/>
      </w:r>
    </w:p>
  </w:footnote>
  <w:footnote w:type="continuationSeparator" w:id="0">
    <w:p w14:paraId="77F23AB8" w14:textId="77777777" w:rsidR="005E005A" w:rsidRDefault="005E0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7.25pt;height:15.7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27820"/>
    <w:multiLevelType w:val="hybridMultilevel"/>
    <w:tmpl w:val="6E3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80AB9"/>
    <w:multiLevelType w:val="multilevel"/>
    <w:tmpl w:val="3AE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0C40F5"/>
    <w:multiLevelType w:val="multilevel"/>
    <w:tmpl w:val="899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E97628"/>
    <w:multiLevelType w:val="hybridMultilevel"/>
    <w:tmpl w:val="743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D035A"/>
    <w:multiLevelType w:val="multilevel"/>
    <w:tmpl w:val="76E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0195E"/>
    <w:multiLevelType w:val="hybridMultilevel"/>
    <w:tmpl w:val="B70CB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247005">
    <w:abstractNumId w:val="7"/>
  </w:num>
  <w:num w:numId="2" w16cid:durableId="1366448668">
    <w:abstractNumId w:val="5"/>
  </w:num>
  <w:num w:numId="3" w16cid:durableId="234824304">
    <w:abstractNumId w:val="8"/>
  </w:num>
  <w:num w:numId="4" w16cid:durableId="1351880713">
    <w:abstractNumId w:val="4"/>
  </w:num>
  <w:num w:numId="5" w16cid:durableId="1931041494">
    <w:abstractNumId w:val="0"/>
  </w:num>
  <w:num w:numId="6" w16cid:durableId="1319381090">
    <w:abstractNumId w:val="3"/>
  </w:num>
  <w:num w:numId="7" w16cid:durableId="1805922496">
    <w:abstractNumId w:val="10"/>
  </w:num>
  <w:num w:numId="8" w16cid:durableId="2008242483">
    <w:abstractNumId w:val="2"/>
  </w:num>
  <w:num w:numId="9" w16cid:durableId="1859805924">
    <w:abstractNumId w:val="1"/>
  </w:num>
  <w:num w:numId="10" w16cid:durableId="674260395">
    <w:abstractNumId w:val="6"/>
  </w:num>
  <w:num w:numId="11" w16cid:durableId="1704405649">
    <w:abstractNumId w:val="9"/>
  </w:num>
  <w:num w:numId="12" w16cid:durableId="1651252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0114D"/>
    <w:rsid w:val="000029E0"/>
    <w:rsid w:val="00004256"/>
    <w:rsid w:val="00015D49"/>
    <w:rsid w:val="00015F74"/>
    <w:rsid w:val="00031CB9"/>
    <w:rsid w:val="00033A14"/>
    <w:rsid w:val="0004356E"/>
    <w:rsid w:val="000547F7"/>
    <w:rsid w:val="000551DE"/>
    <w:rsid w:val="00055879"/>
    <w:rsid w:val="00055958"/>
    <w:rsid w:val="000610F2"/>
    <w:rsid w:val="0006237C"/>
    <w:rsid w:val="00066A9A"/>
    <w:rsid w:val="000750C0"/>
    <w:rsid w:val="00077002"/>
    <w:rsid w:val="000A21E3"/>
    <w:rsid w:val="000A553E"/>
    <w:rsid w:val="000A746C"/>
    <w:rsid w:val="000B086C"/>
    <w:rsid w:val="000B3473"/>
    <w:rsid w:val="000C1258"/>
    <w:rsid w:val="000C2B39"/>
    <w:rsid w:val="000C75CA"/>
    <w:rsid w:val="000E2119"/>
    <w:rsid w:val="000E2A3E"/>
    <w:rsid w:val="000E6764"/>
    <w:rsid w:val="000F0848"/>
    <w:rsid w:val="000F1121"/>
    <w:rsid w:val="00103510"/>
    <w:rsid w:val="001062BD"/>
    <w:rsid w:val="00107A99"/>
    <w:rsid w:val="001102BC"/>
    <w:rsid w:val="00113EB1"/>
    <w:rsid w:val="001212C6"/>
    <w:rsid w:val="00130654"/>
    <w:rsid w:val="001348B5"/>
    <w:rsid w:val="00135F8C"/>
    <w:rsid w:val="0014711F"/>
    <w:rsid w:val="00153647"/>
    <w:rsid w:val="00161C0B"/>
    <w:rsid w:val="001633DC"/>
    <w:rsid w:val="00164851"/>
    <w:rsid w:val="00164E73"/>
    <w:rsid w:val="001831AF"/>
    <w:rsid w:val="0018475E"/>
    <w:rsid w:val="001864A9"/>
    <w:rsid w:val="00192442"/>
    <w:rsid w:val="00194B51"/>
    <w:rsid w:val="00197BA8"/>
    <w:rsid w:val="001B3EDC"/>
    <w:rsid w:val="001B4101"/>
    <w:rsid w:val="001D3B86"/>
    <w:rsid w:val="001D439E"/>
    <w:rsid w:val="001E29C5"/>
    <w:rsid w:val="001E524B"/>
    <w:rsid w:val="002025F2"/>
    <w:rsid w:val="00210573"/>
    <w:rsid w:val="002105D8"/>
    <w:rsid w:val="0021692F"/>
    <w:rsid w:val="00245926"/>
    <w:rsid w:val="002511BC"/>
    <w:rsid w:val="00253737"/>
    <w:rsid w:val="0025663F"/>
    <w:rsid w:val="0026105C"/>
    <w:rsid w:val="00267485"/>
    <w:rsid w:val="00273A44"/>
    <w:rsid w:val="00274B9D"/>
    <w:rsid w:val="00275153"/>
    <w:rsid w:val="002B2DB6"/>
    <w:rsid w:val="002C5AC0"/>
    <w:rsid w:val="002D6CF8"/>
    <w:rsid w:val="002E08A3"/>
    <w:rsid w:val="002E1F33"/>
    <w:rsid w:val="002E2085"/>
    <w:rsid w:val="002E34D9"/>
    <w:rsid w:val="002F2EF5"/>
    <w:rsid w:val="002F5892"/>
    <w:rsid w:val="002F7209"/>
    <w:rsid w:val="0030326D"/>
    <w:rsid w:val="00315E31"/>
    <w:rsid w:val="0032576E"/>
    <w:rsid w:val="003370F4"/>
    <w:rsid w:val="00337A17"/>
    <w:rsid w:val="003401C5"/>
    <w:rsid w:val="00343EB2"/>
    <w:rsid w:val="00354383"/>
    <w:rsid w:val="0036534D"/>
    <w:rsid w:val="00371B59"/>
    <w:rsid w:val="00381923"/>
    <w:rsid w:val="00385EDF"/>
    <w:rsid w:val="0038793A"/>
    <w:rsid w:val="00392177"/>
    <w:rsid w:val="00395D58"/>
    <w:rsid w:val="003A08AC"/>
    <w:rsid w:val="003A368D"/>
    <w:rsid w:val="003C396A"/>
    <w:rsid w:val="003D08F1"/>
    <w:rsid w:val="003D0E0F"/>
    <w:rsid w:val="003E2D39"/>
    <w:rsid w:val="003E6526"/>
    <w:rsid w:val="004100E9"/>
    <w:rsid w:val="0041295D"/>
    <w:rsid w:val="00425CB1"/>
    <w:rsid w:val="004324D0"/>
    <w:rsid w:val="00436ADC"/>
    <w:rsid w:val="00440C8A"/>
    <w:rsid w:val="0045459F"/>
    <w:rsid w:val="004546CA"/>
    <w:rsid w:val="00454B61"/>
    <w:rsid w:val="004633AF"/>
    <w:rsid w:val="00477DB6"/>
    <w:rsid w:val="0048335A"/>
    <w:rsid w:val="00484110"/>
    <w:rsid w:val="00487992"/>
    <w:rsid w:val="004928DB"/>
    <w:rsid w:val="004A37CB"/>
    <w:rsid w:val="004A7D4C"/>
    <w:rsid w:val="004B0243"/>
    <w:rsid w:val="004B64AF"/>
    <w:rsid w:val="004C02D0"/>
    <w:rsid w:val="004C3D0E"/>
    <w:rsid w:val="004C493C"/>
    <w:rsid w:val="004C6C58"/>
    <w:rsid w:val="004D43D7"/>
    <w:rsid w:val="004D5BAC"/>
    <w:rsid w:val="004E0586"/>
    <w:rsid w:val="004E627E"/>
    <w:rsid w:val="004F3490"/>
    <w:rsid w:val="00503C3D"/>
    <w:rsid w:val="00506E11"/>
    <w:rsid w:val="005130B5"/>
    <w:rsid w:val="0051509B"/>
    <w:rsid w:val="005227EA"/>
    <w:rsid w:val="00536DD2"/>
    <w:rsid w:val="005445E8"/>
    <w:rsid w:val="00555CEF"/>
    <w:rsid w:val="005654AC"/>
    <w:rsid w:val="00570840"/>
    <w:rsid w:val="00571368"/>
    <w:rsid w:val="00587564"/>
    <w:rsid w:val="005937FD"/>
    <w:rsid w:val="00597404"/>
    <w:rsid w:val="005C1305"/>
    <w:rsid w:val="005C1FC3"/>
    <w:rsid w:val="005C2B0E"/>
    <w:rsid w:val="005C2D0F"/>
    <w:rsid w:val="005D5ED8"/>
    <w:rsid w:val="005E005A"/>
    <w:rsid w:val="005E2D7D"/>
    <w:rsid w:val="005E3690"/>
    <w:rsid w:val="005E61B3"/>
    <w:rsid w:val="005F4B75"/>
    <w:rsid w:val="006040AD"/>
    <w:rsid w:val="00606A90"/>
    <w:rsid w:val="00606E54"/>
    <w:rsid w:val="00617533"/>
    <w:rsid w:val="00625ACC"/>
    <w:rsid w:val="006316CC"/>
    <w:rsid w:val="00634D4C"/>
    <w:rsid w:val="006442D3"/>
    <w:rsid w:val="00646724"/>
    <w:rsid w:val="00651324"/>
    <w:rsid w:val="00652AEB"/>
    <w:rsid w:val="006546DB"/>
    <w:rsid w:val="00655AC0"/>
    <w:rsid w:val="00657501"/>
    <w:rsid w:val="006701B8"/>
    <w:rsid w:val="00674C58"/>
    <w:rsid w:val="006819F9"/>
    <w:rsid w:val="00682CA4"/>
    <w:rsid w:val="006908A6"/>
    <w:rsid w:val="006A41B5"/>
    <w:rsid w:val="006A4FB4"/>
    <w:rsid w:val="006A6B44"/>
    <w:rsid w:val="006A7CF0"/>
    <w:rsid w:val="006C6286"/>
    <w:rsid w:val="006C7C52"/>
    <w:rsid w:val="006E0939"/>
    <w:rsid w:val="006E099C"/>
    <w:rsid w:val="006E32FD"/>
    <w:rsid w:val="006E4E88"/>
    <w:rsid w:val="006F7CB0"/>
    <w:rsid w:val="00700257"/>
    <w:rsid w:val="007024C4"/>
    <w:rsid w:val="00702EB1"/>
    <w:rsid w:val="007069BF"/>
    <w:rsid w:val="00713BFF"/>
    <w:rsid w:val="007151E4"/>
    <w:rsid w:val="00721E0F"/>
    <w:rsid w:val="00734397"/>
    <w:rsid w:val="00734595"/>
    <w:rsid w:val="007367CF"/>
    <w:rsid w:val="007668C9"/>
    <w:rsid w:val="00766C88"/>
    <w:rsid w:val="00767DDC"/>
    <w:rsid w:val="00776F98"/>
    <w:rsid w:val="00782617"/>
    <w:rsid w:val="0079064B"/>
    <w:rsid w:val="00795CF1"/>
    <w:rsid w:val="00796C3F"/>
    <w:rsid w:val="007A6417"/>
    <w:rsid w:val="007A7DAE"/>
    <w:rsid w:val="007B2B5D"/>
    <w:rsid w:val="007C0604"/>
    <w:rsid w:val="007C167D"/>
    <w:rsid w:val="007C2326"/>
    <w:rsid w:val="007D3886"/>
    <w:rsid w:val="007D486E"/>
    <w:rsid w:val="007E08B0"/>
    <w:rsid w:val="007E5818"/>
    <w:rsid w:val="007F0E70"/>
    <w:rsid w:val="00801605"/>
    <w:rsid w:val="008032AE"/>
    <w:rsid w:val="0081099D"/>
    <w:rsid w:val="00820DB3"/>
    <w:rsid w:val="00825337"/>
    <w:rsid w:val="008425EE"/>
    <w:rsid w:val="00847342"/>
    <w:rsid w:val="00854C0C"/>
    <w:rsid w:val="00855D97"/>
    <w:rsid w:val="008660A0"/>
    <w:rsid w:val="00875429"/>
    <w:rsid w:val="00875E72"/>
    <w:rsid w:val="00880A3E"/>
    <w:rsid w:val="00896EE9"/>
    <w:rsid w:val="008B4A3C"/>
    <w:rsid w:val="008C0F11"/>
    <w:rsid w:val="008C7827"/>
    <w:rsid w:val="008D0134"/>
    <w:rsid w:val="008D2EEE"/>
    <w:rsid w:val="008D56CD"/>
    <w:rsid w:val="008E25AB"/>
    <w:rsid w:val="008E5AEB"/>
    <w:rsid w:val="008E5FD8"/>
    <w:rsid w:val="008E6A2F"/>
    <w:rsid w:val="008F26AD"/>
    <w:rsid w:val="008F44FB"/>
    <w:rsid w:val="008F5CB3"/>
    <w:rsid w:val="00904553"/>
    <w:rsid w:val="00905310"/>
    <w:rsid w:val="00916A5F"/>
    <w:rsid w:val="00920FDE"/>
    <w:rsid w:val="00935AEB"/>
    <w:rsid w:val="009468CE"/>
    <w:rsid w:val="00951BF2"/>
    <w:rsid w:val="0095205D"/>
    <w:rsid w:val="00954046"/>
    <w:rsid w:val="0096053E"/>
    <w:rsid w:val="00960995"/>
    <w:rsid w:val="009621FD"/>
    <w:rsid w:val="009624AC"/>
    <w:rsid w:val="009646AE"/>
    <w:rsid w:val="009661BF"/>
    <w:rsid w:val="009706A9"/>
    <w:rsid w:val="00972ECC"/>
    <w:rsid w:val="00975664"/>
    <w:rsid w:val="00976210"/>
    <w:rsid w:val="00980948"/>
    <w:rsid w:val="00982548"/>
    <w:rsid w:val="0098338B"/>
    <w:rsid w:val="009833CF"/>
    <w:rsid w:val="00983CB3"/>
    <w:rsid w:val="009860A3"/>
    <w:rsid w:val="009B3513"/>
    <w:rsid w:val="009B3A5F"/>
    <w:rsid w:val="009C5DF4"/>
    <w:rsid w:val="009C636D"/>
    <w:rsid w:val="009C6D95"/>
    <w:rsid w:val="009C79DF"/>
    <w:rsid w:val="009D0166"/>
    <w:rsid w:val="009D0A11"/>
    <w:rsid w:val="009E1064"/>
    <w:rsid w:val="009F024B"/>
    <w:rsid w:val="009F4C98"/>
    <w:rsid w:val="009F565D"/>
    <w:rsid w:val="00A313F3"/>
    <w:rsid w:val="00A3281B"/>
    <w:rsid w:val="00A35918"/>
    <w:rsid w:val="00A4778D"/>
    <w:rsid w:val="00A61A71"/>
    <w:rsid w:val="00A64DAE"/>
    <w:rsid w:val="00A656A8"/>
    <w:rsid w:val="00A70980"/>
    <w:rsid w:val="00A7186E"/>
    <w:rsid w:val="00A773AF"/>
    <w:rsid w:val="00A81B52"/>
    <w:rsid w:val="00A965CF"/>
    <w:rsid w:val="00A968B5"/>
    <w:rsid w:val="00AA2ADD"/>
    <w:rsid w:val="00AB385A"/>
    <w:rsid w:val="00AB49E4"/>
    <w:rsid w:val="00AE7B04"/>
    <w:rsid w:val="00B010AE"/>
    <w:rsid w:val="00B03264"/>
    <w:rsid w:val="00B053DB"/>
    <w:rsid w:val="00B15506"/>
    <w:rsid w:val="00B15AA6"/>
    <w:rsid w:val="00B31F43"/>
    <w:rsid w:val="00B4215F"/>
    <w:rsid w:val="00B42C63"/>
    <w:rsid w:val="00B45BE2"/>
    <w:rsid w:val="00B503B3"/>
    <w:rsid w:val="00B54E0F"/>
    <w:rsid w:val="00B55718"/>
    <w:rsid w:val="00B74953"/>
    <w:rsid w:val="00B763A9"/>
    <w:rsid w:val="00B8284E"/>
    <w:rsid w:val="00B94B29"/>
    <w:rsid w:val="00B96439"/>
    <w:rsid w:val="00BA5047"/>
    <w:rsid w:val="00BA5C42"/>
    <w:rsid w:val="00BB3920"/>
    <w:rsid w:val="00BE3E31"/>
    <w:rsid w:val="00C03035"/>
    <w:rsid w:val="00C10607"/>
    <w:rsid w:val="00C14CF8"/>
    <w:rsid w:val="00C253C2"/>
    <w:rsid w:val="00C31D45"/>
    <w:rsid w:val="00C36706"/>
    <w:rsid w:val="00C57B2B"/>
    <w:rsid w:val="00C61522"/>
    <w:rsid w:val="00C61A37"/>
    <w:rsid w:val="00C7522C"/>
    <w:rsid w:val="00C77F49"/>
    <w:rsid w:val="00C8394B"/>
    <w:rsid w:val="00C84A4E"/>
    <w:rsid w:val="00C90331"/>
    <w:rsid w:val="00C93507"/>
    <w:rsid w:val="00C93B97"/>
    <w:rsid w:val="00C95375"/>
    <w:rsid w:val="00C96A1B"/>
    <w:rsid w:val="00CA6DF8"/>
    <w:rsid w:val="00CB578A"/>
    <w:rsid w:val="00CC4059"/>
    <w:rsid w:val="00CC5715"/>
    <w:rsid w:val="00CC7F8E"/>
    <w:rsid w:val="00CD74F7"/>
    <w:rsid w:val="00CE5EC7"/>
    <w:rsid w:val="00CE6CC5"/>
    <w:rsid w:val="00CF3380"/>
    <w:rsid w:val="00D010F5"/>
    <w:rsid w:val="00D318DD"/>
    <w:rsid w:val="00D40F4D"/>
    <w:rsid w:val="00D45275"/>
    <w:rsid w:val="00D57796"/>
    <w:rsid w:val="00D73CA7"/>
    <w:rsid w:val="00D74986"/>
    <w:rsid w:val="00D854BC"/>
    <w:rsid w:val="00D859E4"/>
    <w:rsid w:val="00D87F2C"/>
    <w:rsid w:val="00D90585"/>
    <w:rsid w:val="00D93D18"/>
    <w:rsid w:val="00D9593F"/>
    <w:rsid w:val="00DA3232"/>
    <w:rsid w:val="00DA3FE7"/>
    <w:rsid w:val="00DB5705"/>
    <w:rsid w:val="00DC099F"/>
    <w:rsid w:val="00DC54C2"/>
    <w:rsid w:val="00DC551B"/>
    <w:rsid w:val="00DD5EF9"/>
    <w:rsid w:val="00DF498F"/>
    <w:rsid w:val="00DF7336"/>
    <w:rsid w:val="00E022D5"/>
    <w:rsid w:val="00E051B6"/>
    <w:rsid w:val="00E069D5"/>
    <w:rsid w:val="00E269C4"/>
    <w:rsid w:val="00E31150"/>
    <w:rsid w:val="00E34329"/>
    <w:rsid w:val="00E35365"/>
    <w:rsid w:val="00E415A5"/>
    <w:rsid w:val="00E65278"/>
    <w:rsid w:val="00E66B51"/>
    <w:rsid w:val="00E71365"/>
    <w:rsid w:val="00E71589"/>
    <w:rsid w:val="00E86F31"/>
    <w:rsid w:val="00E86F57"/>
    <w:rsid w:val="00E94E7F"/>
    <w:rsid w:val="00E958F3"/>
    <w:rsid w:val="00EA6029"/>
    <w:rsid w:val="00EB652F"/>
    <w:rsid w:val="00EC0704"/>
    <w:rsid w:val="00EC325E"/>
    <w:rsid w:val="00EE1BD6"/>
    <w:rsid w:val="00EE37C8"/>
    <w:rsid w:val="00EF06B0"/>
    <w:rsid w:val="00EF2542"/>
    <w:rsid w:val="00EF2B33"/>
    <w:rsid w:val="00F013EF"/>
    <w:rsid w:val="00F07AB6"/>
    <w:rsid w:val="00F139F3"/>
    <w:rsid w:val="00F17084"/>
    <w:rsid w:val="00F247F5"/>
    <w:rsid w:val="00F27342"/>
    <w:rsid w:val="00F3476A"/>
    <w:rsid w:val="00F34FC1"/>
    <w:rsid w:val="00F42FCC"/>
    <w:rsid w:val="00F43FB2"/>
    <w:rsid w:val="00F50ED3"/>
    <w:rsid w:val="00F611F3"/>
    <w:rsid w:val="00F64C53"/>
    <w:rsid w:val="00F80783"/>
    <w:rsid w:val="00F8110D"/>
    <w:rsid w:val="00F91EF0"/>
    <w:rsid w:val="00F95885"/>
    <w:rsid w:val="00F97DCF"/>
    <w:rsid w:val="00FA3C1C"/>
    <w:rsid w:val="00FA3FE3"/>
    <w:rsid w:val="00FB3D39"/>
    <w:rsid w:val="00FC317F"/>
    <w:rsid w:val="00FC61CC"/>
    <w:rsid w:val="00FC6658"/>
    <w:rsid w:val="00FD0CE0"/>
    <w:rsid w:val="00FE02C1"/>
    <w:rsid w:val="00FE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CA"/>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character" w:styleId="PlaceholderText">
    <w:name w:val="Placeholder Text"/>
    <w:basedOn w:val="DefaultParagraphFont"/>
    <w:uiPriority w:val="99"/>
    <w:semiHidden/>
    <w:rsid w:val="00700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8627">
      <w:bodyDiv w:val="1"/>
      <w:marLeft w:val="0"/>
      <w:marRight w:val="0"/>
      <w:marTop w:val="0"/>
      <w:marBottom w:val="0"/>
      <w:divBdr>
        <w:top w:val="none" w:sz="0" w:space="0" w:color="auto"/>
        <w:left w:val="none" w:sz="0" w:space="0" w:color="auto"/>
        <w:bottom w:val="none" w:sz="0" w:space="0" w:color="auto"/>
        <w:right w:val="none" w:sz="0" w:space="0" w:color="auto"/>
      </w:divBdr>
    </w:div>
    <w:div w:id="282927869">
      <w:bodyDiv w:val="1"/>
      <w:marLeft w:val="0"/>
      <w:marRight w:val="0"/>
      <w:marTop w:val="0"/>
      <w:marBottom w:val="0"/>
      <w:divBdr>
        <w:top w:val="none" w:sz="0" w:space="0" w:color="auto"/>
        <w:left w:val="none" w:sz="0" w:space="0" w:color="auto"/>
        <w:bottom w:val="none" w:sz="0" w:space="0" w:color="auto"/>
        <w:right w:val="none" w:sz="0" w:space="0" w:color="auto"/>
      </w:divBdr>
    </w:div>
    <w:div w:id="683869195">
      <w:bodyDiv w:val="1"/>
      <w:marLeft w:val="0"/>
      <w:marRight w:val="0"/>
      <w:marTop w:val="0"/>
      <w:marBottom w:val="0"/>
      <w:divBdr>
        <w:top w:val="none" w:sz="0" w:space="0" w:color="auto"/>
        <w:left w:val="none" w:sz="0" w:space="0" w:color="auto"/>
        <w:bottom w:val="none" w:sz="0" w:space="0" w:color="auto"/>
        <w:right w:val="none" w:sz="0" w:space="0" w:color="auto"/>
      </w:divBdr>
    </w:div>
    <w:div w:id="684551438">
      <w:bodyDiv w:val="1"/>
      <w:marLeft w:val="0"/>
      <w:marRight w:val="0"/>
      <w:marTop w:val="0"/>
      <w:marBottom w:val="0"/>
      <w:divBdr>
        <w:top w:val="none" w:sz="0" w:space="0" w:color="auto"/>
        <w:left w:val="none" w:sz="0" w:space="0" w:color="auto"/>
        <w:bottom w:val="none" w:sz="0" w:space="0" w:color="auto"/>
        <w:right w:val="none" w:sz="0" w:space="0" w:color="auto"/>
      </w:divBdr>
      <w:divsChild>
        <w:div w:id="2034649814">
          <w:marLeft w:val="0"/>
          <w:marRight w:val="0"/>
          <w:marTop w:val="0"/>
          <w:marBottom w:val="0"/>
          <w:divBdr>
            <w:top w:val="none" w:sz="0" w:space="0" w:color="auto"/>
            <w:left w:val="none" w:sz="0" w:space="0" w:color="auto"/>
            <w:bottom w:val="none" w:sz="0" w:space="0" w:color="auto"/>
            <w:right w:val="none" w:sz="0" w:space="0" w:color="auto"/>
          </w:divBdr>
          <w:divsChild>
            <w:div w:id="832766195">
              <w:marLeft w:val="0"/>
              <w:marRight w:val="0"/>
              <w:marTop w:val="0"/>
              <w:marBottom w:val="0"/>
              <w:divBdr>
                <w:top w:val="none" w:sz="0" w:space="0" w:color="auto"/>
                <w:left w:val="none" w:sz="0" w:space="0" w:color="auto"/>
                <w:bottom w:val="none" w:sz="0" w:space="0" w:color="auto"/>
                <w:right w:val="none" w:sz="0" w:space="0" w:color="auto"/>
              </w:divBdr>
              <w:divsChild>
                <w:div w:id="852845149">
                  <w:marLeft w:val="0"/>
                  <w:marRight w:val="0"/>
                  <w:marTop w:val="0"/>
                  <w:marBottom w:val="0"/>
                  <w:divBdr>
                    <w:top w:val="none" w:sz="0" w:space="0" w:color="auto"/>
                    <w:left w:val="none" w:sz="0" w:space="0" w:color="auto"/>
                    <w:bottom w:val="none" w:sz="0" w:space="0" w:color="auto"/>
                    <w:right w:val="none" w:sz="0" w:space="0" w:color="auto"/>
                  </w:divBdr>
                  <w:divsChild>
                    <w:div w:id="11653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4224">
          <w:marLeft w:val="0"/>
          <w:marRight w:val="0"/>
          <w:marTop w:val="180"/>
          <w:marBottom w:val="0"/>
          <w:divBdr>
            <w:top w:val="none" w:sz="0" w:space="0" w:color="auto"/>
            <w:left w:val="none" w:sz="0" w:space="0" w:color="auto"/>
            <w:bottom w:val="none" w:sz="0" w:space="0" w:color="auto"/>
            <w:right w:val="none" w:sz="0" w:space="0" w:color="auto"/>
          </w:divBdr>
          <w:divsChild>
            <w:div w:id="3440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6936">
      <w:bodyDiv w:val="1"/>
      <w:marLeft w:val="0"/>
      <w:marRight w:val="0"/>
      <w:marTop w:val="0"/>
      <w:marBottom w:val="0"/>
      <w:divBdr>
        <w:top w:val="none" w:sz="0" w:space="0" w:color="auto"/>
        <w:left w:val="none" w:sz="0" w:space="0" w:color="auto"/>
        <w:bottom w:val="none" w:sz="0" w:space="0" w:color="auto"/>
        <w:right w:val="none" w:sz="0" w:space="0" w:color="auto"/>
      </w:divBdr>
    </w:div>
    <w:div w:id="854927929">
      <w:bodyDiv w:val="1"/>
      <w:marLeft w:val="0"/>
      <w:marRight w:val="0"/>
      <w:marTop w:val="0"/>
      <w:marBottom w:val="0"/>
      <w:divBdr>
        <w:top w:val="none" w:sz="0" w:space="0" w:color="auto"/>
        <w:left w:val="none" w:sz="0" w:space="0" w:color="auto"/>
        <w:bottom w:val="none" w:sz="0" w:space="0" w:color="auto"/>
        <w:right w:val="none" w:sz="0" w:space="0" w:color="auto"/>
      </w:divBdr>
      <w:divsChild>
        <w:div w:id="1033309372">
          <w:marLeft w:val="0"/>
          <w:marRight w:val="0"/>
          <w:marTop w:val="0"/>
          <w:marBottom w:val="0"/>
          <w:divBdr>
            <w:top w:val="none" w:sz="0" w:space="0" w:color="auto"/>
            <w:left w:val="none" w:sz="0" w:space="0" w:color="auto"/>
            <w:bottom w:val="none" w:sz="0" w:space="0" w:color="auto"/>
            <w:right w:val="none" w:sz="0" w:space="0" w:color="auto"/>
          </w:divBdr>
          <w:divsChild>
            <w:div w:id="943459947">
              <w:marLeft w:val="0"/>
              <w:marRight w:val="0"/>
              <w:marTop w:val="0"/>
              <w:marBottom w:val="0"/>
              <w:divBdr>
                <w:top w:val="none" w:sz="0" w:space="0" w:color="auto"/>
                <w:left w:val="none" w:sz="0" w:space="0" w:color="auto"/>
                <w:bottom w:val="none" w:sz="0" w:space="0" w:color="auto"/>
                <w:right w:val="none" w:sz="0" w:space="0" w:color="auto"/>
              </w:divBdr>
              <w:divsChild>
                <w:div w:id="864368512">
                  <w:marLeft w:val="0"/>
                  <w:marRight w:val="0"/>
                  <w:marTop w:val="0"/>
                  <w:marBottom w:val="0"/>
                  <w:divBdr>
                    <w:top w:val="none" w:sz="0" w:space="0" w:color="auto"/>
                    <w:left w:val="none" w:sz="0" w:space="0" w:color="auto"/>
                    <w:bottom w:val="none" w:sz="0" w:space="0" w:color="auto"/>
                    <w:right w:val="none" w:sz="0" w:space="0" w:color="auto"/>
                  </w:divBdr>
                  <w:divsChild>
                    <w:div w:id="988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3283">
          <w:marLeft w:val="0"/>
          <w:marRight w:val="0"/>
          <w:marTop w:val="180"/>
          <w:marBottom w:val="0"/>
          <w:divBdr>
            <w:top w:val="none" w:sz="0" w:space="0" w:color="auto"/>
            <w:left w:val="none" w:sz="0" w:space="0" w:color="auto"/>
            <w:bottom w:val="none" w:sz="0" w:space="0" w:color="auto"/>
            <w:right w:val="none" w:sz="0" w:space="0" w:color="auto"/>
          </w:divBdr>
          <w:divsChild>
            <w:div w:id="3429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786">
      <w:bodyDiv w:val="1"/>
      <w:marLeft w:val="0"/>
      <w:marRight w:val="0"/>
      <w:marTop w:val="0"/>
      <w:marBottom w:val="0"/>
      <w:divBdr>
        <w:top w:val="none" w:sz="0" w:space="0" w:color="auto"/>
        <w:left w:val="none" w:sz="0" w:space="0" w:color="auto"/>
        <w:bottom w:val="none" w:sz="0" w:space="0" w:color="auto"/>
        <w:right w:val="none" w:sz="0" w:space="0" w:color="auto"/>
      </w:divBdr>
    </w:div>
    <w:div w:id="1832941175">
      <w:bodyDiv w:val="1"/>
      <w:marLeft w:val="0"/>
      <w:marRight w:val="0"/>
      <w:marTop w:val="0"/>
      <w:marBottom w:val="0"/>
      <w:divBdr>
        <w:top w:val="none" w:sz="0" w:space="0" w:color="auto"/>
        <w:left w:val="none" w:sz="0" w:space="0" w:color="auto"/>
        <w:bottom w:val="none" w:sz="0" w:space="0" w:color="auto"/>
        <w:right w:val="none" w:sz="0" w:space="0" w:color="auto"/>
      </w:divBdr>
    </w:div>
    <w:div w:id="2070374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7A6F3442-F2DC-4B5A-828F-4AD71840D0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Gibbs</cp:lastModifiedBy>
  <cp:revision>2</cp:revision>
  <dcterms:created xsi:type="dcterms:W3CDTF">2024-11-16T23:01:00Z</dcterms:created>
  <dcterms:modified xsi:type="dcterms:W3CDTF">2024-11-16T23:01:00Z</dcterms:modified>
</cp:coreProperties>
</file>