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1097019B">
      <w:pPr>
        <w:jc w:val="center"/>
      </w:pPr>
    </w:p>
    <w:p w14:paraId="0C2556B4">
      <w:pPr>
        <w:jc w:val="center"/>
      </w:pPr>
    </w:p>
    <w:p w14:paraId="0F7BDE22">
      <w:pPr>
        <w:jc w:val="center"/>
      </w:pPr>
      <w:r>
        <w:drawing>
          <wp:inline distT="0" distB="0" distL="0" distR="0">
            <wp:extent cx="2192655" cy="437515"/>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noChangeArrowheads="1"/>
                    </pic:cNvPicPr>
                  </pic:nvPicPr>
                  <pic:blipFill>
                    <a:blip r:embed="rId6" cstate="print">
                      <a:biLevel thresh="50000"/>
                      <a:grayscl/>
                      <a:extLst>
                        <a:ext uri="{28A0092B-C50C-407E-A947-70E740481C1C}">
                          <a14:useLocalDpi xmlns:a14="http://schemas.microsoft.com/office/drawing/2010/main" val="0"/>
                        </a:ext>
                      </a:extLst>
                    </a:blip>
                    <a:srcRect/>
                    <a:stretch>
                      <a:fillRect/>
                    </a:stretch>
                  </pic:blipFill>
                  <pic:spPr>
                    <a:xfrm>
                      <a:off x="0" y="0"/>
                      <a:ext cx="2192655" cy="437515"/>
                    </a:xfrm>
                    <a:prstGeom prst="rect">
                      <a:avLst/>
                    </a:prstGeom>
                    <a:solidFill>
                      <a:srgbClr val="FFFFFF">
                        <a:alpha val="0"/>
                      </a:srgbClr>
                    </a:solidFill>
                    <a:ln>
                      <a:noFill/>
                    </a:ln>
                  </pic:spPr>
                </pic:pic>
              </a:graphicData>
            </a:graphic>
          </wp:inline>
        </w:drawing>
      </w:r>
    </w:p>
    <w:p w14:paraId="1E056E4F">
      <w:pPr>
        <w:jc w:val="center"/>
      </w:pPr>
    </w:p>
    <w:p w14:paraId="516589C4">
      <w:pPr>
        <w:jc w:val="center"/>
        <w:rPr>
          <w:rFonts w:hint="eastAsia" w:ascii="宋体" w:hAnsi="宋体"/>
          <w:b/>
          <w:sz w:val="84"/>
          <w:szCs w:val="84"/>
        </w:rPr>
      </w:pPr>
      <w:r>
        <w:rPr>
          <w:rFonts w:hint="eastAsia" w:ascii="宋体" w:hAnsi="宋体"/>
          <w:b/>
          <w:sz w:val="84"/>
          <w:szCs w:val="84"/>
        </w:rPr>
        <w:t>课</w:t>
      </w:r>
      <w:r>
        <w:rPr>
          <w:rFonts w:hint="eastAsia" w:ascii="宋体" w:hAnsi="宋体"/>
          <w:b/>
          <w:sz w:val="44"/>
          <w:szCs w:val="44"/>
        </w:rPr>
        <w:t xml:space="preserve"> </w:t>
      </w:r>
      <w:r>
        <w:rPr>
          <w:rFonts w:hint="eastAsia" w:ascii="宋体" w:hAnsi="宋体"/>
          <w:b/>
          <w:sz w:val="84"/>
          <w:szCs w:val="84"/>
        </w:rPr>
        <w:t>程</w:t>
      </w:r>
      <w:r>
        <w:rPr>
          <w:rFonts w:hint="eastAsia" w:ascii="宋体" w:hAnsi="宋体"/>
          <w:b/>
          <w:sz w:val="44"/>
          <w:szCs w:val="44"/>
        </w:rPr>
        <w:t xml:space="preserve"> </w:t>
      </w:r>
      <w:r>
        <w:rPr>
          <w:rFonts w:hint="eastAsia" w:ascii="宋体" w:hAnsi="宋体"/>
          <w:b/>
          <w:sz w:val="84"/>
          <w:szCs w:val="84"/>
        </w:rPr>
        <w:t>实</w:t>
      </w:r>
      <w:r>
        <w:rPr>
          <w:rFonts w:hint="eastAsia" w:ascii="宋体" w:hAnsi="宋体"/>
          <w:b/>
          <w:sz w:val="44"/>
          <w:szCs w:val="44"/>
        </w:rPr>
        <w:t xml:space="preserve"> </w:t>
      </w:r>
      <w:r>
        <w:rPr>
          <w:rFonts w:hint="eastAsia" w:ascii="宋体" w:hAnsi="宋体"/>
          <w:b/>
          <w:sz w:val="84"/>
          <w:szCs w:val="84"/>
        </w:rPr>
        <w:t>验</w:t>
      </w:r>
      <w:r>
        <w:rPr>
          <w:rFonts w:hint="eastAsia" w:ascii="宋体" w:hAnsi="宋体"/>
          <w:b/>
          <w:sz w:val="44"/>
          <w:szCs w:val="44"/>
        </w:rPr>
        <w:t xml:space="preserve"> </w:t>
      </w:r>
      <w:r>
        <w:rPr>
          <w:rFonts w:hint="eastAsia" w:ascii="宋体" w:hAnsi="宋体"/>
          <w:b/>
          <w:sz w:val="84"/>
          <w:szCs w:val="84"/>
        </w:rPr>
        <w:t>报</w:t>
      </w:r>
      <w:r>
        <w:rPr>
          <w:rFonts w:hint="eastAsia" w:ascii="宋体" w:hAnsi="宋体"/>
          <w:b/>
          <w:sz w:val="44"/>
          <w:szCs w:val="44"/>
        </w:rPr>
        <w:t xml:space="preserve"> </w:t>
      </w:r>
      <w:r>
        <w:rPr>
          <w:rFonts w:hint="eastAsia" w:ascii="宋体" w:hAnsi="宋体"/>
          <w:b/>
          <w:sz w:val="84"/>
          <w:szCs w:val="84"/>
        </w:rPr>
        <w:t>告</w:t>
      </w:r>
    </w:p>
    <w:p w14:paraId="3F62FF77"/>
    <w:p w14:paraId="53EF5B36"/>
    <w:p w14:paraId="208AFE6F">
      <w:pPr>
        <w:rPr>
          <w:b/>
          <w:sz w:val="36"/>
          <w:szCs w:val="36"/>
        </w:rPr>
      </w:pPr>
    </w:p>
    <w:p w14:paraId="0F4FBDAC">
      <w:pPr>
        <w:rPr>
          <w:b/>
          <w:sz w:val="36"/>
          <w:szCs w:val="36"/>
        </w:rPr>
      </w:pPr>
    </w:p>
    <w:p w14:paraId="012C1EB2">
      <w:pPr>
        <w:spacing w:before="156" w:beforeLines="50" w:line="300" w:lineRule="auto"/>
        <w:ind w:firstLine="2161" w:firstLineChars="598"/>
        <w:rPr>
          <w:b/>
          <w:sz w:val="36"/>
          <w:szCs w:val="36"/>
          <w:u w:val="single"/>
        </w:rPr>
      </w:pPr>
      <w:r>
        <w:rPr>
          <w:rFonts w:hint="eastAsia" w:ascii="黑体" w:hAnsi="黑体" w:eastAsia="黑体"/>
          <w:b/>
          <w:sz w:val="36"/>
          <w:szCs w:val="36"/>
        </w:rPr>
        <w:t>课程名称：</w:t>
      </w:r>
      <w:r>
        <w:rPr>
          <w:rFonts w:hint="eastAsia"/>
          <w:b/>
          <w:sz w:val="36"/>
          <w:szCs w:val="36"/>
          <w:u w:val="single"/>
        </w:rPr>
        <w:t xml:space="preserve"> 计算机系统基础 </w:t>
      </w:r>
      <w:r>
        <w:rPr>
          <w:b/>
          <w:sz w:val="36"/>
          <w:szCs w:val="36"/>
          <w:u w:val="single"/>
        </w:rPr>
        <w:t xml:space="preserve">  </w:t>
      </w:r>
    </w:p>
    <w:p w14:paraId="14A2306A">
      <w:pPr>
        <w:spacing w:before="156" w:beforeLines="50" w:line="300" w:lineRule="auto"/>
        <w:ind w:firstLine="2161" w:firstLineChars="598"/>
        <w:rPr>
          <w:b/>
          <w:sz w:val="36"/>
          <w:szCs w:val="36"/>
          <w:u w:val="single"/>
        </w:rPr>
      </w:pPr>
      <w:r>
        <w:rPr>
          <w:rFonts w:hint="eastAsia" w:ascii="黑体" w:hAnsi="黑体" w:eastAsia="黑体"/>
          <w:b/>
          <w:sz w:val="36"/>
          <w:szCs w:val="36"/>
        </w:rPr>
        <w:t>实验名称：</w:t>
      </w:r>
      <w:r>
        <w:rPr>
          <w:rFonts w:hint="eastAsia"/>
          <w:b/>
          <w:sz w:val="36"/>
          <w:szCs w:val="36"/>
          <w:u w:val="single"/>
        </w:rPr>
        <w:t xml:space="preserve"> </w:t>
      </w:r>
      <w:r>
        <w:rPr>
          <w:rFonts w:hint="eastAsia"/>
          <w:b/>
          <w:sz w:val="36"/>
          <w:szCs w:val="36"/>
          <w:u w:val="single"/>
          <w:lang w:val="en-US" w:eastAsia="zh-CN"/>
        </w:rPr>
        <w:t xml:space="preserve">链接炸弹拆除    </w:t>
      </w:r>
      <w:r>
        <w:rPr>
          <w:rFonts w:hint="eastAsia"/>
          <w:b/>
          <w:sz w:val="28"/>
          <w:szCs w:val="28"/>
          <w:u w:val="single"/>
        </w:rPr>
        <w:t xml:space="preserve"> </w:t>
      </w:r>
    </w:p>
    <w:p w14:paraId="2D280A42">
      <w:pPr>
        <w:ind w:firstLine="354" w:firstLineChars="98"/>
        <w:rPr>
          <w:b/>
          <w:sz w:val="36"/>
          <w:szCs w:val="36"/>
          <w:u w:val="single"/>
        </w:rPr>
      </w:pPr>
    </w:p>
    <w:p w14:paraId="741E4A59">
      <w:pPr>
        <w:jc w:val="center"/>
      </w:pPr>
    </w:p>
    <w:p w14:paraId="49171BA6">
      <w:pPr>
        <w:jc w:val="center"/>
      </w:pPr>
    </w:p>
    <w:p w14:paraId="168C9356">
      <w:pPr>
        <w:jc w:val="center"/>
      </w:pPr>
    </w:p>
    <w:p w14:paraId="29FD1087">
      <w:pPr>
        <w:ind w:firstLine="2811" w:firstLineChars="1000"/>
        <w:rPr>
          <w:b/>
          <w:sz w:val="28"/>
          <w:u w:val="single"/>
        </w:rPr>
      </w:pPr>
      <w:r>
        <w:rPr>
          <w:rFonts w:hint="eastAsia"/>
          <w:b/>
          <w:sz w:val="28"/>
        </w:rPr>
        <w:t>院    系 ：</w:t>
      </w:r>
      <w:r>
        <w:rPr>
          <w:rFonts w:hint="eastAsia"/>
          <w:b/>
          <w:sz w:val="28"/>
          <w:u w:val="single"/>
        </w:rPr>
        <w:t xml:space="preserve">计算机科学与技术  </w:t>
      </w:r>
    </w:p>
    <w:p w14:paraId="6C6FCD0D">
      <w:pPr>
        <w:ind w:firstLine="1805" w:firstLineChars="642"/>
        <w:rPr>
          <w:b/>
          <w:sz w:val="28"/>
          <w:u w:val="single"/>
        </w:rPr>
      </w:pPr>
      <w:r>
        <w:rPr>
          <w:rFonts w:hint="eastAsia"/>
          <w:b/>
          <w:sz w:val="28"/>
        </w:rPr>
        <w:t xml:space="preserve">       专业班级 ：</w:t>
      </w:r>
      <w:r>
        <w:rPr>
          <w:rFonts w:hint="eastAsia"/>
          <w:b/>
          <w:sz w:val="28"/>
          <w:u w:val="single"/>
        </w:rPr>
        <w:t xml:space="preserve"> </w:t>
      </w:r>
      <w:r>
        <w:rPr>
          <w:rFonts w:hint="eastAsia"/>
          <w:b/>
          <w:sz w:val="28"/>
          <w:u w:val="single"/>
          <w:lang w:val="en-US" w:eastAsia="zh-CN"/>
        </w:rPr>
        <w:t xml:space="preserve"> </w:t>
      </w:r>
      <w:r>
        <w:rPr>
          <w:rFonts w:hint="eastAsia"/>
          <w:b/>
          <w:sz w:val="28"/>
          <w:u w:val="single"/>
          <w:lang w:eastAsia="zh-CN"/>
        </w:rPr>
        <w:t>大数据2402</w:t>
      </w:r>
      <w:r>
        <w:rPr>
          <w:rFonts w:hint="eastAsia"/>
          <w:b/>
          <w:sz w:val="28"/>
          <w:u w:val="single"/>
          <w:lang w:val="en-US" w:eastAsia="zh-CN"/>
        </w:rPr>
        <w:t xml:space="preserve">   </w:t>
      </w:r>
      <w:r>
        <w:rPr>
          <w:b/>
          <w:sz w:val="28"/>
          <w:u w:val="single"/>
        </w:rPr>
        <w:t xml:space="preserve"> </w:t>
      </w:r>
      <w:r>
        <w:rPr>
          <w:rFonts w:hint="eastAsia"/>
          <w:b/>
          <w:sz w:val="28"/>
          <w:u w:val="single"/>
        </w:rPr>
        <w:t xml:space="preserve"> </w:t>
      </w:r>
      <w:r>
        <w:rPr>
          <w:b/>
          <w:sz w:val="28"/>
          <w:u w:val="single"/>
        </w:rPr>
        <w:t xml:space="preserve"> </w:t>
      </w:r>
    </w:p>
    <w:p w14:paraId="181A6CE7">
      <w:pPr>
        <w:ind w:firstLine="1805" w:firstLineChars="642"/>
        <w:rPr>
          <w:b/>
          <w:sz w:val="28"/>
          <w:u w:val="single"/>
        </w:rPr>
      </w:pPr>
      <w:r>
        <w:rPr>
          <w:rFonts w:hint="eastAsia"/>
          <w:b/>
          <w:sz w:val="28"/>
        </w:rPr>
        <w:t xml:space="preserve">       学    号 ：</w:t>
      </w:r>
      <w:r>
        <w:rPr>
          <w:rFonts w:hint="eastAsia"/>
          <w:b/>
          <w:sz w:val="28"/>
          <w:u w:val="single"/>
        </w:rPr>
        <w:t xml:space="preserve">  </w:t>
      </w:r>
      <w:r>
        <w:rPr>
          <w:rFonts w:hint="eastAsia"/>
          <w:b/>
          <w:sz w:val="28"/>
          <w:u w:val="single"/>
          <w:lang w:eastAsia="zh-CN"/>
        </w:rPr>
        <w:t>U202411160</w:t>
      </w:r>
      <w:r>
        <w:rPr>
          <w:rFonts w:hint="eastAsia"/>
          <w:b/>
          <w:sz w:val="28"/>
          <w:u w:val="single"/>
        </w:rPr>
        <w:t xml:space="preserve"> </w:t>
      </w:r>
      <w:r>
        <w:rPr>
          <w:b/>
          <w:sz w:val="28"/>
          <w:u w:val="single"/>
        </w:rPr>
        <w:t xml:space="preserve">  </w:t>
      </w:r>
      <w:r>
        <w:rPr>
          <w:rFonts w:hint="eastAsia"/>
          <w:b/>
          <w:sz w:val="28"/>
          <w:u w:val="single"/>
        </w:rPr>
        <w:t xml:space="preserve">  </w:t>
      </w:r>
    </w:p>
    <w:p w14:paraId="48D09317">
      <w:pPr>
        <w:ind w:firstLine="1805" w:firstLineChars="642"/>
        <w:rPr>
          <w:b/>
          <w:sz w:val="28"/>
          <w:u w:val="single"/>
        </w:rPr>
      </w:pPr>
      <w:r>
        <w:rPr>
          <w:rFonts w:hint="eastAsia"/>
          <w:b/>
          <w:sz w:val="28"/>
        </w:rPr>
        <w:t xml:space="preserve">       姓    名 ：</w:t>
      </w:r>
      <w:r>
        <w:rPr>
          <w:rFonts w:hint="eastAsia"/>
          <w:b/>
          <w:sz w:val="28"/>
          <w:u w:val="single"/>
        </w:rPr>
        <w:t xml:space="preserve">    </w:t>
      </w:r>
      <w:r>
        <w:rPr>
          <w:rFonts w:hint="eastAsia"/>
          <w:b/>
          <w:sz w:val="28"/>
          <w:u w:val="single"/>
          <w:lang w:val="en-US" w:eastAsia="zh-CN"/>
        </w:rPr>
        <w:t>韦皓淇</w:t>
      </w:r>
      <w:r>
        <w:rPr>
          <w:b/>
          <w:sz w:val="28"/>
          <w:u w:val="single"/>
        </w:rPr>
        <w:t xml:space="preserve"> </w:t>
      </w:r>
      <w:r>
        <w:rPr>
          <w:rFonts w:hint="eastAsia"/>
          <w:b/>
          <w:sz w:val="28"/>
          <w:u w:val="single"/>
        </w:rPr>
        <w:t xml:space="preserve">     </w:t>
      </w:r>
    </w:p>
    <w:p w14:paraId="04A7A38A">
      <w:pPr>
        <w:ind w:firstLine="1805" w:firstLineChars="642"/>
        <w:rPr>
          <w:b/>
          <w:sz w:val="28"/>
          <w:u w:val="single"/>
        </w:rPr>
      </w:pPr>
      <w:r>
        <w:rPr>
          <w:rFonts w:hint="eastAsia"/>
          <w:b/>
          <w:sz w:val="28"/>
        </w:rPr>
        <w:t xml:space="preserve">       指导教师 ：</w:t>
      </w:r>
      <w:r>
        <w:rPr>
          <w:rFonts w:hint="eastAsia"/>
          <w:b/>
          <w:sz w:val="28"/>
          <w:u w:val="single"/>
        </w:rPr>
        <w:t xml:space="preserve">      </w:t>
      </w:r>
      <w:r>
        <w:rPr>
          <w:rFonts w:hint="eastAsia"/>
          <w:b/>
          <w:sz w:val="28"/>
          <w:u w:val="single"/>
          <w:lang w:val="en-US" w:eastAsia="zh-CN"/>
        </w:rPr>
        <w:t>张勇</w:t>
      </w:r>
      <w:r>
        <w:rPr>
          <w:rFonts w:hint="eastAsia"/>
          <w:b/>
          <w:sz w:val="28"/>
          <w:u w:val="single"/>
        </w:rPr>
        <w:t xml:space="preserve"> </w:t>
      </w:r>
      <w:r>
        <w:rPr>
          <w:b/>
          <w:sz w:val="28"/>
          <w:u w:val="single"/>
        </w:rPr>
        <w:t xml:space="preserve">  </w:t>
      </w:r>
      <w:r>
        <w:rPr>
          <w:rFonts w:hint="eastAsia"/>
          <w:b/>
          <w:sz w:val="28"/>
          <w:u w:val="single"/>
        </w:rPr>
        <w:t xml:space="preserve">     </w:t>
      </w:r>
    </w:p>
    <w:p w14:paraId="2E3991DE">
      <w:pPr>
        <w:jc w:val="center"/>
        <w:rPr>
          <w:b/>
        </w:rPr>
      </w:pPr>
    </w:p>
    <w:p w14:paraId="719DB5FB">
      <w:pPr>
        <w:jc w:val="center"/>
        <w:rPr>
          <w:b/>
        </w:rPr>
      </w:pPr>
    </w:p>
    <w:p w14:paraId="4A5B5133">
      <w:pPr>
        <w:jc w:val="center"/>
        <w:rPr>
          <w:b/>
        </w:rPr>
      </w:pPr>
    </w:p>
    <w:p w14:paraId="2C46E479">
      <w:pPr>
        <w:jc w:val="center"/>
        <w:rPr>
          <w:b/>
        </w:rPr>
      </w:pPr>
    </w:p>
    <w:p w14:paraId="36B7D2B8">
      <w:pPr>
        <w:jc w:val="center"/>
        <w:rPr>
          <w:b/>
          <w:sz w:val="28"/>
        </w:rPr>
      </w:pPr>
      <w:r>
        <w:rPr>
          <w:rFonts w:hint="eastAsia"/>
          <w:b/>
          <w:sz w:val="28"/>
          <w:u w:val="single"/>
        </w:rPr>
        <w:t xml:space="preserve"> </w:t>
      </w:r>
      <w:r>
        <w:rPr>
          <w:rFonts w:hint="eastAsia"/>
          <w:b/>
          <w:sz w:val="28"/>
          <w:u w:val="single"/>
          <w:lang w:val="en-US" w:eastAsia="zh-CN"/>
        </w:rPr>
        <w:t>2025</w:t>
      </w:r>
      <w:r>
        <w:rPr>
          <w:rFonts w:hint="eastAsia"/>
          <w:b/>
          <w:sz w:val="28"/>
          <w:u w:val="single"/>
        </w:rPr>
        <w:t xml:space="preserve"> </w:t>
      </w:r>
      <w:r>
        <w:rPr>
          <w:rFonts w:hint="eastAsia"/>
          <w:b/>
          <w:sz w:val="28"/>
        </w:rPr>
        <w:t xml:space="preserve">年 </w:t>
      </w:r>
      <w:r>
        <w:rPr>
          <w:rFonts w:hint="eastAsia"/>
          <w:b/>
          <w:sz w:val="28"/>
          <w:u w:val="single"/>
          <w:lang w:val="en-US" w:eastAsia="zh-CN"/>
        </w:rPr>
        <w:t>11</w:t>
      </w:r>
      <w:r>
        <w:rPr>
          <w:rFonts w:hint="eastAsia"/>
          <w:b/>
          <w:sz w:val="28"/>
          <w:u w:val="single"/>
        </w:rPr>
        <w:t xml:space="preserve"> </w:t>
      </w:r>
      <w:r>
        <w:rPr>
          <w:rFonts w:hint="eastAsia"/>
          <w:b/>
          <w:sz w:val="28"/>
        </w:rPr>
        <w:t xml:space="preserve">月 </w:t>
      </w:r>
      <w:r>
        <w:rPr>
          <w:rFonts w:hint="eastAsia"/>
          <w:b/>
          <w:sz w:val="28"/>
          <w:u w:val="single"/>
        </w:rPr>
        <w:t xml:space="preserve"> </w:t>
      </w:r>
      <w:r>
        <w:rPr>
          <w:rFonts w:hint="eastAsia"/>
          <w:b/>
          <w:sz w:val="28"/>
          <w:u w:val="single"/>
          <w:lang w:val="en-US" w:eastAsia="zh-CN"/>
        </w:rPr>
        <w:t xml:space="preserve">20 </w:t>
      </w:r>
      <w:r>
        <w:rPr>
          <w:rFonts w:hint="eastAsia"/>
          <w:b/>
          <w:sz w:val="28"/>
        </w:rPr>
        <w:t xml:space="preserve"> 日</w:t>
      </w:r>
    </w:p>
    <w:p w14:paraId="451BB1BD">
      <w:pPr>
        <w:jc w:val="left"/>
        <w:rPr>
          <w:b/>
          <w:sz w:val="28"/>
        </w:rPr>
      </w:pPr>
    </w:p>
    <w:p w14:paraId="527E71C8">
      <w:pPr>
        <w:jc w:val="left"/>
        <w:rPr>
          <w:b/>
          <w:sz w:val="28"/>
        </w:rPr>
      </w:pPr>
    </w:p>
    <w:p w14:paraId="5B83EC1C">
      <w:pPr>
        <w:spacing w:line="300" w:lineRule="auto"/>
        <w:jc w:val="left"/>
        <w:textAlignment w:val="baseline"/>
        <w:rPr>
          <w:rFonts w:hint="eastAsia" w:ascii="黑体" w:hAnsi="黑体" w:eastAsia="黑体"/>
          <w:b/>
          <w:color w:val="000000"/>
          <w:sz w:val="28"/>
          <w:szCs w:val="28"/>
        </w:rPr>
      </w:pPr>
      <w:r>
        <w:rPr>
          <w:rFonts w:hint="eastAsia" w:ascii="黑体" w:hAnsi="黑体" w:eastAsia="黑体"/>
          <w:b/>
          <w:color w:val="000000"/>
          <w:sz w:val="28"/>
          <w:szCs w:val="28"/>
        </w:rPr>
        <w:t>一、实验目的与要求</w:t>
      </w:r>
    </w:p>
    <w:p w14:paraId="0786E005">
      <w:pPr>
        <w:spacing w:line="300" w:lineRule="auto"/>
        <w:ind w:firstLine="480" w:firstLineChars="200"/>
        <w:jc w:val="left"/>
        <w:textAlignment w:val="baseline"/>
        <w:rPr>
          <w:rFonts w:hint="eastAsia" w:ascii="宋体" w:hAnsi="宋体"/>
          <w:bCs/>
          <w:color w:val="000000"/>
          <w:sz w:val="24"/>
        </w:rPr>
      </w:pPr>
      <w:r>
        <w:rPr>
          <w:rFonts w:hint="eastAsia" w:ascii="宋体" w:hAnsi="宋体"/>
          <w:bCs/>
          <w:color w:val="000000"/>
          <w:sz w:val="24"/>
        </w:rPr>
        <w:t>通过修改给定的可重定位的目标文件（链接炸弹），加深对可重定位目标文件格式、目标文件的生成、以及链接的理论知识的理解。</w:t>
      </w:r>
    </w:p>
    <w:p w14:paraId="3B928036">
      <w:pPr>
        <w:spacing w:line="300" w:lineRule="auto"/>
        <w:ind w:firstLine="360" w:firstLineChars="150"/>
        <w:jc w:val="left"/>
        <w:textAlignment w:val="baseline"/>
        <w:rPr>
          <w:rFonts w:hint="eastAsia" w:ascii="宋体" w:hAnsi="宋体"/>
          <w:bCs/>
          <w:color w:val="000000"/>
          <w:sz w:val="24"/>
        </w:rPr>
      </w:pPr>
      <w:r>
        <w:rPr>
          <w:rFonts w:hint="eastAsia" w:ascii="宋体" w:hAnsi="宋体"/>
          <w:bCs/>
          <w:color w:val="000000"/>
          <w:sz w:val="24"/>
        </w:rPr>
        <w:t>实验环境：Ubuntu</w:t>
      </w:r>
    </w:p>
    <w:p w14:paraId="139E60FC">
      <w:pPr>
        <w:spacing w:line="300" w:lineRule="auto"/>
        <w:ind w:firstLine="360" w:firstLineChars="150"/>
        <w:jc w:val="left"/>
        <w:textAlignment w:val="baseline"/>
        <w:rPr>
          <w:rFonts w:hint="eastAsia" w:ascii="宋体" w:hAnsi="宋体"/>
          <w:bCs/>
          <w:color w:val="000000"/>
          <w:sz w:val="24"/>
        </w:rPr>
      </w:pPr>
      <w:r>
        <w:rPr>
          <w:rFonts w:hint="eastAsia" w:ascii="宋体" w:hAnsi="宋体"/>
          <w:bCs/>
          <w:color w:val="000000"/>
          <w:sz w:val="24"/>
        </w:rPr>
        <w:t>工具：GCC、GDB、</w:t>
      </w:r>
      <w:r>
        <w:rPr>
          <w:rFonts w:ascii="宋体" w:hAnsi="宋体"/>
          <w:bCs/>
          <w:color w:val="000000"/>
          <w:sz w:val="24"/>
        </w:rPr>
        <w:t>readelf</w:t>
      </w:r>
      <w:r>
        <w:rPr>
          <w:rFonts w:hint="eastAsia" w:ascii="宋体" w:hAnsi="宋体"/>
          <w:bCs/>
          <w:color w:val="000000"/>
          <w:sz w:val="24"/>
        </w:rPr>
        <w:t>、h</w:t>
      </w:r>
      <w:r>
        <w:rPr>
          <w:rFonts w:ascii="宋体" w:hAnsi="宋体"/>
          <w:bCs/>
          <w:color w:val="000000"/>
          <w:sz w:val="24"/>
        </w:rPr>
        <w:t>ex</w:t>
      </w:r>
      <w:r>
        <w:rPr>
          <w:rFonts w:hint="eastAsia" w:ascii="宋体" w:hAnsi="宋体"/>
          <w:bCs/>
          <w:color w:val="000000"/>
          <w:sz w:val="24"/>
        </w:rPr>
        <w:t>dump、hex</w:t>
      </w:r>
      <w:r>
        <w:rPr>
          <w:rFonts w:ascii="宋体" w:hAnsi="宋体"/>
          <w:bCs/>
          <w:color w:val="000000"/>
          <w:sz w:val="24"/>
        </w:rPr>
        <w:t>edit</w:t>
      </w:r>
      <w:r>
        <w:rPr>
          <w:rFonts w:hint="eastAsia" w:ascii="宋体" w:hAnsi="宋体"/>
          <w:bCs/>
          <w:color w:val="000000"/>
          <w:sz w:val="24"/>
        </w:rPr>
        <w:t>、od等。</w:t>
      </w:r>
    </w:p>
    <w:p w14:paraId="075660AC">
      <w:pPr>
        <w:spacing w:line="300" w:lineRule="auto"/>
        <w:jc w:val="left"/>
        <w:textAlignment w:val="baseline"/>
        <w:rPr>
          <w:rFonts w:hint="eastAsia" w:ascii="黑体" w:hAnsi="黑体" w:eastAsia="黑体"/>
          <w:b/>
          <w:color w:val="000000"/>
          <w:sz w:val="28"/>
          <w:szCs w:val="28"/>
        </w:rPr>
      </w:pPr>
      <w:r>
        <w:rPr>
          <w:rFonts w:hint="eastAsia" w:ascii="黑体" w:hAnsi="黑体" w:eastAsia="黑体"/>
          <w:b/>
          <w:color w:val="000000"/>
          <w:sz w:val="28"/>
          <w:szCs w:val="28"/>
        </w:rPr>
        <w:t>二、实验内容</w:t>
      </w:r>
    </w:p>
    <w:p w14:paraId="3AEDD19F">
      <w:pPr>
        <w:adjustRightInd w:val="0"/>
        <w:snapToGrid w:val="0"/>
        <w:spacing w:line="300" w:lineRule="auto"/>
        <w:ind w:left="34" w:firstLine="422" w:firstLineChars="200"/>
        <w:jc w:val="left"/>
        <w:outlineLvl w:val="0"/>
        <w:rPr>
          <w:rFonts w:hint="eastAsia" w:ascii="宋体" w:hAnsi="宋体"/>
          <w:bCs/>
          <w:color w:val="000000"/>
          <w:sz w:val="24"/>
        </w:rPr>
      </w:pPr>
      <w:r>
        <w:rPr>
          <w:b/>
          <w:szCs w:val="21"/>
        </w:rPr>
        <w:t xml:space="preserve">任务   </w:t>
      </w:r>
      <w:r>
        <w:rPr>
          <w:rFonts w:hint="eastAsia"/>
          <w:b/>
          <w:szCs w:val="21"/>
        </w:rPr>
        <w:t xml:space="preserve"> </w:t>
      </w:r>
      <w:r>
        <w:rPr>
          <w:rFonts w:hint="eastAsia" w:ascii="宋体" w:hAnsi="宋体"/>
          <w:bCs/>
          <w:color w:val="000000"/>
          <w:sz w:val="24"/>
        </w:rPr>
        <w:t>链接炸弹的拆除</w:t>
      </w:r>
    </w:p>
    <w:p w14:paraId="5FE3E390">
      <w:pPr>
        <w:adjustRightInd w:val="0"/>
        <w:snapToGrid w:val="0"/>
        <w:spacing w:line="300" w:lineRule="auto"/>
        <w:ind w:left="34" w:firstLine="422" w:firstLineChars="200"/>
        <w:jc w:val="left"/>
        <w:outlineLvl w:val="0"/>
        <w:rPr>
          <w:b/>
          <w:szCs w:val="21"/>
        </w:rPr>
      </w:pPr>
      <w:r>
        <w:rPr>
          <w:rFonts w:hint="eastAsia"/>
          <w:b/>
          <w:szCs w:val="21"/>
        </w:rPr>
        <w:t>在二进制层面，逐步修改构成目标程序“l</w:t>
      </w:r>
      <w:r>
        <w:rPr>
          <w:b/>
          <w:szCs w:val="21"/>
        </w:rPr>
        <w:t>inkbomb</w:t>
      </w:r>
      <w:r>
        <w:rPr>
          <w:rFonts w:hint="eastAsia"/>
          <w:b/>
          <w:szCs w:val="21"/>
        </w:rPr>
        <w:t>”的多个二进制模块（“.</w:t>
      </w:r>
      <w:r>
        <w:rPr>
          <w:b/>
          <w:szCs w:val="21"/>
        </w:rPr>
        <w:t>o</w:t>
      </w:r>
      <w:r>
        <w:rPr>
          <w:rFonts w:hint="eastAsia"/>
          <w:b/>
          <w:szCs w:val="21"/>
        </w:rPr>
        <w:t>文件”），然后链接生成可执行程序，要求可执行程序运行能得到指定的效果。修改目标包括可重定位目标文件中的数据、机器指令、重定位记录等。</w:t>
      </w:r>
    </w:p>
    <w:p w14:paraId="574C5262">
      <w:pPr>
        <w:spacing w:line="300" w:lineRule="auto"/>
        <w:rPr>
          <w:rFonts w:hint="eastAsia" w:ascii="宋体" w:hAnsi="宋体"/>
          <w:b/>
          <w:bCs/>
        </w:rPr>
      </w:pPr>
      <w:r>
        <w:rPr>
          <w:rFonts w:hint="eastAsia" w:ascii="宋体" w:hAnsi="宋体"/>
          <w:b/>
          <w:bCs/>
        </w:rPr>
        <w:t>1、第</w:t>
      </w:r>
      <w:r>
        <w:rPr>
          <w:rFonts w:ascii="宋体" w:hAnsi="宋体"/>
          <w:b/>
          <w:bCs/>
        </w:rPr>
        <w:t>1</w:t>
      </w:r>
      <w:r>
        <w:rPr>
          <w:rFonts w:hint="eastAsia" w:ascii="宋体" w:hAnsi="宋体"/>
          <w:b/>
          <w:bCs/>
        </w:rPr>
        <w:t>关 数据节的修改</w:t>
      </w:r>
    </w:p>
    <w:p w14:paraId="72774F60">
      <w:pPr>
        <w:spacing w:line="300" w:lineRule="auto"/>
        <w:ind w:firstLine="420"/>
      </w:pPr>
      <w:r>
        <w:rPr>
          <w:rFonts w:hint="eastAsia" w:ascii="宋体" w:hAnsi="宋体"/>
        </w:rPr>
        <w:t xml:space="preserve">修改二进制可重定位目标文件 </w:t>
      </w:r>
      <w:r>
        <w:rPr>
          <w:rFonts w:ascii="宋体" w:hAnsi="宋体"/>
        </w:rPr>
        <w:t xml:space="preserve">phase1.o </w:t>
      </w:r>
      <w:r>
        <w:rPr>
          <w:rFonts w:hint="eastAsia" w:ascii="宋体" w:hAnsi="宋体"/>
        </w:rPr>
        <w:t>的数据节中的内容（不允许修改其他节），使其与m</w:t>
      </w:r>
      <w:r>
        <w:rPr>
          <w:rFonts w:ascii="宋体" w:hAnsi="宋体"/>
        </w:rPr>
        <w:t>ain.o</w:t>
      </w:r>
      <w:r>
        <w:rPr>
          <w:rFonts w:hint="eastAsia" w:ascii="宋体" w:hAnsi="宋体"/>
        </w:rPr>
        <w:t>链接后</w:t>
      </w:r>
      <w:r>
        <w:rPr>
          <w:rFonts w:hint="eastAsia"/>
        </w:rPr>
        <w:t>，生成的执行程序，可以输出自己的学号。</w:t>
      </w:r>
    </w:p>
    <w:p w14:paraId="6F5A6D59">
      <w:pPr>
        <w:spacing w:line="300" w:lineRule="auto"/>
        <w:rPr>
          <w:rFonts w:hint="eastAsia" w:ascii="宋体" w:hAnsi="宋体"/>
          <w:b/>
          <w:bCs/>
        </w:rPr>
      </w:pPr>
      <w:r>
        <w:rPr>
          <w:rFonts w:ascii="宋体" w:hAnsi="宋体"/>
          <w:b/>
          <w:bCs/>
        </w:rPr>
        <w:t>2</w:t>
      </w:r>
      <w:r>
        <w:rPr>
          <w:rFonts w:hint="eastAsia" w:ascii="宋体" w:hAnsi="宋体"/>
          <w:b/>
          <w:bCs/>
        </w:rPr>
        <w:t>、第</w:t>
      </w:r>
      <w:r>
        <w:rPr>
          <w:rFonts w:ascii="宋体" w:hAnsi="宋体"/>
          <w:b/>
          <w:bCs/>
        </w:rPr>
        <w:t>2</w:t>
      </w:r>
      <w:r>
        <w:rPr>
          <w:rFonts w:hint="eastAsia" w:ascii="宋体" w:hAnsi="宋体"/>
          <w:b/>
          <w:bCs/>
        </w:rPr>
        <w:t>关 简单的机器指令修改</w:t>
      </w:r>
    </w:p>
    <w:p w14:paraId="3BC45983">
      <w:pPr>
        <w:spacing w:line="300" w:lineRule="auto"/>
        <w:ind w:firstLine="420"/>
      </w:pPr>
      <w:r>
        <w:rPr>
          <w:rFonts w:hint="eastAsia" w:ascii="宋体" w:hAnsi="宋体"/>
        </w:rPr>
        <w:t xml:space="preserve">修改二进制可重定位目标文件 </w:t>
      </w:r>
      <w:r>
        <w:rPr>
          <w:rFonts w:ascii="宋体" w:hAnsi="宋体"/>
        </w:rPr>
        <w:t xml:space="preserve">phase2.o </w:t>
      </w:r>
      <w:r>
        <w:rPr>
          <w:rFonts w:hint="eastAsia" w:ascii="宋体" w:hAnsi="宋体"/>
        </w:rPr>
        <w:t>的代码节中的内容（不允许修改其他节），使其与m</w:t>
      </w:r>
      <w:r>
        <w:rPr>
          <w:rFonts w:ascii="宋体" w:hAnsi="宋体"/>
        </w:rPr>
        <w:t>ain.o</w:t>
      </w:r>
      <w:r>
        <w:rPr>
          <w:rFonts w:hint="eastAsia" w:ascii="宋体" w:hAnsi="宋体"/>
        </w:rPr>
        <w:t>链接后</w:t>
      </w:r>
      <w:r>
        <w:rPr>
          <w:rFonts w:hint="eastAsia"/>
        </w:rPr>
        <w:t>，生成的执行程序。在phase_</w:t>
      </w:r>
      <w:r>
        <w:t xml:space="preserve">2.c </w:t>
      </w:r>
      <w:r>
        <w:rPr>
          <w:rFonts w:hint="eastAsia"/>
        </w:rPr>
        <w:t xml:space="preserve">中，有一个静态函数 </w:t>
      </w:r>
      <w:r>
        <w:t xml:space="preserve">myfunc( ) </w:t>
      </w:r>
      <w:r>
        <w:rPr>
          <w:rFonts w:hint="eastAsia"/>
        </w:rPr>
        <w:t>，要求在 do</w:t>
      </w:r>
      <w:r>
        <w:t xml:space="preserve">_phase </w:t>
      </w:r>
      <w:r>
        <w:rPr>
          <w:rFonts w:hint="eastAsia"/>
        </w:rPr>
        <w:t>函数中调用m</w:t>
      </w:r>
      <w:r>
        <w:t>y</w:t>
      </w:r>
      <w:r>
        <w:rPr>
          <w:rFonts w:hint="eastAsia"/>
        </w:rPr>
        <w:t>func</w:t>
      </w:r>
      <w:r>
        <w:t>( )</w:t>
      </w:r>
      <w:r>
        <w:rPr>
          <w:rFonts w:hint="eastAsia"/>
        </w:rPr>
        <w:t>，显示信息</w:t>
      </w:r>
      <w:r>
        <w:t>myfunc is called!</w:t>
      </w:r>
      <w:r>
        <w:rPr>
          <w:rFonts w:hint="eastAsia"/>
        </w:rPr>
        <w:t>。</w:t>
      </w:r>
    </w:p>
    <w:p w14:paraId="67E0D4C2">
      <w:pPr>
        <w:spacing w:line="300" w:lineRule="auto"/>
        <w:ind w:firstLine="420"/>
      </w:pPr>
      <w:r>
        <w:t>static void myfunc()</w:t>
      </w:r>
    </w:p>
    <w:p w14:paraId="341E89B7">
      <w:pPr>
        <w:spacing w:line="300" w:lineRule="auto"/>
        <w:ind w:firstLine="420"/>
      </w:pPr>
      <w:r>
        <w:t>{</w:t>
      </w:r>
      <w:r>
        <w:tab/>
      </w:r>
      <w:r>
        <w:t>printf("myfunc is called!\n");</w:t>
      </w:r>
      <w:r>
        <w:rPr>
          <w:rFonts w:hint="eastAsia"/>
        </w:rPr>
        <w:t xml:space="preserve">   </w:t>
      </w:r>
      <w:r>
        <w:t>}</w:t>
      </w:r>
    </w:p>
    <w:p w14:paraId="1C1F28D9">
      <w:pPr>
        <w:spacing w:line="300" w:lineRule="auto"/>
        <w:rPr>
          <w:rFonts w:hint="eastAsia" w:ascii="宋体" w:hAnsi="宋体"/>
          <w:b/>
          <w:bCs/>
        </w:rPr>
      </w:pPr>
      <w:r>
        <w:rPr>
          <w:rFonts w:ascii="宋体" w:hAnsi="宋体"/>
          <w:b/>
          <w:bCs/>
        </w:rPr>
        <w:t>3</w:t>
      </w:r>
      <w:r>
        <w:rPr>
          <w:rFonts w:hint="eastAsia" w:ascii="宋体" w:hAnsi="宋体"/>
          <w:b/>
          <w:bCs/>
        </w:rPr>
        <w:t>、第</w:t>
      </w:r>
      <w:r>
        <w:rPr>
          <w:rFonts w:ascii="宋体" w:hAnsi="宋体"/>
          <w:b/>
          <w:bCs/>
        </w:rPr>
        <w:t>3</w:t>
      </w:r>
      <w:r>
        <w:rPr>
          <w:rFonts w:hint="eastAsia" w:ascii="宋体" w:hAnsi="宋体"/>
          <w:b/>
          <w:bCs/>
        </w:rPr>
        <w:t>关 有参数的函数调用的机器指令修改</w:t>
      </w:r>
    </w:p>
    <w:p w14:paraId="42F3B8DB">
      <w:pPr>
        <w:spacing w:line="300" w:lineRule="auto"/>
        <w:ind w:firstLine="420"/>
      </w:pPr>
      <w:r>
        <w:rPr>
          <w:rFonts w:hint="eastAsia" w:ascii="宋体" w:hAnsi="宋体"/>
        </w:rPr>
        <w:t xml:space="preserve">修改二进制可重定位目标文件 </w:t>
      </w:r>
      <w:r>
        <w:rPr>
          <w:rFonts w:ascii="宋体" w:hAnsi="宋体"/>
        </w:rPr>
        <w:t xml:space="preserve">phase3.o </w:t>
      </w:r>
      <w:r>
        <w:rPr>
          <w:rFonts w:hint="eastAsia" w:ascii="宋体" w:hAnsi="宋体"/>
        </w:rPr>
        <w:t>的代码节中的内容（不允许修改其他节），使其与m</w:t>
      </w:r>
      <w:r>
        <w:rPr>
          <w:rFonts w:ascii="宋体" w:hAnsi="宋体"/>
        </w:rPr>
        <w:t>ain.o</w:t>
      </w:r>
      <w:r>
        <w:rPr>
          <w:rFonts w:hint="eastAsia" w:ascii="宋体" w:hAnsi="宋体"/>
        </w:rPr>
        <w:t>链接后</w:t>
      </w:r>
      <w:r>
        <w:rPr>
          <w:rFonts w:hint="eastAsia"/>
        </w:rPr>
        <w:t>，生成的执行程序。在phase_</w:t>
      </w:r>
      <w:r>
        <w:t xml:space="preserve">3.c </w:t>
      </w:r>
      <w:r>
        <w:rPr>
          <w:rFonts w:hint="eastAsia"/>
        </w:rPr>
        <w:t xml:space="preserve">中，有一个静态函数 </w:t>
      </w:r>
      <w:r>
        <w:t>static void myfunc(</w:t>
      </w:r>
      <w:r>
        <w:rPr>
          <w:rFonts w:hint="eastAsia"/>
        </w:rPr>
        <w:t>int</w:t>
      </w:r>
      <w:r>
        <w:t xml:space="preserve"> offset) </w:t>
      </w:r>
      <w:r>
        <w:rPr>
          <w:rFonts w:hint="eastAsia"/>
        </w:rPr>
        <w:t>，要求在 do</w:t>
      </w:r>
      <w:r>
        <w:t>_phase</w:t>
      </w:r>
      <w:r>
        <w:rPr>
          <w:rFonts w:hint="eastAsia"/>
        </w:rPr>
        <w:t>函数中调用m</w:t>
      </w:r>
      <w:r>
        <w:t>y</w:t>
      </w:r>
      <w:r>
        <w:rPr>
          <w:rFonts w:hint="eastAsia"/>
        </w:rPr>
        <w:t>func</w:t>
      </w:r>
      <w:r>
        <w:t>(</w:t>
      </w:r>
      <w:r>
        <w:rPr>
          <w:rFonts w:hint="eastAsia"/>
        </w:rPr>
        <w:t>pos</w:t>
      </w:r>
      <w:r>
        <w:t xml:space="preserve"> )</w:t>
      </w:r>
      <w:r>
        <w:rPr>
          <w:rFonts w:hint="eastAsia"/>
        </w:rPr>
        <w:t>，将do</w:t>
      </w:r>
      <w:r>
        <w:t>_</w:t>
      </w:r>
      <w:r>
        <w:rPr>
          <w:rFonts w:hint="eastAsia"/>
        </w:rPr>
        <w:t>phase的参数</w:t>
      </w:r>
      <w:r>
        <w:t>pos</w:t>
      </w:r>
      <w:r>
        <w:rPr>
          <w:rFonts w:hint="eastAsia"/>
        </w:rPr>
        <w:t>直接传递m</w:t>
      </w:r>
      <w:r>
        <w:t>yfunc</w:t>
      </w:r>
      <w:r>
        <w:rPr>
          <w:rFonts w:hint="eastAsia"/>
        </w:rPr>
        <w:t>，显示相应的信息。</w:t>
      </w:r>
    </w:p>
    <w:p w14:paraId="71427D26">
      <w:pPr>
        <w:spacing w:line="300" w:lineRule="auto"/>
        <w:rPr>
          <w:rFonts w:hint="eastAsia" w:ascii="宋体" w:hAnsi="宋体"/>
          <w:b/>
          <w:bCs/>
        </w:rPr>
      </w:pPr>
      <w:r>
        <w:rPr>
          <w:rFonts w:hint="eastAsia" w:ascii="宋体" w:hAnsi="宋体"/>
          <w:b/>
          <w:bCs/>
          <w:lang w:eastAsia="zh-CN"/>
        </w:rPr>
        <w:t>、、</w:t>
      </w:r>
      <w:r>
        <w:rPr>
          <w:rFonts w:hint="eastAsia" w:ascii="宋体" w:hAnsi="宋体"/>
          <w:b/>
          <w:bCs/>
        </w:rPr>
        <w:t>4、第</w:t>
      </w:r>
      <w:r>
        <w:rPr>
          <w:rFonts w:ascii="宋体" w:hAnsi="宋体"/>
          <w:b/>
          <w:bCs/>
        </w:rPr>
        <w:t>4</w:t>
      </w:r>
      <w:r>
        <w:rPr>
          <w:rFonts w:hint="eastAsia" w:ascii="宋体" w:hAnsi="宋体"/>
          <w:b/>
          <w:bCs/>
        </w:rPr>
        <w:t>关 有局部变量的机器指令修改</w:t>
      </w:r>
    </w:p>
    <w:p w14:paraId="5876158E">
      <w:pPr>
        <w:spacing w:line="300" w:lineRule="auto"/>
        <w:ind w:firstLine="420"/>
      </w:pPr>
      <w:r>
        <w:rPr>
          <w:rFonts w:hint="eastAsia" w:ascii="宋体" w:hAnsi="宋体"/>
        </w:rPr>
        <w:t xml:space="preserve">修改二进制可重定位目标文件 </w:t>
      </w:r>
      <w:r>
        <w:rPr>
          <w:rFonts w:ascii="宋体" w:hAnsi="宋体"/>
        </w:rPr>
        <w:t xml:space="preserve">phase4.o </w:t>
      </w:r>
      <w:r>
        <w:rPr>
          <w:rFonts w:hint="eastAsia" w:ascii="宋体" w:hAnsi="宋体"/>
        </w:rPr>
        <w:t>的代码节中的内容（不允许修改其他节），使其与m</w:t>
      </w:r>
      <w:r>
        <w:rPr>
          <w:rFonts w:ascii="宋体" w:hAnsi="宋体"/>
        </w:rPr>
        <w:t>ain.o</w:t>
      </w:r>
      <w:r>
        <w:rPr>
          <w:rFonts w:hint="eastAsia" w:ascii="宋体" w:hAnsi="宋体"/>
        </w:rPr>
        <w:t>链接后</w:t>
      </w:r>
      <w:r>
        <w:rPr>
          <w:rFonts w:hint="eastAsia"/>
        </w:rPr>
        <w:t>，生成的执行程序。在phase_</w:t>
      </w:r>
      <w:r>
        <w:t xml:space="preserve">4.c </w:t>
      </w:r>
      <w:r>
        <w:rPr>
          <w:rFonts w:hint="eastAsia"/>
        </w:rPr>
        <w:t xml:space="preserve">中，有一个静态函数 </w:t>
      </w:r>
      <w:r>
        <w:t xml:space="preserve">static void myfunc(char *s) </w:t>
      </w:r>
      <w:r>
        <w:rPr>
          <w:rFonts w:hint="eastAsia"/>
        </w:rPr>
        <w:t>，要求在 do</w:t>
      </w:r>
      <w:r>
        <w:t xml:space="preserve">_phase </w:t>
      </w:r>
      <w:r>
        <w:rPr>
          <w:rFonts w:hint="eastAsia"/>
        </w:rPr>
        <w:t>函数中调用m</w:t>
      </w:r>
      <w:r>
        <w:t>y</w:t>
      </w:r>
      <w:r>
        <w:rPr>
          <w:rFonts w:hint="eastAsia"/>
        </w:rPr>
        <w:t>func</w:t>
      </w:r>
      <w:r>
        <w:t>(s )</w:t>
      </w:r>
      <w:r>
        <w:rPr>
          <w:rFonts w:hint="eastAsia"/>
        </w:rPr>
        <w:t>，显示出自己的学号。</w:t>
      </w:r>
    </w:p>
    <w:p w14:paraId="2CCAD3C7">
      <w:pPr>
        <w:spacing w:line="300" w:lineRule="auto"/>
        <w:rPr>
          <w:rFonts w:hint="eastAsia" w:ascii="宋体" w:hAnsi="宋体"/>
          <w:b/>
          <w:bCs/>
        </w:rPr>
      </w:pPr>
      <w:r>
        <w:rPr>
          <w:rFonts w:hint="eastAsia" w:ascii="宋体" w:hAnsi="宋体"/>
          <w:b/>
          <w:bCs/>
        </w:rPr>
        <w:t>5、第</w:t>
      </w:r>
      <w:r>
        <w:rPr>
          <w:rFonts w:ascii="宋体" w:hAnsi="宋体"/>
          <w:b/>
          <w:bCs/>
        </w:rPr>
        <w:t>5</w:t>
      </w:r>
      <w:r>
        <w:rPr>
          <w:rFonts w:hint="eastAsia" w:ascii="宋体" w:hAnsi="宋体"/>
          <w:b/>
          <w:bCs/>
        </w:rPr>
        <w:t>关 重定位表的修改</w:t>
      </w:r>
    </w:p>
    <w:p w14:paraId="0C4A6047">
      <w:pPr>
        <w:spacing w:line="300" w:lineRule="auto"/>
        <w:ind w:firstLine="420"/>
      </w:pPr>
      <w:r>
        <w:rPr>
          <w:rFonts w:hint="eastAsia" w:ascii="宋体" w:hAnsi="宋体"/>
        </w:rPr>
        <w:t xml:space="preserve">修改二进制可重定位目标文件 </w:t>
      </w:r>
      <w:r>
        <w:rPr>
          <w:rFonts w:ascii="宋体" w:hAnsi="宋体"/>
        </w:rPr>
        <w:t xml:space="preserve">phase5.o </w:t>
      </w:r>
      <w:r>
        <w:rPr>
          <w:rFonts w:hint="eastAsia" w:ascii="宋体" w:hAnsi="宋体"/>
        </w:rPr>
        <w:t>的重定位节中的内容（不允许修改代码节和数据节），使其与m</w:t>
      </w:r>
      <w:r>
        <w:rPr>
          <w:rFonts w:ascii="宋体" w:hAnsi="宋体"/>
        </w:rPr>
        <w:t>ain.o</w:t>
      </w:r>
      <w:r>
        <w:rPr>
          <w:rFonts w:hint="eastAsia" w:ascii="宋体" w:hAnsi="宋体"/>
        </w:rPr>
        <w:t>链接后</w:t>
      </w:r>
      <w:r>
        <w:rPr>
          <w:rFonts w:hint="eastAsia"/>
        </w:rPr>
        <w:t>，生成的执行程序运行时，显示</w:t>
      </w:r>
      <w:r>
        <w:t>Class Name :  Computer Foundation.  Teacher Name : Xu Xiangyang</w:t>
      </w:r>
      <w:r>
        <w:rPr>
          <w:rFonts w:hint="eastAsia"/>
        </w:rPr>
        <w:t>。</w:t>
      </w:r>
    </w:p>
    <w:p w14:paraId="6422B26B">
      <w:pPr>
        <w:spacing w:line="300" w:lineRule="auto"/>
        <w:rPr>
          <w:rFonts w:hint="eastAsia" w:ascii="宋体" w:hAnsi="宋体"/>
          <w:b/>
          <w:bCs/>
        </w:rPr>
      </w:pPr>
      <w:r>
        <w:rPr>
          <w:rFonts w:hint="eastAsia" w:ascii="宋体" w:hAnsi="宋体"/>
          <w:b/>
          <w:bCs/>
          <w:lang w:eastAsia="zh-CN"/>
        </w:rPr>
        <w:t>、、</w:t>
      </w:r>
      <w:r>
        <w:rPr>
          <w:rFonts w:ascii="宋体" w:hAnsi="宋体"/>
          <w:b/>
          <w:bCs/>
        </w:rPr>
        <w:t>6</w:t>
      </w:r>
      <w:r>
        <w:rPr>
          <w:rFonts w:hint="eastAsia" w:ascii="宋体" w:hAnsi="宋体"/>
          <w:b/>
          <w:bCs/>
        </w:rPr>
        <w:t>、第</w:t>
      </w:r>
      <w:r>
        <w:rPr>
          <w:rFonts w:ascii="宋体" w:hAnsi="宋体"/>
          <w:b/>
          <w:bCs/>
        </w:rPr>
        <w:t>6</w:t>
      </w:r>
      <w:r>
        <w:rPr>
          <w:rFonts w:hint="eastAsia" w:ascii="宋体" w:hAnsi="宋体"/>
          <w:b/>
          <w:bCs/>
        </w:rPr>
        <w:t>关 强弱符号</w:t>
      </w:r>
    </w:p>
    <w:p w14:paraId="22239687">
      <w:pPr>
        <w:spacing w:line="300" w:lineRule="auto"/>
        <w:ind w:firstLine="420"/>
      </w:pPr>
      <w:r>
        <w:rPr>
          <w:rFonts w:hint="eastAsia" w:ascii="宋体" w:hAnsi="宋体"/>
        </w:rPr>
        <w:t>不准修改 main.c</w:t>
      </w:r>
      <w:r>
        <w:rPr>
          <w:rFonts w:ascii="宋体" w:hAnsi="宋体"/>
        </w:rPr>
        <w:t xml:space="preserve"> </w:t>
      </w:r>
      <w:r>
        <w:rPr>
          <w:rFonts w:hint="eastAsia" w:ascii="宋体" w:hAnsi="宋体"/>
        </w:rPr>
        <w:t>和</w:t>
      </w:r>
      <w:r>
        <w:rPr>
          <w:rFonts w:ascii="宋体" w:hAnsi="宋体"/>
        </w:rPr>
        <w:t>phase6.o</w:t>
      </w:r>
      <w:r>
        <w:rPr>
          <w:rFonts w:hint="eastAsia" w:ascii="宋体" w:hAnsi="宋体"/>
        </w:rPr>
        <w:t>，通过增补一个文件，使得程序链接后，能够输出自己的学号。</w:t>
      </w:r>
    </w:p>
    <w:p w14:paraId="427D25EA">
      <w:pPr>
        <w:spacing w:line="300" w:lineRule="auto"/>
        <w:ind w:firstLine="840" w:firstLineChars="400"/>
        <w:jc w:val="left"/>
        <w:textAlignment w:val="baseline"/>
        <w:rPr>
          <w:rFonts w:hint="eastAsia" w:ascii="宋体" w:hAnsi="宋体"/>
        </w:rPr>
      </w:pPr>
      <w:r>
        <w:rPr>
          <w:rFonts w:hint="eastAsia" w:ascii="宋体" w:hAnsi="宋体"/>
        </w:rPr>
        <w:t>#</w:t>
      </w:r>
      <w:r>
        <w:rPr>
          <w:rFonts w:ascii="宋体" w:hAnsi="宋体"/>
        </w:rPr>
        <w:t xml:space="preserve">gcc  </w:t>
      </w:r>
      <w:r>
        <w:rPr>
          <w:rFonts w:hint="eastAsia" w:ascii="宋体" w:hAnsi="宋体"/>
        </w:rPr>
        <w:t>-no</w:t>
      </w:r>
      <w:r>
        <w:rPr>
          <w:rFonts w:ascii="宋体" w:hAnsi="宋体"/>
        </w:rPr>
        <w:t>-pie  -o  link</w:t>
      </w:r>
      <w:r>
        <w:rPr>
          <w:rFonts w:hint="eastAsia" w:ascii="宋体" w:hAnsi="宋体"/>
        </w:rPr>
        <w:t>bomb</w:t>
      </w:r>
      <w:r>
        <w:rPr>
          <w:rFonts w:ascii="宋体" w:hAnsi="宋体"/>
        </w:rPr>
        <w:t xml:space="preserve">6   main.o  phase6.o </w:t>
      </w:r>
      <w:r>
        <w:rPr>
          <w:rFonts w:hint="eastAsia" w:ascii="宋体" w:hAnsi="宋体"/>
        </w:rPr>
        <w:t>phase</w:t>
      </w:r>
      <w:r>
        <w:rPr>
          <w:rFonts w:ascii="宋体" w:hAnsi="宋体"/>
        </w:rPr>
        <w:t>6_patch.o</w:t>
      </w:r>
    </w:p>
    <w:p w14:paraId="70FB9E89">
      <w:pPr>
        <w:spacing w:line="300" w:lineRule="auto"/>
        <w:rPr>
          <w:rFonts w:hint="eastAsia" w:ascii="宋体" w:hAnsi="宋体"/>
          <w:b/>
          <w:bCs/>
        </w:rPr>
      </w:pPr>
      <w:r>
        <w:rPr>
          <w:rFonts w:ascii="宋体" w:hAnsi="宋体"/>
          <w:b/>
          <w:bCs/>
        </w:rPr>
        <w:t>7</w:t>
      </w:r>
      <w:r>
        <w:rPr>
          <w:rFonts w:hint="eastAsia" w:ascii="宋体" w:hAnsi="宋体"/>
          <w:b/>
          <w:bCs/>
        </w:rPr>
        <w:t>、第</w:t>
      </w:r>
      <w:r>
        <w:rPr>
          <w:rFonts w:ascii="宋体" w:hAnsi="宋体"/>
          <w:b/>
          <w:bCs/>
        </w:rPr>
        <w:t>7</w:t>
      </w:r>
      <w:r>
        <w:rPr>
          <w:rFonts w:hint="eastAsia" w:ascii="宋体" w:hAnsi="宋体"/>
          <w:b/>
          <w:bCs/>
        </w:rPr>
        <w:t>关 只读数据节的修改</w:t>
      </w:r>
    </w:p>
    <w:p w14:paraId="7FFDCE80">
      <w:pPr>
        <w:spacing w:line="300" w:lineRule="auto"/>
        <w:ind w:firstLine="420" w:firstLineChars="200"/>
      </w:pPr>
      <w:r>
        <w:rPr>
          <w:rFonts w:hint="eastAsia" w:ascii="宋体" w:hAnsi="宋体"/>
        </w:rPr>
        <w:t xml:space="preserve">修改 </w:t>
      </w:r>
      <w:r>
        <w:rPr>
          <w:rFonts w:ascii="宋体" w:hAnsi="宋体"/>
        </w:rPr>
        <w:t xml:space="preserve">phase7.o </w:t>
      </w:r>
      <w:r>
        <w:rPr>
          <w:rFonts w:hint="eastAsia" w:ascii="宋体" w:hAnsi="宋体"/>
        </w:rPr>
        <w:t>中只读数据节（不准修改代码节），使其与m</w:t>
      </w:r>
      <w:r>
        <w:rPr>
          <w:rFonts w:ascii="宋体" w:hAnsi="宋体"/>
        </w:rPr>
        <w:t>ain.o</w:t>
      </w:r>
      <w:r>
        <w:rPr>
          <w:rFonts w:hint="eastAsia" w:ascii="宋体" w:hAnsi="宋体"/>
        </w:rPr>
        <w:t>链接后，能够输出自己的学号。</w:t>
      </w:r>
    </w:p>
    <w:p w14:paraId="0FB013FE">
      <w:pPr>
        <w:spacing w:line="300" w:lineRule="auto"/>
        <w:jc w:val="left"/>
        <w:textAlignment w:val="baseline"/>
        <w:rPr>
          <w:rFonts w:hint="eastAsia" w:ascii="宋体" w:hAnsi="宋体"/>
        </w:rPr>
      </w:pPr>
    </w:p>
    <w:p w14:paraId="28B94222">
      <w:pPr>
        <w:spacing w:line="300" w:lineRule="auto"/>
        <w:jc w:val="left"/>
        <w:textAlignment w:val="baseline"/>
        <w:rPr>
          <w:rFonts w:hint="eastAsia" w:ascii="黑体" w:hAnsi="黑体" w:eastAsia="黑体"/>
          <w:b/>
          <w:color w:val="000000"/>
          <w:sz w:val="28"/>
          <w:szCs w:val="28"/>
        </w:rPr>
      </w:pPr>
      <w:r>
        <w:rPr>
          <w:rFonts w:hint="eastAsia" w:ascii="黑体" w:hAnsi="黑体" w:eastAsia="黑体"/>
          <w:b/>
          <w:color w:val="000000"/>
          <w:sz w:val="28"/>
          <w:szCs w:val="28"/>
        </w:rPr>
        <w:t>三、实验记录及问题回答</w:t>
      </w:r>
    </w:p>
    <w:p w14:paraId="4F99D2BE">
      <w:pPr>
        <w:spacing w:line="300" w:lineRule="auto"/>
        <w:jc w:val="left"/>
        <w:textAlignment w:val="baseline"/>
        <w:rPr>
          <w:rFonts w:hint="eastAsia" w:ascii="宋体" w:hAnsi="宋体"/>
          <w:b/>
          <w:color w:val="000000"/>
          <w:sz w:val="24"/>
        </w:rPr>
      </w:pPr>
      <w:r>
        <w:rPr>
          <w:rFonts w:hint="eastAsia" w:ascii="宋体" w:hAnsi="宋体"/>
          <w:b/>
          <w:color w:val="000000"/>
          <w:sz w:val="24"/>
        </w:rPr>
        <w:t xml:space="preserve"> (1) 对破解前的phase1.o 进行分析</w:t>
      </w:r>
    </w:p>
    <w:p w14:paraId="0AD057E1">
      <w:pPr>
        <w:spacing w:line="300" w:lineRule="auto"/>
        <w:ind w:firstLine="420" w:firstLineChars="0"/>
        <w:jc w:val="left"/>
        <w:textAlignment w:val="baseline"/>
        <w:rPr>
          <w:rFonts w:hint="eastAsia" w:ascii="宋体" w:hAnsi="宋体"/>
          <w:b w:val="0"/>
          <w:bCs/>
          <w:color w:val="000000"/>
          <w:sz w:val="21"/>
          <w:szCs w:val="21"/>
          <w:lang w:val="en-US" w:eastAsia="zh-CN"/>
        </w:rPr>
      </w:pPr>
      <w:r>
        <w:rPr>
          <w:rFonts w:hint="eastAsia" w:ascii="宋体" w:hAnsi="宋体"/>
          <w:b w:val="0"/>
          <w:bCs/>
          <w:color w:val="000000"/>
          <w:sz w:val="21"/>
          <w:szCs w:val="21"/>
          <w:lang w:val="en-US" w:eastAsia="zh-CN"/>
        </w:rPr>
        <w:t>代码节（.text）：存在call指令需要重定位，目标是printf的符号。利用R_X86_64_PLT32的方式进行重定位。存在对全局变量访问的指令，通过R_X86_64_32S的方式进行重定位。</w:t>
      </w:r>
    </w:p>
    <w:p w14:paraId="395871C7">
      <w:pPr>
        <w:spacing w:line="300" w:lineRule="auto"/>
        <w:ind w:firstLine="420" w:firstLineChars="0"/>
        <w:jc w:val="left"/>
        <w:textAlignment w:val="baseline"/>
        <w:rPr>
          <w:rFonts w:hint="eastAsia" w:ascii="宋体" w:hAnsi="宋体"/>
          <w:b w:val="0"/>
          <w:bCs/>
          <w:color w:val="000000"/>
          <w:sz w:val="21"/>
          <w:szCs w:val="21"/>
          <w:lang w:val="en-US" w:eastAsia="zh-CN"/>
        </w:rPr>
      </w:pPr>
      <w:r>
        <w:rPr>
          <w:rFonts w:hint="eastAsia" w:ascii="宋体" w:hAnsi="宋体"/>
          <w:b w:val="0"/>
          <w:bCs/>
          <w:color w:val="000000"/>
          <w:sz w:val="21"/>
          <w:szCs w:val="21"/>
          <w:lang w:val="en-US" w:eastAsia="zh-CN"/>
        </w:rPr>
        <w:t>只读数据节（.rodata）：25 73 0A 00对应字符串“%s\n”，在.text的printf函数调用时，会将此字符串作为参数传入。</w:t>
      </w:r>
    </w:p>
    <w:p w14:paraId="0C14A8E8">
      <w:pPr>
        <w:spacing w:line="300" w:lineRule="auto"/>
        <w:ind w:firstLine="420" w:firstLineChars="0"/>
        <w:jc w:val="left"/>
        <w:textAlignment w:val="baseline"/>
        <w:rPr>
          <w:rFonts w:hint="eastAsia" w:ascii="宋体" w:hAnsi="宋体"/>
          <w:b w:val="0"/>
          <w:bCs/>
          <w:color w:val="000000"/>
          <w:sz w:val="21"/>
          <w:szCs w:val="21"/>
          <w:lang w:val="en-US" w:eastAsia="zh-CN"/>
        </w:rPr>
      </w:pPr>
      <w:r>
        <w:rPr>
          <w:rFonts w:hint="eastAsia" w:ascii="宋体" w:hAnsi="宋体"/>
          <w:b w:val="0"/>
          <w:bCs/>
          <w:color w:val="000000"/>
          <w:sz w:val="21"/>
          <w:szCs w:val="21"/>
          <w:lang w:val="en-US" w:eastAsia="zh-CN"/>
        </w:rPr>
        <w:t>数据节（.data）：包含一些已初始化的变量，指向其他符号的指针。</w:t>
      </w:r>
    </w:p>
    <w:p w14:paraId="0267583B">
      <w:pPr>
        <w:spacing w:line="300" w:lineRule="auto"/>
        <w:ind w:firstLine="420" w:firstLineChars="0"/>
        <w:jc w:val="left"/>
        <w:textAlignment w:val="baseline"/>
        <w:rPr>
          <w:rFonts w:hint="eastAsia" w:ascii="宋体" w:hAnsi="宋体"/>
          <w:b w:val="0"/>
          <w:bCs/>
          <w:color w:val="000000"/>
          <w:sz w:val="21"/>
          <w:szCs w:val="21"/>
          <w:lang w:val="en-US" w:eastAsia="zh-CN"/>
        </w:rPr>
      </w:pPr>
      <w:r>
        <w:rPr>
          <w:rFonts w:hint="eastAsia" w:ascii="宋体" w:hAnsi="宋体"/>
          <w:b w:val="0"/>
          <w:bCs/>
          <w:color w:val="000000"/>
          <w:sz w:val="21"/>
          <w:szCs w:val="21"/>
          <w:lang w:val="en-US" w:eastAsia="zh-CN"/>
        </w:rPr>
        <w:t>其中存在一个指针变量str_ptr，初始值是.rodata中字符串的地址。在C中为char *str_ptr=</w:t>
      </w:r>
      <w:r>
        <w:rPr>
          <w:rFonts w:hint="default" w:ascii="宋体" w:hAnsi="宋体"/>
          <w:b w:val="0"/>
          <w:bCs/>
          <w:color w:val="000000"/>
          <w:sz w:val="21"/>
          <w:szCs w:val="21"/>
          <w:lang w:val="en-US" w:eastAsia="zh-CN"/>
        </w:rPr>
        <w:t>”</w:t>
      </w:r>
      <w:r>
        <w:rPr>
          <w:rFonts w:hint="eastAsia" w:ascii="宋体" w:hAnsi="宋体"/>
          <w:b w:val="0"/>
          <w:bCs/>
          <w:color w:val="000000"/>
          <w:sz w:val="21"/>
          <w:szCs w:val="21"/>
          <w:lang w:val="en-US" w:eastAsia="zh-CN"/>
        </w:rPr>
        <w:t>hello</w:t>
      </w:r>
      <w:r>
        <w:rPr>
          <w:rFonts w:hint="default" w:ascii="宋体" w:hAnsi="宋体"/>
          <w:b w:val="0"/>
          <w:bCs/>
          <w:color w:val="000000"/>
          <w:sz w:val="21"/>
          <w:szCs w:val="21"/>
          <w:lang w:val="en-US" w:eastAsia="zh-CN"/>
        </w:rPr>
        <w:t>”</w:t>
      </w:r>
      <w:r>
        <w:rPr>
          <w:rFonts w:hint="eastAsia" w:ascii="宋体" w:hAnsi="宋体"/>
          <w:b w:val="0"/>
          <w:bCs/>
          <w:color w:val="000000"/>
          <w:sz w:val="21"/>
          <w:szCs w:val="21"/>
          <w:lang w:val="en-US" w:eastAsia="zh-CN"/>
        </w:rPr>
        <w:t>。编译时产生重定位信息。</w:t>
      </w:r>
    </w:p>
    <w:p w14:paraId="75CD2FDF">
      <w:pPr>
        <w:spacing w:line="300" w:lineRule="auto"/>
        <w:ind w:firstLine="420" w:firstLineChars="0"/>
        <w:jc w:val="left"/>
        <w:textAlignment w:val="baseline"/>
        <w:rPr>
          <w:rFonts w:hint="eastAsia" w:ascii="宋体" w:hAnsi="宋体"/>
          <w:b w:val="0"/>
          <w:bCs/>
          <w:color w:val="000000"/>
          <w:sz w:val="21"/>
          <w:szCs w:val="21"/>
          <w:lang w:val="en-US" w:eastAsia="zh-CN"/>
        </w:rPr>
      </w:pPr>
      <w:r>
        <w:rPr>
          <w:rFonts w:hint="eastAsia" w:ascii="宋体" w:hAnsi="宋体"/>
          <w:b w:val="0"/>
          <w:bCs/>
          <w:color w:val="000000"/>
          <w:sz w:val="21"/>
          <w:szCs w:val="21"/>
          <w:lang w:val="en-US" w:eastAsia="zh-CN"/>
        </w:rPr>
        <w:t>符号表（.symtab）：函数符号，如do_phase等。数据符号，如.data中的全局变量。外部符号，如引用的printf。</w:t>
      </w:r>
    </w:p>
    <w:p w14:paraId="2CF7DEF3">
      <w:pPr>
        <w:spacing w:line="300" w:lineRule="auto"/>
        <w:ind w:firstLine="420" w:firstLineChars="0"/>
        <w:jc w:val="left"/>
        <w:textAlignment w:val="baseline"/>
        <w:rPr>
          <w:rFonts w:hint="default" w:ascii="宋体" w:hAnsi="宋体"/>
          <w:b w:val="0"/>
          <w:bCs/>
          <w:color w:val="000000"/>
          <w:sz w:val="21"/>
          <w:szCs w:val="21"/>
          <w:lang w:val="en-US" w:eastAsia="zh-CN"/>
        </w:rPr>
      </w:pPr>
      <w:r>
        <w:rPr>
          <w:rFonts w:hint="eastAsia" w:ascii="宋体" w:hAnsi="宋体"/>
          <w:b w:val="0"/>
          <w:bCs/>
          <w:color w:val="000000"/>
          <w:sz w:val="21"/>
          <w:szCs w:val="21"/>
          <w:lang w:val="en-US" w:eastAsia="zh-CN"/>
        </w:rPr>
        <w:t>字符串表（.syrtab）：字符串表存储符号对应的字符串名称。函数名：do_phase。变量名：g_var。外部符号名：printf。字符串常量：“%s\n”。</w:t>
      </w:r>
    </w:p>
    <w:p w14:paraId="73FFBA9D">
      <w:pPr>
        <w:spacing w:line="300" w:lineRule="auto"/>
        <w:ind w:firstLine="420" w:firstLineChars="200"/>
        <w:jc w:val="center"/>
        <w:textAlignment w:val="baseline"/>
      </w:pPr>
      <w:r>
        <w:drawing>
          <wp:inline distT="0" distB="0" distL="114300" distR="114300">
            <wp:extent cx="3029585" cy="3703320"/>
            <wp:effectExtent l="0" t="0" r="3175"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7"/>
                    <a:stretch>
                      <a:fillRect/>
                    </a:stretch>
                  </pic:blipFill>
                  <pic:spPr>
                    <a:xfrm>
                      <a:off x="0" y="0"/>
                      <a:ext cx="3029585" cy="3703320"/>
                    </a:xfrm>
                    <a:prstGeom prst="rect">
                      <a:avLst/>
                    </a:prstGeom>
                    <a:noFill/>
                    <a:ln>
                      <a:noFill/>
                    </a:ln>
                  </pic:spPr>
                </pic:pic>
              </a:graphicData>
            </a:graphic>
          </wp:inline>
        </w:drawing>
      </w:r>
    </w:p>
    <w:p w14:paraId="790DF195">
      <w:pPr>
        <w:spacing w:line="300" w:lineRule="auto"/>
        <w:ind w:firstLine="420" w:firstLineChars="200"/>
        <w:jc w:val="center"/>
        <w:textAlignment w:val="baseline"/>
        <w:rPr>
          <w:rFonts w:hint="default" w:eastAsia="宋体"/>
          <w:lang w:val="en-US" w:eastAsia="zh-CN"/>
        </w:rPr>
      </w:pPr>
      <w:r>
        <w:rPr>
          <w:rFonts w:hint="eastAsia"/>
          <w:lang w:val="en-US" w:eastAsia="zh-CN"/>
        </w:rPr>
        <w:t>图3.1.1 phase1.o节头表信息</w:t>
      </w:r>
    </w:p>
    <w:p w14:paraId="180F0DFB">
      <w:pPr>
        <w:numPr>
          <w:ilvl w:val="0"/>
          <w:numId w:val="1"/>
        </w:numPr>
        <w:spacing w:line="300" w:lineRule="auto"/>
        <w:jc w:val="left"/>
        <w:textAlignment w:val="baseline"/>
        <w:rPr>
          <w:rFonts w:hint="eastAsia" w:ascii="宋体" w:hAnsi="宋体"/>
          <w:b/>
          <w:color w:val="000000"/>
          <w:sz w:val="24"/>
        </w:rPr>
      </w:pPr>
      <w:r>
        <w:rPr>
          <w:rFonts w:hint="eastAsia" w:ascii="宋体" w:hAnsi="宋体"/>
          <w:b/>
          <w:color w:val="000000"/>
          <w:sz w:val="24"/>
        </w:rPr>
        <w:t>实验结果及操作过程记录</w:t>
      </w:r>
    </w:p>
    <w:p w14:paraId="6CEA8B53">
      <w:pPr>
        <w:numPr>
          <w:numId w:val="0"/>
        </w:numPr>
        <w:spacing w:line="300" w:lineRule="auto"/>
        <w:jc w:val="left"/>
        <w:textAlignment w:val="baseline"/>
        <w:rPr>
          <w:rFonts w:hint="eastAsia" w:ascii="宋体" w:hAnsi="宋体"/>
          <w:b w:val="0"/>
          <w:bCs/>
          <w:color w:val="000000"/>
          <w:sz w:val="21"/>
          <w:szCs w:val="16"/>
          <w:lang w:val="en-US" w:eastAsia="zh-CN"/>
        </w:rPr>
      </w:pPr>
      <w:r>
        <w:rPr>
          <w:rFonts w:hint="eastAsia" w:ascii="宋体" w:hAnsi="宋体"/>
          <w:b w:val="0"/>
          <w:bCs/>
          <w:color w:val="000000"/>
          <w:sz w:val="21"/>
          <w:szCs w:val="16"/>
          <w:lang w:val="en-US" w:eastAsia="zh-CN"/>
        </w:rPr>
        <w:t>第一关：查看节头表，找.data节的位置，利用hexedit直接修改为学号。</w:t>
      </w:r>
    </w:p>
    <w:p w14:paraId="24C5B462">
      <w:pPr>
        <w:numPr>
          <w:numId w:val="0"/>
        </w:numPr>
        <w:spacing w:line="300" w:lineRule="auto"/>
        <w:jc w:val="center"/>
        <w:textAlignment w:val="baseline"/>
      </w:pPr>
      <w:r>
        <w:drawing>
          <wp:inline distT="0" distB="0" distL="114300" distR="114300">
            <wp:extent cx="3111500" cy="573405"/>
            <wp:effectExtent l="0" t="0" r="12700" b="571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8"/>
                    <a:stretch>
                      <a:fillRect/>
                    </a:stretch>
                  </pic:blipFill>
                  <pic:spPr>
                    <a:xfrm>
                      <a:off x="0" y="0"/>
                      <a:ext cx="3111500" cy="573405"/>
                    </a:xfrm>
                    <a:prstGeom prst="rect">
                      <a:avLst/>
                    </a:prstGeom>
                    <a:noFill/>
                    <a:ln>
                      <a:noFill/>
                    </a:ln>
                  </pic:spPr>
                </pic:pic>
              </a:graphicData>
            </a:graphic>
          </wp:inline>
        </w:drawing>
      </w:r>
    </w:p>
    <w:p w14:paraId="7198AD0B">
      <w:pPr>
        <w:numPr>
          <w:numId w:val="0"/>
        </w:numPr>
        <w:spacing w:line="300" w:lineRule="auto"/>
        <w:jc w:val="center"/>
        <w:textAlignment w:val="baseline"/>
        <w:rPr>
          <w:rFonts w:hint="eastAsia"/>
          <w:lang w:val="en-US" w:eastAsia="zh-CN"/>
        </w:rPr>
      </w:pPr>
      <w:r>
        <w:rPr>
          <w:rFonts w:hint="eastAsia"/>
          <w:lang w:val="en-US" w:eastAsia="zh-CN"/>
        </w:rPr>
        <w:t>图3.2.1 第一关输出信息</w:t>
      </w:r>
    </w:p>
    <w:p w14:paraId="4166DB03">
      <w:pPr>
        <w:numPr>
          <w:numId w:val="0"/>
        </w:numPr>
        <w:spacing w:line="300" w:lineRule="auto"/>
        <w:jc w:val="both"/>
        <w:textAlignment w:val="baseline"/>
        <w:rPr>
          <w:rFonts w:hint="eastAsia"/>
          <w:lang w:val="en-US" w:eastAsia="zh-CN"/>
        </w:rPr>
      </w:pPr>
      <w:r>
        <w:rPr>
          <w:rFonts w:hint="eastAsia"/>
          <w:lang w:val="en-US" w:eastAsia="zh-CN"/>
        </w:rPr>
        <w:t>第二关：先通过objdump查看phase2.o的反汇编代码，查看节头表，找到.text节的位置，据此确定myfunc的偏移地址。利用hexedit写入myfunc的相对偏移地址。</w:t>
      </w:r>
    </w:p>
    <w:p w14:paraId="000487A3">
      <w:pPr>
        <w:numPr>
          <w:numId w:val="0"/>
        </w:numPr>
        <w:spacing w:line="300" w:lineRule="auto"/>
        <w:jc w:val="center"/>
        <w:textAlignment w:val="baseline"/>
      </w:pPr>
      <w:r>
        <w:drawing>
          <wp:inline distT="0" distB="0" distL="114300" distR="114300">
            <wp:extent cx="3276600" cy="590550"/>
            <wp:effectExtent l="0" t="0" r="0" b="381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9"/>
                    <a:stretch>
                      <a:fillRect/>
                    </a:stretch>
                  </pic:blipFill>
                  <pic:spPr>
                    <a:xfrm>
                      <a:off x="0" y="0"/>
                      <a:ext cx="3276600" cy="590550"/>
                    </a:xfrm>
                    <a:prstGeom prst="rect">
                      <a:avLst/>
                    </a:prstGeom>
                    <a:noFill/>
                    <a:ln>
                      <a:noFill/>
                    </a:ln>
                  </pic:spPr>
                </pic:pic>
              </a:graphicData>
            </a:graphic>
          </wp:inline>
        </w:drawing>
      </w:r>
    </w:p>
    <w:p w14:paraId="0D7CFAED">
      <w:pPr>
        <w:numPr>
          <w:numId w:val="0"/>
        </w:numPr>
        <w:spacing w:line="300" w:lineRule="auto"/>
        <w:jc w:val="center"/>
        <w:textAlignment w:val="baseline"/>
        <w:rPr>
          <w:rFonts w:hint="eastAsia"/>
          <w:lang w:val="en-US" w:eastAsia="zh-CN"/>
        </w:rPr>
      </w:pPr>
      <w:r>
        <w:rPr>
          <w:rFonts w:hint="eastAsia"/>
          <w:lang w:val="en-US" w:eastAsia="zh-CN"/>
        </w:rPr>
        <w:t>图3.2.2 第二关输出信息</w:t>
      </w:r>
    </w:p>
    <w:p w14:paraId="55123A09">
      <w:pPr>
        <w:numPr>
          <w:numId w:val="0"/>
        </w:numPr>
        <w:spacing w:line="300" w:lineRule="auto"/>
        <w:jc w:val="both"/>
        <w:textAlignment w:val="baseline"/>
        <w:rPr>
          <w:rFonts w:hint="eastAsia"/>
          <w:lang w:val="en-US" w:eastAsia="zh-CN"/>
        </w:rPr>
      </w:pPr>
      <w:r>
        <w:rPr>
          <w:rFonts w:hint="eastAsia"/>
          <w:lang w:val="en-US" w:eastAsia="zh-CN"/>
        </w:rPr>
        <w:t>第三关：先通过objdump查看phase3.o的反汇编代码，确认pos参数的存储位置，在do_phase中找到合适的位置mov    %edi,-0x4(%rbp)，call   0 &lt;myfunc&gt;的机器指令。通过hexedit修改。</w:t>
      </w:r>
    </w:p>
    <w:p w14:paraId="236FCA86">
      <w:pPr>
        <w:numPr>
          <w:numId w:val="0"/>
        </w:numPr>
        <w:spacing w:line="300" w:lineRule="auto"/>
        <w:jc w:val="center"/>
        <w:textAlignment w:val="baseline"/>
      </w:pPr>
      <w:r>
        <w:drawing>
          <wp:inline distT="0" distB="0" distL="114300" distR="114300">
            <wp:extent cx="3237865" cy="647700"/>
            <wp:effectExtent l="0" t="0" r="8255" b="762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10"/>
                    <a:stretch>
                      <a:fillRect/>
                    </a:stretch>
                  </pic:blipFill>
                  <pic:spPr>
                    <a:xfrm>
                      <a:off x="0" y="0"/>
                      <a:ext cx="3237865" cy="647700"/>
                    </a:xfrm>
                    <a:prstGeom prst="rect">
                      <a:avLst/>
                    </a:prstGeom>
                    <a:noFill/>
                    <a:ln>
                      <a:noFill/>
                    </a:ln>
                  </pic:spPr>
                </pic:pic>
              </a:graphicData>
            </a:graphic>
          </wp:inline>
        </w:drawing>
      </w:r>
    </w:p>
    <w:p w14:paraId="66403132">
      <w:pPr>
        <w:numPr>
          <w:numId w:val="0"/>
        </w:numPr>
        <w:spacing w:line="300" w:lineRule="auto"/>
        <w:jc w:val="center"/>
        <w:textAlignment w:val="baseline"/>
        <w:rPr>
          <w:rFonts w:hint="eastAsia"/>
          <w:lang w:val="en-US" w:eastAsia="zh-CN"/>
        </w:rPr>
      </w:pPr>
      <w:r>
        <w:rPr>
          <w:rFonts w:hint="eastAsia"/>
          <w:lang w:val="en-US" w:eastAsia="zh-CN"/>
        </w:rPr>
        <w:t>图3.2.3 第三关输出信息</w:t>
      </w:r>
    </w:p>
    <w:p w14:paraId="772BF1D4">
      <w:pPr>
        <w:numPr>
          <w:numId w:val="0"/>
        </w:numPr>
        <w:spacing w:line="300" w:lineRule="auto"/>
        <w:jc w:val="both"/>
        <w:textAlignment w:val="baseline"/>
        <w:rPr>
          <w:rFonts w:hint="eastAsia"/>
          <w:lang w:val="en-US" w:eastAsia="zh-CN"/>
        </w:rPr>
      </w:pPr>
      <w:r>
        <w:rPr>
          <w:rFonts w:hint="eastAsia"/>
          <w:lang w:val="en-US" w:eastAsia="zh-CN"/>
        </w:rPr>
        <w:t>第四关：先通过objdump查看phase4.o的反汇编代码，确定栈帧大小。在do_phase函数中进行修改，将学号字符串送入寄存器，并在之后进行调用。</w:t>
      </w:r>
    </w:p>
    <w:p w14:paraId="7AE45488">
      <w:pPr>
        <w:numPr>
          <w:numId w:val="0"/>
        </w:numPr>
        <w:spacing w:line="300" w:lineRule="auto"/>
        <w:jc w:val="center"/>
        <w:textAlignment w:val="baseline"/>
      </w:pPr>
      <w:r>
        <w:drawing>
          <wp:inline distT="0" distB="0" distL="114300" distR="114300">
            <wp:extent cx="2854325" cy="563245"/>
            <wp:effectExtent l="0" t="0" r="10795" b="635"/>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pic:cNvPicPr>
                      <a:picLocks noChangeAspect="1"/>
                    </pic:cNvPicPr>
                  </pic:nvPicPr>
                  <pic:blipFill>
                    <a:blip r:embed="rId11"/>
                    <a:stretch>
                      <a:fillRect/>
                    </a:stretch>
                  </pic:blipFill>
                  <pic:spPr>
                    <a:xfrm>
                      <a:off x="0" y="0"/>
                      <a:ext cx="2854325" cy="563245"/>
                    </a:xfrm>
                    <a:prstGeom prst="rect">
                      <a:avLst/>
                    </a:prstGeom>
                    <a:noFill/>
                    <a:ln>
                      <a:noFill/>
                    </a:ln>
                  </pic:spPr>
                </pic:pic>
              </a:graphicData>
            </a:graphic>
          </wp:inline>
        </w:drawing>
      </w:r>
    </w:p>
    <w:p w14:paraId="407C7A5D">
      <w:pPr>
        <w:numPr>
          <w:numId w:val="0"/>
        </w:numPr>
        <w:spacing w:line="300" w:lineRule="auto"/>
        <w:jc w:val="center"/>
        <w:textAlignment w:val="baseline"/>
        <w:rPr>
          <w:rFonts w:hint="default"/>
          <w:lang w:val="en-US" w:eastAsia="zh-CN"/>
        </w:rPr>
      </w:pPr>
      <w:r>
        <w:rPr>
          <w:rFonts w:hint="eastAsia"/>
          <w:lang w:val="en-US" w:eastAsia="zh-CN"/>
        </w:rPr>
        <w:t>图3.2.4 第四关输出信息</w:t>
      </w:r>
    </w:p>
    <w:p w14:paraId="3989E884">
      <w:pPr>
        <w:numPr>
          <w:numId w:val="0"/>
        </w:numPr>
        <w:spacing w:line="300" w:lineRule="auto"/>
        <w:jc w:val="both"/>
        <w:textAlignment w:val="baseline"/>
        <w:rPr>
          <w:rFonts w:hint="eastAsia"/>
          <w:lang w:val="en-US" w:eastAsia="zh-CN"/>
        </w:rPr>
      </w:pPr>
      <w:r>
        <w:rPr>
          <w:rFonts w:hint="eastAsia"/>
          <w:lang w:val="en-US" w:eastAsia="zh-CN"/>
        </w:rPr>
        <w:t>第五关：先通过readelf -r phase5.o查看其.rela.text代码的重定位节，以此定位与字符串输出相关的重定位信息，找到目标字符串。接着利用hexedit对phase5.o找到偏移处，将重定位信息中的符号编号修改为目标字符串的标号。</w:t>
      </w:r>
    </w:p>
    <w:p w14:paraId="5CE24F36">
      <w:pPr>
        <w:numPr>
          <w:numId w:val="0"/>
        </w:numPr>
        <w:spacing w:line="300" w:lineRule="auto"/>
        <w:jc w:val="center"/>
        <w:textAlignment w:val="baseline"/>
      </w:pPr>
      <w:r>
        <w:drawing>
          <wp:inline distT="0" distB="0" distL="114300" distR="114300">
            <wp:extent cx="3043555" cy="677545"/>
            <wp:effectExtent l="0" t="0" r="4445" b="8255"/>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12"/>
                    <a:stretch>
                      <a:fillRect/>
                    </a:stretch>
                  </pic:blipFill>
                  <pic:spPr>
                    <a:xfrm>
                      <a:off x="0" y="0"/>
                      <a:ext cx="3043555" cy="677545"/>
                    </a:xfrm>
                    <a:prstGeom prst="rect">
                      <a:avLst/>
                    </a:prstGeom>
                    <a:noFill/>
                    <a:ln>
                      <a:noFill/>
                    </a:ln>
                  </pic:spPr>
                </pic:pic>
              </a:graphicData>
            </a:graphic>
          </wp:inline>
        </w:drawing>
      </w:r>
    </w:p>
    <w:p w14:paraId="17720024">
      <w:pPr>
        <w:numPr>
          <w:numId w:val="0"/>
        </w:numPr>
        <w:spacing w:line="300" w:lineRule="auto"/>
        <w:jc w:val="center"/>
        <w:textAlignment w:val="baseline"/>
        <w:rPr>
          <w:rFonts w:hint="eastAsia"/>
          <w:lang w:val="en-US" w:eastAsia="zh-CN"/>
        </w:rPr>
      </w:pPr>
      <w:r>
        <w:rPr>
          <w:rFonts w:hint="eastAsia"/>
          <w:lang w:val="en-US" w:eastAsia="zh-CN"/>
        </w:rPr>
        <w:t>图3.2.5 第五关输出信息</w:t>
      </w:r>
    </w:p>
    <w:p w14:paraId="0974B4A3">
      <w:pPr>
        <w:numPr>
          <w:numId w:val="0"/>
        </w:numPr>
        <w:spacing w:line="300" w:lineRule="auto"/>
        <w:jc w:val="both"/>
        <w:textAlignment w:val="baseline"/>
        <w:rPr>
          <w:rFonts w:hint="eastAsia"/>
          <w:lang w:val="en-US" w:eastAsia="zh-CN"/>
        </w:rPr>
      </w:pPr>
      <w:r>
        <w:rPr>
          <w:rFonts w:hint="eastAsia"/>
          <w:lang w:val="en-US" w:eastAsia="zh-CN"/>
        </w:rPr>
        <w:t>第六关：新建一个phase6_patch.c的文件重新声明myprint，生成其可重定位文件，将其与phase6.o文件进行连接最终生成可执行目标文件。</w:t>
      </w:r>
    </w:p>
    <w:p w14:paraId="7062C6C7">
      <w:pPr>
        <w:numPr>
          <w:numId w:val="0"/>
        </w:numPr>
        <w:spacing w:line="300" w:lineRule="auto"/>
        <w:jc w:val="center"/>
        <w:textAlignment w:val="baseline"/>
      </w:pPr>
      <w:r>
        <w:drawing>
          <wp:inline distT="0" distB="0" distL="114300" distR="114300">
            <wp:extent cx="3190875" cy="600075"/>
            <wp:effectExtent l="0" t="0" r="9525" b="9525"/>
            <wp:docPr id="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pic:cNvPicPr>
                      <a:picLocks noChangeAspect="1"/>
                    </pic:cNvPicPr>
                  </pic:nvPicPr>
                  <pic:blipFill>
                    <a:blip r:embed="rId13"/>
                    <a:stretch>
                      <a:fillRect/>
                    </a:stretch>
                  </pic:blipFill>
                  <pic:spPr>
                    <a:xfrm>
                      <a:off x="0" y="0"/>
                      <a:ext cx="3190875" cy="600075"/>
                    </a:xfrm>
                    <a:prstGeom prst="rect">
                      <a:avLst/>
                    </a:prstGeom>
                    <a:noFill/>
                    <a:ln>
                      <a:noFill/>
                    </a:ln>
                  </pic:spPr>
                </pic:pic>
              </a:graphicData>
            </a:graphic>
          </wp:inline>
        </w:drawing>
      </w:r>
    </w:p>
    <w:p w14:paraId="4E8C63D6">
      <w:pPr>
        <w:numPr>
          <w:numId w:val="0"/>
        </w:numPr>
        <w:spacing w:line="300" w:lineRule="auto"/>
        <w:jc w:val="center"/>
        <w:textAlignment w:val="baseline"/>
        <w:rPr>
          <w:rFonts w:hint="default" w:eastAsia="宋体"/>
          <w:lang w:val="en-US" w:eastAsia="zh-CN"/>
        </w:rPr>
      </w:pPr>
      <w:r>
        <w:rPr>
          <w:rFonts w:hint="eastAsia"/>
          <w:lang w:val="en-US" w:eastAsia="zh-CN"/>
        </w:rPr>
        <w:t>图3.2.6 第六关输出信息</w:t>
      </w:r>
    </w:p>
    <w:p w14:paraId="11DC0306">
      <w:pPr>
        <w:numPr>
          <w:numId w:val="0"/>
        </w:numPr>
        <w:spacing w:line="300" w:lineRule="auto"/>
        <w:jc w:val="both"/>
        <w:textAlignment w:val="baseline"/>
        <w:rPr>
          <w:rFonts w:hint="eastAsia"/>
          <w:lang w:val="en-US" w:eastAsia="zh-CN"/>
        </w:rPr>
      </w:pPr>
      <w:r>
        <w:rPr>
          <w:rFonts w:hint="eastAsia"/>
          <w:lang w:val="en-US" w:eastAsia="zh-CN"/>
        </w:rPr>
        <w:t>第七关：先查看节头表，找到.rodata节的偏移位置，利用hexedit找到.rodata节对应位置，将原始字符替换为学号。</w:t>
      </w:r>
    </w:p>
    <w:p w14:paraId="5ECE30F5">
      <w:pPr>
        <w:numPr>
          <w:numId w:val="0"/>
        </w:numPr>
        <w:spacing w:line="300" w:lineRule="auto"/>
        <w:jc w:val="center"/>
        <w:textAlignment w:val="baseline"/>
      </w:pPr>
      <w:r>
        <w:drawing>
          <wp:inline distT="0" distB="0" distL="114300" distR="114300">
            <wp:extent cx="3143250" cy="609600"/>
            <wp:effectExtent l="0" t="0" r="11430" b="0"/>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14"/>
                    <a:stretch>
                      <a:fillRect/>
                    </a:stretch>
                  </pic:blipFill>
                  <pic:spPr>
                    <a:xfrm>
                      <a:off x="0" y="0"/>
                      <a:ext cx="3143250" cy="609600"/>
                    </a:xfrm>
                    <a:prstGeom prst="rect">
                      <a:avLst/>
                    </a:prstGeom>
                    <a:noFill/>
                    <a:ln>
                      <a:noFill/>
                    </a:ln>
                  </pic:spPr>
                </pic:pic>
              </a:graphicData>
            </a:graphic>
          </wp:inline>
        </w:drawing>
      </w:r>
    </w:p>
    <w:p w14:paraId="51931053">
      <w:pPr>
        <w:numPr>
          <w:numId w:val="0"/>
        </w:numPr>
        <w:spacing w:line="300" w:lineRule="auto"/>
        <w:jc w:val="center"/>
        <w:textAlignment w:val="baseline"/>
        <w:rPr>
          <w:rFonts w:hint="default" w:eastAsia="宋体"/>
          <w:lang w:val="en-US" w:eastAsia="zh-CN"/>
        </w:rPr>
      </w:pPr>
      <w:r>
        <w:rPr>
          <w:rFonts w:hint="eastAsia"/>
          <w:lang w:val="en-US" w:eastAsia="zh-CN"/>
        </w:rPr>
        <w:t>图3.2.7 第七关输出信息</w:t>
      </w:r>
    </w:p>
    <w:p w14:paraId="4C47206E">
      <w:pPr>
        <w:spacing w:line="300" w:lineRule="auto"/>
        <w:jc w:val="left"/>
        <w:textAlignment w:val="baseline"/>
        <w:rPr>
          <w:rFonts w:ascii="宋体" w:hAnsi="宋体"/>
          <w:bCs/>
          <w:color w:val="000000"/>
          <w:sz w:val="24"/>
        </w:rPr>
      </w:pPr>
      <w:r>
        <w:rPr>
          <w:rFonts w:hint="eastAsia" w:ascii="宋体" w:hAnsi="宋体"/>
          <w:bCs/>
          <w:color w:val="000000"/>
          <w:sz w:val="24"/>
        </w:rPr>
        <w:t xml:space="preserve"> </w:t>
      </w:r>
    </w:p>
    <w:p w14:paraId="1E029519">
      <w:pPr>
        <w:numPr>
          <w:ilvl w:val="0"/>
          <w:numId w:val="2"/>
        </w:numPr>
        <w:spacing w:line="300" w:lineRule="auto"/>
        <w:jc w:val="left"/>
        <w:textAlignment w:val="baseline"/>
        <w:rPr>
          <w:rFonts w:hint="eastAsia" w:ascii="黑体" w:hAnsi="黑体" w:eastAsia="黑体"/>
          <w:b/>
          <w:color w:val="000000"/>
          <w:sz w:val="28"/>
          <w:szCs w:val="28"/>
        </w:rPr>
      </w:pPr>
      <w:r>
        <w:rPr>
          <w:rFonts w:hint="eastAsia" w:ascii="黑体" w:hAnsi="黑体" w:eastAsia="黑体"/>
          <w:b/>
          <w:color w:val="000000"/>
          <w:sz w:val="28"/>
          <w:szCs w:val="28"/>
        </w:rPr>
        <w:t>体会</w:t>
      </w:r>
    </w:p>
    <w:p w14:paraId="032436B4">
      <w:pPr>
        <w:numPr>
          <w:numId w:val="0"/>
        </w:numPr>
        <w:spacing w:line="300" w:lineRule="auto"/>
        <w:ind w:firstLine="420" w:firstLineChars="0"/>
        <w:jc w:val="left"/>
        <w:textAlignment w:val="baseline"/>
        <w:rPr>
          <w:rFonts w:hint="default" w:ascii="宋体" w:hAnsi="宋体" w:eastAsia="宋体" w:cs="宋体"/>
          <w:b w:val="0"/>
          <w:bCs/>
          <w:color w:val="000000"/>
          <w:sz w:val="21"/>
          <w:szCs w:val="21"/>
          <w:lang w:val="en-US" w:eastAsia="zh-CN"/>
        </w:rPr>
      </w:pPr>
      <w:r>
        <w:rPr>
          <w:rFonts w:hint="eastAsia" w:ascii="宋体" w:hAnsi="宋体" w:cs="宋体"/>
          <w:b w:val="0"/>
          <w:bCs/>
          <w:color w:val="000000"/>
          <w:sz w:val="21"/>
          <w:szCs w:val="21"/>
          <w:lang w:val="en-US" w:eastAsia="zh-CN"/>
        </w:rPr>
        <w:t>此次实验综合了先前所学的知识，通过对可重定位文件的一系列，利用hexedit完成的操作。在上手实操之前，仅通过理论课的讲解与学习，我真的没有意识到对可重定位文件的一些节的简单修改就可以达成这么多复杂的功能。实验前，我对目标文件链接的认知仅仅停留在文字叙述的表层意思，这之后，我能清晰地感知到，这些可重定位目标文件是怎么通过符号解析以及重定位，对一些节的合成为段，最终链接成可执行目标程序的过程。Readelf，objdump以及hexedit三大指令是本次实验的主要工具。对他们的综合利用，我能从无法阅读的二进制文件中抽丝剥茧，经过对照修改达成想要的效果。这种修改并不简单，哪怕是第一关的phase1.o，就要根据节头表的偏移信息，去利用hexedit进行有限度的修改，一些越界的行为，很坑就会导致整段程序的崩溃，失效。这之后还涉及了计算重定位信息，修改其他的节等操作，这些都需要细致地对照与更改。这次实验让我再一次认识到，程序的运行不是不可理解的黑箱，而是二进制符号一个一个往上堆叠链接成形的共同效果。吸收本次实验的知识，希望未来能运用这份能力去解决一些复杂的底层问题。</w:t>
      </w:r>
      <w:bookmarkStart w:id="0" w:name="_GoBack"/>
      <w:bookmarkEnd w:id="0"/>
    </w:p>
    <w:p w14:paraId="72C050B3">
      <w:pPr>
        <w:spacing w:line="300" w:lineRule="auto"/>
        <w:jc w:val="left"/>
        <w:textAlignment w:val="baseline"/>
        <w:rPr>
          <w:rFonts w:hint="eastAsia" w:ascii="黑体" w:hAnsi="黑体" w:eastAsia="黑体"/>
          <w:b/>
          <w:color w:val="000000"/>
          <w:sz w:val="28"/>
          <w:szCs w:val="28"/>
        </w:rPr>
      </w:pPr>
    </w:p>
    <w:p w14:paraId="63D262EE">
      <w:pPr>
        <w:spacing w:line="300" w:lineRule="auto"/>
        <w:jc w:val="left"/>
        <w:textAlignment w:val="baseline"/>
        <w:rPr>
          <w:rFonts w:hint="eastAsia" w:ascii="宋体" w:hAnsi="宋体"/>
          <w:bCs/>
          <w:color w:val="000000"/>
          <w:sz w:val="24"/>
        </w:rPr>
      </w:pPr>
    </w:p>
    <w:p w14:paraId="3EBFA8D8">
      <w:pPr>
        <w:spacing w:line="300" w:lineRule="auto"/>
        <w:ind w:firstLine="480" w:firstLineChars="200"/>
        <w:jc w:val="left"/>
        <w:textAlignment w:val="baseline"/>
        <w:rPr>
          <w:color w:val="000000"/>
          <w:sz w:val="24"/>
        </w:rPr>
      </w:pPr>
    </w:p>
    <w:p w14:paraId="59BD42A1">
      <w:pPr>
        <w:spacing w:line="360" w:lineRule="auto"/>
        <w:jc w:val="left"/>
        <w:textAlignment w:val="baseline"/>
        <w:rPr>
          <w:b/>
          <w:sz w:val="24"/>
        </w:rPr>
      </w:pPr>
    </w:p>
    <w:sectPr>
      <w:headerReference r:id="rId3" w:type="default"/>
      <w:footerReference r:id="rId4" w:type="default"/>
      <w:pgSz w:w="11906" w:h="16838"/>
      <w:pgMar w:top="1157" w:right="1123" w:bottom="1157" w:left="1123" w:header="851" w:footer="992" w:gutter="0"/>
      <w:pgNumType w:fmt="numberInDash" w:start="0"/>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AB2330">
    <w:pPr>
      <w:pStyle w:val="4"/>
      <w:framePr w:wrap="around" w:vAnchor="text" w:hAnchor="page" w:x="10483" w:y="27"/>
      <w:pBdr>
        <w:between w:val="none" w:color="auto" w:sz="0" w:space="0"/>
      </w:pBdr>
      <w:rPr>
        <w:color w:val="000000"/>
      </w:rPr>
    </w:pPr>
    <w:r>
      <w:rPr>
        <w:color w:val="000000"/>
      </w:rPr>
      <w:fldChar w:fldCharType="begin"/>
    </w:r>
    <w:r>
      <w:rPr>
        <w:color w:val="000000"/>
      </w:rPr>
      <w:instrText xml:space="preserve"> PAGE  </w:instrText>
    </w:r>
    <w:r>
      <w:rPr>
        <w:color w:val="000000"/>
      </w:rPr>
      <w:fldChar w:fldCharType="separate"/>
    </w:r>
    <w:r>
      <w:rPr>
        <w:color w:val="000000"/>
      </w:rPr>
      <w:t>- 1 -</w:t>
    </w:r>
    <w:r>
      <w:rPr>
        <w:color w:val="000000"/>
      </w:rPr>
      <w:fldChar w:fldCharType="end"/>
    </w:r>
  </w:p>
  <w:p w14:paraId="0C71BD69">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A117E5">
    <w:pPr>
      <w:pStyle w:val="5"/>
      <w:jc w:val="center"/>
      <w:rPr>
        <w:rFonts w:ascii="楷体_GB2312" w:eastAsia="楷体_GB2312"/>
        <w:b/>
        <w:sz w:val="24"/>
        <w:szCs w:val="24"/>
      </w:rPr>
    </w:pPr>
    <w:r>
      <w:rPr>
        <w:rFonts w:ascii="楷体_GB2312" w:eastAsia="楷体_GB2312"/>
        <w:b/>
        <w:sz w:val="24"/>
        <w:szCs w:val="24"/>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193675</wp:posOffset>
              </wp:positionV>
              <wp:extent cx="6172200" cy="635"/>
              <wp:effectExtent l="9525" t="12700" r="9525" b="5715"/>
              <wp:wrapNone/>
              <wp:docPr id="1" name="Line 3"/>
              <wp:cNvGraphicFramePr/>
              <a:graphic xmlns:a="http://schemas.openxmlformats.org/drawingml/2006/main">
                <a:graphicData uri="http://schemas.microsoft.com/office/word/2010/wordprocessingShape">
                  <wps:wsp>
                    <wps:cNvCnPr>
                      <a:cxnSpLocks noChangeShapeType="1"/>
                    </wps:cNvCnPr>
                    <wps:spPr bwMode="auto">
                      <a:xfrm>
                        <a:off x="0" y="0"/>
                        <a:ext cx="6172200" cy="635"/>
                      </a:xfrm>
                      <a:prstGeom prst="line">
                        <a:avLst/>
                      </a:prstGeom>
                      <a:noFill/>
                      <a:ln w="9525">
                        <a:solidFill>
                          <a:srgbClr val="000000"/>
                        </a:solidFill>
                        <a:round/>
                      </a:ln>
                    </wps:spPr>
                    <wps:bodyPr/>
                  </wps:wsp>
                </a:graphicData>
              </a:graphic>
            </wp:anchor>
          </w:drawing>
        </mc:Choice>
        <mc:Fallback>
          <w:pict>
            <v:line id="Line 3" o:spid="_x0000_s1026" o:spt="20" style="position:absolute;left:0pt;margin-left:0pt;margin-top:15.25pt;height:0.05pt;width:486pt;z-index:251659264;mso-width-relative:page;mso-height-relative:page;" filled="f" stroked="t" coordsize="21600,21600" o:gfxdata="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">
              <v:fill on="f" focussize="0,0"/>
              <v:stroke color="#000000" joinstyle="round"/>
              <v:imagedata o:title=""/>
              <o:lock v:ext="edit" aspectratio="f"/>
            </v:line>
          </w:pict>
        </mc:Fallback>
      </mc:AlternateContent>
    </w:r>
    <w:r>
      <w:rPr>
        <w:rFonts w:hint="eastAsia" w:ascii="楷体_GB2312" w:eastAsia="楷体_GB2312"/>
        <w:b/>
        <w:sz w:val="24"/>
        <w:szCs w:val="24"/>
      </w:rPr>
      <w:t>计算机系统基础实验报告</w:t>
    </w:r>
  </w:p>
  <w:p w14:paraId="751E8760">
    <w:pPr>
      <w:pStyle w:val="5"/>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EA3F183"/>
    <w:multiLevelType w:val="singleLevel"/>
    <w:tmpl w:val="DEA3F183"/>
    <w:lvl w:ilvl="0" w:tentative="0">
      <w:start w:val="4"/>
      <w:numFmt w:val="chineseCounting"/>
      <w:suff w:val="nothing"/>
      <w:lvlText w:val="%1、"/>
      <w:lvlJc w:val="left"/>
      <w:rPr>
        <w:rFonts w:hint="eastAsia"/>
      </w:rPr>
    </w:lvl>
  </w:abstractNum>
  <w:abstractNum w:abstractNumId="1">
    <w:nsid w:val="36E427F6"/>
    <w:multiLevelType w:val="singleLevel"/>
    <w:tmpl w:val="36E427F6"/>
    <w:lvl w:ilvl="0" w:tentative="0">
      <w:start w:val="2"/>
      <w:numFmt w:val="decimal"/>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displayHorizontalDrawingGridEvery w:val="0"/>
  <w:displayVerticalDrawingGridEvery w:val="2"/>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0A96"/>
    <w:rsid w:val="000126E7"/>
    <w:rsid w:val="00017222"/>
    <w:rsid w:val="00031197"/>
    <w:rsid w:val="00041FAE"/>
    <w:rsid w:val="00042F97"/>
    <w:rsid w:val="0004653D"/>
    <w:rsid w:val="00086807"/>
    <w:rsid w:val="000A016A"/>
    <w:rsid w:val="000A2DE7"/>
    <w:rsid w:val="000A795D"/>
    <w:rsid w:val="000B51C0"/>
    <w:rsid w:val="000C6E29"/>
    <w:rsid w:val="000D2006"/>
    <w:rsid w:val="000D20FC"/>
    <w:rsid w:val="000D4194"/>
    <w:rsid w:val="000D5A7E"/>
    <w:rsid w:val="00106AE0"/>
    <w:rsid w:val="00114FC8"/>
    <w:rsid w:val="00120C7C"/>
    <w:rsid w:val="001251E2"/>
    <w:rsid w:val="001274FE"/>
    <w:rsid w:val="0015580E"/>
    <w:rsid w:val="00157EB2"/>
    <w:rsid w:val="00164920"/>
    <w:rsid w:val="00172A27"/>
    <w:rsid w:val="00181E52"/>
    <w:rsid w:val="0019244F"/>
    <w:rsid w:val="00194190"/>
    <w:rsid w:val="001961F6"/>
    <w:rsid w:val="001A2030"/>
    <w:rsid w:val="001C1F74"/>
    <w:rsid w:val="001D3E5F"/>
    <w:rsid w:val="001E6BB8"/>
    <w:rsid w:val="001F09FC"/>
    <w:rsid w:val="001F2571"/>
    <w:rsid w:val="002021D9"/>
    <w:rsid w:val="00234835"/>
    <w:rsid w:val="002400BA"/>
    <w:rsid w:val="00256998"/>
    <w:rsid w:val="0027614A"/>
    <w:rsid w:val="002840C7"/>
    <w:rsid w:val="002949EE"/>
    <w:rsid w:val="002953F5"/>
    <w:rsid w:val="002A4549"/>
    <w:rsid w:val="002D4225"/>
    <w:rsid w:val="002E21D2"/>
    <w:rsid w:val="002F0D82"/>
    <w:rsid w:val="002F16CE"/>
    <w:rsid w:val="00304527"/>
    <w:rsid w:val="003054E0"/>
    <w:rsid w:val="0031768F"/>
    <w:rsid w:val="003241AB"/>
    <w:rsid w:val="00331D5F"/>
    <w:rsid w:val="00334AE7"/>
    <w:rsid w:val="0034285D"/>
    <w:rsid w:val="00360CAB"/>
    <w:rsid w:val="00381298"/>
    <w:rsid w:val="00386450"/>
    <w:rsid w:val="00387445"/>
    <w:rsid w:val="003942DE"/>
    <w:rsid w:val="00395C54"/>
    <w:rsid w:val="003B3C78"/>
    <w:rsid w:val="003B4B44"/>
    <w:rsid w:val="003E2F0A"/>
    <w:rsid w:val="00401433"/>
    <w:rsid w:val="004232F7"/>
    <w:rsid w:val="00437C43"/>
    <w:rsid w:val="004617C6"/>
    <w:rsid w:val="004649E1"/>
    <w:rsid w:val="004709AD"/>
    <w:rsid w:val="00474435"/>
    <w:rsid w:val="00476324"/>
    <w:rsid w:val="004A4268"/>
    <w:rsid w:val="004A4E96"/>
    <w:rsid w:val="004B6706"/>
    <w:rsid w:val="004C5904"/>
    <w:rsid w:val="004C751D"/>
    <w:rsid w:val="004F06DD"/>
    <w:rsid w:val="00505791"/>
    <w:rsid w:val="00523166"/>
    <w:rsid w:val="00550BB7"/>
    <w:rsid w:val="00555245"/>
    <w:rsid w:val="00587954"/>
    <w:rsid w:val="00597E1D"/>
    <w:rsid w:val="005A008F"/>
    <w:rsid w:val="005C72E9"/>
    <w:rsid w:val="005C7C6B"/>
    <w:rsid w:val="005D1276"/>
    <w:rsid w:val="005E3BD0"/>
    <w:rsid w:val="005E4CA2"/>
    <w:rsid w:val="005E6288"/>
    <w:rsid w:val="005E6FC2"/>
    <w:rsid w:val="005F29E5"/>
    <w:rsid w:val="005F2B95"/>
    <w:rsid w:val="00617ADB"/>
    <w:rsid w:val="00617F37"/>
    <w:rsid w:val="00637253"/>
    <w:rsid w:val="00641925"/>
    <w:rsid w:val="0064465F"/>
    <w:rsid w:val="00652A30"/>
    <w:rsid w:val="0065541C"/>
    <w:rsid w:val="00660387"/>
    <w:rsid w:val="00665204"/>
    <w:rsid w:val="006721DB"/>
    <w:rsid w:val="006A0D84"/>
    <w:rsid w:val="006B6B16"/>
    <w:rsid w:val="006D069E"/>
    <w:rsid w:val="006D7E91"/>
    <w:rsid w:val="006E050B"/>
    <w:rsid w:val="006E4479"/>
    <w:rsid w:val="006F1751"/>
    <w:rsid w:val="00727B12"/>
    <w:rsid w:val="00730200"/>
    <w:rsid w:val="00733B7B"/>
    <w:rsid w:val="00742BB3"/>
    <w:rsid w:val="00774D84"/>
    <w:rsid w:val="00774FAC"/>
    <w:rsid w:val="00777043"/>
    <w:rsid w:val="00786BBD"/>
    <w:rsid w:val="007943D3"/>
    <w:rsid w:val="007A2B43"/>
    <w:rsid w:val="007A4E13"/>
    <w:rsid w:val="007C7FA3"/>
    <w:rsid w:val="007D62E2"/>
    <w:rsid w:val="0080497D"/>
    <w:rsid w:val="00814B9A"/>
    <w:rsid w:val="00815394"/>
    <w:rsid w:val="008155E0"/>
    <w:rsid w:val="00823592"/>
    <w:rsid w:val="00825A2C"/>
    <w:rsid w:val="0084241C"/>
    <w:rsid w:val="00856ADF"/>
    <w:rsid w:val="00876FD3"/>
    <w:rsid w:val="0088090F"/>
    <w:rsid w:val="00882EB7"/>
    <w:rsid w:val="00887A50"/>
    <w:rsid w:val="008B6594"/>
    <w:rsid w:val="008C4370"/>
    <w:rsid w:val="008C628E"/>
    <w:rsid w:val="008C6723"/>
    <w:rsid w:val="008D38CB"/>
    <w:rsid w:val="008D3AD9"/>
    <w:rsid w:val="008E1E5C"/>
    <w:rsid w:val="008E6E9E"/>
    <w:rsid w:val="008E7F77"/>
    <w:rsid w:val="008F31ED"/>
    <w:rsid w:val="008F380D"/>
    <w:rsid w:val="008F66F0"/>
    <w:rsid w:val="00910423"/>
    <w:rsid w:val="00910DD8"/>
    <w:rsid w:val="00923570"/>
    <w:rsid w:val="00924F01"/>
    <w:rsid w:val="0092702C"/>
    <w:rsid w:val="00930BE8"/>
    <w:rsid w:val="00957AFB"/>
    <w:rsid w:val="00982A6A"/>
    <w:rsid w:val="009833A3"/>
    <w:rsid w:val="00996068"/>
    <w:rsid w:val="009A40E4"/>
    <w:rsid w:val="009B5275"/>
    <w:rsid w:val="009C41A5"/>
    <w:rsid w:val="009C5013"/>
    <w:rsid w:val="009C5316"/>
    <w:rsid w:val="009C725E"/>
    <w:rsid w:val="009D59B0"/>
    <w:rsid w:val="009D5AFC"/>
    <w:rsid w:val="009D6F69"/>
    <w:rsid w:val="009E328F"/>
    <w:rsid w:val="00A04856"/>
    <w:rsid w:val="00A073EB"/>
    <w:rsid w:val="00A34A24"/>
    <w:rsid w:val="00A60461"/>
    <w:rsid w:val="00A93238"/>
    <w:rsid w:val="00AC0F62"/>
    <w:rsid w:val="00AC628A"/>
    <w:rsid w:val="00B04203"/>
    <w:rsid w:val="00B05493"/>
    <w:rsid w:val="00B1282C"/>
    <w:rsid w:val="00B1388A"/>
    <w:rsid w:val="00B26530"/>
    <w:rsid w:val="00B3487D"/>
    <w:rsid w:val="00B45F77"/>
    <w:rsid w:val="00B53006"/>
    <w:rsid w:val="00B55769"/>
    <w:rsid w:val="00B61A81"/>
    <w:rsid w:val="00B81882"/>
    <w:rsid w:val="00B81B30"/>
    <w:rsid w:val="00B86773"/>
    <w:rsid w:val="00B9192C"/>
    <w:rsid w:val="00B97679"/>
    <w:rsid w:val="00BB0C97"/>
    <w:rsid w:val="00BC55CA"/>
    <w:rsid w:val="00BE1CDE"/>
    <w:rsid w:val="00BE31C1"/>
    <w:rsid w:val="00BE6255"/>
    <w:rsid w:val="00BF1B8D"/>
    <w:rsid w:val="00BF6D6C"/>
    <w:rsid w:val="00C00CCC"/>
    <w:rsid w:val="00C0396B"/>
    <w:rsid w:val="00C11DF2"/>
    <w:rsid w:val="00C4330E"/>
    <w:rsid w:val="00C63726"/>
    <w:rsid w:val="00C6611C"/>
    <w:rsid w:val="00C90A89"/>
    <w:rsid w:val="00C96959"/>
    <w:rsid w:val="00CA7D77"/>
    <w:rsid w:val="00CB0646"/>
    <w:rsid w:val="00CB360A"/>
    <w:rsid w:val="00CB3B49"/>
    <w:rsid w:val="00CB6D6E"/>
    <w:rsid w:val="00CD1365"/>
    <w:rsid w:val="00CE0FFB"/>
    <w:rsid w:val="00CE39AC"/>
    <w:rsid w:val="00CE7677"/>
    <w:rsid w:val="00CF19EA"/>
    <w:rsid w:val="00CF54BD"/>
    <w:rsid w:val="00D040F8"/>
    <w:rsid w:val="00D0585A"/>
    <w:rsid w:val="00D20C8A"/>
    <w:rsid w:val="00D2439F"/>
    <w:rsid w:val="00D2666C"/>
    <w:rsid w:val="00D307B9"/>
    <w:rsid w:val="00D5256B"/>
    <w:rsid w:val="00D558D1"/>
    <w:rsid w:val="00D61E7B"/>
    <w:rsid w:val="00D658E1"/>
    <w:rsid w:val="00D733BC"/>
    <w:rsid w:val="00D80A63"/>
    <w:rsid w:val="00D81104"/>
    <w:rsid w:val="00D86A7B"/>
    <w:rsid w:val="00D905A4"/>
    <w:rsid w:val="00DB70DE"/>
    <w:rsid w:val="00DC66D8"/>
    <w:rsid w:val="00DE7333"/>
    <w:rsid w:val="00E059A1"/>
    <w:rsid w:val="00E26930"/>
    <w:rsid w:val="00E40DAA"/>
    <w:rsid w:val="00E62C56"/>
    <w:rsid w:val="00E82F33"/>
    <w:rsid w:val="00E87625"/>
    <w:rsid w:val="00EB1759"/>
    <w:rsid w:val="00EC3F8F"/>
    <w:rsid w:val="00EC5EC9"/>
    <w:rsid w:val="00ED5D53"/>
    <w:rsid w:val="00EE1DDC"/>
    <w:rsid w:val="00EE6B56"/>
    <w:rsid w:val="00EF1DE0"/>
    <w:rsid w:val="00F1241F"/>
    <w:rsid w:val="00F201C7"/>
    <w:rsid w:val="00F45BAD"/>
    <w:rsid w:val="00F519A6"/>
    <w:rsid w:val="00F56F05"/>
    <w:rsid w:val="00F71B88"/>
    <w:rsid w:val="00F86C6E"/>
    <w:rsid w:val="00FA5499"/>
    <w:rsid w:val="00FD0685"/>
    <w:rsid w:val="010109C3"/>
    <w:rsid w:val="01035019"/>
    <w:rsid w:val="10D351D5"/>
    <w:rsid w:val="156E4D4B"/>
    <w:rsid w:val="27396C6C"/>
    <w:rsid w:val="2EDD2908"/>
    <w:rsid w:val="2F2D66B8"/>
    <w:rsid w:val="356E45D7"/>
    <w:rsid w:val="35DB0057"/>
    <w:rsid w:val="43853578"/>
    <w:rsid w:val="5FEB066F"/>
    <w:rsid w:val="6210059B"/>
    <w:rsid w:val="71D32C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qFormat/>
    <w:uiPriority w:val="0"/>
    <w:pPr>
      <w:keepNext/>
      <w:keepLines/>
      <w:spacing w:before="340" w:after="330" w:line="576" w:lineRule="auto"/>
      <w:outlineLvl w:val="0"/>
    </w:pPr>
    <w:rPr>
      <w:b/>
      <w:kern w:val="44"/>
      <w:sz w:val="44"/>
    </w:rPr>
  </w:style>
  <w:style w:type="paragraph" w:styleId="3">
    <w:name w:val="heading 2"/>
    <w:basedOn w:val="1"/>
    <w:next w:val="1"/>
    <w:qFormat/>
    <w:uiPriority w:val="0"/>
    <w:pPr>
      <w:keepNext/>
      <w:keepLines/>
      <w:spacing w:before="260" w:after="260" w:line="413" w:lineRule="auto"/>
      <w:outlineLvl w:val="1"/>
    </w:pPr>
    <w:rPr>
      <w:rFonts w:ascii="Arial" w:hAnsi="Arial" w:eastAsia="黑体"/>
      <w:b/>
      <w:sz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tabs>
        <w:tab w:val="center" w:pos="4153"/>
        <w:tab w:val="right" w:pos="8306"/>
      </w:tabs>
      <w:snapToGrid w:val="0"/>
    </w:pPr>
    <w:rPr>
      <w:sz w:val="18"/>
    </w:rPr>
  </w:style>
  <w:style w:type="paragraph" w:styleId="8">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Lenovo</Company>
  <Pages>5</Pages>
  <Words>1045</Words>
  <Characters>1473</Characters>
  <Lines>8</Lines>
  <Paragraphs>2</Paragraphs>
  <TotalTime>31</TotalTime>
  <ScaleCrop>false</ScaleCrop>
  <LinksUpToDate>false</LinksUpToDate>
  <CharactersWithSpaces>1672</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2022-04-26T07:03:00Z</dcterms:created>
  <dc:creator>User</dc:creator>
  <cp:lastModifiedBy>这是一个坏名字</cp:lastModifiedBy>
  <cp:lastPrinted>2007-09-24T09:20:00Z</cp:lastPrinted>
  <dcterms:modified xsi:type="dcterms:W3CDTF">2025-11-27T14:35:13Z</dcterms:modified>
  <dc:title>汇编语言课程设计报告－内容要求与格式模板</dc:title>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eyJoZGlkIjoiMGJkODU4NWVmZmI0NGFlYTZiZDZiNmIzZjMwZDc4YTIiLCJ1c2VySWQiOiI0NTcyNTE0OTgifQ==</vt:lpwstr>
  </property>
  <property fmtid="{D5CDD505-2E9C-101B-9397-08002B2CF9AE}" pid="4" name="ICV">
    <vt:lpwstr>686503AD2842463DA9E351C62B3F846A_12</vt:lpwstr>
  </property>
</Properties>
</file>