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6103C">
      <w:pPr>
        <w:spacing w:line="360" w:lineRule="auto"/>
        <w:jc w:val="center"/>
        <w:rPr>
          <w:rFonts w:ascii="隶书" w:hAnsi="楷体" w:eastAsia="隶书"/>
          <w:b/>
          <w:bCs/>
          <w:sz w:val="40"/>
          <w:szCs w:val="32"/>
        </w:rPr>
      </w:pPr>
    </w:p>
    <w:p w14:paraId="69180EB4">
      <w:pPr>
        <w:spacing w:line="360" w:lineRule="auto"/>
        <w:jc w:val="center"/>
        <w:rPr>
          <w:rFonts w:ascii="隶书" w:hAnsi="楷体" w:eastAsia="隶书"/>
          <w:b/>
          <w:bCs/>
          <w:sz w:val="84"/>
          <w:szCs w:val="84"/>
        </w:rPr>
      </w:pPr>
      <w:r>
        <w:rPr>
          <w:rFonts w:hint="eastAsia" w:ascii="隶书" w:hAnsi="楷体" w:eastAsia="隶书"/>
          <w:b/>
          <w:bCs/>
          <w:sz w:val="84"/>
          <w:szCs w:val="84"/>
        </w:rPr>
        <w:t>华中科技大学</w:t>
      </w:r>
    </w:p>
    <w:p w14:paraId="68F98E75">
      <w:pPr>
        <w:spacing w:line="360" w:lineRule="auto"/>
        <w:jc w:val="center"/>
        <w:rPr>
          <w:rFonts w:ascii="隶书" w:hAnsi="楷体" w:eastAsia="隶书"/>
          <w:b/>
          <w:bCs/>
          <w:sz w:val="84"/>
          <w:szCs w:val="84"/>
        </w:rPr>
      </w:pPr>
      <w:r>
        <w:rPr>
          <w:rFonts w:hint="eastAsia" w:ascii="隶书" w:hAnsi="楷体" w:eastAsia="隶书"/>
          <w:b/>
          <w:bCs/>
          <w:sz w:val="84"/>
          <w:szCs w:val="84"/>
        </w:rPr>
        <w:t>计算机科学与技术学院</w:t>
      </w:r>
    </w:p>
    <w:p w14:paraId="48DB1557">
      <w:pPr>
        <w:spacing w:line="360" w:lineRule="auto"/>
        <w:jc w:val="center"/>
        <w:rPr>
          <w:rFonts w:ascii="楷体" w:hAnsi="楷体" w:eastAsia="楷体"/>
          <w:b/>
          <w:sz w:val="40"/>
          <w:szCs w:val="32"/>
        </w:rPr>
      </w:pPr>
      <w:r>
        <w:rPr>
          <w:rFonts w:hint="eastAsia" w:ascii="楷体" w:hAnsi="楷体" w:eastAsia="楷体"/>
          <w:b/>
          <w:sz w:val="40"/>
          <w:szCs w:val="32"/>
        </w:rPr>
        <w:t>《机器学习》</w:t>
      </w:r>
      <w:r>
        <w:rPr>
          <w:rFonts w:ascii="楷体" w:hAnsi="楷体" w:eastAsia="楷体"/>
          <w:b/>
          <w:sz w:val="40"/>
          <w:szCs w:val="32"/>
        </w:rPr>
        <w:t>结课</w:t>
      </w:r>
      <w:r>
        <w:rPr>
          <w:rFonts w:hint="eastAsia" w:ascii="楷体" w:hAnsi="楷体" w:eastAsia="楷体"/>
          <w:b/>
          <w:sz w:val="40"/>
          <w:szCs w:val="32"/>
        </w:rPr>
        <w:t>报告</w:t>
      </w:r>
    </w:p>
    <w:p w14:paraId="17CE8798">
      <w:pPr>
        <w:spacing w:line="360" w:lineRule="auto"/>
        <w:jc w:val="center"/>
        <w:rPr>
          <w:rFonts w:ascii="楷体" w:hAnsi="楷体" w:eastAsia="楷体"/>
          <w:b/>
          <w:sz w:val="21"/>
          <w:szCs w:val="32"/>
        </w:rPr>
      </w:pPr>
    </w:p>
    <w:p w14:paraId="693495A7">
      <w:pPr>
        <w:spacing w:line="360" w:lineRule="auto"/>
        <w:jc w:val="center"/>
        <w:rPr>
          <w:rFonts w:ascii="宋体" w:hAnsi="宋体"/>
          <w:sz w:val="28"/>
          <w:szCs w:val="32"/>
        </w:rPr>
      </w:pPr>
      <w:r>
        <w:rPr>
          <w:rFonts w:ascii="宋体" w:hAnsi="宋体"/>
          <w:sz w:val="28"/>
          <w:szCs w:val="32"/>
        </w:rPr>
        <w:drawing>
          <wp:inline distT="0" distB="0" distL="0" distR="0">
            <wp:extent cx="2679700" cy="1739900"/>
            <wp:effectExtent l="0" t="0" r="6350" b="0"/>
            <wp:docPr id="6" name="图片 6"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校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79700" cy="1739900"/>
                    </a:xfrm>
                    <a:prstGeom prst="rect">
                      <a:avLst/>
                    </a:prstGeom>
                    <a:noFill/>
                    <a:ln>
                      <a:noFill/>
                    </a:ln>
                  </pic:spPr>
                </pic:pic>
              </a:graphicData>
            </a:graphic>
          </wp:inline>
        </w:drawing>
      </w:r>
    </w:p>
    <w:p w14:paraId="215E13CB">
      <w:pPr>
        <w:jc w:val="center"/>
        <w:rPr>
          <w:rFonts w:ascii="楷体" w:hAnsi="楷体" w:eastAsia="楷体"/>
          <w:sz w:val="21"/>
          <w:szCs w:val="32"/>
        </w:rPr>
      </w:pPr>
      <w:r>
        <w:rPr>
          <w:rFonts w:hint="eastAsia" w:ascii="楷体" w:hAnsi="楷体" w:eastAsia="楷体"/>
          <w:sz w:val="21"/>
          <w:szCs w:val="32"/>
        </w:rPr>
        <w:t xml:space="preserve"> </w:t>
      </w:r>
    </w:p>
    <w:p w14:paraId="312A0A58">
      <w:pPr>
        <w:spacing w:line="360" w:lineRule="auto"/>
        <w:rPr>
          <w:rFonts w:ascii="宋体" w:hAnsi="宋体"/>
          <w:sz w:val="28"/>
          <w:szCs w:val="32"/>
          <w:u w:val="single"/>
        </w:rPr>
      </w:pPr>
    </w:p>
    <w:p w14:paraId="34DBA344">
      <w:pPr>
        <w:spacing w:line="360" w:lineRule="auto"/>
        <w:ind w:firstLine="1267" w:firstLineChars="528"/>
        <w:rPr>
          <w:rFonts w:ascii="宋体" w:hAnsi="宋体"/>
          <w:sz w:val="28"/>
          <w:szCs w:val="32"/>
        </w:rPr>
      </w:pPr>
      <w:r>
        <w:rPr>
          <w:rFonts w:hint="eastAsia"/>
          <w:szCs w:val="24"/>
        </w:rPr>
        <mc:AlternateContent>
          <mc:Choice Requires="wps">
            <w:drawing>
              <wp:anchor distT="0" distB="0" distL="114300" distR="114300" simplePos="0" relativeHeight="251659264" behindDoc="0" locked="0" layoutInCell="1" allowOverlap="1">
                <wp:simplePos x="0" y="0"/>
                <wp:positionH relativeFrom="column">
                  <wp:posOffset>1727835</wp:posOffset>
                </wp:positionH>
                <wp:positionV relativeFrom="paragraph">
                  <wp:posOffset>356235</wp:posOffset>
                </wp:positionV>
                <wp:extent cx="2574925" cy="635"/>
                <wp:effectExtent l="13335" t="13335" r="12065" b="5080"/>
                <wp:wrapNone/>
                <wp:docPr id="12" name="直接箭头连接符 12"/>
                <wp:cNvGraphicFramePr/>
                <a:graphic xmlns:a="http://schemas.openxmlformats.org/drawingml/2006/main">
                  <a:graphicData uri="http://schemas.microsoft.com/office/word/2010/wordprocessingShape">
                    <wps:wsp>
                      <wps:cNvCnPr>
                        <a:cxnSpLocks noChangeShapeType="1"/>
                      </wps:cNvCnPr>
                      <wps:spPr bwMode="auto">
                        <a:xfrm>
                          <a:off x="0" y="0"/>
                          <a:ext cx="257492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8.05pt;height:0.05pt;width:202.75pt;z-index:251659264;mso-width-relative:page;mso-height-relative:page;" filled="f" stroked="t" coordsize="21600,21600" o:gfxdata="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pDg6o1wAAAAkBAAAPAAAAAAAAAAEAIAAAACIAAABkcnMvZG93bnJldi54bWxQ&#10;SwECFAAUAAAACACHTuJAh3r0bfgBAADCAwAADgAAAAAAAAABACAAAAAmAQAAZHJzL2Uyb0RvYy54&#10;bWxQSwUGAAAAAAYABgBZAQAAkAUAAAAA&#10;">
                <v:fill on="f" focussize="0,0"/>
                <v:stroke color="#000000" joinstyle="round"/>
                <v:imagedata o:title=""/>
                <o:lock v:ext="edit" aspectratio="f"/>
              </v:shape>
            </w:pict>
          </mc:Fallback>
        </mc:AlternateContent>
      </w:r>
      <w:r>
        <w:rPr>
          <w:rFonts w:hint="eastAsia" w:ascii="宋体" w:hAnsi="宋体"/>
          <w:sz w:val="28"/>
          <w:szCs w:val="32"/>
        </w:rPr>
        <w:t xml:space="preserve">专    业： </w:t>
      </w:r>
      <w:r>
        <w:rPr>
          <w:rFonts w:ascii="宋体" w:hAnsi="宋体"/>
          <w:sz w:val="28"/>
          <w:szCs w:val="32"/>
        </w:rPr>
        <w:t xml:space="preserve">    </w:t>
      </w:r>
      <w:r>
        <w:rPr>
          <w:rFonts w:hint="eastAsia" w:ascii="宋体" w:hAnsi="宋体"/>
          <w:sz w:val="28"/>
          <w:szCs w:val="32"/>
          <w:lang w:val="en-US" w:eastAsia="zh-CN"/>
        </w:rPr>
        <w:t>数据科学与大数据</w:t>
      </w:r>
      <w:r>
        <w:rPr>
          <w:rFonts w:ascii="宋体" w:hAnsi="宋体"/>
          <w:sz w:val="28"/>
          <w:szCs w:val="32"/>
        </w:rPr>
        <w:t xml:space="preserve"> </w:t>
      </w:r>
    </w:p>
    <w:p w14:paraId="6913449D">
      <w:pPr>
        <w:spacing w:line="360" w:lineRule="auto"/>
        <w:ind w:firstLine="1267" w:firstLineChars="528"/>
        <w:rPr>
          <w:rFonts w:hint="default" w:ascii="宋体" w:hAnsi="宋体" w:eastAsia="宋体"/>
          <w:sz w:val="28"/>
          <w:szCs w:val="32"/>
          <w:lang w:val="en-US" w:eastAsia="zh-CN"/>
        </w:rPr>
      </w:pPr>
      <w:r>
        <w:rPr>
          <w:rFonts w:hint="eastAsia"/>
          <w:szCs w:val="24"/>
        </w:rPr>
        <mc:AlternateContent>
          <mc:Choice Requires="wps">
            <w:drawing>
              <wp:anchor distT="0" distB="0" distL="114300" distR="114300" simplePos="0" relativeHeight="251660288" behindDoc="0" locked="0" layoutInCell="1" allowOverlap="1">
                <wp:simplePos x="0" y="0"/>
                <wp:positionH relativeFrom="column">
                  <wp:posOffset>1727835</wp:posOffset>
                </wp:positionH>
                <wp:positionV relativeFrom="paragraph">
                  <wp:posOffset>332105</wp:posOffset>
                </wp:positionV>
                <wp:extent cx="2574925" cy="0"/>
                <wp:effectExtent l="13335" t="8255" r="12065" b="10795"/>
                <wp:wrapNone/>
                <wp:docPr id="11" name="直接箭头连接符 11"/>
                <wp:cNvGraphicFramePr/>
                <a:graphic xmlns:a="http://schemas.openxmlformats.org/drawingml/2006/main">
                  <a:graphicData uri="http://schemas.microsoft.com/office/word/2010/wordprocessingShape">
                    <wps:wsp>
                      <wps:cNvCnPr>
                        <a:cxnSpLocks noChangeShapeType="1"/>
                      </wps:cNvCnPr>
                      <wps:spPr bwMode="auto">
                        <a:xfrm>
                          <a:off x="0" y="0"/>
                          <a:ext cx="257492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6.15pt;height:0pt;width:202.75pt;z-index:251660288;mso-width-relative:page;mso-height-relative:page;" filled="f" stroked="t" coordsize="21600,21600" o:gfxdata="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8nMKu2AAAAAkBAAAPAAAAAAAAAAEAIAAAACIAAABkcnMvZG93bnJldi54bWxQSwEC&#10;FAAUAAAACACHTuJA7cN2wfQBAADAAwAADgAAAAAAAAABACAAAAAnAQAAZHJzL2Uyb0RvYy54bWxQ&#10;SwUGAAAAAAYABgBZAQAAjQUAAAAA&#10;">
                <v:fill on="f" focussize="0,0"/>
                <v:stroke color="#000000" joinstyle="round"/>
                <v:imagedata o:title=""/>
                <o:lock v:ext="edit" aspectratio="f"/>
              </v:shape>
            </w:pict>
          </mc:Fallback>
        </mc:AlternateContent>
      </w:r>
      <w:r>
        <w:rPr>
          <w:rFonts w:hint="eastAsia" w:ascii="宋体" w:hAnsi="宋体"/>
          <w:sz w:val="28"/>
          <w:szCs w:val="32"/>
        </w:rPr>
        <w:t xml:space="preserve">班    级： </w:t>
      </w:r>
      <w:r>
        <w:rPr>
          <w:rFonts w:ascii="宋体" w:hAnsi="宋体"/>
          <w:sz w:val="28"/>
          <w:szCs w:val="32"/>
        </w:rPr>
        <w:t xml:space="preserve">   </w:t>
      </w:r>
      <w:r>
        <w:rPr>
          <w:rFonts w:hint="eastAsia" w:ascii="宋体" w:hAnsi="宋体"/>
          <w:sz w:val="28"/>
          <w:szCs w:val="32"/>
        </w:rPr>
        <w:t xml:space="preserve"> </w:t>
      </w:r>
      <w:r>
        <w:rPr>
          <w:rFonts w:ascii="宋体" w:hAnsi="宋体"/>
          <w:sz w:val="28"/>
          <w:szCs w:val="32"/>
        </w:rPr>
        <w:t xml:space="preserve"> </w:t>
      </w:r>
      <w:r>
        <w:rPr>
          <w:rFonts w:hint="eastAsia" w:ascii="宋体" w:hAnsi="宋体"/>
          <w:sz w:val="28"/>
          <w:szCs w:val="32"/>
        </w:rPr>
        <w:t xml:space="preserve"> </w:t>
      </w:r>
      <w:r>
        <w:rPr>
          <w:rFonts w:ascii="宋体" w:hAnsi="宋体"/>
          <w:sz w:val="28"/>
          <w:szCs w:val="32"/>
        </w:rPr>
        <w:t xml:space="preserve"> </w:t>
      </w:r>
      <w:r>
        <w:rPr>
          <w:rFonts w:hint="eastAsia" w:ascii="宋体" w:hAnsi="宋体"/>
          <w:sz w:val="28"/>
          <w:szCs w:val="32"/>
          <w:lang w:val="en-US" w:eastAsia="zh-CN"/>
        </w:rPr>
        <w:t>大数据2402</w:t>
      </w:r>
    </w:p>
    <w:p w14:paraId="233C1DDE">
      <w:pPr>
        <w:spacing w:line="360" w:lineRule="auto"/>
        <w:ind w:firstLine="1267" w:firstLineChars="528"/>
        <w:rPr>
          <w:rFonts w:ascii="宋体" w:hAnsi="宋体"/>
          <w:sz w:val="28"/>
          <w:szCs w:val="32"/>
        </w:rPr>
      </w:pPr>
      <w:r>
        <w:rPr>
          <w:rFonts w:hint="eastAsia"/>
          <w:szCs w:val="24"/>
        </w:rPr>
        <mc:AlternateContent>
          <mc:Choice Requires="wps">
            <w:drawing>
              <wp:anchor distT="0" distB="0" distL="114300" distR="114300" simplePos="0" relativeHeight="251661312" behindDoc="0" locked="0" layoutInCell="1" allowOverlap="1">
                <wp:simplePos x="0" y="0"/>
                <wp:positionH relativeFrom="column">
                  <wp:posOffset>1727835</wp:posOffset>
                </wp:positionH>
                <wp:positionV relativeFrom="paragraph">
                  <wp:posOffset>325755</wp:posOffset>
                </wp:positionV>
                <wp:extent cx="2574925" cy="635"/>
                <wp:effectExtent l="13335" t="11430" r="12065" b="6985"/>
                <wp:wrapNone/>
                <wp:docPr id="10" name="直接箭头连接符 10"/>
                <wp:cNvGraphicFramePr/>
                <a:graphic xmlns:a="http://schemas.openxmlformats.org/drawingml/2006/main">
                  <a:graphicData uri="http://schemas.microsoft.com/office/word/2010/wordprocessingShape">
                    <wps:wsp>
                      <wps:cNvCnPr>
                        <a:cxnSpLocks noChangeShapeType="1"/>
                      </wps:cNvCnPr>
                      <wps:spPr bwMode="auto">
                        <a:xfrm>
                          <a:off x="0" y="0"/>
                          <a:ext cx="257492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5.65pt;height:0.05pt;width:202.75pt;z-index:251661312;mso-width-relative:page;mso-height-relative:page;" filled="f" stroked="t" coordsize="21600,21600" o:gfxdata="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dZTQR2AAAAAkBAAAPAAAAAAAAAAEAIAAAACIAAABkcnMvZG93bnJldi54bWxQ&#10;SwECFAAUAAAACACHTuJAkqvXzfcBAADCAwAADgAAAAAAAAABACAAAAAnAQAAZHJzL2Uyb0RvYy54&#10;bWxQSwUGAAAAAAYABgBZAQAAkAUAAAAA&#10;">
                <v:fill on="f" focussize="0,0"/>
                <v:stroke color="#000000" joinstyle="round"/>
                <v:imagedata o:title=""/>
                <o:lock v:ext="edit" aspectratio="f"/>
              </v:shape>
            </w:pict>
          </mc:Fallback>
        </mc:AlternateContent>
      </w:r>
      <w:r>
        <w:rPr>
          <w:rFonts w:hint="eastAsia" w:ascii="宋体" w:hAnsi="宋体"/>
          <w:sz w:val="28"/>
          <w:szCs w:val="32"/>
        </w:rPr>
        <w:t xml:space="preserve">学    号： </w:t>
      </w:r>
      <w:r>
        <w:rPr>
          <w:rFonts w:ascii="宋体" w:hAnsi="宋体"/>
          <w:sz w:val="28"/>
          <w:szCs w:val="32"/>
        </w:rPr>
        <w:t xml:space="preserve">  </w:t>
      </w:r>
      <w:r>
        <w:rPr>
          <w:rFonts w:hint="eastAsia" w:ascii="宋体" w:hAnsi="宋体"/>
          <w:sz w:val="28"/>
          <w:szCs w:val="32"/>
          <w:lang w:val="en-US" w:eastAsia="zh-CN"/>
        </w:rPr>
        <w:t xml:space="preserve">    U202411160</w:t>
      </w:r>
      <w:r>
        <w:rPr>
          <w:rFonts w:ascii="宋体" w:hAnsi="宋体"/>
          <w:sz w:val="28"/>
          <w:szCs w:val="32"/>
        </w:rPr>
        <w:t xml:space="preserve">       </w:t>
      </w:r>
    </w:p>
    <w:p w14:paraId="54529787">
      <w:pPr>
        <w:spacing w:line="360" w:lineRule="auto"/>
        <w:ind w:firstLine="1267" w:firstLineChars="528"/>
        <w:rPr>
          <w:rFonts w:ascii="宋体" w:hAnsi="宋体"/>
          <w:sz w:val="28"/>
          <w:szCs w:val="32"/>
        </w:rPr>
      </w:pPr>
      <w:r>
        <w:rPr>
          <w:rFonts w:hint="eastAsia"/>
          <w:szCs w:val="24"/>
        </w:rPr>
        <mc:AlternateContent>
          <mc:Choice Requires="wps">
            <w:drawing>
              <wp:anchor distT="0" distB="0" distL="114300" distR="114300" simplePos="0" relativeHeight="251662336" behindDoc="0" locked="0" layoutInCell="1" allowOverlap="1">
                <wp:simplePos x="0" y="0"/>
                <wp:positionH relativeFrom="column">
                  <wp:posOffset>1727835</wp:posOffset>
                </wp:positionH>
                <wp:positionV relativeFrom="paragraph">
                  <wp:posOffset>329565</wp:posOffset>
                </wp:positionV>
                <wp:extent cx="2574925" cy="635"/>
                <wp:effectExtent l="13335" t="5715" r="12065" b="12700"/>
                <wp:wrapNone/>
                <wp:docPr id="9" name="直接箭头连接符 9"/>
                <wp:cNvGraphicFramePr/>
                <a:graphic xmlns:a="http://schemas.openxmlformats.org/drawingml/2006/main">
                  <a:graphicData uri="http://schemas.microsoft.com/office/word/2010/wordprocessingShape">
                    <wps:wsp>
                      <wps:cNvCnPr>
                        <a:cxnSpLocks noChangeShapeType="1"/>
                      </wps:cNvCnPr>
                      <wps:spPr bwMode="auto">
                        <a:xfrm>
                          <a:off x="0" y="0"/>
                          <a:ext cx="257492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5.95pt;height:0.05pt;width:202.75pt;z-index:251662336;mso-width-relative:page;mso-height-relative:page;" filled="f" stroked="t" coordsize="21600,21600" o:gfxdata="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DvF1tcAAAAJAQAADwAAAAAAAAABACAAAAAiAAAAZHJzL2Rvd25yZXYueG1sUEsB&#10;AhQAFAAAAAgAh07iQDVKvQj2AQAAwAMAAA4AAAAAAAAAAQAgAAAAJgEAAGRycy9lMm9Eb2MueG1s&#10;UEsFBgAAAAAGAAYAWQEAAI4FAAAAAA==&#10;">
                <v:fill on="f" focussize="0,0"/>
                <v:stroke color="#000000" joinstyle="round"/>
                <v:imagedata o:title=""/>
                <o:lock v:ext="edit" aspectratio="f"/>
              </v:shape>
            </w:pict>
          </mc:Fallback>
        </mc:AlternateContent>
      </w:r>
      <w:r>
        <w:rPr>
          <w:rFonts w:hint="eastAsia" w:ascii="宋体" w:hAnsi="宋体"/>
          <w:sz w:val="28"/>
          <w:szCs w:val="32"/>
        </w:rPr>
        <w:t xml:space="preserve">姓    名： </w:t>
      </w:r>
      <w:r>
        <w:rPr>
          <w:rFonts w:ascii="宋体" w:hAnsi="宋体"/>
          <w:sz w:val="28"/>
          <w:szCs w:val="32"/>
        </w:rPr>
        <w:t xml:space="preserve">      </w:t>
      </w:r>
      <w:r>
        <w:rPr>
          <w:rFonts w:hint="eastAsia" w:ascii="宋体" w:hAnsi="宋体"/>
          <w:sz w:val="28"/>
          <w:szCs w:val="32"/>
          <w:lang w:val="en-US" w:eastAsia="zh-CN"/>
        </w:rPr>
        <w:t xml:space="preserve">  韦皓淇</w:t>
      </w:r>
      <w:r>
        <w:rPr>
          <w:rFonts w:ascii="宋体" w:hAnsi="宋体"/>
          <w:sz w:val="28"/>
          <w:szCs w:val="32"/>
        </w:rPr>
        <w:t xml:space="preserve">    </w:t>
      </w:r>
      <w:r>
        <w:rPr>
          <w:rFonts w:hint="eastAsia" w:ascii="宋体" w:hAnsi="宋体"/>
          <w:sz w:val="28"/>
          <w:szCs w:val="32"/>
        </w:rPr>
        <w:t xml:space="preserve"> </w:t>
      </w:r>
    </w:p>
    <w:p w14:paraId="7F8BF3A0">
      <w:pPr>
        <w:spacing w:line="360" w:lineRule="auto"/>
        <w:ind w:firstLine="1267" w:firstLineChars="528"/>
        <w:rPr>
          <w:rFonts w:ascii="宋体" w:hAnsi="宋体"/>
          <w:sz w:val="28"/>
          <w:szCs w:val="32"/>
        </w:rPr>
      </w:pPr>
      <w:r>
        <w:rPr>
          <w:rFonts w:hint="eastAsia"/>
          <w:szCs w:val="24"/>
        </w:rPr>
        <mc:AlternateContent>
          <mc:Choice Requires="wps">
            <w:drawing>
              <wp:anchor distT="0" distB="0" distL="114300" distR="114300" simplePos="0" relativeHeight="251663360" behindDoc="0" locked="0" layoutInCell="1" allowOverlap="1">
                <wp:simplePos x="0" y="0"/>
                <wp:positionH relativeFrom="column">
                  <wp:posOffset>1727835</wp:posOffset>
                </wp:positionH>
                <wp:positionV relativeFrom="paragraph">
                  <wp:posOffset>340995</wp:posOffset>
                </wp:positionV>
                <wp:extent cx="2574925" cy="635"/>
                <wp:effectExtent l="13335" t="7620" r="12065" b="10795"/>
                <wp:wrapNone/>
                <wp:docPr id="8"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257492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6.85pt;height:0.05pt;width:202.75pt;z-index:251663360;mso-width-relative:page;mso-height-relative:page;" filled="f" stroked="t" coordsize="21600,21600" o:gfxdata="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5z8tnYAAAACQEAAA8AAAAAAAAAAQAgAAAAIgAAAGRycy9kb3ducmV2LnhtbFBL&#10;AQIUABQAAAAIAIdO4kDtZ9Us9gEAAMADAAAOAAAAAAAAAAEAIAAAACcBAABkcnMvZTJvRG9jLnht&#10;bFBLBQYAAAAABgAGAFkBAACPBQAAAAA=&#10;">
                <v:fill on="f" focussize="0,0"/>
                <v:stroke color="#000000" joinstyle="round"/>
                <v:imagedata o:title=""/>
                <o:lock v:ext="edit" aspectratio="f"/>
              </v:shape>
            </w:pict>
          </mc:Fallback>
        </mc:AlternateContent>
      </w:r>
      <w:r>
        <w:rPr>
          <w:rFonts w:hint="eastAsia" w:ascii="宋体" w:hAnsi="宋体"/>
          <w:sz w:val="28"/>
          <w:szCs w:val="32"/>
        </w:rPr>
        <w:t>成    绩：</w:t>
      </w:r>
    </w:p>
    <w:p w14:paraId="370E3C4F">
      <w:pPr>
        <w:spacing w:line="360" w:lineRule="auto"/>
        <w:ind w:firstLine="1267" w:firstLineChars="528"/>
        <w:rPr>
          <w:rFonts w:ascii="宋体" w:hAnsi="宋体"/>
          <w:sz w:val="28"/>
          <w:szCs w:val="32"/>
        </w:rPr>
      </w:pPr>
      <w:r>
        <w:rPr>
          <w:rFonts w:hint="eastAsia"/>
          <w:szCs w:val="24"/>
        </w:rPr>
        <mc:AlternateContent>
          <mc:Choice Requires="wps">
            <w:drawing>
              <wp:anchor distT="0" distB="0" distL="114300" distR="114300" simplePos="0" relativeHeight="251664384" behindDoc="0" locked="0" layoutInCell="1" allowOverlap="1">
                <wp:simplePos x="0" y="0"/>
                <wp:positionH relativeFrom="column">
                  <wp:posOffset>1727835</wp:posOffset>
                </wp:positionH>
                <wp:positionV relativeFrom="paragraph">
                  <wp:posOffset>316230</wp:posOffset>
                </wp:positionV>
                <wp:extent cx="2574925" cy="635"/>
                <wp:effectExtent l="13335" t="11430" r="12065" b="6985"/>
                <wp:wrapNone/>
                <wp:docPr id="7" name="直接箭头连接符 7"/>
                <wp:cNvGraphicFramePr/>
                <a:graphic xmlns:a="http://schemas.openxmlformats.org/drawingml/2006/main">
                  <a:graphicData uri="http://schemas.microsoft.com/office/word/2010/wordprocessingShape">
                    <wps:wsp>
                      <wps:cNvCnPr>
                        <a:cxnSpLocks noChangeShapeType="1"/>
                      </wps:cNvCnPr>
                      <wps:spPr bwMode="auto">
                        <a:xfrm>
                          <a:off x="0" y="0"/>
                          <a:ext cx="2574925"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36.05pt;margin-top:24.9pt;height:0.05pt;width:202.75pt;z-index:251664384;mso-width-relative:page;mso-height-relative:page;" filled="f" stroked="t" coordsize="21600,21600" o:gfxdata="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I6cGHXAAAACQEAAA8AAAAAAAAAAQAgAAAAIgAAAGRycy9kb3ducmV2LnhtbFBL&#10;AQIUABQAAAAIAIdO4kBkzv0p9wEAAMADAAAOAAAAAAAAAAEAIAAAACYBAABkcnMvZTJvRG9jLnht&#10;bFBLBQYAAAAABgAGAFkBAACPBQAAAAA=&#10;">
                <v:fill on="f" focussize="0,0"/>
                <v:stroke color="#000000" joinstyle="round"/>
                <v:imagedata o:title=""/>
                <o:lock v:ext="edit" aspectratio="f"/>
              </v:shape>
            </w:pict>
          </mc:Fallback>
        </mc:AlternateContent>
      </w:r>
      <w:r>
        <w:rPr>
          <w:rFonts w:hint="eastAsia" w:ascii="宋体" w:hAnsi="宋体"/>
          <w:sz w:val="28"/>
          <w:szCs w:val="32"/>
        </w:rPr>
        <w:t xml:space="preserve">指导教师： </w:t>
      </w:r>
      <w:r>
        <w:rPr>
          <w:rFonts w:ascii="宋体" w:hAnsi="宋体"/>
          <w:sz w:val="28"/>
          <w:szCs w:val="32"/>
        </w:rPr>
        <w:t xml:space="preserve">        </w:t>
      </w:r>
      <w:r>
        <w:rPr>
          <w:rFonts w:hint="eastAsia" w:ascii="宋体" w:hAnsi="宋体"/>
          <w:sz w:val="28"/>
          <w:szCs w:val="32"/>
          <w:lang w:val="en-US" w:eastAsia="zh-CN"/>
        </w:rPr>
        <w:t>张腾</w:t>
      </w:r>
      <w:r>
        <w:rPr>
          <w:rFonts w:ascii="宋体" w:hAnsi="宋体"/>
          <w:sz w:val="28"/>
          <w:szCs w:val="32"/>
        </w:rPr>
        <w:t xml:space="preserve">  </w:t>
      </w:r>
    </w:p>
    <w:p w14:paraId="382C6DDA">
      <w:pPr>
        <w:spacing w:line="360" w:lineRule="auto"/>
        <w:rPr>
          <w:rFonts w:ascii="宋体" w:hAnsi="宋体"/>
          <w:sz w:val="28"/>
          <w:szCs w:val="32"/>
        </w:rPr>
      </w:pPr>
    </w:p>
    <w:p w14:paraId="77C124A7">
      <w:pPr>
        <w:spacing w:line="360" w:lineRule="auto"/>
        <w:rPr>
          <w:rFonts w:ascii="楷体" w:hAnsi="楷体" w:eastAsia="楷体"/>
          <w:sz w:val="28"/>
          <w:szCs w:val="32"/>
        </w:rPr>
      </w:pPr>
    </w:p>
    <w:p w14:paraId="47A8128E">
      <w:pPr>
        <w:ind w:left="1375" w:hanging="1375" w:hangingChars="428"/>
        <w:jc w:val="center"/>
        <w:rPr>
          <w:rFonts w:ascii="宋体" w:hAnsi="宋体"/>
          <w:b/>
          <w:bCs/>
          <w:sz w:val="32"/>
        </w:rPr>
      </w:pPr>
      <w:r>
        <w:rPr>
          <w:rFonts w:hint="eastAsia" w:ascii="宋体" w:hAnsi="宋体"/>
          <w:b/>
          <w:bCs/>
          <w:sz w:val="32"/>
        </w:rPr>
        <w:t xml:space="preserve">完成日期： </w:t>
      </w:r>
      <w:r>
        <w:rPr>
          <w:rFonts w:hint="eastAsia" w:ascii="宋体" w:hAnsi="宋体"/>
          <w:b/>
          <w:bCs/>
          <w:sz w:val="32"/>
          <w:lang w:val="en-US" w:eastAsia="zh-CN"/>
        </w:rPr>
        <w:t>2026</w:t>
      </w:r>
      <w:r>
        <w:rPr>
          <w:rFonts w:hint="eastAsia" w:ascii="宋体" w:hAnsi="宋体"/>
          <w:b/>
          <w:bCs/>
          <w:sz w:val="32"/>
        </w:rPr>
        <w:t>年</w:t>
      </w:r>
      <w:r>
        <w:rPr>
          <w:rFonts w:ascii="宋体" w:hAnsi="宋体"/>
          <w:b/>
          <w:bCs/>
          <w:sz w:val="32"/>
        </w:rPr>
        <w:t xml:space="preserve"> </w:t>
      </w:r>
      <w:r>
        <w:rPr>
          <w:rFonts w:hint="eastAsia" w:ascii="宋体" w:hAnsi="宋体"/>
          <w:b/>
          <w:bCs/>
          <w:sz w:val="32"/>
          <w:lang w:val="en-US" w:eastAsia="zh-CN"/>
        </w:rPr>
        <w:t>5</w:t>
      </w:r>
      <w:r>
        <w:rPr>
          <w:rFonts w:ascii="宋体" w:hAnsi="宋体"/>
          <w:b/>
          <w:bCs/>
          <w:sz w:val="32"/>
        </w:rPr>
        <w:t xml:space="preserve">  </w:t>
      </w:r>
      <w:r>
        <w:rPr>
          <w:rFonts w:hint="eastAsia" w:ascii="宋体" w:hAnsi="宋体"/>
          <w:b/>
          <w:bCs/>
          <w:sz w:val="32"/>
        </w:rPr>
        <w:t>月</w:t>
      </w:r>
      <w:r>
        <w:rPr>
          <w:rFonts w:ascii="宋体" w:hAnsi="宋体"/>
          <w:b/>
          <w:bCs/>
          <w:sz w:val="32"/>
        </w:rPr>
        <w:t xml:space="preserve"> </w:t>
      </w:r>
      <w:r>
        <w:rPr>
          <w:rFonts w:hint="eastAsia" w:ascii="宋体" w:hAnsi="宋体"/>
          <w:b/>
          <w:bCs/>
          <w:sz w:val="32"/>
          <w:lang w:val="en-US" w:eastAsia="zh-CN"/>
        </w:rPr>
        <w:t>18</w:t>
      </w:r>
      <w:r>
        <w:rPr>
          <w:rFonts w:ascii="宋体" w:hAnsi="宋体"/>
          <w:b/>
          <w:bCs/>
          <w:sz w:val="32"/>
        </w:rPr>
        <w:t xml:space="preserve">  </w:t>
      </w:r>
      <w:r>
        <w:rPr>
          <w:rFonts w:hint="eastAsia" w:ascii="宋体" w:hAnsi="宋体"/>
          <w:b/>
          <w:bCs/>
          <w:sz w:val="32"/>
        </w:rPr>
        <w:t>日</w:t>
      </w:r>
    </w:p>
    <w:p w14:paraId="39C5A92A">
      <w:pPr>
        <w:ind w:right="-89" w:rightChars="-37"/>
        <w:sectPr>
          <w:headerReference r:id="rId3" w:type="default"/>
          <w:footerReference r:id="rId4" w:type="default"/>
          <w:footerReference r:id="rId5" w:type="even"/>
          <w:pgSz w:w="11906" w:h="16838"/>
          <w:pgMar w:top="1440" w:right="1418" w:bottom="1440" w:left="1418" w:header="851" w:footer="992" w:gutter="0"/>
          <w:pgNumType w:start="0"/>
          <w:cols w:space="720" w:num="1"/>
          <w:docGrid w:type="lines" w:linePitch="312" w:charSpace="0"/>
        </w:sectPr>
      </w:pPr>
    </w:p>
    <w:sdt>
      <w:sdtPr>
        <w:rPr>
          <w:rFonts w:ascii="Times New Roman" w:hAnsi="Times New Roman" w:cstheme="minorBidi"/>
          <w:b w:val="0"/>
          <w:bCs/>
          <w:color w:val="auto"/>
          <w:kern w:val="2"/>
          <w:sz w:val="24"/>
          <w:szCs w:val="22"/>
          <w:lang w:val="zh-CN"/>
        </w:rPr>
        <w:id w:val="-1533404412"/>
        <w:docPartObj>
          <w:docPartGallery w:val="Table of Contents"/>
          <w:docPartUnique/>
        </w:docPartObj>
      </w:sdtPr>
      <w:sdtEndPr>
        <w:rPr>
          <w:rFonts w:ascii="Times New Roman" w:hAnsi="Times New Roman" w:cstheme="minorBidi"/>
          <w:b w:val="0"/>
          <w:bCs w:val="0"/>
          <w:color w:val="auto"/>
          <w:kern w:val="2"/>
          <w:sz w:val="24"/>
          <w:szCs w:val="22"/>
          <w:lang w:val="zh-CN"/>
        </w:rPr>
      </w:sdtEndPr>
      <w:sdtContent>
        <w:p w14:paraId="349B7BDC">
          <w:pPr>
            <w:pStyle w:val="77"/>
            <w:spacing w:before="312"/>
            <w:jc w:val="center"/>
            <w:rPr>
              <w:color w:val="000000" w:themeColor="text1"/>
              <w:sz w:val="36"/>
              <w:szCs w:val="36"/>
              <w14:textFill>
                <w14:solidFill>
                  <w14:schemeClr w14:val="tx1"/>
                </w14:solidFill>
              </w14:textFill>
            </w:rPr>
          </w:pPr>
          <w:bookmarkStart w:id="0" w:name="_Hlk106010380"/>
          <w:r>
            <w:rPr>
              <w:rFonts w:hint="eastAsia"/>
              <w:sz w:val="36"/>
              <w:szCs w:val="36"/>
              <w:shd w:val="clear" w:color="auto" w:fill="FFFFFF"/>
            </w:rPr>
            <w:t>目录</w:t>
          </w:r>
        </w:p>
        <w:bookmarkEnd w:id="0"/>
        <w:p w14:paraId="2E4F768E">
          <w:pPr>
            <w:pStyle w:val="25"/>
            <w:tabs>
              <w:tab w:val="left" w:pos="420"/>
              <w:tab w:val="right" w:leader="dot" w:pos="8296"/>
            </w:tabs>
            <w:rPr>
              <w:rFonts w:asciiTheme="minorHAnsi" w:hAnsiTheme="minorHAnsi" w:eastAsiaTheme="minorEastAsia"/>
              <w:sz w:val="21"/>
            </w:rPr>
          </w:pPr>
          <w:r>
            <w:fldChar w:fldCharType="begin"/>
          </w:r>
          <w:r>
            <w:instrText xml:space="preserve"> TOC \o "1-3" \h \z \u </w:instrText>
          </w:r>
          <w:r>
            <w:fldChar w:fldCharType="separate"/>
          </w:r>
          <w:r>
            <w:fldChar w:fldCharType="begin"/>
          </w:r>
          <w:r>
            <w:instrText xml:space="preserve"> HYPERLINK \l "_Toc131770776" </w:instrText>
          </w:r>
          <w:r>
            <w:fldChar w:fldCharType="separate"/>
          </w:r>
          <w:r>
            <w:rPr>
              <w:rStyle w:val="43"/>
            </w:rPr>
            <w:t>1.</w:t>
          </w:r>
          <w:r>
            <w:rPr>
              <w:rFonts w:asciiTheme="minorHAnsi" w:hAnsiTheme="minorHAnsi" w:eastAsiaTheme="minorEastAsia"/>
              <w:sz w:val="21"/>
            </w:rPr>
            <w:tab/>
          </w:r>
          <w:r>
            <w:rPr>
              <w:rStyle w:val="43"/>
            </w:rPr>
            <w:t>实验要求</w:t>
          </w:r>
          <w:r>
            <w:tab/>
          </w:r>
          <w:r>
            <w:fldChar w:fldCharType="begin"/>
          </w:r>
          <w:r>
            <w:instrText xml:space="preserve"> PAGEREF _Toc131770776 \h </w:instrText>
          </w:r>
          <w:r>
            <w:fldChar w:fldCharType="separate"/>
          </w:r>
          <w:r>
            <w:t>2</w:t>
          </w:r>
          <w:r>
            <w:fldChar w:fldCharType="end"/>
          </w:r>
          <w:r>
            <w:fldChar w:fldCharType="end"/>
          </w:r>
        </w:p>
        <w:p w14:paraId="3983E966">
          <w:pPr>
            <w:pStyle w:val="25"/>
            <w:tabs>
              <w:tab w:val="right" w:leader="dot" w:pos="8296"/>
            </w:tabs>
            <w:rPr>
              <w:rFonts w:asciiTheme="minorHAnsi" w:hAnsiTheme="minorHAnsi" w:eastAsiaTheme="minorEastAsia"/>
              <w:sz w:val="21"/>
            </w:rPr>
          </w:pPr>
          <w:r>
            <w:fldChar w:fldCharType="begin"/>
          </w:r>
          <w:r>
            <w:instrText xml:space="preserve"> HYPERLINK \l "_Toc131770777" </w:instrText>
          </w:r>
          <w:r>
            <w:fldChar w:fldCharType="separate"/>
          </w:r>
          <w:r>
            <w:rPr>
              <w:rStyle w:val="43"/>
            </w:rPr>
            <w:t>2. 算法设计与实现</w:t>
          </w:r>
          <w:r>
            <w:tab/>
          </w:r>
          <w:r>
            <w:fldChar w:fldCharType="begin"/>
          </w:r>
          <w:r>
            <w:instrText xml:space="preserve"> PAGEREF _Toc131770777 \h </w:instrText>
          </w:r>
          <w:r>
            <w:fldChar w:fldCharType="separate"/>
          </w:r>
          <w:r>
            <w:t>2</w:t>
          </w:r>
          <w:r>
            <w:fldChar w:fldCharType="end"/>
          </w:r>
          <w:r>
            <w:fldChar w:fldCharType="end"/>
          </w:r>
        </w:p>
        <w:p w14:paraId="149DB04B">
          <w:pPr>
            <w:pStyle w:val="25"/>
            <w:tabs>
              <w:tab w:val="right" w:leader="dot" w:pos="8296"/>
            </w:tabs>
            <w:rPr>
              <w:rFonts w:asciiTheme="minorHAnsi" w:hAnsiTheme="minorHAnsi" w:eastAsiaTheme="minorEastAsia"/>
              <w:sz w:val="21"/>
            </w:rPr>
          </w:pPr>
          <w:r>
            <w:fldChar w:fldCharType="begin"/>
          </w:r>
          <w:r>
            <w:instrText xml:space="preserve"> HYPERLINK \l "_Toc131770778" </w:instrText>
          </w:r>
          <w:r>
            <w:fldChar w:fldCharType="separate"/>
          </w:r>
          <w:r>
            <w:rPr>
              <w:rStyle w:val="43"/>
            </w:rPr>
            <w:t>3. 实验环境与平台</w:t>
          </w:r>
          <w:r>
            <w:tab/>
          </w:r>
          <w:r>
            <w:rPr>
              <w:rFonts w:hint="eastAsia"/>
              <w:lang w:val="en-US" w:eastAsia="zh-CN"/>
            </w:rPr>
            <w:t>5</w:t>
          </w:r>
          <w:r>
            <w:fldChar w:fldCharType="end"/>
          </w:r>
        </w:p>
        <w:p w14:paraId="0080F69B">
          <w:pPr>
            <w:pStyle w:val="25"/>
            <w:tabs>
              <w:tab w:val="right" w:leader="dot" w:pos="8296"/>
            </w:tabs>
            <w:rPr>
              <w:rFonts w:asciiTheme="minorHAnsi" w:hAnsiTheme="minorHAnsi" w:eastAsiaTheme="minorEastAsia"/>
              <w:sz w:val="21"/>
            </w:rPr>
          </w:pPr>
          <w:r>
            <w:fldChar w:fldCharType="begin"/>
          </w:r>
          <w:r>
            <w:instrText xml:space="preserve"> HYPERLINK \l "_Toc131770779" </w:instrText>
          </w:r>
          <w:r>
            <w:fldChar w:fldCharType="separate"/>
          </w:r>
          <w:r>
            <w:rPr>
              <w:rStyle w:val="43"/>
            </w:rPr>
            <w:t>4. 结果与分析</w:t>
          </w:r>
          <w:r>
            <w:tab/>
          </w:r>
          <w:r>
            <w:rPr>
              <w:rFonts w:hint="eastAsia"/>
              <w:lang w:val="en-US" w:eastAsia="zh-CN"/>
            </w:rPr>
            <w:t>5</w:t>
          </w:r>
          <w:r>
            <w:fldChar w:fldCharType="end"/>
          </w:r>
        </w:p>
        <w:p w14:paraId="6E81451D">
          <w:pPr>
            <w:pStyle w:val="25"/>
            <w:tabs>
              <w:tab w:val="right" w:leader="dot" w:pos="8296"/>
            </w:tabs>
            <w:rPr>
              <w:rFonts w:asciiTheme="minorHAnsi" w:hAnsiTheme="minorHAnsi" w:eastAsiaTheme="minorEastAsia"/>
              <w:sz w:val="21"/>
            </w:rPr>
          </w:pPr>
          <w:r>
            <w:fldChar w:fldCharType="begin"/>
          </w:r>
          <w:r>
            <w:instrText xml:space="preserve"> HYPERLINK \l "_Toc131770780" </w:instrText>
          </w:r>
          <w:r>
            <w:fldChar w:fldCharType="separate"/>
          </w:r>
          <w:r>
            <w:rPr>
              <w:rStyle w:val="43"/>
            </w:rPr>
            <w:t>5. 个人体会</w:t>
          </w:r>
          <w:r>
            <w:tab/>
          </w:r>
          <w:r>
            <w:rPr>
              <w:rFonts w:hint="eastAsia"/>
              <w:lang w:val="en-US" w:eastAsia="zh-CN"/>
            </w:rPr>
            <w:t>6</w:t>
          </w:r>
          <w:r>
            <w:fldChar w:fldCharType="end"/>
          </w:r>
        </w:p>
        <w:p w14:paraId="4BEB82DC">
          <w:r>
            <w:rPr>
              <w:b/>
              <w:bCs/>
              <w:lang w:val="zh-CN"/>
            </w:rPr>
            <w:fldChar w:fldCharType="end"/>
          </w:r>
        </w:p>
      </w:sdtContent>
    </w:sdt>
    <w:p w14:paraId="598C37EE">
      <w:pPr>
        <w:pStyle w:val="58"/>
        <w:tabs>
          <w:tab w:val="left" w:pos="840"/>
          <w:tab w:val="right" w:leader="dot" w:pos="8948"/>
        </w:tabs>
        <w:ind w:left="0"/>
        <w:rPr>
          <w:color w:val="0000FF"/>
          <w:u w:val="single"/>
        </w:rPr>
      </w:pPr>
    </w:p>
    <w:p w14:paraId="0F2D1A2E">
      <w:pPr>
        <w:widowControl/>
        <w:jc w:val="left"/>
        <w:rPr>
          <w:rFonts w:ascii="宋体" w:hAnsi="宋体"/>
          <w:b/>
          <w:bCs/>
          <w:sz w:val="32"/>
        </w:rPr>
      </w:pPr>
    </w:p>
    <w:p w14:paraId="749D3948">
      <w:pPr>
        <w:widowControl/>
        <w:jc w:val="left"/>
        <w:rPr>
          <w:rFonts w:ascii="宋体" w:hAnsi="宋体"/>
          <w:b/>
          <w:bCs/>
          <w:sz w:val="32"/>
        </w:rPr>
      </w:pPr>
    </w:p>
    <w:p w14:paraId="22CC0EFC">
      <w:pPr>
        <w:widowControl/>
        <w:jc w:val="left"/>
        <w:rPr>
          <w:rFonts w:ascii="宋体" w:hAnsi="宋体"/>
          <w:b/>
          <w:bCs/>
          <w:sz w:val="32"/>
        </w:rPr>
      </w:pPr>
    </w:p>
    <w:p w14:paraId="656047ED">
      <w:pPr>
        <w:widowControl/>
        <w:jc w:val="left"/>
        <w:rPr>
          <w:rFonts w:ascii="宋体" w:hAnsi="宋体"/>
          <w:b/>
          <w:bCs/>
          <w:sz w:val="32"/>
        </w:rPr>
      </w:pPr>
    </w:p>
    <w:p w14:paraId="52E34AB5">
      <w:pPr>
        <w:widowControl/>
        <w:jc w:val="left"/>
        <w:rPr>
          <w:rFonts w:ascii="宋体" w:hAnsi="宋体"/>
          <w:b/>
          <w:bCs/>
          <w:sz w:val="32"/>
        </w:rPr>
      </w:pPr>
    </w:p>
    <w:p w14:paraId="016DF41C">
      <w:pPr>
        <w:widowControl/>
        <w:jc w:val="left"/>
        <w:rPr>
          <w:rFonts w:ascii="宋体" w:hAnsi="宋体"/>
          <w:b/>
          <w:bCs/>
          <w:sz w:val="32"/>
        </w:rPr>
      </w:pPr>
    </w:p>
    <w:p w14:paraId="48301477">
      <w:pPr>
        <w:widowControl/>
        <w:jc w:val="left"/>
        <w:rPr>
          <w:rFonts w:ascii="宋体" w:hAnsi="宋体"/>
          <w:b/>
          <w:bCs/>
          <w:sz w:val="32"/>
        </w:rPr>
      </w:pPr>
    </w:p>
    <w:p w14:paraId="1A70D9B3">
      <w:pPr>
        <w:widowControl/>
        <w:jc w:val="left"/>
        <w:rPr>
          <w:rFonts w:ascii="宋体" w:hAnsi="宋体"/>
          <w:b/>
          <w:bCs/>
          <w:sz w:val="32"/>
        </w:rPr>
      </w:pPr>
    </w:p>
    <w:p w14:paraId="5051B3FC">
      <w:pPr>
        <w:widowControl/>
        <w:jc w:val="left"/>
        <w:rPr>
          <w:rFonts w:ascii="宋体" w:hAnsi="宋体"/>
          <w:b/>
          <w:bCs/>
          <w:sz w:val="32"/>
        </w:rPr>
      </w:pPr>
    </w:p>
    <w:p w14:paraId="15DC9D0B">
      <w:pPr>
        <w:widowControl/>
        <w:jc w:val="left"/>
        <w:rPr>
          <w:rFonts w:ascii="宋体" w:hAnsi="宋体"/>
          <w:b/>
          <w:bCs/>
          <w:sz w:val="32"/>
        </w:rPr>
        <w:sectPr>
          <w:footerReference r:id="rId6" w:type="default"/>
          <w:pgSz w:w="11906" w:h="16838"/>
          <w:pgMar w:top="1440" w:right="1800" w:bottom="1440" w:left="1800" w:header="851" w:footer="992" w:gutter="0"/>
          <w:pgNumType w:fmt="upperRoman"/>
          <w:cols w:space="720" w:num="1"/>
          <w:docGrid w:type="lines" w:linePitch="312" w:charSpace="0"/>
        </w:sectPr>
      </w:pPr>
    </w:p>
    <w:p w14:paraId="0AA80734">
      <w:pPr>
        <w:pStyle w:val="33"/>
      </w:pPr>
      <w:r>
        <w:rPr>
          <w:rFonts w:hint="eastAsia"/>
        </w:rPr>
        <w:t>Adaboost算法实现</w:t>
      </w:r>
    </w:p>
    <w:p w14:paraId="25F396D7">
      <w:pPr>
        <w:pStyle w:val="2"/>
        <w:numPr>
          <w:ilvl w:val="0"/>
          <w:numId w:val="4"/>
        </w:numPr>
      </w:pPr>
      <w:bookmarkStart w:id="1" w:name="_Toc131770776"/>
      <w:r>
        <w:rPr>
          <w:rFonts w:hint="eastAsia"/>
        </w:rPr>
        <w:t>实验</w:t>
      </w:r>
      <w:r>
        <w:t>要求</w:t>
      </w:r>
      <w:bookmarkEnd w:id="1"/>
    </w:p>
    <w:p w14:paraId="4E78BB55">
      <w:pPr>
        <w:spacing w:line="360" w:lineRule="auto"/>
        <w:ind w:firstLine="420" w:firstLineChars="0"/>
        <w:rPr>
          <w:rFonts w:hint="eastAsia"/>
          <w:lang w:val="en-US" w:eastAsia="zh-CN"/>
        </w:rPr>
      </w:pPr>
      <w:r>
        <w:rPr>
          <w:rFonts w:hint="eastAsia"/>
          <w:lang w:val="en-US" w:eastAsia="zh-CN"/>
        </w:rPr>
        <w:t>分别实现基于对数几率回归与决策树桩为基分类器的AdaBoost算法。</w:t>
      </w:r>
    </w:p>
    <w:p w14:paraId="23A03A40">
      <w:pPr>
        <w:spacing w:line="360" w:lineRule="auto"/>
        <w:rPr>
          <w:rFonts w:hint="eastAsia"/>
          <w:lang w:val="en-US" w:eastAsia="zh-CN"/>
        </w:rPr>
      </w:pPr>
      <w:r>
        <w:rPr>
          <w:rFonts w:hint="eastAsia"/>
          <w:lang w:val="en-US" w:eastAsia="zh-CN"/>
        </w:rPr>
        <w:t>1.1</w:t>
      </w:r>
      <w:r>
        <w:rPr>
          <w:rFonts w:hint="eastAsia"/>
          <w:b/>
          <w:bCs/>
          <w:lang w:val="en-US" w:eastAsia="zh-CN"/>
        </w:rPr>
        <w:t>算法实现要求</w:t>
      </w:r>
    </w:p>
    <w:p w14:paraId="27D86674">
      <w:pPr>
        <w:spacing w:line="360" w:lineRule="auto"/>
        <w:ind w:firstLine="420" w:firstLineChars="0"/>
        <w:rPr>
          <w:rFonts w:hint="eastAsia"/>
          <w:lang w:val="en-US" w:eastAsia="zh-CN"/>
        </w:rPr>
      </w:pPr>
      <w:r>
        <w:rPr>
          <w:rFonts w:hint="eastAsia"/>
          <w:lang w:val="en-US" w:eastAsia="zh-CN"/>
        </w:rPr>
        <w:t>禁止调用成熟的机器学习模型库（如sklean）。</w:t>
      </w:r>
    </w:p>
    <w:p w14:paraId="2AC4E3F8">
      <w:pPr>
        <w:spacing w:line="360" w:lineRule="auto"/>
        <w:ind w:firstLine="420" w:firstLineChars="0"/>
        <w:rPr>
          <w:rFonts w:hint="eastAsia"/>
          <w:lang w:val="en-US" w:eastAsia="zh-CN"/>
        </w:rPr>
      </w:pPr>
      <w:r>
        <w:rPr>
          <w:rFonts w:hint="eastAsia"/>
          <w:lang w:val="en-US" w:eastAsia="zh-CN"/>
        </w:rPr>
        <w:t>以底层分别实现对数几率回归以及决策树桩为基分类器的AdaBoost算法</w:t>
      </w:r>
    </w:p>
    <w:p w14:paraId="3268635B">
      <w:pPr>
        <w:spacing w:line="360" w:lineRule="auto"/>
        <w:rPr>
          <w:rFonts w:hint="eastAsia"/>
          <w:b/>
          <w:bCs/>
          <w:lang w:val="en-US" w:eastAsia="zh-CN"/>
        </w:rPr>
      </w:pPr>
      <w:r>
        <w:rPr>
          <w:rFonts w:hint="eastAsia"/>
          <w:lang w:val="en-US" w:eastAsia="zh-CN"/>
        </w:rPr>
        <w:t xml:space="preserve">1.2 </w:t>
      </w:r>
      <w:r>
        <w:rPr>
          <w:rFonts w:hint="eastAsia"/>
          <w:b/>
          <w:bCs/>
          <w:lang w:val="en-US" w:eastAsia="zh-CN"/>
        </w:rPr>
        <w:t>数据处理与评估</w:t>
      </w:r>
    </w:p>
    <w:p w14:paraId="76FA0508">
      <w:pPr>
        <w:spacing w:line="360" w:lineRule="auto"/>
        <w:ind w:firstLine="420" w:firstLineChars="0"/>
        <w:rPr>
          <w:rFonts w:hint="eastAsia"/>
          <w:lang w:val="en-US" w:eastAsia="zh-CN"/>
        </w:rPr>
      </w:pPr>
      <w:r>
        <w:rPr>
          <w:rFonts w:hint="eastAsia"/>
          <w:lang w:val="en-US" w:eastAsia="zh-CN"/>
        </w:rPr>
        <w:t>读取输入的data.csv文件以及targets.csv文件，实现10折交叉验证，并按照格式将预测结果输出至指定格式的文件中，利用提供的evaluate.py评测代码读取并产生评估结果。使用main.py实现入口程序，在运行入口代码时，基分类器编号为 0 代表对数 几率回归，基分类器编号为 1 代表决策树桩。</w:t>
      </w:r>
    </w:p>
    <w:p w14:paraId="307777A3">
      <w:pPr>
        <w:spacing w:line="360" w:lineRule="auto"/>
        <w:ind w:firstLine="420" w:firstLineChars="0"/>
        <w:rPr>
          <w:rFonts w:hint="default"/>
          <w:lang w:val="en-US" w:eastAsia="zh-CN"/>
        </w:rPr>
      </w:pPr>
    </w:p>
    <w:p w14:paraId="4884EE90">
      <w:pPr>
        <w:pStyle w:val="2"/>
        <w:numPr>
          <w:ilvl w:val="0"/>
          <w:numId w:val="4"/>
        </w:numPr>
        <w:spacing w:line="360" w:lineRule="auto"/>
        <w:ind w:left="360" w:leftChars="0" w:hanging="360" w:firstLineChars="0"/>
        <w:rPr>
          <w:rFonts w:hint="eastAsia"/>
        </w:rPr>
      </w:pPr>
      <w:bookmarkStart w:id="2" w:name="_Toc131770777"/>
      <w:r>
        <w:t>算法设计</w:t>
      </w:r>
      <w:r>
        <w:rPr>
          <w:rFonts w:hint="eastAsia"/>
        </w:rPr>
        <w:t>与实现</w:t>
      </w:r>
      <w:bookmarkEnd w:id="2"/>
    </w:p>
    <w:p w14:paraId="2CC6A0DD">
      <w:pPr>
        <w:numPr>
          <w:ilvl w:val="0"/>
          <w:numId w:val="0"/>
        </w:numPr>
        <w:spacing w:line="360" w:lineRule="auto"/>
        <w:rPr>
          <w:rFonts w:hint="eastAsia" w:ascii="宋体" w:hAnsi="宋体" w:eastAsia="宋体" w:cs="宋体"/>
          <w:lang w:val="en-US" w:eastAsia="zh-CN"/>
        </w:rPr>
      </w:pPr>
      <w:r>
        <w:rPr>
          <w:rFonts w:hint="eastAsia" w:ascii="宋体" w:hAnsi="宋体" w:eastAsia="宋体" w:cs="宋体"/>
          <w:b/>
          <w:bCs/>
          <w:lang w:val="en-US" w:eastAsia="zh-CN"/>
        </w:rPr>
        <w:t>2.1</w:t>
      </w:r>
      <w:r>
        <w:rPr>
          <w:rFonts w:hint="eastAsia" w:ascii="宋体" w:hAnsi="宋体" w:eastAsia="宋体" w:cs="宋体"/>
          <w:lang w:val="en-US" w:eastAsia="zh-CN"/>
        </w:rPr>
        <w:t xml:space="preserve"> </w:t>
      </w:r>
      <w:r>
        <w:rPr>
          <w:rFonts w:hint="eastAsia" w:ascii="宋体" w:hAnsi="宋体" w:eastAsia="宋体" w:cs="宋体"/>
          <w:b/>
          <w:bCs/>
          <w:lang w:val="en-US" w:eastAsia="zh-CN"/>
        </w:rPr>
        <w:t>10折交叉验证</w:t>
      </w:r>
    </w:p>
    <w:p w14:paraId="5E8EEB03">
      <w:pPr>
        <w:numPr>
          <w:ilvl w:val="0"/>
          <w:numId w:val="0"/>
        </w:numPr>
        <w:spacing w:line="360" w:lineRule="auto"/>
        <w:ind w:leftChars="0" w:firstLine="420" w:firstLineChars="0"/>
        <w:rPr>
          <w:rFonts w:hint="eastAsia"/>
          <w:lang w:val="en-US" w:eastAsia="zh-CN"/>
        </w:rPr>
      </w:pPr>
      <w:r>
        <w:rPr>
          <w:rFonts w:hint="eastAsia"/>
          <w:lang w:val="en-US" w:eastAsia="zh-CN"/>
        </w:rPr>
        <w:t xml:space="preserve">为了充分评估模型能力，我们使用10折交叉验证。其逻辑为将数据集的原始索引进行打乱，将1000个样本平均分为10份。在10折交叉验证循环中，依次选择其中1份作为测试集，而其余9份作为训练集进行训练。我们将此过程重复10次来确保每份样本都被测试并且仅测试一次。流程如下 </w:t>
      </w:r>
      <w:r>
        <w:rPr>
          <w:rFonts w:hint="eastAsia"/>
          <w:lang w:val="en-US" w:eastAsia="zh-CN"/>
        </w:rPr>
        <w:fldChar w:fldCharType="begin"/>
      </w:r>
      <w:r>
        <w:rPr>
          <w:rFonts w:hint="eastAsia"/>
          <w:lang w:val="en-US" w:eastAsia="zh-CN"/>
        </w:rPr>
        <w:instrText xml:space="preserve"> REF _Ref6487 \h </w:instrText>
      </w:r>
      <w:r>
        <w:rPr>
          <w:rFonts w:hint="eastAsia"/>
          <w:lang w:val="en-US" w:eastAsia="zh-CN"/>
        </w:rPr>
        <w:fldChar w:fldCharType="separate"/>
      </w:r>
      <w:r>
        <w:t>图 1</w:t>
      </w:r>
      <w:r>
        <w:rPr>
          <w:rFonts w:hint="eastAsia"/>
          <w:lang w:val="en-US" w:eastAsia="zh-CN"/>
        </w:rPr>
        <w:t xml:space="preserve"> </w:t>
      </w:r>
      <w:r>
        <w:rPr>
          <w:rFonts w:hint="eastAsia"/>
          <w:lang w:eastAsia="zh-CN"/>
        </w:rPr>
        <w:t>10折交叉验证流程图</w:t>
      </w:r>
      <w:r>
        <w:rPr>
          <w:rFonts w:hint="eastAsia"/>
          <w:lang w:val="en-US" w:eastAsia="zh-CN"/>
        </w:rPr>
        <w:fldChar w:fldCharType="end"/>
      </w:r>
      <w:r>
        <w:rPr>
          <w:rFonts w:hint="eastAsia"/>
          <w:lang w:val="en-US" w:eastAsia="zh-CN"/>
        </w:rPr>
        <w:t>：</w:t>
      </w:r>
    </w:p>
    <w:p w14:paraId="049369D6">
      <w:pPr>
        <w:numPr>
          <w:ilvl w:val="0"/>
          <w:numId w:val="0"/>
        </w:numPr>
        <w:spacing w:line="360" w:lineRule="auto"/>
        <w:ind w:leftChars="0" w:firstLine="420" w:firstLineChars="0"/>
        <w:jc w:val="center"/>
      </w:pPr>
      <w:r>
        <w:drawing>
          <wp:inline distT="0" distB="0" distL="114300" distR="114300">
            <wp:extent cx="3281680" cy="6030595"/>
            <wp:effectExtent l="0" t="0" r="1397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281680" cy="6030595"/>
                    </a:xfrm>
                    <a:prstGeom prst="rect">
                      <a:avLst/>
                    </a:prstGeom>
                    <a:noFill/>
                    <a:ln>
                      <a:noFill/>
                    </a:ln>
                  </pic:spPr>
                </pic:pic>
              </a:graphicData>
            </a:graphic>
          </wp:inline>
        </w:drawing>
      </w:r>
    </w:p>
    <w:p w14:paraId="19E1740F">
      <w:pPr>
        <w:pStyle w:val="12"/>
        <w:numPr>
          <w:ilvl w:val="0"/>
          <w:numId w:val="0"/>
        </w:numPr>
        <w:spacing w:line="360" w:lineRule="auto"/>
        <w:ind w:leftChars="0" w:firstLine="420" w:firstLineChars="0"/>
        <w:jc w:val="center"/>
        <w:rPr>
          <w:rFonts w:hint="eastAsia" w:eastAsia="宋体"/>
          <w:lang w:eastAsia="zh-CN"/>
        </w:rPr>
      </w:pPr>
      <w:bookmarkStart w:id="3" w:name="_Ref6487"/>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lang w:eastAsia="zh-CN"/>
        </w:rPr>
        <w:t>10折交叉验证流程图</w:t>
      </w:r>
      <w:bookmarkEnd w:id="3"/>
    </w:p>
    <w:p w14:paraId="5A665972">
      <w:pPr>
        <w:numPr>
          <w:ilvl w:val="0"/>
          <w:numId w:val="0"/>
        </w:numPr>
        <w:spacing w:line="360" w:lineRule="auto"/>
        <w:rPr>
          <w:rFonts w:hint="eastAsia" w:ascii="宋体" w:hAnsi="宋体" w:eastAsia="宋体" w:cs="宋体"/>
          <w:b/>
          <w:bCs/>
          <w:lang w:val="en-US" w:eastAsia="zh-CN"/>
        </w:rPr>
      </w:pPr>
      <w:r>
        <w:rPr>
          <w:rFonts w:hint="eastAsia" w:ascii="宋体" w:hAnsi="宋体" w:eastAsia="宋体" w:cs="宋体"/>
          <w:b/>
          <w:bCs/>
          <w:lang w:val="en-US" w:eastAsia="zh-CN"/>
        </w:rPr>
        <w:t>2.2 决策树桩的基分类器</w:t>
      </w:r>
    </w:p>
    <w:p w14:paraId="5E1266CB">
      <w:pPr>
        <w:numPr>
          <w:ilvl w:val="0"/>
          <w:numId w:val="0"/>
        </w:numPr>
        <w:spacing w:line="360" w:lineRule="auto"/>
        <w:ind w:firstLine="420" w:firstLineChars="0"/>
        <w:rPr>
          <w:rFonts w:hint="eastAsia" w:ascii="宋体" w:hAnsi="宋体" w:cs="宋体"/>
          <w:b w:val="0"/>
          <w:bCs w:val="0"/>
          <w:lang w:val="en-US" w:eastAsia="zh-CN"/>
        </w:rPr>
      </w:pPr>
      <w:r>
        <w:rPr>
          <w:rFonts w:hint="eastAsia" w:ascii="宋体" w:hAnsi="宋体" w:eastAsia="宋体" w:cs="宋体"/>
          <w:b w:val="0"/>
          <w:bCs w:val="0"/>
          <w:lang w:val="en-US" w:eastAsia="zh-CN"/>
        </w:rPr>
        <w:t>决策树桩是深度为1的简单决策树，仅包含一个分裂节点和两个叶节点，常用作集成学习中的弱分类器</w:t>
      </w:r>
      <w:r>
        <w:rPr>
          <w:rFonts w:hint="eastAsia" w:ascii="宋体" w:hAnsi="宋体" w:cs="宋体"/>
          <w:b w:val="0"/>
          <w:bCs w:val="0"/>
          <w:lang w:val="en-US" w:eastAsia="zh-CN"/>
        </w:rPr>
        <w:t>，通过单一特征的一个阈值对数据空间进行切分。</w:t>
      </w:r>
    </w:p>
    <w:p w14:paraId="4C9F5D1E">
      <w:pPr>
        <w:numPr>
          <w:ilvl w:val="0"/>
          <w:numId w:val="0"/>
        </w:numPr>
        <w:spacing w:line="360" w:lineRule="auto"/>
        <w:ind w:firstLine="420" w:firstLineChars="0"/>
        <w:rPr>
          <w:rFonts w:hint="default" w:ascii="宋体" w:hAnsi="宋体" w:cs="宋体"/>
          <w:b w:val="0"/>
          <w:bCs w:val="0"/>
          <w:lang w:val="en-US" w:eastAsia="zh-CN"/>
        </w:rPr>
      </w:pPr>
      <w:r>
        <w:rPr>
          <w:rFonts w:hint="default" w:ascii="宋体" w:hAnsi="宋体" w:cs="宋体"/>
          <w:b w:val="0"/>
          <w:bCs w:val="0"/>
          <w:lang w:val="en-US" w:eastAsia="zh-CN"/>
        </w:rPr>
        <w:t xml:space="preserve">给定带权训练集，树桩通过遍历所有特征维度 </w:t>
      </w:r>
      <m:oMath>
        <m:r>
          <m:rPr/>
          <w:rPr>
            <w:rFonts w:hint="default" w:ascii="Cambria Math" w:hAnsi="Cambria Math"/>
          </w:rPr>
          <m:t>j</m:t>
        </m:r>
      </m:oMath>
      <w:r>
        <w:rPr>
          <w:rFonts w:hint="eastAsia" w:hAnsi="Cambria Math"/>
          <w:i w:val="0"/>
          <w:lang w:val="en-US" w:eastAsia="zh-CN"/>
        </w:rPr>
        <w:t xml:space="preserve"> </w:t>
      </w:r>
      <w:r>
        <w:rPr>
          <w:rFonts w:hint="default" w:ascii="宋体" w:hAnsi="宋体" w:cs="宋体"/>
          <w:b w:val="0"/>
          <w:bCs w:val="0"/>
          <w:lang w:val="en-US" w:eastAsia="zh-CN"/>
        </w:rPr>
        <w:t xml:space="preserve">及其所有可能的候选阈值 </w:t>
      </w:r>
      <m:oMath>
        <m:r>
          <m:rPr>
            <m:sty m:val="p"/>
          </m:rPr>
          <w:rPr>
            <w:rFonts w:hint="default" w:ascii="Cambria Math" w:hAnsi="Cambria Math" w:cs="宋体"/>
            <w:kern w:val="2"/>
            <w:sz w:val="24"/>
            <w:szCs w:val="22"/>
            <w:lang w:val="en-US" w:eastAsia="zh-CN" w:bidi="ar-SA"/>
          </w:rPr>
          <m:t>v</m:t>
        </m:r>
      </m:oMath>
      <w:r>
        <w:rPr>
          <w:rFonts w:hint="default" w:ascii="宋体" w:hAnsi="宋体" w:cs="宋体"/>
          <w:b w:val="0"/>
          <w:bCs w:val="0"/>
          <w:lang w:val="en-US" w:eastAsia="zh-CN"/>
        </w:rPr>
        <w:t xml:space="preserve">，并考虑两种分类方向（极性 </w:t>
      </w:r>
      <m:oMath>
        <m:r>
          <m:rPr/>
          <w:rPr>
            <w:rFonts w:hint="default" w:ascii="Cambria Math" w:hAnsi="Cambria Math"/>
            <w:sz w:val="24"/>
          </w:rPr>
          <m:t>s∈{−1,</m:t>
        </m:r>
        <m:r>
          <m:rPr>
            <m:sty m:val="p"/>
          </m:rPr>
          <w:rPr>
            <w:rFonts w:hint="default" w:ascii="Cambria Math" w:hAnsi="Cambria Math"/>
            <w:sz w:val="24"/>
          </w:rPr>
          <m:t>1}</m:t>
        </m:r>
      </m:oMath>
      <w:r>
        <w:rPr>
          <w:rFonts w:hint="default" w:ascii="宋体" w:hAnsi="宋体" w:cs="宋体"/>
          <w:b w:val="0"/>
          <w:bCs w:val="0"/>
          <w:lang w:val="en-US" w:eastAsia="zh-CN"/>
        </w:rPr>
        <w:t xml:space="preserve">），计算出在当前样本权重分布 </w:t>
      </w:r>
      <m:oMath>
        <m:r>
          <m:rPr>
            <m:sty m:val="p"/>
          </m:rPr>
          <w:rPr>
            <w:rFonts w:hint="default" w:ascii="Cambria Math" w:hAnsi="Cambria Math" w:cs="宋体"/>
            <w:kern w:val="2"/>
            <w:sz w:val="24"/>
            <w:szCs w:val="22"/>
            <w:lang w:val="en-US" w:eastAsia="zh-CN" w:bidi="ar-SA"/>
          </w:rPr>
          <m:t>w</m:t>
        </m:r>
      </m:oMath>
      <w:r>
        <w:rPr>
          <w:rFonts w:hint="default" w:ascii="宋体" w:hAnsi="宋体" w:cs="宋体"/>
          <w:b w:val="0"/>
          <w:bCs w:val="0"/>
          <w:lang w:val="en-US" w:eastAsia="zh-CN"/>
        </w:rPr>
        <w:t xml:space="preserve"> 下的带权错误率：</w:t>
      </w:r>
    </w:p>
    <w:p w14:paraId="4C04679C">
      <w:pPr>
        <w:keepNext w:val="0"/>
        <w:keepLines w:val="0"/>
        <w:widowControl/>
        <w:numPr>
          <w:ilvl w:val="0"/>
          <w:numId w:val="0"/>
        </w:numPr>
        <w:suppressLineNumbers w:val="0"/>
        <w:spacing w:before="0" w:beforeAutospacing="0" w:line="17" w:lineRule="atLeast"/>
        <w:ind w:firstLine="420" w:firstLineChars="0"/>
        <w:jc w:val="left"/>
        <w:rPr>
          <w:rFonts w:hint="default" w:hAnsi="Cambria Math" w:eastAsia="sans-serif"/>
          <w:i w:val="0"/>
          <w:sz w:val="24"/>
        </w:rPr>
      </w:pPr>
      <m:oMathPara>
        <m:oMath>
          <m:r>
            <m:rPr/>
            <w:rPr>
              <w:rFonts w:hint="default" w:ascii="Cambria Math" w:hAnsi="Cambria Math" w:eastAsia="sans-serif"/>
              <w:sz w:val="24"/>
            </w:rPr>
            <m:t>ϵ=</m:t>
          </m:r>
          <m:nary>
            <m:naryPr>
              <m:chr m:val="∑"/>
              <m:limLoc m:val="subSup"/>
              <m:ctrlPr>
                <w:rPr>
                  <w:rFonts w:hint="default" w:ascii="Cambria Math" w:hAnsi="Cambria Math" w:eastAsia="sans-serif"/>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ctrlPr>
                <w:rPr>
                  <w:rFonts w:hint="default" w:ascii="Cambria Math" w:hAnsi="Cambria Math" w:eastAsia="sans-serif"/>
                  <w:sz w:val="24"/>
                </w:rPr>
              </m:ctrlPr>
            </m:e>
          </m:nary>
          <m:r>
            <m:rPr/>
            <w:rPr>
              <w:rFonts w:hint="default" w:ascii="Cambria Math" w:hAnsi="Cambria Math" w:eastAsia="sans-serif"/>
              <w:sz w:val="24"/>
            </w:rPr>
            <m:t>⋅</m:t>
          </m:r>
          <m:r>
            <m:rPr>
              <m:scr m:val="double-struck"/>
            </m:rPr>
            <w:rPr>
              <w:rFonts w:hint="default" w:ascii="Cambria Math" w:hAnsi="Cambria Math" w:eastAsia="MS Mincho"/>
              <w:sz w:val="24"/>
            </w:rPr>
            <m:t>I</m:t>
          </m:r>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y</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≠G(</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m:t>
          </m:r>
        </m:oMath>
      </m:oMathPara>
    </w:p>
    <w:p w14:paraId="07EEF440">
      <w:pPr>
        <w:keepNext w:val="0"/>
        <w:keepLines w:val="0"/>
        <w:widowControl/>
        <w:numPr>
          <w:ilvl w:val="0"/>
          <w:numId w:val="0"/>
        </w:numPr>
        <w:suppressLineNumbers w:val="0"/>
        <w:spacing w:before="0" w:beforeAutospacing="0" w:line="17" w:lineRule="atLeast"/>
        <w:ind w:firstLine="420" w:firstLineChars="0"/>
        <w:jc w:val="left"/>
        <w:rPr>
          <w:rFonts w:hint="default" w:hAnsi="Cambria Math" w:eastAsia="sans-serif"/>
          <w:i w:val="0"/>
          <w:sz w:val="24"/>
          <w:lang w:val="en-US" w:eastAsia="zh-CN"/>
        </w:rPr>
      </w:pPr>
      <w:r>
        <w:rPr>
          <w:rFonts w:hint="default" w:hAnsi="Cambria Math" w:eastAsia="sans-serif"/>
          <w:i w:val="0"/>
          <w:sz w:val="24"/>
          <w:lang w:val="en-US" w:eastAsia="zh-CN"/>
        </w:rPr>
        <w:t xml:space="preserve">算法通过寻找使 </w:t>
      </w:r>
      <m:oMath>
        <m:r>
          <m:rPr/>
          <w:rPr>
            <w:rFonts w:hint="default" w:ascii="Cambria Math" w:hAnsi="Cambria Math" w:eastAsia="sans-serif"/>
            <w:sz w:val="24"/>
          </w:rPr>
          <m:t>ϵ</m:t>
        </m:r>
      </m:oMath>
      <w:r>
        <w:rPr>
          <w:rFonts w:hint="default" w:hAnsi="Cambria Math" w:eastAsia="sans-serif"/>
          <w:i w:val="0"/>
          <w:sz w:val="24"/>
          <w:lang w:val="en-US" w:eastAsia="zh-CN"/>
        </w:rPr>
        <w:t xml:space="preserve"> 最小的最佳三元组 </w:t>
      </w:r>
      <m:oMath>
        <m:r>
          <m:rPr/>
          <w:rPr>
            <w:rFonts w:hint="default" w:ascii="Cambria Math" w:hAnsi="Cambria Math" w:eastAsia="sans-serif"/>
            <w:sz w:val="24"/>
          </w:rPr>
          <m:t>(j,v,s)</m:t>
        </m:r>
      </m:oMath>
      <w:r>
        <w:rPr>
          <w:rFonts w:hint="default" w:hAnsi="Cambria Math" w:eastAsia="sans-serif"/>
          <w:i w:val="0"/>
          <w:sz w:val="24"/>
          <w:lang w:val="en-US" w:eastAsia="zh-CN"/>
        </w:rPr>
        <w:t xml:space="preserve"> 来确定分类规则。</w:t>
      </w:r>
    </w:p>
    <w:p w14:paraId="7FE6A093">
      <w:pPr>
        <w:keepNext w:val="0"/>
        <w:keepLines w:val="0"/>
        <w:widowControl/>
        <w:numPr>
          <w:ilvl w:val="0"/>
          <w:numId w:val="0"/>
        </w:numPr>
        <w:suppressLineNumbers w:val="0"/>
        <w:spacing w:before="0" w:beforeAutospacing="0" w:line="17" w:lineRule="atLeast"/>
        <w:ind w:firstLine="420" w:firstLineChars="0"/>
        <w:jc w:val="left"/>
        <w:rPr>
          <w:rFonts w:hint="default" w:hAnsi="Cambria Math" w:eastAsia="sans-serif"/>
          <w:i w:val="0"/>
          <w:sz w:val="24"/>
          <w:lang w:val="en-US" w:eastAsia="zh-CN"/>
        </w:rPr>
      </w:pPr>
    </w:p>
    <w:p w14:paraId="2A849E07">
      <w:pPr>
        <w:numPr>
          <w:ilvl w:val="0"/>
          <w:numId w:val="0"/>
        </w:numPr>
        <w:spacing w:line="360" w:lineRule="auto"/>
        <w:rPr>
          <w:rFonts w:hint="eastAsia" w:ascii="宋体" w:hAnsi="宋体" w:cs="宋体"/>
          <w:b/>
          <w:bCs/>
          <w:lang w:val="en-US" w:eastAsia="zh-CN"/>
        </w:rPr>
      </w:pPr>
      <w:r>
        <w:rPr>
          <w:rFonts w:hint="eastAsia" w:ascii="宋体" w:hAnsi="宋体" w:cs="宋体"/>
          <w:b/>
          <w:bCs/>
          <w:lang w:val="en-US" w:eastAsia="zh-CN"/>
        </w:rPr>
        <w:t>2.3 对数几率回归的基分类器</w:t>
      </w:r>
    </w:p>
    <w:p w14:paraId="30BF5481">
      <w:pPr>
        <w:numPr>
          <w:ilvl w:val="0"/>
          <w:numId w:val="0"/>
        </w:numPr>
        <w:spacing w:line="360" w:lineRule="auto"/>
        <w:ind w:firstLine="420" w:firstLineChars="0"/>
        <w:rPr>
          <w:rFonts w:hint="default" w:ascii="宋体" w:hAnsi="宋体" w:cs="宋体"/>
          <w:b w:val="0"/>
          <w:bCs w:val="0"/>
          <w:lang w:val="en-US" w:eastAsia="zh-CN"/>
        </w:rPr>
      </w:pPr>
      <w:r>
        <w:rPr>
          <w:rFonts w:hint="default" w:ascii="宋体" w:hAnsi="宋体" w:cs="宋体"/>
          <w:b w:val="0"/>
          <w:bCs w:val="0"/>
          <w:lang w:val="en-US" w:eastAsia="zh-CN"/>
        </w:rPr>
        <w:t xml:space="preserve">通过线性函数 </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w</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x+b</m:t>
        </m:r>
      </m:oMath>
      <w:r>
        <w:rPr>
          <w:rFonts w:hint="default" w:ascii="宋体" w:hAnsi="宋体" w:cs="宋体"/>
          <w:b w:val="0"/>
          <w:bCs w:val="0"/>
          <w:lang w:val="en-US" w:eastAsia="zh-CN"/>
        </w:rPr>
        <w:t xml:space="preserve"> 拟合边界，并使用 Sigmoid 函数将输出映射为 </w:t>
      </w:r>
      <m:oMath>
        <m:r>
          <m:rPr/>
          <w:rPr>
            <w:rFonts w:hint="default" w:ascii="Cambria Math" w:hAnsi="Cambria Math"/>
            <w:sz w:val="24"/>
          </w:rPr>
          <m:t>0∼1</m:t>
        </m:r>
      </m:oMath>
      <w:r>
        <w:rPr>
          <w:rFonts w:hint="default" w:ascii="宋体" w:hAnsi="宋体" w:cs="宋体"/>
          <w:b w:val="0"/>
          <w:bCs w:val="0"/>
          <w:lang w:val="en-US" w:eastAsia="zh-CN"/>
        </w:rPr>
        <w:t xml:space="preserve"> 的概率值：</w:t>
      </w:r>
    </w:p>
    <w:p w14:paraId="3D99D6F2">
      <w:pPr>
        <w:keepNext w:val="0"/>
        <w:keepLines w:val="0"/>
        <w:widowControl/>
        <w:numPr>
          <w:ilvl w:val="0"/>
          <w:numId w:val="0"/>
        </w:numPr>
        <w:suppressLineNumbers w:val="0"/>
        <w:spacing w:before="0" w:beforeAutospacing="0" w:line="17" w:lineRule="atLeast"/>
        <w:ind w:firstLine="420" w:firstLineChars="0"/>
        <w:jc w:val="left"/>
        <w:rPr>
          <w:rFonts w:hint="default" w:hAnsi="Cambria Math" w:eastAsia="sans-serif"/>
          <w:i w:val="0"/>
          <w:sz w:val="24"/>
        </w:rPr>
      </w:pPr>
      <m:oMathPara>
        <m:oMath>
          <m:r>
            <m:rPr/>
            <w:rPr>
              <w:rFonts w:hint="default" w:ascii="Cambria Math" w:hAnsi="Cambria Math" w:eastAsia="sans-serif"/>
              <w:sz w:val="24"/>
            </w:rPr>
            <m:t>p=</m:t>
          </m:r>
          <m:f>
            <m:fPr>
              <m:ctrlPr>
                <w:rPr>
                  <w:rFonts w:hint="default" w:ascii="Cambria Math" w:hAnsi="Cambria Math" w:eastAsia="sans-serif"/>
                  <w:sz w:val="24"/>
                </w:rPr>
              </m:ctrlPr>
            </m:fPr>
            <m:num>
              <m:r>
                <m:rPr/>
                <w:rPr>
                  <w:rFonts w:hint="default" w:ascii="Cambria Math" w:hAnsi="Cambria Math" w:eastAsia="sans-serif"/>
                  <w:sz w:val="24"/>
                </w:rPr>
                <m:t>1</m:t>
              </m:r>
              <m:ctrlPr>
                <w:rPr>
                  <w:rFonts w:ascii="Cambria Math" w:hAnsi="Cambria Math" w:eastAsia="sans-serif"/>
                  <w:sz w:val="24"/>
                </w:rPr>
              </m:ctrlPr>
            </m:num>
            <m:den>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e</m:t>
                  </m:r>
                  <m:ctrlPr>
                    <w:rPr>
                      <w:rFonts w:ascii="Cambria Math" w:hAnsi="Cambria Math" w:eastAsia="sans-serif"/>
                      <w:sz w:val="24"/>
                    </w:rPr>
                  </m:ctrlPr>
                </m:e>
                <m:sup>
                  <m:r>
                    <m:rPr/>
                    <w:rPr>
                      <w:rFonts w:hint="default" w:ascii="Cambria Math" w:hAnsi="Cambria Math" w:eastAsia="sans-serif"/>
                      <w:sz w:val="24"/>
                    </w:rPr>
                    <m:t>−z</m:t>
                  </m:r>
                  <m:ctrlPr>
                    <w:rPr>
                      <w:rFonts w:ascii="Cambria Math" w:hAnsi="Cambria Math" w:eastAsia="sans-serif"/>
                      <w:sz w:val="24"/>
                    </w:rPr>
                  </m:ctrlPr>
                </m:sup>
              </m:sSup>
              <m:ctrlPr>
                <w:rPr>
                  <w:rFonts w:hint="default" w:ascii="Cambria Math" w:hAnsi="Cambria Math" w:eastAsia="sans-serif"/>
                  <w:sz w:val="24"/>
                </w:rPr>
              </m:ctrlPr>
            </m:den>
          </m:f>
        </m:oMath>
      </m:oMathPara>
    </w:p>
    <w:p w14:paraId="2BC53EE4">
      <w:pPr>
        <w:keepNext w:val="0"/>
        <w:keepLines w:val="0"/>
        <w:widowControl/>
        <w:numPr>
          <w:ilvl w:val="0"/>
          <w:numId w:val="0"/>
        </w:numPr>
        <w:suppressLineNumbers w:val="0"/>
        <w:spacing w:before="0" w:beforeAutospacing="0" w:line="17" w:lineRule="atLeast"/>
        <w:ind w:firstLine="420" w:firstLineChars="0"/>
        <w:jc w:val="left"/>
        <w:rPr>
          <w:rFonts w:hint="eastAsia" w:hAnsi="Cambria Math"/>
          <w:i w:val="0"/>
          <w:sz w:val="24"/>
          <w:lang w:val="en-US" w:eastAsia="zh-CN"/>
        </w:rPr>
      </w:pPr>
      <w:r>
        <w:rPr>
          <w:rFonts w:hint="eastAsia" w:hAnsi="Cambria Math"/>
          <w:i w:val="0"/>
          <w:sz w:val="24"/>
          <w:lang w:val="en-US" w:eastAsia="zh-CN"/>
        </w:rPr>
        <w:t>我们还在更新参数时，将样本产生的误差乘以当前样本权重</w:t>
      </w:r>
      <m:oMath>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eastAsia" w:hAnsi="Cambria Math"/>
          <w:i w:val="0"/>
          <w:sz w:val="24"/>
          <w:lang w:eastAsia="zh-CN"/>
        </w:rPr>
        <w:t>，</w:t>
      </w:r>
      <w:r>
        <w:rPr>
          <w:rFonts w:hint="eastAsia" w:hAnsi="Cambria Math"/>
          <w:i w:val="0"/>
          <w:sz w:val="24"/>
          <w:lang w:val="en-US" w:eastAsia="zh-CN"/>
        </w:rPr>
        <w:t>使得模型在梯度回传时向高权重样本倾斜：</w:t>
      </w:r>
    </w:p>
    <w:p w14:paraId="43A9FCD0">
      <w:pPr>
        <w:keepNext w:val="0"/>
        <w:keepLines w:val="0"/>
        <w:widowControl/>
        <w:numPr>
          <w:ilvl w:val="0"/>
          <w:numId w:val="0"/>
        </w:numPr>
        <w:suppressLineNumbers w:val="0"/>
        <w:spacing w:before="0" w:beforeAutospacing="0" w:line="17" w:lineRule="atLeast"/>
        <w:ind w:firstLine="420" w:firstLineChars="0"/>
        <w:jc w:val="left"/>
        <w:rPr>
          <w:rFonts w:hint="default" w:hAnsi="Cambria Math" w:eastAsia="sans-serif"/>
          <w:i w:val="0"/>
          <w:sz w:val="24"/>
        </w:rPr>
      </w:pPr>
      <m:oMathPara>
        <m:oMath>
          <m:r>
            <m:rPr/>
            <w:rPr>
              <w:rFonts w:hint="default" w:ascii="Cambria Math" w:hAnsi="Cambria Math" w:eastAsia="sans-serif"/>
              <w:sz w:val="24"/>
            </w:rPr>
            <m:t>Δw=</m:t>
          </m:r>
          <m:nary>
            <m:naryPr>
              <m:chr m:val="∑"/>
              <m:limLoc m:val="subSup"/>
              <m:ctrlPr>
                <w:rPr>
                  <w:rFonts w:hint="default" w:ascii="Cambria Math" w:hAnsi="Cambria Math" w:eastAsia="sans-serif"/>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w</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ctrlPr>
                <w:rPr>
                  <w:rFonts w:hint="default" w:ascii="Cambria Math" w:hAnsi="Cambria Math" w:eastAsia="sans-serif"/>
                  <w:sz w:val="24"/>
                </w:rPr>
              </m:ctrlPr>
            </m:e>
          </m:nary>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y</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hint="default" w:ascii="Cambria Math" w:hAnsi="Cambria Math" w:eastAsia="sans-serif"/>
                  <w:sz w:val="24"/>
                </w:rPr>
              </m:ctrlPr>
            </m:e>
            <m:sub>
              <m:r>
                <m:rPr/>
                <w:rPr>
                  <w:rFonts w:hint="default" w:ascii="Cambria Math" w:hAnsi="Cambria Math" w:eastAsia="sans-serif"/>
                  <w:sz w:val="24"/>
                </w:rPr>
                <m:t>i</m:t>
              </m:r>
              <m:ctrlPr>
                <w:rPr>
                  <w:rFonts w:hint="default" w:ascii="Cambria Math" w:hAnsi="Cambria Math" w:eastAsia="sans-serif"/>
                  <w:sz w:val="24"/>
                </w:rPr>
              </m:ctrlPr>
            </m:sub>
          </m:sSub>
        </m:oMath>
      </m:oMathPara>
    </w:p>
    <w:p w14:paraId="6DF08C86">
      <w:pPr>
        <w:keepNext w:val="0"/>
        <w:keepLines w:val="0"/>
        <w:widowControl/>
        <w:numPr>
          <w:ilvl w:val="0"/>
          <w:numId w:val="0"/>
        </w:numPr>
        <w:suppressLineNumbers w:val="0"/>
        <w:spacing w:before="0" w:beforeAutospacing="0" w:line="17" w:lineRule="atLeast"/>
        <w:jc w:val="left"/>
        <w:rPr>
          <w:rFonts w:hint="eastAsia" w:ascii="宋体" w:hAnsi="宋体" w:eastAsia="宋体" w:cs="宋体"/>
          <w:b/>
          <w:bCs/>
          <w:i w:val="0"/>
          <w:sz w:val="24"/>
          <w:lang w:val="en-US" w:eastAsia="zh-CN"/>
        </w:rPr>
      </w:pPr>
      <w:r>
        <w:rPr>
          <w:rFonts w:hint="eastAsia" w:ascii="宋体" w:hAnsi="宋体" w:eastAsia="宋体" w:cs="宋体"/>
          <w:b/>
          <w:bCs/>
          <w:i w:val="0"/>
          <w:sz w:val="24"/>
          <w:lang w:val="en-US" w:eastAsia="zh-CN"/>
        </w:rPr>
        <w:t>2.4 AdaBoost算法结构</w:t>
      </w:r>
    </w:p>
    <w:p w14:paraId="0E05D1F2">
      <w:pPr>
        <w:keepNext w:val="0"/>
        <w:keepLines w:val="0"/>
        <w:widowControl/>
        <w:numPr>
          <w:ilvl w:val="0"/>
          <w:numId w:val="0"/>
        </w:numPr>
        <w:suppressLineNumbers w:val="0"/>
        <w:spacing w:before="0" w:beforeAutospacing="0" w:line="360" w:lineRule="auto"/>
        <w:ind w:firstLine="420" w:firstLineChars="0"/>
        <w:jc w:val="left"/>
        <w:rPr>
          <w:rFonts w:hint="eastAsia" w:hAnsi="Cambria Math"/>
          <w:i w:val="0"/>
          <w:sz w:val="24"/>
          <w:lang w:val="en-US" w:eastAsia="zh-CN"/>
        </w:rPr>
      </w:pPr>
      <w:r>
        <w:rPr>
          <w:rFonts w:hint="eastAsia" w:hAnsi="Cambria Math"/>
          <w:i w:val="0"/>
          <w:sz w:val="24"/>
          <w:lang w:val="en-US" w:eastAsia="zh-CN"/>
        </w:rPr>
        <w:t xml:space="preserve">AdaBoost算法通过级联多个弱分类器来构建强分类器，如下 </w:t>
      </w:r>
      <w:r>
        <w:rPr>
          <w:rFonts w:hint="eastAsia" w:hAnsi="Cambria Math"/>
          <w:i w:val="0"/>
          <w:sz w:val="24"/>
          <w:lang w:val="en-US" w:eastAsia="zh-CN"/>
        </w:rPr>
        <w:fldChar w:fldCharType="begin"/>
      </w:r>
      <w:r>
        <w:rPr>
          <w:rFonts w:hint="eastAsia" w:hAnsi="Cambria Math"/>
          <w:i w:val="0"/>
          <w:sz w:val="24"/>
          <w:lang w:val="en-US" w:eastAsia="zh-CN"/>
        </w:rPr>
        <w:instrText xml:space="preserve"> REF _Ref6585 \h </w:instrText>
      </w:r>
      <w:r>
        <w:rPr>
          <w:rFonts w:hint="eastAsia" w:hAnsi="Cambria Math"/>
          <w:i w:val="0"/>
          <w:sz w:val="24"/>
          <w:lang w:val="en-US" w:eastAsia="zh-CN"/>
        </w:rPr>
        <w:fldChar w:fldCharType="separate"/>
      </w:r>
      <w:r>
        <w:t>图 2</w:t>
      </w:r>
      <w:r>
        <w:rPr>
          <w:rFonts w:hint="eastAsia"/>
          <w:lang w:eastAsia="zh-CN"/>
        </w:rPr>
        <w:t xml:space="preserve"> AdaBoost算法流程图</w:t>
      </w:r>
      <w:r>
        <w:rPr>
          <w:rFonts w:hint="eastAsia" w:hAnsi="Cambria Math"/>
          <w:i w:val="0"/>
          <w:sz w:val="24"/>
          <w:lang w:val="en-US" w:eastAsia="zh-CN"/>
        </w:rPr>
        <w:fldChar w:fldCharType="end"/>
      </w:r>
      <w:r>
        <w:rPr>
          <w:rFonts w:hint="eastAsia" w:hAnsi="Cambria Math"/>
          <w:i w:val="0"/>
          <w:sz w:val="24"/>
          <w:lang w:val="en-US" w:eastAsia="zh-CN"/>
        </w:rPr>
        <w:t>：</w:t>
      </w:r>
    </w:p>
    <w:p w14:paraId="1AB90400">
      <w:pPr>
        <w:keepNext w:val="0"/>
        <w:keepLines w:val="0"/>
        <w:widowControl/>
        <w:numPr>
          <w:ilvl w:val="0"/>
          <w:numId w:val="0"/>
        </w:numPr>
        <w:suppressLineNumbers w:val="0"/>
        <w:spacing w:before="0" w:beforeAutospacing="0" w:line="360" w:lineRule="auto"/>
        <w:ind w:firstLine="420" w:firstLineChars="0"/>
        <w:jc w:val="center"/>
      </w:pPr>
      <w:r>
        <w:drawing>
          <wp:inline distT="0" distB="0" distL="114300" distR="114300">
            <wp:extent cx="3175000" cy="4966970"/>
            <wp:effectExtent l="0" t="0" r="635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175000" cy="4966970"/>
                    </a:xfrm>
                    <a:prstGeom prst="rect">
                      <a:avLst/>
                    </a:prstGeom>
                    <a:noFill/>
                    <a:ln>
                      <a:noFill/>
                    </a:ln>
                  </pic:spPr>
                </pic:pic>
              </a:graphicData>
            </a:graphic>
          </wp:inline>
        </w:drawing>
      </w:r>
    </w:p>
    <w:p w14:paraId="471C33C8">
      <w:pPr>
        <w:pStyle w:val="12"/>
        <w:keepNext w:val="0"/>
        <w:keepLines w:val="0"/>
        <w:widowControl/>
        <w:numPr>
          <w:ilvl w:val="0"/>
          <w:numId w:val="0"/>
        </w:numPr>
        <w:suppressLineNumbers w:val="0"/>
        <w:spacing w:before="0" w:beforeAutospacing="0" w:line="360" w:lineRule="auto"/>
        <w:ind w:firstLine="420" w:firstLineChars="0"/>
        <w:jc w:val="center"/>
        <w:rPr>
          <w:rFonts w:hint="eastAsia" w:eastAsia="宋体"/>
          <w:lang w:eastAsia="zh-CN"/>
        </w:rPr>
      </w:pPr>
      <w:bookmarkStart w:id="4" w:name="_Ref6585"/>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AdaBoost算法流程图</w:t>
      </w:r>
      <w:bookmarkEnd w:id="4"/>
    </w:p>
    <w:p w14:paraId="1D6F7E11">
      <w:pPr>
        <w:keepNext w:val="0"/>
        <w:keepLines w:val="0"/>
        <w:widowControl/>
        <w:numPr>
          <w:ilvl w:val="0"/>
          <w:numId w:val="0"/>
        </w:numPr>
        <w:suppressLineNumbers w:val="0"/>
        <w:spacing w:before="0" w:beforeAutospacing="0" w:line="360" w:lineRule="auto"/>
        <w:jc w:val="left"/>
        <w:rPr>
          <w:rFonts w:hint="default" w:hAnsi="Cambria Math"/>
          <w:i w:val="0"/>
          <w:sz w:val="24"/>
          <w:lang w:val="en-US" w:eastAsia="zh-CN"/>
        </w:rPr>
      </w:pPr>
    </w:p>
    <w:p w14:paraId="2EC0DE15">
      <w:pPr>
        <w:pStyle w:val="2"/>
        <w:numPr>
          <w:ilvl w:val="0"/>
          <w:numId w:val="4"/>
        </w:numPr>
        <w:spacing w:line="360" w:lineRule="auto"/>
        <w:ind w:left="360" w:leftChars="0" w:hanging="360" w:firstLineChars="0"/>
        <w:rPr>
          <w:rFonts w:hint="eastAsia"/>
        </w:rPr>
      </w:pPr>
      <w:bookmarkStart w:id="5" w:name="_Toc131770778"/>
      <w:r>
        <w:t>实验环境</w:t>
      </w:r>
      <w:r>
        <w:rPr>
          <w:rFonts w:hint="eastAsia"/>
        </w:rPr>
        <w:t>与平台</w:t>
      </w:r>
      <w:bookmarkEnd w:id="5"/>
    </w:p>
    <w:p w14:paraId="3D3CB44F">
      <w:pPr>
        <w:spacing w:line="360" w:lineRule="auto"/>
        <w:ind w:firstLine="420" w:firstLineChars="0"/>
        <w:rPr>
          <w:rFonts w:hint="eastAsia"/>
          <w:lang w:val="en-US" w:eastAsia="zh-CN"/>
        </w:rPr>
      </w:pPr>
      <w:r>
        <w:rPr>
          <w:rFonts w:hint="eastAsia"/>
          <w:lang w:val="en-US" w:eastAsia="zh-CN"/>
        </w:rPr>
        <w:t>硬件环境：</w:t>
      </w:r>
    </w:p>
    <w:p w14:paraId="715187FB">
      <w:pPr>
        <w:spacing w:line="360" w:lineRule="auto"/>
        <w:ind w:firstLine="420" w:firstLineChars="0"/>
        <w:rPr>
          <w:rFonts w:hint="eastAsia"/>
          <w:lang w:val="en-US" w:eastAsia="zh-CN"/>
        </w:rPr>
      </w:pPr>
      <w:r>
        <w:rPr>
          <w:rFonts w:hint="eastAsia"/>
          <w:lang w:val="en-US" w:eastAsia="zh-CN"/>
        </w:rPr>
        <w:t>处理器：13th Gen Intel i9-13980HX</w:t>
      </w:r>
    </w:p>
    <w:p w14:paraId="3F28ACE3">
      <w:pPr>
        <w:spacing w:line="360" w:lineRule="auto"/>
        <w:ind w:firstLine="420" w:firstLineChars="0"/>
        <w:rPr>
          <w:rFonts w:hint="eastAsia"/>
          <w:lang w:val="en-US" w:eastAsia="zh-CN"/>
        </w:rPr>
      </w:pPr>
      <w:r>
        <w:rPr>
          <w:rFonts w:hint="eastAsia"/>
          <w:lang w:val="en-US" w:eastAsia="zh-CN"/>
        </w:rPr>
        <w:t>RAM：16GB</w:t>
      </w:r>
    </w:p>
    <w:p w14:paraId="2E2018B4">
      <w:pPr>
        <w:spacing w:line="360" w:lineRule="auto"/>
        <w:ind w:firstLine="420" w:firstLineChars="0"/>
        <w:rPr>
          <w:rFonts w:hint="eastAsia"/>
          <w:lang w:val="en-US" w:eastAsia="zh-CN"/>
        </w:rPr>
      </w:pPr>
      <w:r>
        <w:rPr>
          <w:rFonts w:hint="eastAsia"/>
          <w:lang w:val="en-US" w:eastAsia="zh-CN"/>
        </w:rPr>
        <w:t>软件环境：</w:t>
      </w:r>
    </w:p>
    <w:p w14:paraId="18EAE81E">
      <w:pPr>
        <w:spacing w:line="360" w:lineRule="auto"/>
        <w:ind w:firstLine="420" w:firstLineChars="0"/>
        <w:rPr>
          <w:rFonts w:hint="eastAsia"/>
          <w:lang w:val="en-US" w:eastAsia="zh-CN"/>
        </w:rPr>
      </w:pPr>
      <w:r>
        <w:rPr>
          <w:rFonts w:hint="eastAsia"/>
          <w:lang w:val="en-US" w:eastAsia="zh-CN"/>
        </w:rPr>
        <w:t>Windows10-Visual Studio Code</w:t>
      </w:r>
    </w:p>
    <w:p w14:paraId="551D3F49">
      <w:pPr>
        <w:spacing w:line="360" w:lineRule="auto"/>
        <w:ind w:firstLine="420" w:firstLineChars="0"/>
        <w:rPr>
          <w:rFonts w:hint="eastAsia"/>
        </w:rPr>
      </w:pPr>
    </w:p>
    <w:p w14:paraId="03EDAECF">
      <w:pPr>
        <w:numPr>
          <w:ilvl w:val="0"/>
          <w:numId w:val="0"/>
        </w:numPr>
        <w:spacing w:line="360" w:lineRule="auto"/>
        <w:ind w:leftChars="0"/>
      </w:pPr>
    </w:p>
    <w:p w14:paraId="1C6DD7E0">
      <w:pPr>
        <w:numPr>
          <w:ilvl w:val="0"/>
          <w:numId w:val="0"/>
        </w:numPr>
        <w:spacing w:line="360" w:lineRule="auto"/>
        <w:ind w:leftChars="0"/>
      </w:pPr>
    </w:p>
    <w:p w14:paraId="514959A9">
      <w:pPr>
        <w:pStyle w:val="2"/>
        <w:numPr>
          <w:ilvl w:val="0"/>
          <w:numId w:val="4"/>
        </w:numPr>
        <w:spacing w:line="360" w:lineRule="auto"/>
        <w:ind w:left="360" w:leftChars="0" w:hanging="360" w:firstLineChars="0"/>
        <w:rPr>
          <w:rFonts w:hint="eastAsia"/>
        </w:rPr>
      </w:pPr>
      <w:bookmarkStart w:id="6" w:name="_Toc131770779"/>
      <w:r>
        <w:rPr>
          <w:rFonts w:hint="eastAsia"/>
        </w:rPr>
        <w:t>结果与分析</w:t>
      </w:r>
      <w:bookmarkEnd w:id="6"/>
    </w:p>
    <w:p w14:paraId="76285D86">
      <w:pPr>
        <w:numPr>
          <w:ilvl w:val="0"/>
          <w:numId w:val="0"/>
        </w:numPr>
        <w:ind w:leftChars="0" w:firstLine="420" w:firstLineChars="0"/>
        <w:rPr>
          <w:rFonts w:hint="eastAsia"/>
          <w:lang w:val="en-US" w:eastAsia="zh-CN"/>
        </w:rPr>
      </w:pPr>
      <w:r>
        <w:rPr>
          <w:rFonts w:hint="eastAsia"/>
          <w:lang w:val="en-US" w:eastAsia="zh-CN"/>
        </w:rPr>
        <w:t xml:space="preserve">实验基于两种基分类器在不同迭代次数下（1,5,10,100）进行10折交叉验证，运行评测脚本evaluate.py后，平均准确率（Accuracy）如下 </w:t>
      </w:r>
      <w:r>
        <w:rPr>
          <w:rFonts w:hint="eastAsia"/>
          <w:lang w:val="en-US" w:eastAsia="zh-CN"/>
        </w:rPr>
        <w:fldChar w:fldCharType="begin"/>
      </w:r>
      <w:r>
        <w:rPr>
          <w:rFonts w:hint="eastAsia"/>
          <w:lang w:val="en-US" w:eastAsia="zh-CN"/>
        </w:rPr>
        <w:instrText xml:space="preserve"> REF _Ref6627 \h </w:instrText>
      </w:r>
      <w:r>
        <w:rPr>
          <w:rFonts w:hint="eastAsia"/>
          <w:lang w:val="en-US" w:eastAsia="zh-CN"/>
        </w:rPr>
        <w:fldChar w:fldCharType="separate"/>
      </w:r>
      <w:r>
        <w:t>表 1</w:t>
      </w:r>
      <w:r>
        <w:rPr>
          <w:rFonts w:hint="eastAsia"/>
          <w:lang w:eastAsia="zh-CN"/>
        </w:rPr>
        <w:t xml:space="preserve"> 训练结果</w:t>
      </w:r>
      <w:r>
        <w:rPr>
          <w:rFonts w:hint="eastAsia"/>
          <w:lang w:val="en-US" w:eastAsia="zh-CN"/>
        </w:rPr>
        <w:fldChar w:fldCharType="end"/>
      </w:r>
      <w:bookmarkStart w:id="9" w:name="_GoBack"/>
      <w:bookmarkEnd w:id="9"/>
      <w:r>
        <w:rPr>
          <w:rFonts w:hint="eastAsia"/>
          <w:lang w:val="en-US" w:eastAsia="zh-CN"/>
        </w:rPr>
        <w:t>：</w:t>
      </w:r>
    </w:p>
    <w:p w14:paraId="6880DF34">
      <w:pPr>
        <w:numPr>
          <w:ilvl w:val="0"/>
          <w:numId w:val="0"/>
        </w:numPr>
        <w:ind w:leftChars="0" w:firstLine="420" w:firstLineChars="0"/>
        <w:rPr>
          <w:rFonts w:hint="eastAsia"/>
          <w:lang w:val="en-US" w:eastAsia="zh-CN"/>
        </w:rPr>
      </w:pPr>
    </w:p>
    <w:p w14:paraId="1DC9F608">
      <w:pPr>
        <w:pStyle w:val="12"/>
        <w:rPr>
          <w:rFonts w:hint="eastAsia" w:eastAsia="宋体"/>
          <w:lang w:eastAsia="zh-CN"/>
        </w:rPr>
      </w:pPr>
      <w:bookmarkStart w:id="7" w:name="_Ref6627"/>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训练结果</w:t>
      </w:r>
      <w:bookmarkEnd w:id="7"/>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1FE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1704" w:type="dxa"/>
          </w:tcPr>
          <w:p w14:paraId="48C926BB">
            <w:pPr>
              <w:numPr>
                <w:ilvl w:val="0"/>
                <w:numId w:val="0"/>
              </w:numPr>
              <w:rPr>
                <w:rFonts w:hint="default"/>
                <w:vertAlign w:val="baseline"/>
                <w:lang w:val="en-US" w:eastAsia="zh-CN"/>
              </w:rPr>
            </w:pPr>
            <w:r>
              <w:rPr>
                <w:rFonts w:hint="eastAsia"/>
                <w:vertAlign w:val="baseline"/>
                <w:lang w:val="en-US" w:eastAsia="zh-CN"/>
              </w:rPr>
              <w:t>基分类器\基分类器数目</w:t>
            </w:r>
          </w:p>
        </w:tc>
        <w:tc>
          <w:tcPr>
            <w:tcW w:w="1704" w:type="dxa"/>
          </w:tcPr>
          <w:p w14:paraId="153C6082">
            <w:pPr>
              <w:numPr>
                <w:ilvl w:val="0"/>
                <w:numId w:val="0"/>
              </w:numPr>
              <w:rPr>
                <w:rFonts w:hint="default"/>
                <w:vertAlign w:val="baseline"/>
                <w:lang w:val="en-US" w:eastAsia="zh-CN"/>
              </w:rPr>
            </w:pPr>
            <w:r>
              <w:rPr>
                <w:rFonts w:hint="eastAsia"/>
                <w:vertAlign w:val="baseline"/>
                <w:lang w:val="en-US" w:eastAsia="zh-CN"/>
              </w:rPr>
              <w:t>1</w:t>
            </w:r>
          </w:p>
        </w:tc>
        <w:tc>
          <w:tcPr>
            <w:tcW w:w="1704" w:type="dxa"/>
          </w:tcPr>
          <w:p w14:paraId="0033640B">
            <w:pPr>
              <w:numPr>
                <w:ilvl w:val="0"/>
                <w:numId w:val="0"/>
              </w:numPr>
              <w:rPr>
                <w:rFonts w:hint="default"/>
                <w:vertAlign w:val="baseline"/>
                <w:lang w:val="en-US" w:eastAsia="zh-CN"/>
              </w:rPr>
            </w:pPr>
            <w:r>
              <w:rPr>
                <w:rFonts w:hint="eastAsia"/>
                <w:vertAlign w:val="baseline"/>
                <w:lang w:val="en-US" w:eastAsia="zh-CN"/>
              </w:rPr>
              <w:t>5</w:t>
            </w:r>
          </w:p>
        </w:tc>
        <w:tc>
          <w:tcPr>
            <w:tcW w:w="1705" w:type="dxa"/>
          </w:tcPr>
          <w:p w14:paraId="43FEAF2F">
            <w:pPr>
              <w:numPr>
                <w:ilvl w:val="0"/>
                <w:numId w:val="0"/>
              </w:numPr>
              <w:rPr>
                <w:rFonts w:hint="default"/>
                <w:vertAlign w:val="baseline"/>
                <w:lang w:val="en-US" w:eastAsia="zh-CN"/>
              </w:rPr>
            </w:pPr>
            <w:r>
              <w:rPr>
                <w:rFonts w:hint="eastAsia"/>
                <w:vertAlign w:val="baseline"/>
                <w:lang w:val="en-US" w:eastAsia="zh-CN"/>
              </w:rPr>
              <w:t>10</w:t>
            </w:r>
          </w:p>
        </w:tc>
        <w:tc>
          <w:tcPr>
            <w:tcW w:w="1705" w:type="dxa"/>
          </w:tcPr>
          <w:p w14:paraId="4D1CA09E">
            <w:pPr>
              <w:numPr>
                <w:ilvl w:val="0"/>
                <w:numId w:val="0"/>
              </w:numPr>
              <w:rPr>
                <w:rFonts w:hint="default"/>
                <w:vertAlign w:val="baseline"/>
                <w:lang w:val="en-US" w:eastAsia="zh-CN"/>
              </w:rPr>
            </w:pPr>
            <w:r>
              <w:rPr>
                <w:rFonts w:hint="eastAsia"/>
                <w:vertAlign w:val="baseline"/>
                <w:lang w:val="en-US" w:eastAsia="zh-CN"/>
              </w:rPr>
              <w:t>100</w:t>
            </w:r>
          </w:p>
        </w:tc>
      </w:tr>
      <w:tr w14:paraId="6AAF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1704" w:type="dxa"/>
          </w:tcPr>
          <w:p w14:paraId="15FA63A5">
            <w:pPr>
              <w:numPr>
                <w:ilvl w:val="0"/>
                <w:numId w:val="0"/>
              </w:numPr>
              <w:rPr>
                <w:rFonts w:hint="default"/>
                <w:vertAlign w:val="baseline"/>
                <w:lang w:val="en-US" w:eastAsia="zh-CN"/>
              </w:rPr>
            </w:pPr>
            <w:r>
              <w:rPr>
                <w:rFonts w:hint="eastAsia"/>
                <w:vertAlign w:val="baseline"/>
                <w:lang w:val="en-US" w:eastAsia="zh-CN"/>
              </w:rPr>
              <w:t>对数几率回归</w:t>
            </w:r>
          </w:p>
        </w:tc>
        <w:tc>
          <w:tcPr>
            <w:tcW w:w="1704" w:type="dxa"/>
          </w:tcPr>
          <w:p w14:paraId="4629ED87">
            <w:pPr>
              <w:numPr>
                <w:ilvl w:val="0"/>
                <w:numId w:val="0"/>
              </w:numPr>
              <w:rPr>
                <w:rFonts w:hint="default"/>
                <w:vertAlign w:val="baseline"/>
                <w:lang w:val="en-US" w:eastAsia="zh-CN"/>
              </w:rPr>
            </w:pPr>
            <w:r>
              <w:rPr>
                <w:rFonts w:hint="eastAsia"/>
                <w:vertAlign w:val="baseline"/>
                <w:lang w:val="en-US" w:eastAsia="zh-CN"/>
              </w:rPr>
              <w:t>0.790</w:t>
            </w:r>
          </w:p>
        </w:tc>
        <w:tc>
          <w:tcPr>
            <w:tcW w:w="1704" w:type="dxa"/>
          </w:tcPr>
          <w:p w14:paraId="1F5B1EA8">
            <w:pPr>
              <w:numPr>
                <w:ilvl w:val="0"/>
                <w:numId w:val="0"/>
              </w:numPr>
              <w:rPr>
                <w:rFonts w:hint="default"/>
                <w:vertAlign w:val="baseline"/>
                <w:lang w:val="en-US" w:eastAsia="zh-CN"/>
              </w:rPr>
            </w:pPr>
            <w:r>
              <w:rPr>
                <w:rFonts w:hint="eastAsia"/>
                <w:vertAlign w:val="baseline"/>
                <w:lang w:val="en-US" w:eastAsia="zh-CN"/>
              </w:rPr>
              <w:t>0.894</w:t>
            </w:r>
          </w:p>
        </w:tc>
        <w:tc>
          <w:tcPr>
            <w:tcW w:w="1705" w:type="dxa"/>
          </w:tcPr>
          <w:p w14:paraId="69D4C170">
            <w:pPr>
              <w:numPr>
                <w:ilvl w:val="0"/>
                <w:numId w:val="0"/>
              </w:numPr>
              <w:rPr>
                <w:rFonts w:hint="default"/>
                <w:vertAlign w:val="baseline"/>
                <w:lang w:val="en-US" w:eastAsia="zh-CN"/>
              </w:rPr>
            </w:pPr>
            <w:r>
              <w:rPr>
                <w:rFonts w:hint="eastAsia"/>
                <w:vertAlign w:val="baseline"/>
                <w:lang w:val="en-US" w:eastAsia="zh-CN"/>
              </w:rPr>
              <w:t>0.910</w:t>
            </w:r>
          </w:p>
        </w:tc>
        <w:tc>
          <w:tcPr>
            <w:tcW w:w="1705" w:type="dxa"/>
          </w:tcPr>
          <w:p w14:paraId="266303E9">
            <w:pPr>
              <w:numPr>
                <w:ilvl w:val="0"/>
                <w:numId w:val="0"/>
              </w:numPr>
              <w:rPr>
                <w:rFonts w:hint="default"/>
                <w:vertAlign w:val="baseline"/>
                <w:lang w:val="en-US" w:eastAsia="zh-CN"/>
              </w:rPr>
            </w:pPr>
            <w:r>
              <w:rPr>
                <w:rFonts w:hint="eastAsia"/>
                <w:vertAlign w:val="baseline"/>
                <w:lang w:val="en-US" w:eastAsia="zh-CN"/>
              </w:rPr>
              <w:t>0.944</w:t>
            </w:r>
          </w:p>
        </w:tc>
      </w:tr>
      <w:tr w14:paraId="2881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1704" w:type="dxa"/>
          </w:tcPr>
          <w:p w14:paraId="1DAE8FAA">
            <w:pPr>
              <w:numPr>
                <w:ilvl w:val="0"/>
                <w:numId w:val="0"/>
              </w:numPr>
              <w:rPr>
                <w:rFonts w:hint="default"/>
                <w:vertAlign w:val="baseline"/>
                <w:lang w:val="en-US" w:eastAsia="zh-CN"/>
              </w:rPr>
            </w:pPr>
            <w:r>
              <w:rPr>
                <w:rFonts w:hint="eastAsia"/>
                <w:vertAlign w:val="baseline"/>
                <w:lang w:val="en-US" w:eastAsia="zh-CN"/>
              </w:rPr>
              <w:t>决策树桩</w:t>
            </w:r>
          </w:p>
        </w:tc>
        <w:tc>
          <w:tcPr>
            <w:tcW w:w="1704" w:type="dxa"/>
          </w:tcPr>
          <w:p w14:paraId="4DA1E844">
            <w:pPr>
              <w:numPr>
                <w:ilvl w:val="0"/>
                <w:numId w:val="0"/>
              </w:numPr>
              <w:rPr>
                <w:rFonts w:hint="default"/>
                <w:vertAlign w:val="baseline"/>
                <w:lang w:val="en-US" w:eastAsia="zh-CN"/>
              </w:rPr>
            </w:pPr>
            <w:r>
              <w:rPr>
                <w:rFonts w:hint="eastAsia"/>
                <w:vertAlign w:val="baseline"/>
                <w:lang w:val="en-US" w:eastAsia="zh-CN"/>
              </w:rPr>
              <w:t>0.781</w:t>
            </w:r>
          </w:p>
        </w:tc>
        <w:tc>
          <w:tcPr>
            <w:tcW w:w="1704" w:type="dxa"/>
          </w:tcPr>
          <w:p w14:paraId="708DA271">
            <w:pPr>
              <w:numPr>
                <w:ilvl w:val="0"/>
                <w:numId w:val="0"/>
              </w:numPr>
              <w:rPr>
                <w:rFonts w:hint="default"/>
                <w:vertAlign w:val="baseline"/>
                <w:lang w:val="en-US" w:eastAsia="zh-CN"/>
              </w:rPr>
            </w:pPr>
            <w:r>
              <w:rPr>
                <w:rFonts w:hint="eastAsia"/>
                <w:vertAlign w:val="baseline"/>
                <w:lang w:val="en-US" w:eastAsia="zh-CN"/>
              </w:rPr>
              <w:t>0.898</w:t>
            </w:r>
          </w:p>
        </w:tc>
        <w:tc>
          <w:tcPr>
            <w:tcW w:w="1705" w:type="dxa"/>
          </w:tcPr>
          <w:p w14:paraId="4849923C">
            <w:pPr>
              <w:numPr>
                <w:ilvl w:val="0"/>
                <w:numId w:val="0"/>
              </w:numPr>
              <w:rPr>
                <w:rFonts w:hint="default"/>
                <w:vertAlign w:val="baseline"/>
                <w:lang w:val="en-US" w:eastAsia="zh-CN"/>
              </w:rPr>
            </w:pPr>
            <w:r>
              <w:rPr>
                <w:rFonts w:hint="eastAsia"/>
                <w:vertAlign w:val="baseline"/>
                <w:lang w:val="en-US" w:eastAsia="zh-CN"/>
              </w:rPr>
              <w:t>0.910</w:t>
            </w:r>
          </w:p>
        </w:tc>
        <w:tc>
          <w:tcPr>
            <w:tcW w:w="1705" w:type="dxa"/>
          </w:tcPr>
          <w:p w14:paraId="7CB8B17D">
            <w:pPr>
              <w:numPr>
                <w:ilvl w:val="0"/>
                <w:numId w:val="0"/>
              </w:numPr>
              <w:rPr>
                <w:rFonts w:hint="default"/>
                <w:vertAlign w:val="baseline"/>
                <w:lang w:val="en-US" w:eastAsia="zh-CN"/>
              </w:rPr>
            </w:pPr>
            <w:r>
              <w:rPr>
                <w:rFonts w:hint="eastAsia"/>
                <w:vertAlign w:val="baseline"/>
                <w:lang w:val="en-US" w:eastAsia="zh-CN"/>
              </w:rPr>
              <w:t>0.945</w:t>
            </w:r>
          </w:p>
        </w:tc>
      </w:tr>
    </w:tbl>
    <w:p w14:paraId="0E1E636A">
      <w:pPr>
        <w:numPr>
          <w:ilvl w:val="0"/>
          <w:numId w:val="0"/>
        </w:numPr>
        <w:ind w:leftChars="0" w:firstLine="420" w:firstLineChars="0"/>
        <w:rPr>
          <w:rFonts w:hint="eastAsia"/>
          <w:lang w:val="en-US" w:eastAsia="zh-CN"/>
        </w:rPr>
      </w:pPr>
    </w:p>
    <w:p w14:paraId="789E680B">
      <w:pPr>
        <w:numPr>
          <w:ilvl w:val="0"/>
          <w:numId w:val="0"/>
        </w:numPr>
        <w:ind w:left="420" w:leftChars="0" w:firstLine="420" w:firstLineChars="0"/>
        <w:jc w:val="center"/>
        <w:rPr>
          <w:rFonts w:hint="eastAsia" w:ascii="黑体" w:hAnsi="黑体" w:eastAsia="黑体" w:cs="黑体"/>
          <w:b/>
          <w:bCs/>
          <w:lang w:val="en-US" w:eastAsia="zh-CN"/>
        </w:rPr>
      </w:pPr>
    </w:p>
    <w:p w14:paraId="39664053">
      <w:pPr>
        <w:numPr>
          <w:ilvl w:val="0"/>
          <w:numId w:val="0"/>
        </w:numPr>
        <w:jc w:val="both"/>
        <w:rPr>
          <w:rFonts w:hint="eastAsia"/>
          <w:lang w:val="en-US" w:eastAsia="zh-CN"/>
        </w:rPr>
      </w:pPr>
      <w:r>
        <w:rPr>
          <w:rFonts w:hint="eastAsia"/>
          <w:lang w:val="en-US" w:eastAsia="zh-CN"/>
        </w:rPr>
        <w:t>结果分析：</w:t>
      </w:r>
    </w:p>
    <w:p w14:paraId="750B10D2">
      <w:pPr>
        <w:numPr>
          <w:ilvl w:val="0"/>
          <w:numId w:val="0"/>
        </w:numPr>
        <w:ind w:firstLine="420" w:firstLineChars="0"/>
        <w:jc w:val="both"/>
        <w:rPr>
          <w:rFonts w:hint="eastAsia"/>
          <w:lang w:val="en-US" w:eastAsia="zh-CN"/>
        </w:rPr>
      </w:pPr>
      <w:r>
        <w:rPr>
          <w:rFonts w:hint="eastAsia"/>
          <w:lang w:val="en-US" w:eastAsia="zh-CN"/>
        </w:rPr>
        <w:t>可以明显的看到，在不同的基分类器下，平均的准确率随着基分类器的数目的增加，呈现出明显地上升趋势。而且在基分类器数目足够大的情况下，对于不同的基分类器，这里的对数几率回归以及决策树桩，拥有较为接近的准确率。</w:t>
      </w:r>
    </w:p>
    <w:p w14:paraId="2C37D5E5">
      <w:pPr>
        <w:numPr>
          <w:ilvl w:val="0"/>
          <w:numId w:val="0"/>
        </w:numPr>
        <w:ind w:firstLine="420" w:firstLineChars="0"/>
        <w:jc w:val="both"/>
        <w:rPr>
          <w:rFonts w:hint="default"/>
          <w:lang w:val="en-US" w:eastAsia="zh-CN"/>
        </w:rPr>
      </w:pPr>
      <w:r>
        <w:rPr>
          <w:rFonts w:hint="eastAsia"/>
          <w:lang w:val="en-US" w:eastAsia="zh-CN"/>
        </w:rPr>
        <w:t>在基分类器数目较小时，由于决策树桩自身的决策能力较弱，所以在基分类器数目为1的情况下略差于对数几率回归的情况。</w:t>
      </w:r>
    </w:p>
    <w:p w14:paraId="5E05F18D">
      <w:pPr>
        <w:numPr>
          <w:ilvl w:val="0"/>
          <w:numId w:val="0"/>
        </w:numPr>
        <w:jc w:val="both"/>
        <w:rPr>
          <w:rFonts w:hint="default"/>
          <w:lang w:val="en-US" w:eastAsia="zh-CN"/>
        </w:rPr>
      </w:pPr>
    </w:p>
    <w:p w14:paraId="5FFDCA6D">
      <w:pPr>
        <w:numPr>
          <w:ilvl w:val="0"/>
          <w:numId w:val="0"/>
        </w:numPr>
        <w:jc w:val="both"/>
        <w:rPr>
          <w:rFonts w:hint="default"/>
          <w:lang w:val="en-US" w:eastAsia="zh-CN"/>
        </w:rPr>
      </w:pPr>
    </w:p>
    <w:p w14:paraId="0B7D8367">
      <w:pPr>
        <w:numPr>
          <w:ilvl w:val="0"/>
          <w:numId w:val="0"/>
        </w:numPr>
        <w:jc w:val="both"/>
        <w:rPr>
          <w:rFonts w:hint="default"/>
          <w:lang w:val="en-US" w:eastAsia="zh-CN"/>
        </w:rPr>
      </w:pPr>
    </w:p>
    <w:p w14:paraId="35DB1E87">
      <w:pPr>
        <w:numPr>
          <w:ilvl w:val="0"/>
          <w:numId w:val="0"/>
        </w:numPr>
        <w:jc w:val="both"/>
        <w:rPr>
          <w:rFonts w:hint="default"/>
          <w:lang w:val="en-US" w:eastAsia="zh-CN"/>
        </w:rPr>
      </w:pPr>
    </w:p>
    <w:p w14:paraId="605978D9">
      <w:pPr>
        <w:numPr>
          <w:ilvl w:val="0"/>
          <w:numId w:val="0"/>
        </w:numPr>
        <w:jc w:val="both"/>
        <w:rPr>
          <w:rFonts w:hint="default"/>
          <w:lang w:val="en-US" w:eastAsia="zh-CN"/>
        </w:rPr>
      </w:pPr>
    </w:p>
    <w:p w14:paraId="53F1988B">
      <w:pPr>
        <w:pStyle w:val="2"/>
        <w:numPr>
          <w:ilvl w:val="0"/>
          <w:numId w:val="4"/>
        </w:numPr>
        <w:spacing w:line="360" w:lineRule="auto"/>
        <w:ind w:left="360" w:leftChars="0" w:hanging="360" w:firstLineChars="0"/>
        <w:rPr>
          <w:rFonts w:hint="eastAsia"/>
        </w:rPr>
      </w:pPr>
      <w:bookmarkStart w:id="8" w:name="_Toc131770780"/>
      <w:r>
        <w:rPr>
          <w:rFonts w:hint="eastAsia"/>
        </w:rPr>
        <w:t>个人体会</w:t>
      </w:r>
      <w:bookmarkEnd w:id="8"/>
    </w:p>
    <w:p w14:paraId="2D437323">
      <w:pPr>
        <w:pStyle w:val="50"/>
        <w:numPr>
          <w:numId w:val="0"/>
        </w:numPr>
        <w:spacing w:line="360" w:lineRule="auto"/>
        <w:ind w:leftChars="0" w:firstLine="420" w:firstLineChars="0"/>
        <w:rPr>
          <w:rFonts w:hint="eastAsia"/>
          <w:b w:val="0"/>
          <w:bCs w:val="0"/>
          <w:lang w:val="en-US" w:eastAsia="zh-CN"/>
        </w:rPr>
      </w:pPr>
      <w:r>
        <w:rPr>
          <w:rFonts w:hint="eastAsia"/>
          <w:b w:val="0"/>
          <w:bCs w:val="0"/>
          <w:lang w:val="en-US" w:eastAsia="zh-CN"/>
        </w:rPr>
        <w:t>本次《机器学习导论》的课程设计中，我完成了在利用对数几率回归以及决策树桩两种策略为基分类器下的AdaBoost算法的实现。能够有效地基于给定数据集来进行模型的训练，并进一步根据特征预测结果。</w:t>
      </w:r>
    </w:p>
    <w:p w14:paraId="57E2F54F">
      <w:pPr>
        <w:pStyle w:val="50"/>
        <w:numPr>
          <w:numId w:val="0"/>
        </w:numPr>
        <w:spacing w:line="360" w:lineRule="auto"/>
        <w:ind w:leftChars="0" w:firstLine="420" w:firstLineChars="0"/>
        <w:rPr>
          <w:rFonts w:hint="eastAsia"/>
          <w:b w:val="0"/>
          <w:bCs w:val="0"/>
          <w:lang w:val="en-US" w:eastAsia="zh-CN"/>
        </w:rPr>
      </w:pPr>
      <w:r>
        <w:rPr>
          <w:rFonts w:hint="eastAsia"/>
          <w:b w:val="0"/>
          <w:bCs w:val="0"/>
          <w:lang w:val="en-US" w:eastAsia="zh-CN"/>
        </w:rPr>
        <w:t>在实验课上的学习里，常常是在阅读相关的技术概要后以一定格式调用相关的如sklean之类的成熟库完成训练，而本次的课程设计要求抛开这些库的使用，仅仅通过numpy等去编写代码，这让我感到十分棘手。它使我不得不重新思考机器学习背后的原理，并不断回顾之前课堂上以及课件中展示的技术，这种体验常常是痛苦的，因为他以一种强迫的姿态让我去完全理解我所写以及将编写的代码。但它也是极为快乐的，在掌握这一切后，看着自己的代码胆战心惊地跑出结果并将其通过evaluate.py去评测，最终得到一个好看的准确率，这种感觉是单单import几个包再调用他们早已成熟的函数是无法比拟的。</w:t>
      </w:r>
    </w:p>
    <w:p w14:paraId="1FF7E398">
      <w:pPr>
        <w:pStyle w:val="50"/>
        <w:numPr>
          <w:numId w:val="0"/>
        </w:numPr>
        <w:spacing w:line="360" w:lineRule="auto"/>
        <w:ind w:leftChars="0" w:firstLine="420" w:firstLineChars="0"/>
        <w:rPr>
          <w:rFonts w:hint="eastAsia"/>
          <w:b w:val="0"/>
          <w:bCs w:val="0"/>
          <w:lang w:val="en-US" w:eastAsia="zh-CN"/>
        </w:rPr>
      </w:pPr>
      <w:r>
        <w:rPr>
          <w:rFonts w:hint="eastAsia"/>
          <w:b w:val="0"/>
          <w:bCs w:val="0"/>
          <w:lang w:val="en-US" w:eastAsia="zh-CN"/>
        </w:rPr>
        <w:t>10折交叉验证的实现给了我很大的启发。我再次认识到，机器学习的领域不只是训练与预测的独秀，如何划分训练集与测试集，如何在有限的数据下，既充分地训练模型，也保证评估结果的可靠，也是无比重要的。</w:t>
      </w:r>
    </w:p>
    <w:p w14:paraId="7A83AB32">
      <w:pPr>
        <w:pStyle w:val="50"/>
        <w:numPr>
          <w:numId w:val="0"/>
        </w:numPr>
        <w:spacing w:line="360" w:lineRule="auto"/>
        <w:ind w:leftChars="0" w:firstLine="420" w:firstLineChars="0"/>
        <w:rPr>
          <w:rFonts w:hint="default"/>
          <w:b w:val="0"/>
          <w:bCs w:val="0"/>
          <w:lang w:val="en-US" w:eastAsia="zh-CN"/>
        </w:rPr>
      </w:pPr>
      <w:r>
        <w:rPr>
          <w:rFonts w:hint="eastAsia"/>
          <w:b w:val="0"/>
          <w:bCs w:val="0"/>
          <w:lang w:val="en-US" w:eastAsia="zh-CN"/>
        </w:rPr>
        <w:t>很感谢本次设计，让我能够对机器学习有了进一步的了解。</w:t>
      </w:r>
    </w:p>
    <w:p w14:paraId="015DE181">
      <w:pPr>
        <w:pStyle w:val="50"/>
        <w:numPr>
          <w:numId w:val="0"/>
        </w:numPr>
        <w:spacing w:line="360" w:lineRule="auto"/>
        <w:ind w:leftChars="0" w:firstLine="420" w:firstLineChars="0"/>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069009"/>
      <w:docPartObj>
        <w:docPartGallery w:val="autotext"/>
      </w:docPartObj>
    </w:sdtPr>
    <w:sdtContent>
      <w:p w14:paraId="11188FFA">
        <w:pPr>
          <w:pStyle w:val="23"/>
          <w:jc w:val="center"/>
        </w:pPr>
      </w:p>
    </w:sdtContent>
  </w:sdt>
  <w:p w14:paraId="2219F77E">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13D61">
    <w:pPr>
      <w:pStyle w:val="23"/>
      <w:framePr w:wrap="around" w:vAnchor="text" w:hAnchor="margin" w:xAlign="right" w:y="1"/>
      <w:rPr>
        <w:rStyle w:val="40"/>
      </w:rPr>
    </w:pPr>
    <w:r>
      <w:fldChar w:fldCharType="begin"/>
    </w:r>
    <w:r>
      <w:rPr>
        <w:rStyle w:val="40"/>
      </w:rPr>
      <w:instrText xml:space="preserve">PAGE  </w:instrText>
    </w:r>
    <w:r>
      <w:fldChar w:fldCharType="separate"/>
    </w:r>
    <w:r>
      <w:rPr>
        <w:rStyle w:val="40"/>
      </w:rPr>
      <w:t>107</w:t>
    </w:r>
    <w:r>
      <w:fldChar w:fldCharType="end"/>
    </w:r>
  </w:p>
  <w:p w14:paraId="606CB74F">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352350"/>
      <w:docPartObj>
        <w:docPartGallery w:val="autotext"/>
      </w:docPartObj>
    </w:sdtPr>
    <w:sdtContent>
      <w:p w14:paraId="2A6E892B">
        <w:pPr>
          <w:pStyle w:val="23"/>
          <w:jc w:val="center"/>
        </w:pPr>
        <w:r>
          <w:fldChar w:fldCharType="begin"/>
        </w:r>
        <w:r>
          <w:instrText xml:space="preserve">PAGE   \* MERGEFORMAT</w:instrText>
        </w:r>
        <w:r>
          <w:fldChar w:fldCharType="separate"/>
        </w:r>
        <w:r>
          <w:rPr>
            <w:lang w:val="zh-CN"/>
          </w:rPr>
          <w:t>3</w:t>
        </w:r>
        <w:r>
          <w:fldChar w:fldCharType="end"/>
        </w:r>
      </w:p>
    </w:sdtContent>
  </w:sdt>
  <w:p w14:paraId="6D90F9AE">
    <w:pPr>
      <w:pStyle w:val="2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7D83A">
    <w:pPr>
      <w:pStyle w:val="2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E73AF"/>
    <w:multiLevelType w:val="multilevel"/>
    <w:tmpl w:val="12DE73AF"/>
    <w:lvl w:ilvl="0" w:tentative="0">
      <w:start w:val="1"/>
      <w:numFmt w:val="decimal"/>
      <w:pStyle w:val="5"/>
      <w:lvlText w:val="1.1.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E892545"/>
    <w:multiLevelType w:val="multilevel"/>
    <w:tmpl w:val="1E892545"/>
    <w:lvl w:ilvl="0" w:tentative="0">
      <w:start w:val="1"/>
      <w:numFmt w:val="japaneseCounting"/>
      <w:pStyle w:val="73"/>
      <w:lvlText w:val="%1、"/>
      <w:lvlJc w:val="left"/>
      <w:pPr>
        <w:ind w:left="576" w:hanging="576"/>
      </w:pPr>
      <w:rPr>
        <w:rFonts w:hint="default"/>
      </w:rPr>
    </w:lvl>
    <w:lvl w:ilvl="1" w:tentative="0">
      <w:start w:val="1"/>
      <w:numFmt w:val="lowerLetter"/>
      <w:lvlText w:val="%2)"/>
      <w:lvlJc w:val="left"/>
      <w:pPr>
        <w:ind w:left="840" w:hanging="420"/>
      </w:pPr>
    </w:lvl>
    <w:lvl w:ilvl="2" w:tentative="0">
      <w:start w:val="1"/>
      <w:numFmt w:val="lowerRoman"/>
      <w:pStyle w:val="4"/>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67F598D"/>
    <w:multiLevelType w:val="multilevel"/>
    <w:tmpl w:val="667F598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B1671A8"/>
    <w:multiLevelType w:val="multilevel"/>
    <w:tmpl w:val="6B1671A8"/>
    <w:lvl w:ilvl="0" w:tentative="0">
      <w:start w:val="1"/>
      <w:numFmt w:val="decimal"/>
      <w:pStyle w:val="10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6D8"/>
    <w:rsid w:val="0000585A"/>
    <w:rsid w:val="00010D31"/>
    <w:rsid w:val="00021402"/>
    <w:rsid w:val="00022A14"/>
    <w:rsid w:val="0003515C"/>
    <w:rsid w:val="000702CD"/>
    <w:rsid w:val="000770F9"/>
    <w:rsid w:val="00092C00"/>
    <w:rsid w:val="000A0F87"/>
    <w:rsid w:val="000E67B0"/>
    <w:rsid w:val="000F2858"/>
    <w:rsid w:val="000F7E77"/>
    <w:rsid w:val="000F7F59"/>
    <w:rsid w:val="00140AB4"/>
    <w:rsid w:val="00155482"/>
    <w:rsid w:val="00174DAD"/>
    <w:rsid w:val="001B79D0"/>
    <w:rsid w:val="001C0705"/>
    <w:rsid w:val="001D1B37"/>
    <w:rsid w:val="00221EB5"/>
    <w:rsid w:val="00222483"/>
    <w:rsid w:val="00224132"/>
    <w:rsid w:val="00230F8D"/>
    <w:rsid w:val="00237D5A"/>
    <w:rsid w:val="00241969"/>
    <w:rsid w:val="00251D5F"/>
    <w:rsid w:val="00251E5F"/>
    <w:rsid w:val="00270000"/>
    <w:rsid w:val="00287FD5"/>
    <w:rsid w:val="002961E2"/>
    <w:rsid w:val="002A22E0"/>
    <w:rsid w:val="002A36EA"/>
    <w:rsid w:val="002B535C"/>
    <w:rsid w:val="002C4CB0"/>
    <w:rsid w:val="002D009E"/>
    <w:rsid w:val="002E238D"/>
    <w:rsid w:val="002E46A2"/>
    <w:rsid w:val="002E56D3"/>
    <w:rsid w:val="0030033B"/>
    <w:rsid w:val="00306639"/>
    <w:rsid w:val="00341BE6"/>
    <w:rsid w:val="0034493F"/>
    <w:rsid w:val="00352F3E"/>
    <w:rsid w:val="00364E01"/>
    <w:rsid w:val="00381637"/>
    <w:rsid w:val="0038443E"/>
    <w:rsid w:val="00392DA0"/>
    <w:rsid w:val="003D4C78"/>
    <w:rsid w:val="003E07E6"/>
    <w:rsid w:val="0040260E"/>
    <w:rsid w:val="004156D8"/>
    <w:rsid w:val="00420765"/>
    <w:rsid w:val="004535C7"/>
    <w:rsid w:val="0046213D"/>
    <w:rsid w:val="00465B2C"/>
    <w:rsid w:val="004A5543"/>
    <w:rsid w:val="004B2334"/>
    <w:rsid w:val="004C4A15"/>
    <w:rsid w:val="00506BF2"/>
    <w:rsid w:val="005326D0"/>
    <w:rsid w:val="00533DF8"/>
    <w:rsid w:val="005505DF"/>
    <w:rsid w:val="00576692"/>
    <w:rsid w:val="00583ABD"/>
    <w:rsid w:val="00583E05"/>
    <w:rsid w:val="005C0467"/>
    <w:rsid w:val="005D4C5C"/>
    <w:rsid w:val="005D645F"/>
    <w:rsid w:val="005E613F"/>
    <w:rsid w:val="00636E5E"/>
    <w:rsid w:val="00672985"/>
    <w:rsid w:val="00677F6C"/>
    <w:rsid w:val="006869A4"/>
    <w:rsid w:val="006A7525"/>
    <w:rsid w:val="006B20CF"/>
    <w:rsid w:val="006C54FD"/>
    <w:rsid w:val="006D6A24"/>
    <w:rsid w:val="00722864"/>
    <w:rsid w:val="00765750"/>
    <w:rsid w:val="0077236A"/>
    <w:rsid w:val="0077729A"/>
    <w:rsid w:val="007970AC"/>
    <w:rsid w:val="007A6E1A"/>
    <w:rsid w:val="007B744D"/>
    <w:rsid w:val="007C0A44"/>
    <w:rsid w:val="007C4D48"/>
    <w:rsid w:val="007D5446"/>
    <w:rsid w:val="007F300E"/>
    <w:rsid w:val="007F559A"/>
    <w:rsid w:val="008167DE"/>
    <w:rsid w:val="00816872"/>
    <w:rsid w:val="008205F2"/>
    <w:rsid w:val="0085021A"/>
    <w:rsid w:val="00854267"/>
    <w:rsid w:val="00854D44"/>
    <w:rsid w:val="008830B0"/>
    <w:rsid w:val="00886935"/>
    <w:rsid w:val="00891699"/>
    <w:rsid w:val="008926E8"/>
    <w:rsid w:val="008D5723"/>
    <w:rsid w:val="008F170F"/>
    <w:rsid w:val="008F64AA"/>
    <w:rsid w:val="00911BB9"/>
    <w:rsid w:val="00922F12"/>
    <w:rsid w:val="00924997"/>
    <w:rsid w:val="00953D53"/>
    <w:rsid w:val="00970ED8"/>
    <w:rsid w:val="00985688"/>
    <w:rsid w:val="00991DE4"/>
    <w:rsid w:val="009C665D"/>
    <w:rsid w:val="009E1AC5"/>
    <w:rsid w:val="00A0053F"/>
    <w:rsid w:val="00A134F3"/>
    <w:rsid w:val="00A25ABE"/>
    <w:rsid w:val="00A46EB4"/>
    <w:rsid w:val="00A73B51"/>
    <w:rsid w:val="00AA114A"/>
    <w:rsid w:val="00AA56D3"/>
    <w:rsid w:val="00AA66B0"/>
    <w:rsid w:val="00AD6ABF"/>
    <w:rsid w:val="00AE18BF"/>
    <w:rsid w:val="00AE28CF"/>
    <w:rsid w:val="00AE357F"/>
    <w:rsid w:val="00B011AE"/>
    <w:rsid w:val="00B11B6D"/>
    <w:rsid w:val="00B20581"/>
    <w:rsid w:val="00B359E7"/>
    <w:rsid w:val="00B5595B"/>
    <w:rsid w:val="00B55EF8"/>
    <w:rsid w:val="00B57D8A"/>
    <w:rsid w:val="00B71495"/>
    <w:rsid w:val="00B90BFE"/>
    <w:rsid w:val="00B97454"/>
    <w:rsid w:val="00BC5F66"/>
    <w:rsid w:val="00BD03E8"/>
    <w:rsid w:val="00BD0B37"/>
    <w:rsid w:val="00C045C0"/>
    <w:rsid w:val="00C06545"/>
    <w:rsid w:val="00C2676D"/>
    <w:rsid w:val="00C3261D"/>
    <w:rsid w:val="00C374CA"/>
    <w:rsid w:val="00C4044F"/>
    <w:rsid w:val="00C44D78"/>
    <w:rsid w:val="00C53A57"/>
    <w:rsid w:val="00C5637E"/>
    <w:rsid w:val="00C60033"/>
    <w:rsid w:val="00C714B1"/>
    <w:rsid w:val="00CA0D50"/>
    <w:rsid w:val="00CB27BD"/>
    <w:rsid w:val="00CD7489"/>
    <w:rsid w:val="00CE7114"/>
    <w:rsid w:val="00CE752D"/>
    <w:rsid w:val="00CF0C95"/>
    <w:rsid w:val="00D16C9A"/>
    <w:rsid w:val="00D42A1D"/>
    <w:rsid w:val="00D45D59"/>
    <w:rsid w:val="00D46DB8"/>
    <w:rsid w:val="00D7107B"/>
    <w:rsid w:val="00D83ADC"/>
    <w:rsid w:val="00D854B9"/>
    <w:rsid w:val="00D91946"/>
    <w:rsid w:val="00DA094A"/>
    <w:rsid w:val="00DA41A2"/>
    <w:rsid w:val="00DA6186"/>
    <w:rsid w:val="00DB71AA"/>
    <w:rsid w:val="00DC6C7D"/>
    <w:rsid w:val="00DD12ED"/>
    <w:rsid w:val="00DE6585"/>
    <w:rsid w:val="00DF0642"/>
    <w:rsid w:val="00E146F2"/>
    <w:rsid w:val="00E309F7"/>
    <w:rsid w:val="00E34182"/>
    <w:rsid w:val="00E43FCF"/>
    <w:rsid w:val="00E50CCE"/>
    <w:rsid w:val="00E5489C"/>
    <w:rsid w:val="00E8502D"/>
    <w:rsid w:val="00E85D9C"/>
    <w:rsid w:val="00E861DA"/>
    <w:rsid w:val="00EA7CB6"/>
    <w:rsid w:val="00EB03AE"/>
    <w:rsid w:val="00EF045F"/>
    <w:rsid w:val="00F514F7"/>
    <w:rsid w:val="00F54268"/>
    <w:rsid w:val="00F615B8"/>
    <w:rsid w:val="00F67A59"/>
    <w:rsid w:val="00F67B87"/>
    <w:rsid w:val="00F7306D"/>
    <w:rsid w:val="00F95272"/>
    <w:rsid w:val="00FA6AE5"/>
    <w:rsid w:val="00FB0179"/>
    <w:rsid w:val="00FE4525"/>
    <w:rsid w:val="00FE7CAF"/>
    <w:rsid w:val="059F2056"/>
    <w:rsid w:val="118E0289"/>
    <w:rsid w:val="12B46AE6"/>
    <w:rsid w:val="137A284A"/>
    <w:rsid w:val="168D0413"/>
    <w:rsid w:val="21307F60"/>
    <w:rsid w:val="29B60C71"/>
    <w:rsid w:val="3AD44EE6"/>
    <w:rsid w:val="4670260A"/>
    <w:rsid w:val="4BEA4569"/>
    <w:rsid w:val="5C2C2BE0"/>
    <w:rsid w:val="66D64856"/>
    <w:rsid w:val="6FFE6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nhideWhenUsed="0" w:uiPriority="0" w:name="table of figures"/>
    <w:lsdException w:uiPriority="99" w:name="envelope address"/>
    <w:lsdException w:uiPriority="99" w:name="envelope return"/>
    <w:lsdException w:unhideWhenUsed="0" w:uiPriority="0" w:name="footnote reference"/>
    <w:lsdException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3"/>
    <w:next w:val="1"/>
    <w:link w:val="47"/>
    <w:qFormat/>
    <w:uiPriority w:val="0"/>
    <w:pPr>
      <w:spacing w:before="312" w:beforeLines="100"/>
      <w:outlineLvl w:val="0"/>
    </w:pPr>
  </w:style>
  <w:style w:type="paragraph" w:styleId="3">
    <w:name w:val="heading 2"/>
    <w:basedOn w:val="1"/>
    <w:next w:val="1"/>
    <w:link w:val="48"/>
    <w:unhideWhenUsed/>
    <w:qFormat/>
    <w:uiPriority w:val="0"/>
    <w:pPr>
      <w:spacing w:before="156" w:beforeLines="50"/>
      <w:outlineLvl w:val="1"/>
    </w:pPr>
    <w:rPr>
      <w:rFonts w:ascii="宋体" w:hAnsi="宋体"/>
      <w:b/>
      <w:szCs w:val="24"/>
    </w:rPr>
  </w:style>
  <w:style w:type="paragraph" w:styleId="4">
    <w:name w:val="heading 3"/>
    <w:basedOn w:val="1"/>
    <w:next w:val="1"/>
    <w:link w:val="51"/>
    <w:qFormat/>
    <w:uiPriority w:val="0"/>
    <w:pPr>
      <w:keepNext/>
      <w:keepLines/>
      <w:numPr>
        <w:ilvl w:val="2"/>
        <w:numId w:val="1"/>
      </w:numPr>
      <w:tabs>
        <w:tab w:val="left" w:pos="709"/>
      </w:tabs>
      <w:spacing w:before="140" w:after="80" w:line="360" w:lineRule="auto"/>
      <w:jc w:val="left"/>
      <w:outlineLvl w:val="2"/>
    </w:pPr>
    <w:rPr>
      <w:rFonts w:eastAsia="黑体" w:cs="Times New Roman"/>
      <w:b/>
      <w:szCs w:val="32"/>
    </w:rPr>
  </w:style>
  <w:style w:type="paragraph" w:styleId="5">
    <w:name w:val="heading 4"/>
    <w:basedOn w:val="1"/>
    <w:next w:val="1"/>
    <w:link w:val="52"/>
    <w:qFormat/>
    <w:uiPriority w:val="0"/>
    <w:pPr>
      <w:keepNext/>
      <w:keepLines/>
      <w:numPr>
        <w:ilvl w:val="0"/>
        <w:numId w:val="2"/>
      </w:numPr>
      <w:snapToGrid w:val="0"/>
      <w:spacing w:before="480" w:after="290" w:line="324" w:lineRule="auto"/>
      <w:outlineLvl w:val="3"/>
    </w:pPr>
    <w:rPr>
      <w:rFonts w:ascii="Arial" w:hAnsi="Arial" w:eastAsia="黑体" w:cs="Times New Roman"/>
      <w:b/>
      <w:spacing w:val="4"/>
      <w:sz w:val="21"/>
      <w:szCs w:val="20"/>
    </w:rPr>
  </w:style>
  <w:style w:type="paragraph" w:styleId="6">
    <w:name w:val="heading 5"/>
    <w:basedOn w:val="1"/>
    <w:next w:val="1"/>
    <w:link w:val="53"/>
    <w:qFormat/>
    <w:uiPriority w:val="0"/>
    <w:pPr>
      <w:keepNext/>
      <w:spacing w:line="324" w:lineRule="auto"/>
      <w:ind w:left="2100"/>
      <w:outlineLvl w:val="4"/>
    </w:pPr>
    <w:rPr>
      <w:rFonts w:cs="Times New Roman"/>
      <w:b/>
      <w:bCs/>
      <w:sz w:val="28"/>
      <w:szCs w:val="21"/>
    </w:rPr>
  </w:style>
  <w:style w:type="paragraph" w:styleId="7">
    <w:name w:val="heading 6"/>
    <w:basedOn w:val="1"/>
    <w:next w:val="1"/>
    <w:link w:val="54"/>
    <w:qFormat/>
    <w:uiPriority w:val="0"/>
    <w:pPr>
      <w:keepNext/>
      <w:keepLines/>
      <w:snapToGrid w:val="0"/>
      <w:spacing w:before="240" w:after="64" w:line="320" w:lineRule="auto"/>
      <w:outlineLvl w:val="5"/>
    </w:pPr>
    <w:rPr>
      <w:rFonts w:ascii="Arial" w:hAnsi="Arial" w:eastAsia="黑体" w:cs="Times New Roman"/>
      <w:b/>
      <w:spacing w:val="4"/>
      <w:szCs w:val="20"/>
    </w:rPr>
  </w:style>
  <w:style w:type="paragraph" w:styleId="8">
    <w:name w:val="heading 7"/>
    <w:basedOn w:val="1"/>
    <w:next w:val="1"/>
    <w:link w:val="55"/>
    <w:qFormat/>
    <w:uiPriority w:val="0"/>
    <w:pPr>
      <w:keepNext/>
      <w:spacing w:line="324" w:lineRule="auto"/>
      <w:outlineLvl w:val="6"/>
    </w:pPr>
    <w:rPr>
      <w:rFonts w:cs="Times New Roman"/>
      <w:sz w:val="28"/>
      <w:szCs w:val="24"/>
    </w:rPr>
  </w:style>
  <w:style w:type="paragraph" w:styleId="9">
    <w:name w:val="heading 8"/>
    <w:basedOn w:val="1"/>
    <w:next w:val="1"/>
    <w:link w:val="56"/>
    <w:qFormat/>
    <w:uiPriority w:val="0"/>
    <w:pPr>
      <w:keepNext/>
      <w:keepLines/>
      <w:spacing w:before="240" w:after="64" w:line="320" w:lineRule="auto"/>
      <w:outlineLvl w:val="7"/>
    </w:pPr>
    <w:rPr>
      <w:rFonts w:ascii="Arial" w:hAnsi="Arial" w:eastAsia="黑体" w:cs="Times New Roman"/>
      <w:szCs w:val="24"/>
    </w:rPr>
  </w:style>
  <w:style w:type="paragraph" w:styleId="10">
    <w:name w:val="heading 9"/>
    <w:basedOn w:val="1"/>
    <w:next w:val="1"/>
    <w:link w:val="57"/>
    <w:qFormat/>
    <w:uiPriority w:val="0"/>
    <w:pPr>
      <w:keepNext/>
      <w:spacing w:line="324" w:lineRule="auto"/>
      <w:jc w:val="center"/>
      <w:outlineLvl w:val="8"/>
    </w:pPr>
    <w:rPr>
      <w:rFonts w:cs="Times New Roman"/>
      <w:b/>
      <w:bCs/>
      <w:sz w:val="30"/>
      <w:szCs w:val="24"/>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pPr>
    <w:rPr>
      <w:rFonts w:cs="Times New Roman"/>
      <w:sz w:val="21"/>
      <w:szCs w:val="24"/>
    </w:rPr>
  </w:style>
  <w:style w:type="paragraph" w:styleId="12">
    <w:name w:val="caption"/>
    <w:basedOn w:val="1"/>
    <w:next w:val="1"/>
    <w:qFormat/>
    <w:uiPriority w:val="0"/>
    <w:pPr>
      <w:spacing w:line="324" w:lineRule="auto"/>
      <w:jc w:val="center"/>
    </w:pPr>
    <w:rPr>
      <w:rFonts w:cs="Times New Roman"/>
      <w:szCs w:val="20"/>
    </w:rPr>
  </w:style>
  <w:style w:type="paragraph" w:styleId="13">
    <w:name w:val="Document Map"/>
    <w:basedOn w:val="1"/>
    <w:link w:val="80"/>
    <w:semiHidden/>
    <w:uiPriority w:val="0"/>
    <w:pPr>
      <w:shd w:val="clear" w:color="auto" w:fill="000080"/>
      <w:spacing w:line="324" w:lineRule="auto"/>
    </w:pPr>
    <w:rPr>
      <w:rFonts w:cs="Times New Roman"/>
      <w:szCs w:val="24"/>
    </w:rPr>
  </w:style>
  <w:style w:type="paragraph" w:styleId="14">
    <w:name w:val="annotation text"/>
    <w:basedOn w:val="1"/>
    <w:link w:val="75"/>
    <w:unhideWhenUsed/>
    <w:qFormat/>
    <w:uiPriority w:val="0"/>
    <w:pPr>
      <w:spacing w:line="324" w:lineRule="auto"/>
      <w:jc w:val="left"/>
    </w:pPr>
    <w:rPr>
      <w:rFonts w:cs="Times New Roman"/>
      <w:szCs w:val="24"/>
    </w:rPr>
  </w:style>
  <w:style w:type="paragraph" w:styleId="15">
    <w:name w:val="Body Text 3"/>
    <w:basedOn w:val="1"/>
    <w:link w:val="81"/>
    <w:qFormat/>
    <w:uiPriority w:val="0"/>
    <w:pPr>
      <w:spacing w:after="120" w:line="324" w:lineRule="auto"/>
    </w:pPr>
    <w:rPr>
      <w:rFonts w:cs="Times New Roman"/>
      <w:sz w:val="16"/>
      <w:szCs w:val="16"/>
    </w:rPr>
  </w:style>
  <w:style w:type="paragraph" w:styleId="16">
    <w:name w:val="Body Text"/>
    <w:basedOn w:val="1"/>
    <w:link w:val="83"/>
    <w:uiPriority w:val="0"/>
    <w:pPr>
      <w:spacing w:line="324" w:lineRule="auto"/>
    </w:pPr>
    <w:rPr>
      <w:rFonts w:ascii="宋体" w:hAnsi="宋体" w:cs="Times New Roman"/>
      <w:szCs w:val="24"/>
    </w:rPr>
  </w:style>
  <w:style w:type="paragraph" w:styleId="17">
    <w:name w:val="Body Text Indent"/>
    <w:basedOn w:val="1"/>
    <w:link w:val="86"/>
    <w:qFormat/>
    <w:uiPriority w:val="0"/>
    <w:pPr>
      <w:spacing w:line="400" w:lineRule="atLeast"/>
      <w:ind w:firstLine="450" w:firstLineChars="225"/>
    </w:pPr>
    <w:rPr>
      <w:rFonts w:cs="Times New Roman"/>
      <w:szCs w:val="24"/>
    </w:rPr>
  </w:style>
  <w:style w:type="paragraph" w:styleId="18">
    <w:name w:val="toc 3"/>
    <w:basedOn w:val="1"/>
    <w:next w:val="1"/>
    <w:autoRedefine/>
    <w:unhideWhenUsed/>
    <w:uiPriority w:val="39"/>
    <w:pPr>
      <w:ind w:left="840" w:leftChars="400"/>
    </w:pPr>
  </w:style>
  <w:style w:type="paragraph" w:styleId="19">
    <w:name w:val="Plain Text"/>
    <w:basedOn w:val="1"/>
    <w:link w:val="88"/>
    <w:uiPriority w:val="0"/>
    <w:rPr>
      <w:rFonts w:ascii="宋体" w:hAnsi="Courier New" w:cs="Courier New"/>
      <w:sz w:val="21"/>
      <w:szCs w:val="21"/>
    </w:rPr>
  </w:style>
  <w:style w:type="paragraph" w:styleId="20">
    <w:name w:val="Date"/>
    <w:basedOn w:val="1"/>
    <w:next w:val="1"/>
    <w:link w:val="89"/>
    <w:qFormat/>
    <w:uiPriority w:val="0"/>
    <w:pPr>
      <w:spacing w:line="324" w:lineRule="auto"/>
      <w:ind w:left="100" w:leftChars="2500"/>
    </w:pPr>
    <w:rPr>
      <w:rFonts w:cs="Times New Roman"/>
      <w:szCs w:val="24"/>
    </w:rPr>
  </w:style>
  <w:style w:type="paragraph" w:styleId="21">
    <w:name w:val="Body Text Indent 2"/>
    <w:basedOn w:val="1"/>
    <w:link w:val="85"/>
    <w:qFormat/>
    <w:uiPriority w:val="0"/>
    <w:pPr>
      <w:spacing w:line="324" w:lineRule="auto"/>
      <w:ind w:firstLine="360" w:firstLineChars="200"/>
    </w:pPr>
    <w:rPr>
      <w:rFonts w:cs="Times New Roman"/>
      <w:sz w:val="18"/>
      <w:szCs w:val="24"/>
    </w:rPr>
  </w:style>
  <w:style w:type="paragraph" w:styleId="22">
    <w:name w:val="Balloon Text"/>
    <w:basedOn w:val="1"/>
    <w:link w:val="91"/>
    <w:semiHidden/>
    <w:qFormat/>
    <w:uiPriority w:val="0"/>
    <w:pPr>
      <w:spacing w:line="324" w:lineRule="auto"/>
    </w:pPr>
    <w:rPr>
      <w:rFonts w:cs="Times New Roman"/>
      <w:sz w:val="18"/>
      <w:szCs w:val="18"/>
    </w:rPr>
  </w:style>
  <w:style w:type="paragraph" w:styleId="23">
    <w:name w:val="footer"/>
    <w:basedOn w:val="1"/>
    <w:link w:val="84"/>
    <w:qFormat/>
    <w:uiPriority w:val="99"/>
    <w:pPr>
      <w:tabs>
        <w:tab w:val="center" w:pos="4153"/>
        <w:tab w:val="right" w:pos="8306"/>
      </w:tabs>
      <w:snapToGrid w:val="0"/>
      <w:spacing w:line="324" w:lineRule="auto"/>
      <w:jc w:val="left"/>
    </w:pPr>
    <w:rPr>
      <w:rFonts w:cs="Times New Roman"/>
      <w:sz w:val="18"/>
      <w:szCs w:val="18"/>
    </w:rPr>
  </w:style>
  <w:style w:type="paragraph" w:styleId="24">
    <w:name w:val="header"/>
    <w:basedOn w:val="1"/>
    <w:link w:val="82"/>
    <w:qFormat/>
    <w:uiPriority w:val="0"/>
    <w:pPr>
      <w:pBdr>
        <w:bottom w:val="single" w:color="auto" w:sz="6" w:space="1"/>
      </w:pBdr>
      <w:tabs>
        <w:tab w:val="center" w:pos="4153"/>
        <w:tab w:val="right" w:pos="8306"/>
      </w:tabs>
      <w:snapToGrid w:val="0"/>
      <w:spacing w:line="324" w:lineRule="auto"/>
      <w:jc w:val="center"/>
    </w:pPr>
    <w:rPr>
      <w:rFonts w:cs="Times New Roman"/>
      <w:sz w:val="18"/>
      <w:szCs w:val="18"/>
    </w:rPr>
  </w:style>
  <w:style w:type="paragraph" w:styleId="25">
    <w:name w:val="toc 1"/>
    <w:basedOn w:val="1"/>
    <w:next w:val="1"/>
    <w:autoRedefine/>
    <w:unhideWhenUsed/>
    <w:uiPriority w:val="39"/>
  </w:style>
  <w:style w:type="paragraph" w:styleId="26">
    <w:name w:val="Subtitle"/>
    <w:basedOn w:val="1"/>
    <w:next w:val="1"/>
    <w:link w:val="98"/>
    <w:qFormat/>
    <w:uiPriority w:val="0"/>
    <w:pPr>
      <w:spacing w:before="240" w:after="60" w:line="312" w:lineRule="auto"/>
      <w:jc w:val="center"/>
      <w:outlineLvl w:val="1"/>
    </w:pPr>
    <w:rPr>
      <w:rFonts w:ascii="等线 Light" w:hAnsi="等线 Light" w:cs="Times New Roman"/>
      <w:b/>
      <w:bCs/>
      <w:kern w:val="28"/>
      <w:sz w:val="32"/>
      <w:szCs w:val="32"/>
    </w:rPr>
  </w:style>
  <w:style w:type="paragraph" w:styleId="27">
    <w:name w:val="footnote text"/>
    <w:basedOn w:val="1"/>
    <w:link w:val="90"/>
    <w:semiHidden/>
    <w:qFormat/>
    <w:uiPriority w:val="0"/>
    <w:pPr>
      <w:snapToGrid w:val="0"/>
      <w:spacing w:line="324" w:lineRule="auto"/>
      <w:jc w:val="left"/>
    </w:pPr>
    <w:rPr>
      <w:rFonts w:cs="Times New Roman"/>
      <w:sz w:val="18"/>
      <w:szCs w:val="18"/>
    </w:rPr>
  </w:style>
  <w:style w:type="paragraph" w:styleId="28">
    <w:name w:val="Body Text Indent 3"/>
    <w:basedOn w:val="1"/>
    <w:link w:val="87"/>
    <w:uiPriority w:val="0"/>
    <w:pPr>
      <w:spacing w:line="324" w:lineRule="auto"/>
      <w:ind w:left="244" w:hanging="244"/>
    </w:pPr>
    <w:rPr>
      <w:rFonts w:cs="Times New Roman"/>
      <w:sz w:val="18"/>
      <w:szCs w:val="24"/>
    </w:rPr>
  </w:style>
  <w:style w:type="paragraph" w:styleId="29">
    <w:name w:val="table of figures"/>
    <w:basedOn w:val="1"/>
    <w:next w:val="1"/>
    <w:semiHidden/>
    <w:uiPriority w:val="0"/>
    <w:pPr>
      <w:spacing w:line="324" w:lineRule="auto"/>
      <w:ind w:left="200" w:leftChars="200" w:hanging="200" w:hangingChars="200"/>
    </w:pPr>
    <w:rPr>
      <w:rFonts w:cs="Times New Roman"/>
      <w:szCs w:val="24"/>
    </w:rPr>
  </w:style>
  <w:style w:type="paragraph" w:styleId="30">
    <w:name w:val="toc 2"/>
    <w:basedOn w:val="1"/>
    <w:next w:val="1"/>
    <w:autoRedefine/>
    <w:unhideWhenUsed/>
    <w:uiPriority w:val="39"/>
    <w:pPr>
      <w:ind w:left="420" w:leftChars="200"/>
    </w:pPr>
  </w:style>
  <w:style w:type="paragraph" w:styleId="31">
    <w:name w:val="HTML Preformatted"/>
    <w:basedOn w:val="1"/>
    <w:link w:val="79"/>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32">
    <w:name w:val="Normal (Web)"/>
    <w:basedOn w:val="1"/>
    <w:unhideWhenUsed/>
    <w:uiPriority w:val="99"/>
    <w:pPr>
      <w:widowControl/>
      <w:spacing w:before="100" w:beforeAutospacing="1" w:after="100" w:afterAutospacing="1"/>
      <w:jc w:val="left"/>
    </w:pPr>
    <w:rPr>
      <w:rFonts w:ascii="宋体" w:hAnsi="宋体" w:cs="宋体"/>
      <w:kern w:val="0"/>
      <w:szCs w:val="24"/>
    </w:rPr>
  </w:style>
  <w:style w:type="paragraph" w:styleId="33">
    <w:name w:val="Title"/>
    <w:basedOn w:val="1"/>
    <w:link w:val="78"/>
    <w:qFormat/>
    <w:uiPriority w:val="0"/>
    <w:pPr>
      <w:spacing w:line="324" w:lineRule="auto"/>
      <w:jc w:val="center"/>
    </w:pPr>
    <w:rPr>
      <w:rFonts w:cs="Times New Roman"/>
      <w:b/>
      <w:bCs/>
      <w:szCs w:val="24"/>
    </w:rPr>
  </w:style>
  <w:style w:type="paragraph" w:styleId="34">
    <w:name w:val="annotation subject"/>
    <w:basedOn w:val="14"/>
    <w:next w:val="14"/>
    <w:link w:val="62"/>
    <w:uiPriority w:val="0"/>
    <w:rPr>
      <w:rFonts w:asciiTheme="minorHAnsi" w:hAnsiTheme="minorHAnsi" w:eastAsiaTheme="minorEastAsia" w:cstheme="minorBidi"/>
      <w:b/>
      <w:bCs/>
    </w:rPr>
  </w:style>
  <w:style w:type="paragraph" w:styleId="35">
    <w:name w:val="Body Text First Indent"/>
    <w:basedOn w:val="16"/>
    <w:link w:val="103"/>
    <w:semiHidden/>
    <w:unhideWhenUsed/>
    <w:uiPriority w:val="99"/>
    <w:pPr>
      <w:spacing w:after="120"/>
      <w:ind w:firstLine="420" w:firstLineChars="100"/>
    </w:pPr>
    <w:rPr>
      <w:rFonts w:ascii="Times New Roman" w:hAnsi="Times New Roman"/>
    </w:rPr>
  </w:style>
  <w:style w:type="table" w:styleId="37">
    <w:name w:val="Table Grid"/>
    <w:basedOn w:val="3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0"/>
    <w:rPr>
      <w:b/>
      <w:bCs/>
    </w:rPr>
  </w:style>
  <w:style w:type="character" w:styleId="40">
    <w:name w:val="page number"/>
    <w:basedOn w:val="38"/>
    <w:qFormat/>
    <w:uiPriority w:val="0"/>
  </w:style>
  <w:style w:type="character" w:styleId="41">
    <w:name w:val="FollowedHyperlink"/>
    <w:basedOn w:val="38"/>
    <w:semiHidden/>
    <w:unhideWhenUsed/>
    <w:uiPriority w:val="99"/>
    <w:rPr>
      <w:color w:val="954F72" w:themeColor="followedHyperlink"/>
      <w:u w:val="single"/>
      <w14:textFill>
        <w14:solidFill>
          <w14:schemeClr w14:val="folHlink"/>
        </w14:solidFill>
      </w14:textFill>
    </w:rPr>
  </w:style>
  <w:style w:type="character" w:styleId="42">
    <w:name w:val="Emphasis"/>
    <w:qFormat/>
    <w:uiPriority w:val="0"/>
    <w:rPr>
      <w:i/>
      <w:iCs/>
    </w:rPr>
  </w:style>
  <w:style w:type="character" w:styleId="43">
    <w:name w:val="Hyperlink"/>
    <w:qFormat/>
    <w:uiPriority w:val="99"/>
    <w:rPr>
      <w:color w:val="0000FF"/>
      <w:u w:val="single"/>
    </w:rPr>
  </w:style>
  <w:style w:type="character" w:styleId="44">
    <w:name w:val="HTML Code"/>
    <w:qFormat/>
    <w:uiPriority w:val="0"/>
    <w:rPr>
      <w:rFonts w:hint="default" w:ascii="Courier New" w:hAnsi="Courier New" w:eastAsia="宋体" w:cs="Courier New"/>
      <w:sz w:val="26"/>
      <w:szCs w:val="26"/>
    </w:rPr>
  </w:style>
  <w:style w:type="character" w:styleId="45">
    <w:name w:val="annotation reference"/>
    <w:uiPriority w:val="0"/>
    <w:rPr>
      <w:sz w:val="21"/>
      <w:szCs w:val="21"/>
    </w:rPr>
  </w:style>
  <w:style w:type="character" w:styleId="46">
    <w:name w:val="footnote reference"/>
    <w:semiHidden/>
    <w:uiPriority w:val="0"/>
    <w:rPr>
      <w:vertAlign w:val="superscript"/>
    </w:rPr>
  </w:style>
  <w:style w:type="character" w:customStyle="1" w:styleId="47">
    <w:name w:val="标题 1 字符"/>
    <w:basedOn w:val="38"/>
    <w:link w:val="2"/>
    <w:uiPriority w:val="0"/>
    <w:rPr>
      <w:rFonts w:ascii="Times New Roman" w:hAnsi="Times New Roman" w:eastAsia="宋体" w:cstheme="majorBidi"/>
      <w:b/>
      <w:bCs/>
      <w:sz w:val="28"/>
      <w:szCs w:val="32"/>
    </w:rPr>
  </w:style>
  <w:style w:type="character" w:customStyle="1" w:styleId="48">
    <w:name w:val="标题 2 字符"/>
    <w:basedOn w:val="38"/>
    <w:link w:val="3"/>
    <w:uiPriority w:val="0"/>
    <w:rPr>
      <w:rFonts w:ascii="宋体" w:hAnsi="宋体" w:eastAsia="宋体"/>
      <w:b/>
      <w:sz w:val="24"/>
      <w:szCs w:val="24"/>
    </w:rPr>
  </w:style>
  <w:style w:type="paragraph" w:styleId="49">
    <w:name w:val="No Spacing"/>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50">
    <w:name w:val="List Paragraph"/>
    <w:basedOn w:val="1"/>
    <w:qFormat/>
    <w:uiPriority w:val="99"/>
    <w:pPr>
      <w:ind w:firstLine="420" w:firstLineChars="200"/>
    </w:pPr>
  </w:style>
  <w:style w:type="character" w:customStyle="1" w:styleId="51">
    <w:name w:val="标题 3 字符"/>
    <w:basedOn w:val="38"/>
    <w:link w:val="4"/>
    <w:uiPriority w:val="0"/>
    <w:rPr>
      <w:rFonts w:ascii="Times New Roman" w:hAnsi="Times New Roman" w:eastAsia="黑体" w:cs="Times New Roman"/>
      <w:b/>
      <w:sz w:val="24"/>
      <w:szCs w:val="32"/>
    </w:rPr>
  </w:style>
  <w:style w:type="character" w:customStyle="1" w:styleId="52">
    <w:name w:val="标题 4 字符"/>
    <w:basedOn w:val="38"/>
    <w:link w:val="5"/>
    <w:uiPriority w:val="0"/>
    <w:rPr>
      <w:rFonts w:ascii="Arial" w:hAnsi="Arial" w:eastAsia="黑体" w:cs="Times New Roman"/>
      <w:b/>
      <w:spacing w:val="4"/>
      <w:szCs w:val="20"/>
    </w:rPr>
  </w:style>
  <w:style w:type="character" w:customStyle="1" w:styleId="53">
    <w:name w:val="标题 5 字符"/>
    <w:basedOn w:val="38"/>
    <w:link w:val="6"/>
    <w:uiPriority w:val="0"/>
    <w:rPr>
      <w:rFonts w:ascii="Times New Roman" w:hAnsi="Times New Roman" w:eastAsia="宋体" w:cs="Times New Roman"/>
      <w:b/>
      <w:bCs/>
      <w:sz w:val="28"/>
      <w:szCs w:val="21"/>
    </w:rPr>
  </w:style>
  <w:style w:type="character" w:customStyle="1" w:styleId="54">
    <w:name w:val="标题 6 字符"/>
    <w:basedOn w:val="38"/>
    <w:link w:val="7"/>
    <w:uiPriority w:val="0"/>
    <w:rPr>
      <w:rFonts w:ascii="Arial" w:hAnsi="Arial" w:eastAsia="黑体" w:cs="Times New Roman"/>
      <w:b/>
      <w:spacing w:val="4"/>
      <w:sz w:val="24"/>
      <w:szCs w:val="20"/>
    </w:rPr>
  </w:style>
  <w:style w:type="character" w:customStyle="1" w:styleId="55">
    <w:name w:val="标题 7 字符"/>
    <w:basedOn w:val="38"/>
    <w:link w:val="8"/>
    <w:uiPriority w:val="0"/>
    <w:rPr>
      <w:rFonts w:ascii="Times New Roman" w:hAnsi="Times New Roman" w:eastAsia="宋体" w:cs="Times New Roman"/>
      <w:sz w:val="28"/>
      <w:szCs w:val="24"/>
    </w:rPr>
  </w:style>
  <w:style w:type="character" w:customStyle="1" w:styleId="56">
    <w:name w:val="标题 8 字符"/>
    <w:basedOn w:val="38"/>
    <w:link w:val="9"/>
    <w:uiPriority w:val="0"/>
    <w:rPr>
      <w:rFonts w:ascii="Arial" w:hAnsi="Arial" w:eastAsia="黑体" w:cs="Times New Roman"/>
      <w:sz w:val="24"/>
      <w:szCs w:val="24"/>
    </w:rPr>
  </w:style>
  <w:style w:type="character" w:customStyle="1" w:styleId="57">
    <w:name w:val="标题 9 字符"/>
    <w:basedOn w:val="38"/>
    <w:link w:val="10"/>
    <w:uiPriority w:val="0"/>
    <w:rPr>
      <w:rFonts w:ascii="Times New Roman" w:hAnsi="Times New Roman" w:eastAsia="宋体" w:cs="Times New Roman"/>
      <w:b/>
      <w:bCs/>
      <w:sz w:val="30"/>
      <w:szCs w:val="24"/>
    </w:rPr>
  </w:style>
  <w:style w:type="paragraph" w:customStyle="1" w:styleId="58">
    <w:name w:val="_Style 26"/>
    <w:basedOn w:val="1"/>
    <w:next w:val="1"/>
    <w:uiPriority w:val="0"/>
    <w:pPr>
      <w:spacing w:line="324" w:lineRule="auto"/>
      <w:ind w:left="630"/>
      <w:jc w:val="left"/>
    </w:pPr>
    <w:rPr>
      <w:rFonts w:cs="Times New Roman"/>
      <w:szCs w:val="21"/>
    </w:rPr>
  </w:style>
  <w:style w:type="character" w:customStyle="1" w:styleId="59">
    <w:name w:val="t"/>
    <w:basedOn w:val="38"/>
    <w:uiPriority w:val="0"/>
  </w:style>
  <w:style w:type="character" w:customStyle="1" w:styleId="60">
    <w:name w:val="long_text"/>
    <w:basedOn w:val="38"/>
    <w:uiPriority w:val="0"/>
  </w:style>
  <w:style w:type="character" w:customStyle="1" w:styleId="61">
    <w:name w:val="st1"/>
    <w:basedOn w:val="38"/>
    <w:uiPriority w:val="0"/>
  </w:style>
  <w:style w:type="character" w:customStyle="1" w:styleId="62">
    <w:name w:val="批注主题 字符1"/>
    <w:link w:val="34"/>
    <w:uiPriority w:val="0"/>
    <w:rPr>
      <w:b/>
      <w:bCs/>
      <w:sz w:val="24"/>
      <w:szCs w:val="24"/>
    </w:rPr>
  </w:style>
  <w:style w:type="character" w:customStyle="1" w:styleId="63">
    <w:name w:val="explain_word1"/>
    <w:uiPriority w:val="0"/>
    <w:rPr>
      <w:rFonts w:hint="default" w:ascii="Verdana" w:hAnsi="Verdana"/>
      <w:color w:val="00259A"/>
      <w:sz w:val="21"/>
      <w:szCs w:val="21"/>
      <w:shd w:val="clear" w:color="auto" w:fill="FFFFFF"/>
    </w:rPr>
  </w:style>
  <w:style w:type="character" w:customStyle="1" w:styleId="64">
    <w:name w:val="标题 1 Char"/>
    <w:uiPriority w:val="0"/>
    <w:rPr>
      <w:rFonts w:eastAsia="黑体"/>
      <w:b/>
      <w:kern w:val="44"/>
      <w:sz w:val="32"/>
      <w:szCs w:val="44"/>
    </w:rPr>
  </w:style>
  <w:style w:type="character" w:customStyle="1" w:styleId="65">
    <w:name w:val="hit"/>
    <w:uiPriority w:val="0"/>
    <w:rPr>
      <w:sz w:val="24"/>
      <w:szCs w:val="24"/>
      <w:shd w:val="clear" w:color="auto" w:fill="FFFFDD"/>
      <w:vertAlign w:val="baseline"/>
    </w:rPr>
  </w:style>
  <w:style w:type="character" w:customStyle="1" w:styleId="66">
    <w:name w:val="MTEquationSection"/>
    <w:uiPriority w:val="0"/>
    <w:rPr>
      <w:b/>
      <w:bCs/>
      <w:vanish/>
      <w:color w:val="FF0000"/>
      <w:sz w:val="28"/>
    </w:rPr>
  </w:style>
  <w:style w:type="character" w:customStyle="1" w:styleId="67">
    <w:name w:val="italic1"/>
    <w:uiPriority w:val="0"/>
    <w:rPr>
      <w:i/>
      <w:iCs/>
    </w:rPr>
  </w:style>
  <w:style w:type="character" w:customStyle="1" w:styleId="68">
    <w:name w:val="批注文字 Char"/>
    <w:uiPriority w:val="0"/>
    <w:rPr>
      <w:kern w:val="2"/>
      <w:sz w:val="24"/>
      <w:szCs w:val="24"/>
    </w:rPr>
  </w:style>
  <w:style w:type="character" w:customStyle="1" w:styleId="69">
    <w:name w:val="Char Char"/>
    <w:uiPriority w:val="0"/>
    <w:rPr>
      <w:rFonts w:eastAsia="黑体"/>
      <w:b/>
      <w:kern w:val="44"/>
      <w:sz w:val="32"/>
      <w:szCs w:val="44"/>
      <w:lang w:val="en-US" w:eastAsia="zh-CN" w:bidi="ar-SA"/>
    </w:rPr>
  </w:style>
  <w:style w:type="character" w:customStyle="1" w:styleId="70">
    <w:name w:val="type2"/>
    <w:uiPriority w:val="0"/>
    <w:rPr>
      <w:b/>
      <w:bCs/>
      <w:caps/>
      <w:color w:val="E37222"/>
    </w:rPr>
  </w:style>
  <w:style w:type="character" w:customStyle="1" w:styleId="71">
    <w:name w:val="hps"/>
    <w:basedOn w:val="38"/>
    <w:uiPriority w:val="0"/>
  </w:style>
  <w:style w:type="character" w:customStyle="1" w:styleId="72">
    <w:name w:val="small-link-text1"/>
    <w:uiPriority w:val="0"/>
    <w:rPr>
      <w:rFonts w:hint="default" w:ascii="Arial" w:hAnsi="Arial" w:cs="Arial"/>
      <w:color w:val="000000"/>
      <w:sz w:val="20"/>
      <w:szCs w:val="20"/>
    </w:rPr>
  </w:style>
  <w:style w:type="paragraph" w:customStyle="1" w:styleId="73">
    <w:name w:val="序列"/>
    <w:basedOn w:val="1"/>
    <w:uiPriority w:val="0"/>
    <w:pPr>
      <w:numPr>
        <w:ilvl w:val="0"/>
        <w:numId w:val="1"/>
      </w:numPr>
      <w:tabs>
        <w:tab w:val="left" w:pos="425"/>
      </w:tabs>
      <w:snapToGrid w:val="0"/>
      <w:spacing w:line="400" w:lineRule="atLeast"/>
    </w:pPr>
    <w:rPr>
      <w:rFonts w:cs="Times New Roman"/>
      <w:spacing w:val="4"/>
      <w:szCs w:val="20"/>
    </w:rPr>
  </w:style>
  <w:style w:type="paragraph" w:customStyle="1" w:styleId="74">
    <w:name w:val="Char Char Char Char Char Char Char"/>
    <w:basedOn w:val="1"/>
    <w:uiPriority w:val="0"/>
    <w:pPr>
      <w:spacing w:line="324" w:lineRule="auto"/>
    </w:pPr>
    <w:rPr>
      <w:rFonts w:ascii="Tahoma" w:hAnsi="Tahoma" w:cs="Times New Roman"/>
      <w:szCs w:val="20"/>
    </w:rPr>
  </w:style>
  <w:style w:type="character" w:customStyle="1" w:styleId="75">
    <w:name w:val="批注文字 字符"/>
    <w:basedOn w:val="38"/>
    <w:link w:val="14"/>
    <w:uiPriority w:val="0"/>
    <w:rPr>
      <w:rFonts w:ascii="Times New Roman" w:hAnsi="Times New Roman" w:eastAsia="宋体" w:cs="Times New Roman"/>
      <w:sz w:val="24"/>
      <w:szCs w:val="24"/>
    </w:rPr>
  </w:style>
  <w:style w:type="character" w:customStyle="1" w:styleId="76">
    <w:name w:val="批注主题 字符"/>
    <w:basedOn w:val="75"/>
    <w:semiHidden/>
    <w:uiPriority w:val="99"/>
    <w:rPr>
      <w:rFonts w:ascii="Times New Roman" w:hAnsi="Times New Roman" w:eastAsia="宋体" w:cs="Times New Roman"/>
      <w:b/>
      <w:bCs/>
      <w:sz w:val="24"/>
      <w:szCs w:val="24"/>
    </w:rPr>
  </w:style>
  <w:style w:type="paragraph" w:customStyle="1" w:styleId="77">
    <w:name w:val="TOC Heading"/>
    <w:basedOn w:val="2"/>
    <w:next w:val="1"/>
    <w:qFormat/>
    <w:uiPriority w:val="39"/>
    <w:pPr>
      <w:keepNext/>
      <w:keepLines/>
      <w:widowControl/>
      <w:tabs>
        <w:tab w:val="left" w:pos="425"/>
      </w:tabs>
      <w:spacing w:before="480" w:line="276" w:lineRule="auto"/>
      <w:jc w:val="left"/>
      <w:outlineLvl w:val="9"/>
    </w:pPr>
    <w:rPr>
      <w:rFonts w:ascii="Cambria" w:hAnsi="Cambria" w:cs="Times New Roman"/>
      <w:color w:val="365F91"/>
      <w:kern w:val="0"/>
      <w:sz w:val="28"/>
      <w:szCs w:val="28"/>
    </w:rPr>
  </w:style>
  <w:style w:type="character" w:customStyle="1" w:styleId="78">
    <w:name w:val="标题 字符"/>
    <w:basedOn w:val="38"/>
    <w:link w:val="33"/>
    <w:uiPriority w:val="0"/>
    <w:rPr>
      <w:rFonts w:ascii="Times New Roman" w:hAnsi="Times New Roman" w:eastAsia="宋体" w:cs="Times New Roman"/>
      <w:b/>
      <w:bCs/>
      <w:sz w:val="24"/>
      <w:szCs w:val="24"/>
    </w:rPr>
  </w:style>
  <w:style w:type="character" w:customStyle="1" w:styleId="79">
    <w:name w:val="HTML 预设格式 字符"/>
    <w:basedOn w:val="38"/>
    <w:link w:val="31"/>
    <w:uiPriority w:val="0"/>
    <w:rPr>
      <w:rFonts w:ascii="宋体" w:hAnsi="宋体" w:eastAsia="宋体" w:cs="宋体"/>
      <w:kern w:val="0"/>
      <w:sz w:val="24"/>
      <w:szCs w:val="24"/>
    </w:rPr>
  </w:style>
  <w:style w:type="character" w:customStyle="1" w:styleId="80">
    <w:name w:val="文档结构图 字符"/>
    <w:basedOn w:val="38"/>
    <w:link w:val="13"/>
    <w:semiHidden/>
    <w:uiPriority w:val="0"/>
    <w:rPr>
      <w:rFonts w:ascii="Times New Roman" w:hAnsi="Times New Roman" w:eastAsia="宋体" w:cs="Times New Roman"/>
      <w:sz w:val="24"/>
      <w:szCs w:val="24"/>
      <w:shd w:val="clear" w:color="auto" w:fill="000080"/>
    </w:rPr>
  </w:style>
  <w:style w:type="character" w:customStyle="1" w:styleId="81">
    <w:name w:val="正文文本 3 字符"/>
    <w:basedOn w:val="38"/>
    <w:link w:val="15"/>
    <w:uiPriority w:val="0"/>
    <w:rPr>
      <w:rFonts w:ascii="Times New Roman" w:hAnsi="Times New Roman" w:eastAsia="宋体" w:cs="Times New Roman"/>
      <w:sz w:val="16"/>
      <w:szCs w:val="16"/>
    </w:rPr>
  </w:style>
  <w:style w:type="character" w:customStyle="1" w:styleId="82">
    <w:name w:val="页眉 字符"/>
    <w:basedOn w:val="38"/>
    <w:link w:val="24"/>
    <w:qFormat/>
    <w:uiPriority w:val="0"/>
    <w:rPr>
      <w:rFonts w:ascii="Times New Roman" w:hAnsi="Times New Roman" w:eastAsia="宋体" w:cs="Times New Roman"/>
      <w:sz w:val="18"/>
      <w:szCs w:val="18"/>
    </w:rPr>
  </w:style>
  <w:style w:type="character" w:customStyle="1" w:styleId="83">
    <w:name w:val="正文文本 字符"/>
    <w:basedOn w:val="38"/>
    <w:link w:val="16"/>
    <w:qFormat/>
    <w:uiPriority w:val="0"/>
    <w:rPr>
      <w:rFonts w:ascii="宋体" w:hAnsi="宋体" w:eastAsia="宋体" w:cs="Times New Roman"/>
      <w:sz w:val="24"/>
      <w:szCs w:val="24"/>
    </w:rPr>
  </w:style>
  <w:style w:type="character" w:customStyle="1" w:styleId="84">
    <w:name w:val="页脚 字符"/>
    <w:basedOn w:val="38"/>
    <w:link w:val="23"/>
    <w:uiPriority w:val="99"/>
    <w:rPr>
      <w:rFonts w:ascii="Times New Roman" w:hAnsi="Times New Roman" w:eastAsia="宋体" w:cs="Times New Roman"/>
      <w:sz w:val="18"/>
      <w:szCs w:val="18"/>
    </w:rPr>
  </w:style>
  <w:style w:type="character" w:customStyle="1" w:styleId="85">
    <w:name w:val="正文文本缩进 2 字符"/>
    <w:basedOn w:val="38"/>
    <w:link w:val="21"/>
    <w:qFormat/>
    <w:uiPriority w:val="0"/>
    <w:rPr>
      <w:rFonts w:ascii="Times New Roman" w:hAnsi="Times New Roman" w:eastAsia="宋体" w:cs="Times New Roman"/>
      <w:sz w:val="18"/>
      <w:szCs w:val="24"/>
    </w:rPr>
  </w:style>
  <w:style w:type="character" w:customStyle="1" w:styleId="86">
    <w:name w:val="正文文本缩进 字符"/>
    <w:basedOn w:val="38"/>
    <w:link w:val="17"/>
    <w:qFormat/>
    <w:uiPriority w:val="0"/>
    <w:rPr>
      <w:rFonts w:ascii="Times New Roman" w:hAnsi="Times New Roman" w:eastAsia="宋体" w:cs="Times New Roman"/>
      <w:sz w:val="24"/>
      <w:szCs w:val="24"/>
    </w:rPr>
  </w:style>
  <w:style w:type="character" w:customStyle="1" w:styleId="87">
    <w:name w:val="正文文本缩进 3 字符"/>
    <w:basedOn w:val="38"/>
    <w:link w:val="28"/>
    <w:uiPriority w:val="0"/>
    <w:rPr>
      <w:rFonts w:ascii="Times New Roman" w:hAnsi="Times New Roman" w:eastAsia="宋体" w:cs="Times New Roman"/>
      <w:sz w:val="18"/>
      <w:szCs w:val="24"/>
    </w:rPr>
  </w:style>
  <w:style w:type="character" w:customStyle="1" w:styleId="88">
    <w:name w:val="纯文本 字符"/>
    <w:basedOn w:val="38"/>
    <w:link w:val="19"/>
    <w:uiPriority w:val="0"/>
    <w:rPr>
      <w:rFonts w:ascii="宋体" w:hAnsi="Courier New" w:eastAsia="宋体" w:cs="Courier New"/>
      <w:szCs w:val="21"/>
    </w:rPr>
  </w:style>
  <w:style w:type="character" w:customStyle="1" w:styleId="89">
    <w:name w:val="日期 字符"/>
    <w:basedOn w:val="38"/>
    <w:link w:val="20"/>
    <w:uiPriority w:val="0"/>
    <w:rPr>
      <w:rFonts w:ascii="Times New Roman" w:hAnsi="Times New Roman" w:eastAsia="宋体" w:cs="Times New Roman"/>
      <w:sz w:val="24"/>
      <w:szCs w:val="24"/>
    </w:rPr>
  </w:style>
  <w:style w:type="character" w:customStyle="1" w:styleId="90">
    <w:name w:val="脚注文本 字符"/>
    <w:basedOn w:val="38"/>
    <w:link w:val="27"/>
    <w:semiHidden/>
    <w:uiPriority w:val="0"/>
    <w:rPr>
      <w:rFonts w:ascii="Times New Roman" w:hAnsi="Times New Roman" w:eastAsia="宋体" w:cs="Times New Roman"/>
      <w:sz w:val="18"/>
      <w:szCs w:val="18"/>
    </w:rPr>
  </w:style>
  <w:style w:type="character" w:customStyle="1" w:styleId="91">
    <w:name w:val="批注框文本 字符"/>
    <w:basedOn w:val="38"/>
    <w:link w:val="22"/>
    <w:semiHidden/>
    <w:uiPriority w:val="0"/>
    <w:rPr>
      <w:rFonts w:ascii="Times New Roman" w:hAnsi="Times New Roman" w:eastAsia="宋体" w:cs="Times New Roman"/>
      <w:sz w:val="18"/>
      <w:szCs w:val="18"/>
    </w:rPr>
  </w:style>
  <w:style w:type="paragraph" w:customStyle="1" w:styleId="92">
    <w:name w:val="MTDisplayEquation"/>
    <w:basedOn w:val="1"/>
    <w:next w:val="1"/>
    <w:uiPriority w:val="0"/>
    <w:pPr>
      <w:tabs>
        <w:tab w:val="center" w:pos="2240"/>
        <w:tab w:val="right" w:pos="4460"/>
      </w:tabs>
      <w:spacing w:line="324" w:lineRule="auto"/>
      <w:ind w:firstLine="420" w:firstLineChars="200"/>
    </w:pPr>
    <w:rPr>
      <w:rFonts w:cs="Times New Roman"/>
      <w:szCs w:val="24"/>
    </w:rPr>
  </w:style>
  <w:style w:type="paragraph" w:customStyle="1" w:styleId="93">
    <w:name w:val="样式 二级标题 + 行距: 多倍行距 1.35 字行"/>
    <w:basedOn w:val="1"/>
    <w:uiPriority w:val="0"/>
    <w:pPr>
      <w:keepNext/>
      <w:keepLines/>
      <w:spacing w:before="200" w:after="140" w:line="360" w:lineRule="auto"/>
      <w:outlineLvl w:val="1"/>
    </w:pPr>
    <w:rPr>
      <w:rFonts w:eastAsia="黑体" w:cs="Times New Roman"/>
      <w:b/>
      <w:sz w:val="28"/>
      <w:szCs w:val="20"/>
    </w:rPr>
  </w:style>
  <w:style w:type="paragraph" w:customStyle="1" w:styleId="94">
    <w:name w:val="样式 一级标题 + 行距: 多倍行距 1.35 字行"/>
    <w:basedOn w:val="1"/>
    <w:uiPriority w:val="0"/>
    <w:pPr>
      <w:keepNext/>
      <w:keepLines/>
      <w:pageBreakBefore/>
      <w:spacing w:before="200" w:after="140" w:line="360" w:lineRule="auto"/>
      <w:jc w:val="center"/>
      <w:outlineLvl w:val="0"/>
    </w:pPr>
    <w:rPr>
      <w:rFonts w:eastAsia="黑体" w:cs="Times New Roman"/>
      <w:b/>
      <w:sz w:val="32"/>
      <w:szCs w:val="20"/>
    </w:rPr>
  </w:style>
  <w:style w:type="paragraph" w:customStyle="1" w:styleId="95">
    <w:name w:val="图"/>
    <w:basedOn w:val="1"/>
    <w:uiPriority w:val="0"/>
    <w:pPr>
      <w:snapToGrid w:val="0"/>
      <w:spacing w:line="400" w:lineRule="atLeast"/>
      <w:jc w:val="center"/>
    </w:pPr>
    <w:rPr>
      <w:rFonts w:cs="Times New Roman"/>
      <w:spacing w:val="4"/>
      <w:szCs w:val="20"/>
    </w:rPr>
  </w:style>
  <w:style w:type="paragraph" w:customStyle="1" w:styleId="96">
    <w:name w:val="列出段落2"/>
    <w:basedOn w:val="1"/>
    <w:qFormat/>
    <w:uiPriority w:val="99"/>
    <w:pPr>
      <w:ind w:firstLine="420" w:firstLineChars="200"/>
    </w:pPr>
    <w:rPr>
      <w:rFonts w:cs="Times New Roman"/>
      <w:sz w:val="21"/>
      <w:szCs w:val="21"/>
    </w:rPr>
  </w:style>
  <w:style w:type="table" w:customStyle="1" w:styleId="97">
    <w:name w:val="网格型1"/>
    <w:basedOn w:val="36"/>
    <w:qFormat/>
    <w:uiPriority w:val="59"/>
    <w:rPr>
      <w:rFonts w:ascii="Calibri" w:hAnsi="Calibri"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98">
    <w:name w:val="副标题 字符"/>
    <w:basedOn w:val="38"/>
    <w:link w:val="26"/>
    <w:uiPriority w:val="0"/>
    <w:rPr>
      <w:rFonts w:ascii="等线 Light" w:hAnsi="等线 Light" w:eastAsia="宋体" w:cs="Times New Roman"/>
      <w:b/>
      <w:bCs/>
      <w:kern w:val="28"/>
      <w:sz w:val="32"/>
      <w:szCs w:val="32"/>
    </w:rPr>
  </w:style>
  <w:style w:type="paragraph" w:customStyle="1" w:styleId="99">
    <w:name w:val="标题4"/>
    <w:basedOn w:val="5"/>
    <w:link w:val="100"/>
    <w:qFormat/>
    <w:uiPriority w:val="0"/>
    <w:pPr>
      <w:numPr>
        <w:numId w:val="0"/>
      </w:numPr>
    </w:pPr>
  </w:style>
  <w:style w:type="character" w:customStyle="1" w:styleId="100">
    <w:name w:val="标题4 字符"/>
    <w:basedOn w:val="52"/>
    <w:link w:val="99"/>
    <w:uiPriority w:val="0"/>
    <w:rPr>
      <w:rFonts w:ascii="Arial" w:hAnsi="Arial" w:eastAsia="黑体" w:cs="Times New Roman"/>
      <w:spacing w:val="4"/>
      <w:szCs w:val="20"/>
    </w:rPr>
  </w:style>
  <w:style w:type="paragraph" w:customStyle="1" w:styleId="101">
    <w:name w:val="样式4"/>
    <w:basedOn w:val="4"/>
    <w:link w:val="102"/>
    <w:uiPriority w:val="0"/>
    <w:pPr>
      <w:numPr>
        <w:ilvl w:val="0"/>
        <w:numId w:val="3"/>
      </w:numPr>
    </w:pPr>
    <w:rPr>
      <w:sz w:val="21"/>
    </w:rPr>
  </w:style>
  <w:style w:type="character" w:customStyle="1" w:styleId="102">
    <w:name w:val="样式4 字符"/>
    <w:link w:val="101"/>
    <w:uiPriority w:val="0"/>
    <w:rPr>
      <w:rFonts w:ascii="Times New Roman" w:hAnsi="Times New Roman" w:eastAsia="黑体" w:cs="Times New Roman"/>
      <w:b/>
      <w:szCs w:val="32"/>
    </w:rPr>
  </w:style>
  <w:style w:type="character" w:customStyle="1" w:styleId="103">
    <w:name w:val="正文文本首行缩进 字符"/>
    <w:basedOn w:val="83"/>
    <w:link w:val="35"/>
    <w:semiHidden/>
    <w:uiPriority w:val="99"/>
    <w:rPr>
      <w:rFonts w:ascii="Times New Roman" w:hAnsi="Times New Roman" w:eastAsia="宋体" w:cs="Times New Roman"/>
      <w:sz w:val="24"/>
      <w:szCs w:val="24"/>
    </w:rPr>
  </w:style>
  <w:style w:type="character" w:customStyle="1" w:styleId="104">
    <w:name w:val="Unresolved Mention"/>
    <w:basedOn w:val="3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E8310D-365D-4C3E-A26F-B82AD01D0492}">
  <ds:schemaRefs/>
</ds:datastoreItem>
</file>

<file path=docProps/app.xml><?xml version="1.0" encoding="utf-8"?>
<Properties xmlns="http://schemas.openxmlformats.org/officeDocument/2006/extended-properties" xmlns:vt="http://schemas.openxmlformats.org/officeDocument/2006/docPropsVTypes">
  <Template>Normal</Template>
  <Pages>7</Pages>
  <Words>1013</Words>
  <Characters>1272</Characters>
  <Lines>4</Lines>
  <Paragraphs>1</Paragraphs>
  <TotalTime>2</TotalTime>
  <ScaleCrop>false</ScaleCrop>
  <LinksUpToDate>false</LinksUpToDate>
  <CharactersWithSpaces>1409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2020-06-24T15:20:00Z</dcterms:created>
  <dc:creator>浚哲 张</dc:creator>
  <cp:lastModifiedBy>这是一个坏名字</cp:lastModifiedBy>
  <dcterms:modified xsi:type="dcterms:W3CDTF">2026-05-19T12:42:05Z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eyJoZGlkIjoiMGJkODU4NWVmZmI0NGFlYTZiZDZiNmIzZjMwZDc4YTIiLCJ1c2VySWQiOiI0NTcyNTE0OTgifQ==</vt:lpwstr>
  </property>
  <property fmtid="{D5CDD505-2E9C-101B-9397-08002B2CF9AE}" pid="3" name="KSOProductBuildVer">
    <vt:lpwstr>2052-12.1.0.26375</vt:lpwstr>
  </property>
  <property fmtid="{D5CDD505-2E9C-101B-9397-08002B2CF9AE}" pid="4" name="ICV">
    <vt:lpwstr>63F8E462C81B46DB8FDB320EC5CF75CD_12</vt:lpwstr>
  </property>
</Properties>
</file>