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6A65B" w14:textId="77777777" w:rsidR="0085582F" w:rsidRPr="00B1182B" w:rsidRDefault="00B1182B">
      <w:pPr>
        <w:rPr>
          <w:b/>
          <w:bCs/>
        </w:rPr>
      </w:pPr>
      <w:r w:rsidRPr="00B1182B">
        <w:rPr>
          <w:b/>
          <w:bCs/>
        </w:rPr>
        <w:t>Brian Liles</w:t>
      </w:r>
    </w:p>
    <w:p w14:paraId="7ABFA6DD" w14:textId="6D5D200C" w:rsidR="00B1182B" w:rsidRPr="00B1182B" w:rsidRDefault="00B1182B">
      <w:pPr>
        <w:rPr>
          <w:b/>
          <w:bCs/>
        </w:rPr>
      </w:pPr>
      <w:r w:rsidRPr="00B1182B">
        <w:rPr>
          <w:b/>
          <w:bCs/>
        </w:rPr>
        <w:t>Data 620</w:t>
      </w:r>
    </w:p>
    <w:p w14:paraId="28A34BD2" w14:textId="658076C8" w:rsidR="00B1182B" w:rsidRPr="00B1182B" w:rsidRDefault="00B1182B">
      <w:pPr>
        <w:rPr>
          <w:b/>
          <w:bCs/>
        </w:rPr>
      </w:pPr>
      <w:r w:rsidRPr="00B1182B">
        <w:rPr>
          <w:b/>
          <w:bCs/>
        </w:rPr>
        <w:t>Assignment</w:t>
      </w:r>
    </w:p>
    <w:p w14:paraId="01E1EB2B" w14:textId="77777777" w:rsidR="00B1182B" w:rsidRPr="00B1182B" w:rsidRDefault="00B1182B" w:rsidP="00B1182B">
      <w:pPr>
        <w:widowControl w:val="0"/>
        <w:autoSpaceDE w:val="0"/>
        <w:autoSpaceDN w:val="0"/>
        <w:adjustRightInd w:val="0"/>
        <w:rPr>
          <w:rFonts w:ascii="Calibri" w:hAnsi="Calibri" w:cs="Calibri"/>
          <w:color w:val="000000"/>
        </w:rPr>
      </w:pPr>
      <w:r w:rsidRPr="00B1182B">
        <w:rPr>
          <w:rFonts w:ascii="Calibri" w:hAnsi="Calibri" w:cs="Calibri"/>
          <w:color w:val="000000"/>
        </w:rPr>
        <w:t xml:space="preserve">Your proposal should describe at a high level what you’re seeking to accomplish, and your motivation for performing this analysis. A guiding question or hypothesis to test is one good way to start. If you are going to work in a small group (encouraged!), you should also list your partners’ names. </w:t>
      </w:r>
    </w:p>
    <w:p w14:paraId="5307794E" w14:textId="5B350D68" w:rsidR="00B1182B" w:rsidRPr="00B1182B" w:rsidRDefault="00B1182B" w:rsidP="00B1182B">
      <w:pPr>
        <w:widowControl w:val="0"/>
        <w:autoSpaceDE w:val="0"/>
        <w:autoSpaceDN w:val="0"/>
        <w:adjustRightInd w:val="0"/>
        <w:rPr>
          <w:rFonts w:ascii="Calibri" w:hAnsi="Calibri" w:cs="Calibri"/>
          <w:color w:val="000000"/>
        </w:rPr>
      </w:pPr>
      <w:r w:rsidRPr="00B1182B">
        <w:rPr>
          <w:rFonts w:ascii="Calibri" w:hAnsi="Calibri" w:cs="Calibri"/>
          <w:color w:val="000000"/>
        </w:rPr>
        <w:t xml:space="preserve">You should briefly describe your data sources; plan for doing the work, and </w:t>
      </w:r>
      <w:r w:rsidRPr="00B1182B">
        <w:rPr>
          <w:rFonts w:ascii="Calibri" w:hAnsi="Calibri" w:cs="Calibri"/>
          <w:color w:val="000000"/>
        </w:rPr>
        <w:t>up-front</w:t>
      </w:r>
      <w:r w:rsidRPr="00B1182B">
        <w:rPr>
          <w:rFonts w:ascii="Calibri" w:hAnsi="Calibri" w:cs="Calibri"/>
          <w:color w:val="000000"/>
        </w:rPr>
        <w:t xml:space="preserve"> concerns. If you are working in a group, please describe the roles and responsibilities of each group member. </w:t>
      </w:r>
    </w:p>
    <w:p w14:paraId="0C59D37E" w14:textId="174D4041" w:rsidR="00B1182B" w:rsidRPr="00B1182B" w:rsidRDefault="00B1182B" w:rsidP="00B1182B">
      <w:pPr>
        <w:widowControl w:val="0"/>
        <w:autoSpaceDE w:val="0"/>
        <w:autoSpaceDN w:val="0"/>
        <w:adjustRightInd w:val="0"/>
        <w:rPr>
          <w:rFonts w:ascii="Calibri" w:hAnsi="Calibri" w:cs="Calibri"/>
          <w:color w:val="000000"/>
        </w:rPr>
      </w:pPr>
      <w:r w:rsidRPr="00B1182B">
        <w:rPr>
          <w:rFonts w:ascii="Calibri" w:hAnsi="Calibri" w:cs="Calibri"/>
          <w:color w:val="000000"/>
        </w:rPr>
        <w:t xml:space="preserve">We’ll treat this proposal as a planning document, not a blue print containing “firm, fixed requirements.” </w:t>
      </w:r>
    </w:p>
    <w:p w14:paraId="13C20E88" w14:textId="22A2B1CF" w:rsidR="00B1182B" w:rsidRPr="00B1182B" w:rsidRDefault="00B1182B">
      <w:pPr>
        <w:rPr>
          <w:b/>
          <w:bCs/>
        </w:rPr>
      </w:pPr>
      <w:r w:rsidRPr="00B1182B">
        <w:rPr>
          <w:b/>
          <w:bCs/>
        </w:rPr>
        <w:t>Goal</w:t>
      </w:r>
    </w:p>
    <w:p w14:paraId="5503B14E" w14:textId="3B84EA1A" w:rsidR="00B1182B" w:rsidRDefault="00B1182B">
      <w:r>
        <w:t>This project will explore the network of Twitter comments that included “Donald Trump” from January 28, 2017 and analyze the connections of the text of the tweets and the score those comments received.</w:t>
      </w:r>
    </w:p>
    <w:p w14:paraId="23D27F91" w14:textId="7075EAA1" w:rsidR="00B1182B" w:rsidRPr="00B1182B" w:rsidRDefault="00B1182B">
      <w:pPr>
        <w:rPr>
          <w:b/>
          <w:bCs/>
        </w:rPr>
      </w:pPr>
      <w:r w:rsidRPr="00B1182B">
        <w:rPr>
          <w:b/>
          <w:bCs/>
        </w:rPr>
        <w:t>Data Source Description</w:t>
      </w:r>
    </w:p>
    <w:p w14:paraId="76B707DD" w14:textId="4D0A2365" w:rsidR="00B1182B" w:rsidRDefault="00B1182B">
      <w:r>
        <w:t>Data was downloaded from DATA World by contributor Julian Parris. The data set has 30385 observations and 5 columns of data:</w:t>
      </w:r>
    </w:p>
    <w:p w14:paraId="18FCC930" w14:textId="0DC27E71" w:rsidR="00B1182B" w:rsidRDefault="00B1182B" w:rsidP="00B1182B">
      <w:pPr>
        <w:pStyle w:val="ListParagraph"/>
        <w:numPr>
          <w:ilvl w:val="0"/>
          <w:numId w:val="1"/>
        </w:numPr>
      </w:pPr>
      <w:r>
        <w:t>Date: date of the tweet</w:t>
      </w:r>
    </w:p>
    <w:p w14:paraId="0673FD2B" w14:textId="7FDAFF17" w:rsidR="00B1182B" w:rsidRDefault="00B1182B" w:rsidP="00B1182B">
      <w:pPr>
        <w:pStyle w:val="ListParagraph"/>
        <w:numPr>
          <w:ilvl w:val="0"/>
          <w:numId w:val="1"/>
        </w:numPr>
      </w:pPr>
      <w:r>
        <w:t>Time: time of the tweet in army time</w:t>
      </w:r>
    </w:p>
    <w:p w14:paraId="79261DDB" w14:textId="5FEAF85E" w:rsidR="00B1182B" w:rsidRDefault="00B1182B" w:rsidP="00B1182B">
      <w:pPr>
        <w:pStyle w:val="ListParagraph"/>
        <w:numPr>
          <w:ilvl w:val="0"/>
          <w:numId w:val="1"/>
        </w:numPr>
      </w:pPr>
      <w:r>
        <w:t>Tweet: twitter comment</w:t>
      </w:r>
    </w:p>
    <w:p w14:paraId="490874FB" w14:textId="50132DC6" w:rsidR="00B1182B" w:rsidRDefault="00B1182B" w:rsidP="00B1182B">
      <w:pPr>
        <w:pStyle w:val="ListParagraph"/>
        <w:numPr>
          <w:ilvl w:val="0"/>
          <w:numId w:val="1"/>
        </w:numPr>
      </w:pPr>
      <w:r>
        <w:t>Client: where tweet came from, ex. Twitter for iPhone</w:t>
      </w:r>
    </w:p>
    <w:p w14:paraId="41291647" w14:textId="2C600516" w:rsidR="00B1182B" w:rsidRDefault="00B1182B" w:rsidP="00B1182B">
      <w:pPr>
        <w:pStyle w:val="ListParagraph"/>
        <w:numPr>
          <w:ilvl w:val="0"/>
          <w:numId w:val="1"/>
        </w:numPr>
      </w:pPr>
      <w:proofErr w:type="spellStart"/>
      <w:r>
        <w:t>Client_Simplified</w:t>
      </w:r>
      <w:proofErr w:type="spellEnd"/>
      <w:r>
        <w:t>: similar to the Client variable</w:t>
      </w:r>
    </w:p>
    <w:p w14:paraId="60D541EF" w14:textId="4E24D6D3" w:rsidR="00B1182B" w:rsidRPr="001D255E" w:rsidRDefault="00B1182B">
      <w:pPr>
        <w:rPr>
          <w:b/>
          <w:bCs/>
        </w:rPr>
      </w:pPr>
      <w:r w:rsidRPr="001D255E">
        <w:rPr>
          <w:b/>
          <w:bCs/>
        </w:rPr>
        <w:t>Plan for doing the work</w:t>
      </w:r>
    </w:p>
    <w:p w14:paraId="76522B8D" w14:textId="08CBB0B0" w:rsidR="00B1182B" w:rsidRDefault="00B1182B">
      <w:r>
        <w:t>The data will be broken down by time of day to see if Tweets are more positive/negative over the course of the day</w:t>
      </w:r>
      <w:r w:rsidR="001D255E">
        <w:t xml:space="preserve"> and also if there is some correlation between the clients.</w:t>
      </w:r>
    </w:p>
    <w:p w14:paraId="2875F7C5" w14:textId="0945FACD" w:rsidR="00B1182B" w:rsidRPr="001D255E" w:rsidRDefault="00B1182B">
      <w:pPr>
        <w:rPr>
          <w:b/>
          <w:bCs/>
        </w:rPr>
      </w:pPr>
      <w:r w:rsidRPr="001D255E">
        <w:rPr>
          <w:b/>
          <w:bCs/>
        </w:rPr>
        <w:t>Up front concerns</w:t>
      </w:r>
    </w:p>
    <w:p w14:paraId="5CB33A0D" w14:textId="14CF50EA" w:rsidR="001D255E" w:rsidRDefault="001D255E">
      <w:r>
        <w:t>My up-front concern for this project revolves around the times for the tweets (i.e., morning, afternoon, or night). If the data seems skewed at one point it would be best to possibly break it down in 4-hour increments.</w:t>
      </w:r>
      <w:bookmarkStart w:id="0" w:name="_GoBack"/>
      <w:bookmarkEnd w:id="0"/>
      <w:r>
        <w:t xml:space="preserve"> </w:t>
      </w:r>
    </w:p>
    <w:sectPr w:rsidR="001D2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53B89"/>
    <w:multiLevelType w:val="hybridMultilevel"/>
    <w:tmpl w:val="53368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2B"/>
    <w:rsid w:val="001D255E"/>
    <w:rsid w:val="0085582F"/>
    <w:rsid w:val="00B1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8303"/>
  <w15:chartTrackingRefBased/>
  <w15:docId w15:val="{3E39A787-50E4-4663-BE2E-B0D83FB7B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lizza</dc:creator>
  <cp:keywords/>
  <dc:description/>
  <cp:lastModifiedBy>lizza</cp:lastModifiedBy>
  <cp:revision>1</cp:revision>
  <dcterms:created xsi:type="dcterms:W3CDTF">2019-07-15T00:41:00Z</dcterms:created>
  <dcterms:modified xsi:type="dcterms:W3CDTF">2019-07-15T01:16:00Z</dcterms:modified>
</cp:coreProperties>
</file>