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Relatório de criação do banco de dados - Grupo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Membros: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Anderson de Lima Santos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Guilherme Máximo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Marcus Vinícius Oliveira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Mateus dos Santos Ribeiro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Rubens Almeida de Andrade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Nossas escolhas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Modelo: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e-commerce foi a opção que mais se apropriou às funcionalidades que nosso projeto irá ter e aos objetivos que pretendemos alcançar. Com ela, poderemos aplicar as habilidades desenvolvidas no Bootcamp e deixar tudo funcional e interativo.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Tema: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utilizamos como tema principal a educação de qualidade.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Utilizaremos a plataforma para realizar a venda de produtos com a temática de programação e memes.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Porque: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Porque com o dinheiro arrecadado das vendas, conseguiremos manter a plataforma e redirecionar esses valores para os nossos objetivos.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de vender produtos interessantes para o público, converter a renda obtida em incentivo e apoio às organizações que lutam e têm projetos para levar a educação de qualidade à todas as pessoas.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