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7A3906" w14:textId="427481BB" w:rsidR="008A5604" w:rsidRDefault="005A5201" w:rsidP="005A5201">
      <w:pPr>
        <w:pStyle w:val="Akapitzlist"/>
        <w:numPr>
          <w:ilvl w:val="0"/>
          <w:numId w:val="1"/>
        </w:numPr>
      </w:pPr>
      <w:r>
        <w:t>Logowanie za pomocą danych zarejestrowanego użytkownika:</w:t>
      </w:r>
    </w:p>
    <w:p w14:paraId="7A01C787" w14:textId="79F648B6" w:rsidR="005A5201" w:rsidRDefault="005A5201" w:rsidP="005A5201">
      <w:pPr>
        <w:pStyle w:val="Akapitzlist"/>
      </w:pPr>
      <w:r>
        <w:rPr>
          <w:noProof/>
        </w:rPr>
        <w:drawing>
          <wp:inline distT="0" distB="0" distL="0" distR="0" wp14:anchorId="785058E3" wp14:editId="1DE3A2FD">
            <wp:extent cx="5760720" cy="2052320"/>
            <wp:effectExtent l="0" t="0" r="0" b="5080"/>
            <wp:docPr id="11738691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691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260E" w14:textId="3FB311CD" w:rsidR="005A5201" w:rsidRDefault="005A5201" w:rsidP="005A5201">
      <w:pPr>
        <w:pStyle w:val="Akapitzlist"/>
      </w:pPr>
      <w:r>
        <w:rPr>
          <w:noProof/>
        </w:rPr>
        <w:drawing>
          <wp:inline distT="0" distB="0" distL="0" distR="0" wp14:anchorId="53BEB0C6" wp14:editId="2075825E">
            <wp:extent cx="5760720" cy="3419475"/>
            <wp:effectExtent l="0" t="0" r="0" b="9525"/>
            <wp:docPr id="214347270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727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56E7" w14:textId="77777777" w:rsidR="005A5201" w:rsidRDefault="005A5201" w:rsidP="005A5201">
      <w:pPr>
        <w:pStyle w:val="Akapitzlist"/>
      </w:pPr>
    </w:p>
    <w:p w14:paraId="30C22062" w14:textId="1103CB78" w:rsidR="005A5201" w:rsidRDefault="005A5201" w:rsidP="005A5201">
      <w:pPr>
        <w:pStyle w:val="Akapitzlist"/>
      </w:pPr>
      <w:r>
        <w:t>W sytuacji nie zaznaczenia wymaganej zgody, po kliknięciu przycisku ZALOGUJ SIĘ, pojawia się błąd:</w:t>
      </w:r>
    </w:p>
    <w:p w14:paraId="64CB3DAA" w14:textId="75EF1063" w:rsidR="005A5201" w:rsidRDefault="005A5201" w:rsidP="005A5201">
      <w:pPr>
        <w:pStyle w:val="Akapitzlist"/>
      </w:pPr>
      <w:r>
        <w:rPr>
          <w:noProof/>
        </w:rPr>
        <w:drawing>
          <wp:inline distT="0" distB="0" distL="0" distR="0" wp14:anchorId="6F54A39E" wp14:editId="1D15D5C4">
            <wp:extent cx="4105275" cy="2171700"/>
            <wp:effectExtent l="0" t="0" r="9525" b="0"/>
            <wp:docPr id="4054872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87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6A3B" w14:textId="77777777" w:rsidR="005A5201" w:rsidRDefault="005A5201" w:rsidP="005A5201">
      <w:pPr>
        <w:pStyle w:val="Akapitzlist"/>
      </w:pPr>
    </w:p>
    <w:p w14:paraId="36313143" w14:textId="7C6707E2" w:rsidR="005A5201" w:rsidRDefault="005A5201" w:rsidP="005A5201">
      <w:pPr>
        <w:pStyle w:val="Akapitzlist"/>
      </w:pPr>
      <w:r>
        <w:lastRenderedPageBreak/>
        <w:t>W sytuacji podania błędnych danych logowania, po kliknięciu przycisku ZALOGUJ SIĘ, pojawia się błąd:</w:t>
      </w:r>
    </w:p>
    <w:p w14:paraId="7B31459D" w14:textId="3686855F" w:rsidR="005A5201" w:rsidRDefault="005A5201" w:rsidP="005A5201">
      <w:pPr>
        <w:pStyle w:val="Akapitzlist"/>
      </w:pPr>
      <w:r>
        <w:rPr>
          <w:noProof/>
        </w:rPr>
        <w:drawing>
          <wp:inline distT="0" distB="0" distL="0" distR="0" wp14:anchorId="61B76BC5" wp14:editId="54AE51BC">
            <wp:extent cx="3876675" cy="2438400"/>
            <wp:effectExtent l="0" t="0" r="9525" b="0"/>
            <wp:docPr id="81632553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255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72AD" w14:textId="77777777" w:rsidR="005A5201" w:rsidRDefault="005A5201" w:rsidP="005A5201">
      <w:pPr>
        <w:pStyle w:val="Akapitzlist"/>
      </w:pPr>
    </w:p>
    <w:p w14:paraId="23484B83" w14:textId="709605C0" w:rsidR="005A5201" w:rsidRDefault="005A5201" w:rsidP="005A5201">
      <w:pPr>
        <w:pStyle w:val="Akapitzlist"/>
        <w:numPr>
          <w:ilvl w:val="0"/>
          <w:numId w:val="1"/>
        </w:numPr>
      </w:pPr>
      <w:r>
        <w:t>Rejestracja nowego użytkownika po kliknięciu przycisku ZAREJESTRUJ SIĘ:</w:t>
      </w:r>
    </w:p>
    <w:p w14:paraId="5DD5017E" w14:textId="310C1112" w:rsidR="005A5201" w:rsidRDefault="005A5201" w:rsidP="005A5201">
      <w:pPr>
        <w:pStyle w:val="Akapitzlist"/>
      </w:pPr>
      <w:r>
        <w:rPr>
          <w:noProof/>
        </w:rPr>
        <w:drawing>
          <wp:inline distT="0" distB="0" distL="0" distR="0" wp14:anchorId="36F7B4A9" wp14:editId="1D92B55F">
            <wp:extent cx="5760720" cy="3429000"/>
            <wp:effectExtent l="0" t="0" r="0" b="0"/>
            <wp:docPr id="9390315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31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80C1" w14:textId="77777777" w:rsidR="005A5201" w:rsidRDefault="005A5201" w:rsidP="005A5201">
      <w:pPr>
        <w:pStyle w:val="Akapitzlist"/>
      </w:pPr>
    </w:p>
    <w:p w14:paraId="5561E466" w14:textId="0A690A6B" w:rsidR="005A5201" w:rsidRDefault="005A5201" w:rsidP="005A5201">
      <w:pPr>
        <w:pStyle w:val="Akapitzlist"/>
      </w:pPr>
      <w:r>
        <w:t>W sytuacji nie zaznaczenia wymaganej zgody, po kliknięciu przycisku ZAREJESTRUJ SIĘ, pojawia się błąd:</w:t>
      </w:r>
    </w:p>
    <w:p w14:paraId="5AADB768" w14:textId="0BA9C9DF" w:rsidR="005A5201" w:rsidRDefault="005A5201" w:rsidP="005A5201">
      <w:pPr>
        <w:pStyle w:val="Akapitzlist"/>
      </w:pPr>
      <w:r>
        <w:rPr>
          <w:noProof/>
        </w:rPr>
        <w:lastRenderedPageBreak/>
        <w:drawing>
          <wp:inline distT="0" distB="0" distL="0" distR="0" wp14:anchorId="0BB21A20" wp14:editId="4AA0F43F">
            <wp:extent cx="4114800" cy="2124075"/>
            <wp:effectExtent l="0" t="0" r="0" b="9525"/>
            <wp:docPr id="13656976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97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5486" w14:textId="77777777" w:rsidR="0009133F" w:rsidRDefault="0009133F" w:rsidP="005A5201">
      <w:pPr>
        <w:pStyle w:val="Akapitzlist"/>
      </w:pPr>
    </w:p>
    <w:p w14:paraId="2A4D4BB6" w14:textId="7E9FB742" w:rsidR="00EA59E9" w:rsidRDefault="00EA59E9" w:rsidP="00EA59E9">
      <w:pPr>
        <w:pStyle w:val="Akapitzlist"/>
      </w:pPr>
      <w:r>
        <w:t>W sytuacji nie podania wszystkich danych, po kliknięciu przycisku ZAREJESTRUJ SIĘ, pojawia się błąd:</w:t>
      </w:r>
    </w:p>
    <w:p w14:paraId="336B5FBD" w14:textId="50CF019A" w:rsidR="00EA59E9" w:rsidRDefault="0009133F" w:rsidP="00EA59E9">
      <w:pPr>
        <w:pStyle w:val="Akapitzlist"/>
      </w:pPr>
      <w:r>
        <w:rPr>
          <w:noProof/>
        </w:rPr>
        <w:drawing>
          <wp:inline distT="0" distB="0" distL="0" distR="0" wp14:anchorId="307D428B" wp14:editId="506EA0EB">
            <wp:extent cx="3733800" cy="2228850"/>
            <wp:effectExtent l="0" t="0" r="0" b="0"/>
            <wp:docPr id="43707779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777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7E98" w14:textId="77777777" w:rsidR="00EA59E9" w:rsidRDefault="00EA59E9" w:rsidP="005A5201">
      <w:pPr>
        <w:pStyle w:val="Akapitzlist"/>
      </w:pPr>
    </w:p>
    <w:p w14:paraId="2804A382" w14:textId="6443A244" w:rsidR="0009133F" w:rsidRDefault="0009133F" w:rsidP="0009133F">
      <w:pPr>
        <w:pStyle w:val="Akapitzlist"/>
        <w:numPr>
          <w:ilvl w:val="0"/>
          <w:numId w:val="1"/>
        </w:numPr>
      </w:pPr>
      <w:r>
        <w:t>Obsługa formularza z dodaniem i wyszukaniem pojazdu oraz dodaniem ubezpieczenia:</w:t>
      </w:r>
    </w:p>
    <w:p w14:paraId="64E9CC12" w14:textId="78358365" w:rsidR="0009133F" w:rsidRDefault="0009133F" w:rsidP="0009133F">
      <w:pPr>
        <w:pStyle w:val="Akapitzlist"/>
        <w:numPr>
          <w:ilvl w:val="0"/>
          <w:numId w:val="2"/>
        </w:numPr>
      </w:pPr>
      <w:r>
        <w:t>Wygląd podstawowy:</w:t>
      </w:r>
    </w:p>
    <w:p w14:paraId="4B51706B" w14:textId="4D5A0905" w:rsidR="0009133F" w:rsidRDefault="0009133F" w:rsidP="0009133F">
      <w:pPr>
        <w:pStyle w:val="Akapitzlist"/>
      </w:pPr>
      <w:r>
        <w:rPr>
          <w:noProof/>
        </w:rPr>
        <w:lastRenderedPageBreak/>
        <w:drawing>
          <wp:inline distT="0" distB="0" distL="0" distR="0" wp14:anchorId="1218EB2C" wp14:editId="30B58FCF">
            <wp:extent cx="5760720" cy="3418205"/>
            <wp:effectExtent l="0" t="0" r="0" b="0"/>
            <wp:docPr id="214514134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413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1EF1" w14:textId="77777777" w:rsidR="0009133F" w:rsidRDefault="0009133F" w:rsidP="0009133F">
      <w:pPr>
        <w:pStyle w:val="Akapitzlist"/>
      </w:pPr>
    </w:p>
    <w:p w14:paraId="03013095" w14:textId="014157B0" w:rsidR="0009133F" w:rsidRDefault="0009133F" w:rsidP="0009133F">
      <w:pPr>
        <w:pStyle w:val="Akapitzlist"/>
        <w:numPr>
          <w:ilvl w:val="0"/>
          <w:numId w:val="2"/>
        </w:numPr>
      </w:pPr>
      <w:r>
        <w:t>Uzupełnienie danych dla DODAJ POJAZD:</w:t>
      </w:r>
    </w:p>
    <w:p w14:paraId="69F06FED" w14:textId="7E112800" w:rsidR="0009133F" w:rsidRDefault="0009133F" w:rsidP="0009133F">
      <w:pPr>
        <w:ind w:firstLine="708"/>
      </w:pPr>
      <w:r>
        <w:rPr>
          <w:noProof/>
        </w:rPr>
        <w:drawing>
          <wp:inline distT="0" distB="0" distL="0" distR="0" wp14:anchorId="733885A7" wp14:editId="354A30FD">
            <wp:extent cx="5760720" cy="3424555"/>
            <wp:effectExtent l="0" t="0" r="0" b="4445"/>
            <wp:docPr id="175616578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657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099D" w14:textId="36EF1297" w:rsidR="0009133F" w:rsidRDefault="0009133F" w:rsidP="0009133F">
      <w:pPr>
        <w:ind w:left="708"/>
      </w:pPr>
      <w:r>
        <w:t>Dla wyboru PODZIAŁ, BADANIA TECHNICZNE I UBEZPIECZALNIA został dodany warunek umożliwiający wybór tylko jednej opcji, natomiast PAKIET pozwala na wybór kilku opcji.</w:t>
      </w:r>
    </w:p>
    <w:p w14:paraId="4B6DE61B" w14:textId="60604C76" w:rsidR="0009133F" w:rsidRDefault="0009133F" w:rsidP="0009133F">
      <w:pPr>
        <w:ind w:firstLine="708"/>
      </w:pPr>
      <w:r>
        <w:t>Po kliknięciu przycisku + pojawia się komunikat:</w:t>
      </w:r>
    </w:p>
    <w:p w14:paraId="7529E54B" w14:textId="6B6205FD" w:rsidR="0009133F" w:rsidRDefault="0009133F" w:rsidP="0009133F">
      <w:pPr>
        <w:ind w:firstLine="708"/>
      </w:pPr>
      <w:r>
        <w:rPr>
          <w:noProof/>
        </w:rPr>
        <w:lastRenderedPageBreak/>
        <w:drawing>
          <wp:inline distT="0" distB="0" distL="0" distR="0" wp14:anchorId="2A8C9AAC" wp14:editId="6F16715A">
            <wp:extent cx="3228975" cy="2028825"/>
            <wp:effectExtent l="0" t="0" r="9525" b="9525"/>
            <wp:docPr id="20163742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742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4683" w14:textId="5E79E6A8" w:rsidR="0009133F" w:rsidRDefault="0009133F" w:rsidP="0009133F">
      <w:pPr>
        <w:ind w:firstLine="708"/>
      </w:pPr>
      <w:r>
        <w:t>Oraz</w:t>
      </w:r>
    </w:p>
    <w:p w14:paraId="379DDDC5" w14:textId="50D59FDC" w:rsidR="0009133F" w:rsidRDefault="0009133F" w:rsidP="0009133F">
      <w:pPr>
        <w:ind w:firstLine="708"/>
      </w:pPr>
      <w:r>
        <w:rPr>
          <w:noProof/>
        </w:rPr>
        <w:drawing>
          <wp:inline distT="0" distB="0" distL="0" distR="0" wp14:anchorId="2E6299C8" wp14:editId="17B265DA">
            <wp:extent cx="3895725" cy="2381250"/>
            <wp:effectExtent l="0" t="0" r="9525" b="0"/>
            <wp:docPr id="87403038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303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6BD8" w14:textId="42C0820D" w:rsidR="0009133F" w:rsidRDefault="0009133F" w:rsidP="0009133F">
      <w:pPr>
        <w:ind w:left="708"/>
      </w:pPr>
      <w:r>
        <w:t>Gdyby wystąpił przypadek niezapisania danych do bazy, również pojawia się komunikat o błędzie.</w:t>
      </w:r>
    </w:p>
    <w:p w14:paraId="29690E4C" w14:textId="3423B076" w:rsidR="0009133F" w:rsidRDefault="0009133F" w:rsidP="0009133F">
      <w:pPr>
        <w:pStyle w:val="Akapitzlist"/>
        <w:numPr>
          <w:ilvl w:val="0"/>
          <w:numId w:val="2"/>
        </w:numPr>
      </w:pPr>
      <w:r>
        <w:t>Po kliknięciu przycisku WYSZUKAJ wyświetlają się wszystkie pojazdy zalogowanego użytkownika :</w:t>
      </w:r>
    </w:p>
    <w:p w14:paraId="12231A72" w14:textId="134ACE92" w:rsidR="0009133F" w:rsidRDefault="0009133F" w:rsidP="0009133F">
      <w:r>
        <w:rPr>
          <w:noProof/>
        </w:rPr>
        <w:drawing>
          <wp:inline distT="0" distB="0" distL="0" distR="0" wp14:anchorId="37E37C59" wp14:editId="5A9BEE3D">
            <wp:extent cx="5760720" cy="1657985"/>
            <wp:effectExtent l="0" t="0" r="0" b="0"/>
            <wp:docPr id="1006684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8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3549" w14:textId="208EC30E" w:rsidR="00CF416D" w:rsidRDefault="00CF416D" w:rsidP="0009133F">
      <w:r>
        <w:t>Po kliknięciu danego pojazdu program przechodzi do formularza z proponowanymi ubezpieczeniami.</w:t>
      </w:r>
    </w:p>
    <w:p w14:paraId="1642CCB1" w14:textId="57F7FC18" w:rsidR="00CF416D" w:rsidRDefault="00CF416D" w:rsidP="00CF416D">
      <w:pPr>
        <w:pStyle w:val="Akapitzlist"/>
        <w:numPr>
          <w:ilvl w:val="0"/>
          <w:numId w:val="1"/>
        </w:numPr>
      </w:pPr>
      <w:r>
        <w:t>Obsługa formularza z proponowanymi ubezpieczeniami:</w:t>
      </w:r>
    </w:p>
    <w:p w14:paraId="1023D372" w14:textId="3345F829" w:rsidR="00CF416D" w:rsidRDefault="00CF416D" w:rsidP="00CF416D">
      <w:pPr>
        <w:pStyle w:val="Akapitzlist"/>
        <w:numPr>
          <w:ilvl w:val="0"/>
          <w:numId w:val="2"/>
        </w:numPr>
      </w:pPr>
      <w:r>
        <w:t>Wygląd podstawowy:</w:t>
      </w:r>
    </w:p>
    <w:p w14:paraId="356914DB" w14:textId="46E8C960" w:rsidR="00CF416D" w:rsidRDefault="00CF416D" w:rsidP="00CF416D">
      <w:r>
        <w:rPr>
          <w:noProof/>
        </w:rPr>
        <w:lastRenderedPageBreak/>
        <w:drawing>
          <wp:inline distT="0" distB="0" distL="0" distR="0" wp14:anchorId="6B825412" wp14:editId="6F65E135">
            <wp:extent cx="5760720" cy="3424555"/>
            <wp:effectExtent l="0" t="0" r="0" b="4445"/>
            <wp:docPr id="21364732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732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5846" w14:textId="4B687F46" w:rsidR="00CF416D" w:rsidRDefault="00CF416D" w:rsidP="00CF416D">
      <w:pPr>
        <w:pStyle w:val="Akapitzlist"/>
        <w:numPr>
          <w:ilvl w:val="0"/>
          <w:numId w:val="2"/>
        </w:numPr>
      </w:pPr>
      <w:r>
        <w:t>Po kliknięciu przycisku WYSZUKAJ pojawiają się proponowane ubezpieczalnie:</w:t>
      </w:r>
    </w:p>
    <w:p w14:paraId="07E55CBD" w14:textId="4A31995E" w:rsidR="00CF416D" w:rsidRDefault="00CF416D" w:rsidP="00CF416D">
      <w:r>
        <w:rPr>
          <w:noProof/>
        </w:rPr>
        <w:drawing>
          <wp:inline distT="0" distB="0" distL="0" distR="0" wp14:anchorId="6BD582AA" wp14:editId="768223B9">
            <wp:extent cx="5760720" cy="1809115"/>
            <wp:effectExtent l="0" t="0" r="0" b="635"/>
            <wp:docPr id="75103143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314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ECC2" w14:textId="68983256" w:rsidR="00CF416D" w:rsidRDefault="00CF416D" w:rsidP="00CF416D">
      <w:pPr>
        <w:pStyle w:val="Akapitzlist"/>
        <w:numPr>
          <w:ilvl w:val="0"/>
          <w:numId w:val="2"/>
        </w:numPr>
      </w:pPr>
      <w:r>
        <w:t>Po kliknięciu danej ubezpieczalni pojawiają się szczegóły ubezpieczenia:</w:t>
      </w:r>
    </w:p>
    <w:p w14:paraId="124DC65F" w14:textId="33D770E4" w:rsidR="00CF416D" w:rsidRDefault="00C03C3A" w:rsidP="00CF416D">
      <w:r>
        <w:rPr>
          <w:noProof/>
        </w:rPr>
        <w:drawing>
          <wp:inline distT="0" distB="0" distL="0" distR="0" wp14:anchorId="6B12B065" wp14:editId="6E94AC61">
            <wp:extent cx="5760720" cy="2204085"/>
            <wp:effectExtent l="0" t="0" r="0" b="5715"/>
            <wp:docPr id="17762831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831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8EEC" w14:textId="11229125" w:rsidR="007A2CAF" w:rsidRDefault="007A2CAF" w:rsidP="007A2CAF">
      <w:pPr>
        <w:pStyle w:val="Akapitzlist"/>
        <w:numPr>
          <w:ilvl w:val="0"/>
          <w:numId w:val="1"/>
        </w:numPr>
      </w:pPr>
      <w:r>
        <w:t>Sprawdzenie zaktualizowanej bazy danych:</w:t>
      </w:r>
    </w:p>
    <w:p w14:paraId="4E60861A" w14:textId="631BE9F2" w:rsidR="007A2CAF" w:rsidRDefault="007A2CAF" w:rsidP="007A2CAF">
      <w:pPr>
        <w:pStyle w:val="Akapitzlist"/>
        <w:numPr>
          <w:ilvl w:val="0"/>
          <w:numId w:val="2"/>
        </w:numPr>
      </w:pPr>
      <w:r>
        <w:lastRenderedPageBreak/>
        <w:t>Aby sprawdzić jak wygląda baza danych po modyfikacjach należy plik bazy znajdujący się w folderze projektu:</w:t>
      </w:r>
    </w:p>
    <w:p w14:paraId="7BCCD551" w14:textId="5532F5CC" w:rsidR="007A2CAF" w:rsidRDefault="007A2CAF" w:rsidP="007A2CAF">
      <w:r>
        <w:rPr>
          <w:noProof/>
        </w:rPr>
        <w:drawing>
          <wp:inline distT="0" distB="0" distL="0" distR="0" wp14:anchorId="17B51837" wp14:editId="3F7EBFC3">
            <wp:extent cx="5760720" cy="278765"/>
            <wp:effectExtent l="0" t="0" r="0" b="6985"/>
            <wp:docPr id="175327757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775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E971" w14:textId="61835E7E" w:rsidR="007A2CAF" w:rsidRDefault="007A2CAF" w:rsidP="007A2CAF">
      <w:pPr>
        <w:pStyle w:val="Akapitzlist"/>
        <w:numPr>
          <w:ilvl w:val="0"/>
          <w:numId w:val="2"/>
        </w:numPr>
      </w:pPr>
      <w:r>
        <w:t xml:space="preserve">Importować do </w:t>
      </w:r>
      <w:proofErr w:type="spellStart"/>
      <w:r>
        <w:t>phpMyAdmin</w:t>
      </w:r>
      <w:proofErr w:type="spellEnd"/>
      <w:r>
        <w:t xml:space="preserve"> według instrukcji:</w:t>
      </w:r>
    </w:p>
    <w:p w14:paraId="5C735920" w14:textId="0FB2D7B2" w:rsidR="007A2CAF" w:rsidRDefault="007A2CAF" w:rsidP="007A2CAF">
      <w:pPr>
        <w:ind w:left="1080"/>
      </w:pPr>
      <w:r>
        <w:rPr>
          <w:noProof/>
        </w:rPr>
        <w:drawing>
          <wp:inline distT="0" distB="0" distL="0" distR="0" wp14:anchorId="5B097CB6" wp14:editId="16024309">
            <wp:extent cx="1257300" cy="781050"/>
            <wp:effectExtent l="0" t="0" r="0" b="0"/>
            <wp:docPr id="102559385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938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7B54" w14:textId="0BC418B0" w:rsidR="007A2CAF" w:rsidRDefault="007A2CAF" w:rsidP="007A2CAF">
      <w:pPr>
        <w:ind w:left="1080"/>
      </w:pPr>
      <w:r>
        <w:rPr>
          <w:noProof/>
        </w:rPr>
        <w:drawing>
          <wp:inline distT="0" distB="0" distL="0" distR="0" wp14:anchorId="7CF3D706" wp14:editId="4DC20C44">
            <wp:extent cx="5760720" cy="561340"/>
            <wp:effectExtent l="0" t="0" r="0" b="0"/>
            <wp:docPr id="17023275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275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BD7B" w14:textId="744CB613" w:rsidR="007A2CAF" w:rsidRDefault="007A2CAF" w:rsidP="007A2CAF">
      <w:pPr>
        <w:ind w:left="1080"/>
      </w:pPr>
      <w:r>
        <w:rPr>
          <w:noProof/>
        </w:rPr>
        <w:drawing>
          <wp:inline distT="0" distB="0" distL="0" distR="0" wp14:anchorId="3DF1FC80" wp14:editId="07708F3F">
            <wp:extent cx="1123950" cy="504825"/>
            <wp:effectExtent l="0" t="0" r="0" b="9525"/>
            <wp:docPr id="30876880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688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6B90" w14:textId="77777777" w:rsidR="007A2CAF" w:rsidRDefault="007A2CAF" w:rsidP="007A2CAF">
      <w:pPr>
        <w:ind w:left="1080"/>
      </w:pPr>
    </w:p>
    <w:sectPr w:rsidR="007A2CA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C33B41"/>
    <w:multiLevelType w:val="hybridMultilevel"/>
    <w:tmpl w:val="8E8C04A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A0D4111"/>
    <w:multiLevelType w:val="hybridMultilevel"/>
    <w:tmpl w:val="0D4A41C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0185924">
    <w:abstractNumId w:val="1"/>
  </w:num>
  <w:num w:numId="2" w16cid:durableId="2784126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201"/>
    <w:rsid w:val="00046A4E"/>
    <w:rsid w:val="0009133F"/>
    <w:rsid w:val="005A5201"/>
    <w:rsid w:val="006B369E"/>
    <w:rsid w:val="006B7C34"/>
    <w:rsid w:val="007A2CAF"/>
    <w:rsid w:val="00886408"/>
    <w:rsid w:val="008A5604"/>
    <w:rsid w:val="00C03C3A"/>
    <w:rsid w:val="00CF416D"/>
    <w:rsid w:val="00EA5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DAA258"/>
  <w15:chartTrackingRefBased/>
  <w15:docId w15:val="{47D06E15-79B4-49D9-A8F3-27BB62307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5A52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233</Words>
  <Characters>1399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Liliana Kołczyk</dc:creator>
  <cp:keywords/>
  <dc:description/>
  <cp:lastModifiedBy>Liliana Kołczyk</cp:lastModifiedBy>
  <cp:revision>5</cp:revision>
  <dcterms:created xsi:type="dcterms:W3CDTF">2024-06-27T22:33:00Z</dcterms:created>
  <dcterms:modified xsi:type="dcterms:W3CDTF">2024-06-29T11:52:00Z</dcterms:modified>
</cp:coreProperties>
</file>