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285" w:rsidRDefault="004D5612">
      <w:pPr>
        <w:spacing w:before="60" w:line="240" w:lineRule="auto"/>
        <w:rPr>
          <w:b/>
          <w:szCs w:val="28"/>
        </w:rPr>
      </w:pPr>
      <w:r>
        <w:rPr>
          <w:b/>
          <w:szCs w:val="28"/>
          <w:lang/>
        </w:rPr>
        <w:t>UNIVERZITET</w:t>
      </w:r>
      <w:r>
        <w:rPr>
          <w:b/>
          <w:szCs w:val="28"/>
        </w:rPr>
        <w:t xml:space="preserve"> U NOVOM SADU</w:t>
      </w:r>
    </w:p>
    <w:p w:rsidR="00287285" w:rsidRDefault="004D5612">
      <w:pPr>
        <w:spacing w:before="60" w:line="240" w:lineRule="auto"/>
        <w:rPr>
          <w:b/>
          <w:szCs w:val="28"/>
          <w:lang/>
        </w:rPr>
      </w:pPr>
      <w:r>
        <w:rPr>
          <w:b/>
          <w:szCs w:val="28"/>
          <w:lang/>
        </w:rPr>
        <w:t>FAKULTET</w:t>
      </w:r>
      <w:r>
        <w:rPr>
          <w:b/>
          <w:szCs w:val="28"/>
        </w:rPr>
        <w:t xml:space="preserve"> </w:t>
      </w:r>
      <w:r>
        <w:rPr>
          <w:b/>
          <w:szCs w:val="28"/>
          <w:lang/>
        </w:rPr>
        <w:t>TEHNIČKIH</w:t>
      </w:r>
      <w:r>
        <w:rPr>
          <w:b/>
          <w:szCs w:val="28"/>
        </w:rPr>
        <w:t xml:space="preserve"> </w:t>
      </w:r>
      <w:r>
        <w:rPr>
          <w:b/>
          <w:szCs w:val="28"/>
          <w:lang/>
        </w:rPr>
        <w:t>NAUKA</w:t>
      </w:r>
    </w:p>
    <w:p w:rsidR="00287285" w:rsidRDefault="004D5612">
      <w:pPr>
        <w:spacing w:before="60" w:line="240" w:lineRule="auto"/>
        <w:rPr>
          <w:b/>
          <w:szCs w:val="28"/>
        </w:rPr>
      </w:pPr>
      <w:r>
        <w:rPr>
          <w:b/>
          <w:szCs w:val="28"/>
          <w:lang/>
        </w:rPr>
        <w:t>NOVI SAD</w:t>
      </w:r>
    </w:p>
    <w:p w:rsidR="00287285" w:rsidRDefault="004D5612">
      <w:pPr>
        <w:spacing w:before="60" w:line="240" w:lineRule="auto"/>
        <w:rPr>
          <w:b/>
          <w:szCs w:val="28"/>
        </w:rPr>
      </w:pPr>
      <w:r>
        <w:rPr>
          <w:b/>
          <w:szCs w:val="28"/>
          <w:lang/>
        </w:rPr>
        <w:t>Departman za računarstvo i automatiku</w:t>
      </w:r>
    </w:p>
    <w:p w:rsidR="00287285" w:rsidRDefault="004D5612">
      <w:pPr>
        <w:spacing w:before="60" w:line="240" w:lineRule="auto"/>
        <w:rPr>
          <w:szCs w:val="28"/>
        </w:rPr>
      </w:pPr>
      <w:r>
        <w:rPr>
          <w:b/>
          <w:szCs w:val="28"/>
          <w:lang/>
        </w:rPr>
        <w:t>Odsek</w:t>
      </w:r>
      <w:r>
        <w:rPr>
          <w:b/>
          <w:szCs w:val="28"/>
        </w:rPr>
        <w:t xml:space="preserve"> za </w:t>
      </w:r>
      <w:r>
        <w:rPr>
          <w:b/>
          <w:szCs w:val="28"/>
          <w:lang/>
        </w:rPr>
        <w:t>računarsku tehniku</w:t>
      </w:r>
      <w:r>
        <w:rPr>
          <w:b/>
          <w:szCs w:val="28"/>
        </w:rPr>
        <w:t xml:space="preserve"> </w:t>
      </w:r>
      <w:r>
        <w:rPr>
          <w:b/>
          <w:szCs w:val="28"/>
          <w:lang/>
        </w:rPr>
        <w:t>i računarske komunikacije</w:t>
      </w: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4D5612">
      <w:pPr>
        <w:spacing w:before="60" w:line="240" w:lineRule="auto"/>
        <w:jc w:val="center"/>
        <w:rPr>
          <w:b/>
          <w:sz w:val="44"/>
          <w:szCs w:val="44"/>
          <w:lang/>
        </w:rPr>
      </w:pPr>
      <w:r>
        <w:rPr>
          <w:b/>
          <w:sz w:val="44"/>
          <w:szCs w:val="44"/>
          <w:lang/>
        </w:rPr>
        <w:t>ISPITNI RAD</w:t>
      </w: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4D5612">
      <w:pPr>
        <w:tabs>
          <w:tab w:val="left" w:pos="2553"/>
        </w:tabs>
        <w:spacing w:before="60" w:line="240" w:lineRule="auto"/>
        <w:ind w:left="2553" w:hanging="1986"/>
      </w:pPr>
      <w:r>
        <w:rPr>
          <w:b/>
          <w:szCs w:val="28"/>
          <w:lang/>
        </w:rPr>
        <w:t>Kandidati:</w:t>
      </w:r>
      <w:r>
        <w:rPr>
          <w:b/>
          <w:szCs w:val="28"/>
          <w:lang/>
        </w:rPr>
        <w:tab/>
        <w:t>Srđan Šuvakov, Stefan Nićetin, Vladimir Lazić</w:t>
      </w:r>
    </w:p>
    <w:p w:rsidR="00287285" w:rsidRDefault="004D5612">
      <w:pPr>
        <w:tabs>
          <w:tab w:val="left" w:pos="2553"/>
        </w:tabs>
        <w:spacing w:before="60" w:line="240" w:lineRule="auto"/>
        <w:ind w:left="2553" w:hanging="1986"/>
      </w:pPr>
      <w:r>
        <w:rPr>
          <w:b/>
          <w:szCs w:val="28"/>
          <w:lang/>
        </w:rPr>
        <w:t>Brojevi indeksa:</w:t>
      </w:r>
      <w:r>
        <w:rPr>
          <w:b/>
          <w:szCs w:val="28"/>
          <w:lang/>
        </w:rPr>
        <w:tab/>
        <w:t>RA174</w:t>
      </w:r>
      <w:r>
        <w:rPr>
          <w:b/>
          <w:szCs w:val="28"/>
          <w:lang/>
        </w:rPr>
        <w:t>/2014, RA188/2014, RA57/2014</w:t>
      </w:r>
    </w:p>
    <w:p w:rsidR="00287285" w:rsidRDefault="00287285">
      <w:pPr>
        <w:tabs>
          <w:tab w:val="left" w:pos="2553"/>
        </w:tabs>
        <w:spacing w:before="60" w:line="240" w:lineRule="auto"/>
        <w:ind w:left="2553" w:hanging="1986"/>
        <w:rPr>
          <w:sz w:val="12"/>
        </w:rPr>
      </w:pPr>
    </w:p>
    <w:p w:rsidR="00287285" w:rsidRDefault="004D5612">
      <w:pPr>
        <w:tabs>
          <w:tab w:val="left" w:pos="2553"/>
        </w:tabs>
        <w:spacing w:before="60" w:line="240" w:lineRule="auto"/>
        <w:ind w:left="2553" w:hanging="1986"/>
        <w:rPr>
          <w:b/>
          <w:szCs w:val="28"/>
        </w:rPr>
      </w:pPr>
      <w:r>
        <w:rPr>
          <w:b/>
          <w:szCs w:val="28"/>
          <w:lang/>
        </w:rPr>
        <w:t>Predmet</w:t>
      </w:r>
      <w:r>
        <w:rPr>
          <w:b/>
          <w:szCs w:val="28"/>
        </w:rPr>
        <w:t>:</w:t>
      </w:r>
      <w:r>
        <w:rPr>
          <w:b/>
          <w:szCs w:val="28"/>
        </w:rPr>
        <w:tab/>
        <w:t xml:space="preserve">Logičko projektovanje računarskih sistema </w:t>
      </w:r>
      <w:r>
        <w:rPr>
          <w:b/>
          <w:szCs w:val="28"/>
          <w:lang/>
        </w:rPr>
        <w:t>2</w:t>
      </w:r>
    </w:p>
    <w:p w:rsidR="00287285" w:rsidRDefault="004D5612">
      <w:pPr>
        <w:tabs>
          <w:tab w:val="left" w:pos="2553"/>
        </w:tabs>
        <w:spacing w:before="60" w:line="240" w:lineRule="auto"/>
        <w:ind w:left="2553" w:hanging="1986"/>
      </w:pPr>
      <w:r>
        <w:rPr>
          <w:b/>
          <w:szCs w:val="28"/>
          <w:lang/>
        </w:rPr>
        <w:t>Tema rada</w:t>
      </w:r>
      <w:r>
        <w:rPr>
          <w:b/>
          <w:szCs w:val="28"/>
        </w:rPr>
        <w:t>:</w:t>
      </w:r>
      <w:r>
        <w:rPr>
          <w:b/>
          <w:szCs w:val="28"/>
        </w:rPr>
        <w:tab/>
        <w:t xml:space="preserve">16-colors index VGA over FSL bus – </w:t>
      </w:r>
      <w:r>
        <w:rPr>
          <w:b/>
          <w:szCs w:val="28"/>
          <w:lang/>
        </w:rPr>
        <w:t>Asteroids</w:t>
      </w:r>
    </w:p>
    <w:p w:rsidR="00287285" w:rsidRDefault="00287285">
      <w:pPr>
        <w:tabs>
          <w:tab w:val="left" w:pos="2553"/>
        </w:tabs>
        <w:spacing w:before="60" w:line="240" w:lineRule="auto"/>
        <w:ind w:left="2553" w:hanging="1986"/>
        <w:rPr>
          <w:b/>
          <w:szCs w:val="28"/>
        </w:rPr>
      </w:pPr>
    </w:p>
    <w:p w:rsidR="00287285" w:rsidRDefault="004D5612">
      <w:pPr>
        <w:tabs>
          <w:tab w:val="left" w:pos="2553"/>
        </w:tabs>
        <w:spacing w:before="60" w:line="240" w:lineRule="auto"/>
        <w:ind w:left="2553" w:hanging="1986"/>
        <w:rPr>
          <w:b/>
          <w:szCs w:val="28"/>
        </w:rPr>
      </w:pPr>
      <w:r>
        <w:rPr>
          <w:b/>
          <w:szCs w:val="28"/>
        </w:rPr>
        <w:t>Mentor rada:</w:t>
      </w:r>
      <w:r>
        <w:rPr>
          <w:b/>
          <w:szCs w:val="28"/>
        </w:rPr>
        <w:tab/>
        <w:t>Doc. dr Dušan Majstorović</w:t>
      </w:r>
    </w:p>
    <w:p w:rsidR="00287285" w:rsidRDefault="004D5612">
      <w:pPr>
        <w:tabs>
          <w:tab w:val="left" w:pos="2553"/>
        </w:tabs>
        <w:spacing w:before="60" w:line="240" w:lineRule="auto"/>
        <w:ind w:left="2553" w:hanging="1986"/>
        <w:rPr>
          <w:b/>
          <w:szCs w:val="28"/>
          <w:lang/>
        </w:rPr>
      </w:pPr>
      <w:r>
        <w:rPr>
          <w:b/>
          <w:szCs w:val="28"/>
        </w:rPr>
        <w:tab/>
      </w:r>
    </w:p>
    <w:p w:rsidR="00287285" w:rsidRDefault="00287285">
      <w:pPr>
        <w:spacing w:before="60" w:line="240" w:lineRule="auto"/>
        <w:rPr>
          <w:b/>
          <w:szCs w:val="28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b/>
          <w:szCs w:val="24"/>
        </w:rPr>
      </w:pPr>
    </w:p>
    <w:p w:rsidR="00287285" w:rsidRDefault="00287285">
      <w:pPr>
        <w:spacing w:before="60" w:line="240" w:lineRule="auto"/>
        <w:rPr>
          <w:b/>
          <w:szCs w:val="24"/>
        </w:rPr>
      </w:pPr>
    </w:p>
    <w:p w:rsidR="00287285" w:rsidRDefault="00287285">
      <w:pPr>
        <w:spacing w:before="60" w:line="240" w:lineRule="auto"/>
        <w:rPr>
          <w:b/>
          <w:szCs w:val="24"/>
        </w:rPr>
      </w:pPr>
    </w:p>
    <w:p w:rsidR="00287285" w:rsidRDefault="00287285">
      <w:pPr>
        <w:spacing w:before="60" w:line="240" w:lineRule="auto"/>
        <w:rPr>
          <w:b/>
          <w:szCs w:val="24"/>
        </w:rPr>
      </w:pPr>
    </w:p>
    <w:p w:rsidR="00287285" w:rsidRDefault="00287285">
      <w:pPr>
        <w:spacing w:before="60" w:line="240" w:lineRule="auto"/>
        <w:rPr>
          <w:b/>
          <w:szCs w:val="24"/>
        </w:rPr>
      </w:pPr>
    </w:p>
    <w:p w:rsidR="00287285" w:rsidRDefault="00287285">
      <w:pPr>
        <w:spacing w:before="60" w:line="240" w:lineRule="auto"/>
        <w:rPr>
          <w:b/>
          <w:szCs w:val="24"/>
        </w:rPr>
      </w:pPr>
    </w:p>
    <w:p w:rsidR="00287285" w:rsidRDefault="00287285">
      <w:pPr>
        <w:spacing w:before="60" w:line="240" w:lineRule="auto"/>
        <w:rPr>
          <w:b/>
          <w:szCs w:val="24"/>
        </w:rPr>
      </w:pPr>
    </w:p>
    <w:p w:rsidR="00287285" w:rsidRDefault="004D5612">
      <w:pPr>
        <w:spacing w:before="60" w:line="240" w:lineRule="auto"/>
        <w:jc w:val="center"/>
        <w:rPr>
          <w:b/>
          <w:szCs w:val="24"/>
          <w:lang/>
        </w:rPr>
      </w:pPr>
      <w:r>
        <w:rPr>
          <w:b/>
          <w:szCs w:val="24"/>
        </w:rPr>
        <w:t>Novi Sad, jun, 2016.</w:t>
      </w:r>
    </w:p>
    <w:p w:rsidR="00287285" w:rsidRDefault="004D5612">
      <w:pPr>
        <w:spacing w:before="60" w:line="240" w:lineRule="auto"/>
        <w:rPr>
          <w:b/>
          <w:sz w:val="36"/>
          <w:szCs w:val="36"/>
          <w:lang/>
        </w:rPr>
      </w:pPr>
      <w:r>
        <w:rPr>
          <w:b/>
          <w:sz w:val="36"/>
          <w:szCs w:val="36"/>
          <w:lang/>
        </w:rPr>
        <w:lastRenderedPageBreak/>
        <w:t>Sadržaj</w:t>
      </w:r>
    </w:p>
    <w:p w:rsidR="00287285" w:rsidRDefault="00287285">
      <w:pPr>
        <w:spacing w:before="60" w:line="240" w:lineRule="auto"/>
        <w:rPr>
          <w:sz w:val="28"/>
          <w:szCs w:val="28"/>
          <w:lang/>
        </w:rPr>
      </w:pPr>
    </w:p>
    <w:p w:rsidR="00287285" w:rsidRDefault="004D5612">
      <w:pPr>
        <w:pStyle w:val="ListParagraph"/>
        <w:numPr>
          <w:ilvl w:val="0"/>
          <w:numId w:val="1"/>
        </w:numPr>
        <w:spacing w:before="60"/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Uvod </w:t>
      </w:r>
      <w:r>
        <w:rPr>
          <w:sz w:val="28"/>
          <w:szCs w:val="28"/>
          <w:lang/>
        </w:rPr>
        <w:t>........................................................................................................................ 2.</w:t>
      </w:r>
    </w:p>
    <w:p w:rsidR="00287285" w:rsidRDefault="004D5612">
      <w:pPr>
        <w:pStyle w:val="ListParagraph"/>
        <w:numPr>
          <w:ilvl w:val="0"/>
          <w:numId w:val="1"/>
        </w:numPr>
        <w:spacing w:before="60"/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>Karakteristike FSL-a ............................................................................................... 2.</w:t>
      </w:r>
    </w:p>
    <w:p w:rsidR="00287285" w:rsidRDefault="004D5612">
      <w:pPr>
        <w:pStyle w:val="ListParagraph"/>
        <w:numPr>
          <w:ilvl w:val="0"/>
          <w:numId w:val="1"/>
        </w:numPr>
        <w:spacing w:before="60"/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Opis </w:t>
      </w:r>
      <w:r>
        <w:rPr>
          <w:sz w:val="28"/>
          <w:szCs w:val="28"/>
          <w:lang/>
        </w:rPr>
        <w:t>funkcionalnosti ............................................................................................... 3.</w:t>
      </w:r>
    </w:p>
    <w:p w:rsidR="00287285" w:rsidRDefault="004D5612">
      <w:pPr>
        <w:pStyle w:val="ListParagraph"/>
        <w:numPr>
          <w:ilvl w:val="0"/>
          <w:numId w:val="1"/>
        </w:numPr>
        <w:spacing w:before="60"/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>Zaključak ................................................................................................................. 4.</w:t>
      </w:r>
    </w:p>
    <w:p w:rsidR="00202649" w:rsidRDefault="00202649">
      <w:pPr>
        <w:pStyle w:val="ListParagraph"/>
        <w:numPr>
          <w:ilvl w:val="0"/>
          <w:numId w:val="1"/>
        </w:numPr>
        <w:spacing w:before="60"/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>Logika Igre...........................................................................................................5.</w:t>
      </w: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4D5612">
      <w:pPr>
        <w:pStyle w:val="ListParagraph"/>
        <w:numPr>
          <w:ilvl w:val="0"/>
          <w:numId w:val="2"/>
        </w:numPr>
        <w:spacing w:before="60" w:line="276" w:lineRule="auto"/>
        <w:jc w:val="right"/>
        <w:rPr>
          <w:b/>
          <w:sz w:val="40"/>
          <w:szCs w:val="40"/>
          <w:lang/>
        </w:rPr>
      </w:pPr>
      <w:r>
        <w:rPr>
          <w:b/>
          <w:sz w:val="40"/>
          <w:szCs w:val="40"/>
          <w:lang/>
        </w:rPr>
        <w:t>Uvod</w:t>
      </w:r>
    </w:p>
    <w:p w:rsidR="00287285" w:rsidRDefault="00287285">
      <w:pPr>
        <w:pStyle w:val="ListParagraph"/>
        <w:spacing w:before="60" w:line="276" w:lineRule="auto"/>
        <w:jc w:val="right"/>
        <w:rPr>
          <w:b/>
          <w:sz w:val="40"/>
          <w:szCs w:val="40"/>
          <w:lang/>
        </w:rPr>
      </w:pPr>
    </w:p>
    <w:p w:rsidR="00287285" w:rsidRDefault="004D5612">
      <w:pPr>
        <w:pStyle w:val="ListParagraph"/>
        <w:spacing w:before="60" w:line="276" w:lineRule="auto"/>
      </w:pPr>
      <w:r>
        <w:rPr>
          <w:sz w:val="28"/>
          <w:szCs w:val="28"/>
          <w:lang/>
        </w:rPr>
        <w:t>U projektnom zadatku potrebno je mapirati grafičku memoriju preko FSL (Fast Simplex Link) magistrale i realizovati igru po izboru (Asteroids).</w:t>
      </w:r>
    </w:p>
    <w:p w:rsidR="00287285" w:rsidRDefault="00287285">
      <w:pPr>
        <w:pStyle w:val="ListParagraph"/>
        <w:spacing w:before="60" w:line="276" w:lineRule="auto"/>
        <w:rPr>
          <w:b/>
          <w:sz w:val="28"/>
          <w:szCs w:val="28"/>
          <w:lang/>
        </w:rPr>
      </w:pPr>
    </w:p>
    <w:p w:rsidR="00287285" w:rsidRDefault="004D5612">
      <w:pPr>
        <w:pStyle w:val="ListParagraph"/>
        <w:spacing w:before="60" w:line="276" w:lineRule="auto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FSL magistrala je jednosmerni point-to-point komunikacioni kanal koji se koristi za brzu komunikaciju između bilo koja dva elementa na FPGA. </w:t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  <w:t xml:space="preserve">FSL interfejs je dostupan na Xilinx MicroBlaze procesoru i koristi se za prenos podataka između registra koji se </w:t>
      </w:r>
      <w:r>
        <w:rPr>
          <w:sz w:val="28"/>
          <w:szCs w:val="28"/>
          <w:lang/>
        </w:rPr>
        <w:t>nalazi u procesoru i hardvera na kom radi FPGA.</w:t>
      </w:r>
    </w:p>
    <w:p w:rsidR="00287285" w:rsidRDefault="00287285">
      <w:pPr>
        <w:pStyle w:val="ListParagraph"/>
        <w:spacing w:before="60" w:line="276" w:lineRule="auto"/>
        <w:jc w:val="right"/>
        <w:rPr>
          <w:sz w:val="28"/>
          <w:szCs w:val="28"/>
          <w:lang/>
        </w:rPr>
      </w:pPr>
    </w:p>
    <w:p w:rsidR="00287285" w:rsidRDefault="004D5612">
      <w:pPr>
        <w:pStyle w:val="ListParagraph"/>
        <w:numPr>
          <w:ilvl w:val="0"/>
          <w:numId w:val="2"/>
        </w:numPr>
        <w:spacing w:before="60" w:line="276" w:lineRule="auto"/>
        <w:jc w:val="right"/>
        <w:rPr>
          <w:b/>
          <w:sz w:val="40"/>
          <w:szCs w:val="40"/>
          <w:lang/>
        </w:rPr>
      </w:pPr>
      <w:r>
        <w:rPr>
          <w:b/>
          <w:sz w:val="40"/>
          <w:szCs w:val="40"/>
          <w:lang/>
        </w:rPr>
        <w:t>Karakteristike FSL-a</w:t>
      </w:r>
    </w:p>
    <w:p w:rsidR="00287285" w:rsidRDefault="00287285">
      <w:pPr>
        <w:spacing w:before="60" w:line="276" w:lineRule="auto"/>
        <w:rPr>
          <w:b/>
          <w:sz w:val="28"/>
          <w:szCs w:val="28"/>
          <w:lang/>
        </w:rPr>
      </w:pPr>
    </w:p>
    <w:p w:rsidR="00287285" w:rsidRDefault="004D5612">
      <w:pPr>
        <w:pStyle w:val="ListParagraph"/>
        <w:numPr>
          <w:ilvl w:val="0"/>
          <w:numId w:val="3"/>
        </w:numPr>
        <w:spacing w:before="60" w:line="276" w:lineRule="auto"/>
        <w:rPr>
          <w:b/>
          <w:sz w:val="28"/>
          <w:szCs w:val="28"/>
          <w:lang/>
        </w:rPr>
      </w:pPr>
      <w:r>
        <w:rPr>
          <w:sz w:val="28"/>
          <w:szCs w:val="28"/>
          <w:lang/>
        </w:rPr>
        <w:t>Implementira jednosmernu point-to-point komunikaciju (FIFO).</w:t>
      </w:r>
    </w:p>
    <w:p w:rsidR="00287285" w:rsidRDefault="004D5612">
      <w:pPr>
        <w:pStyle w:val="ListParagraph"/>
        <w:numPr>
          <w:ilvl w:val="0"/>
          <w:numId w:val="3"/>
        </w:numPr>
        <w:spacing w:before="60" w:line="276" w:lineRule="auto"/>
        <w:rPr>
          <w:b/>
          <w:sz w:val="28"/>
          <w:szCs w:val="28"/>
          <w:lang/>
        </w:rPr>
      </w:pPr>
      <w:r>
        <w:rPr>
          <w:sz w:val="28"/>
          <w:szCs w:val="28"/>
          <w:lang/>
        </w:rPr>
        <w:t>Koristeći FSL interfejs pruža mehanizam koji se koristi za brz prenos reči između mastera i slave-a.</w:t>
      </w:r>
    </w:p>
    <w:p w:rsidR="00287285" w:rsidRDefault="004D5612">
      <w:pPr>
        <w:pStyle w:val="ListParagraph"/>
        <w:numPr>
          <w:ilvl w:val="0"/>
          <w:numId w:val="3"/>
        </w:numPr>
        <w:spacing w:before="60" w:line="276" w:lineRule="auto"/>
        <w:rPr>
          <w:b/>
          <w:sz w:val="28"/>
          <w:szCs w:val="28"/>
          <w:lang/>
        </w:rPr>
      </w:pPr>
      <w:r>
        <w:rPr>
          <w:sz w:val="28"/>
          <w:szCs w:val="28"/>
          <w:lang/>
        </w:rPr>
        <w:t>Obezbeđuje dodatni kont</w:t>
      </w:r>
      <w:r>
        <w:rPr>
          <w:sz w:val="28"/>
          <w:szCs w:val="28"/>
          <w:lang/>
        </w:rPr>
        <w:t xml:space="preserve">rolni bit za anotaciju podataka koji se prenose. </w:t>
      </w:r>
      <w:r>
        <w:rPr>
          <w:sz w:val="28"/>
          <w:szCs w:val="28"/>
          <w:lang/>
        </w:rPr>
        <w:br/>
        <w:t>Ovaj bit može da bude korišćen od strane slave-a za više svrha</w:t>
      </w:r>
    </w:p>
    <w:p w:rsidR="00287285" w:rsidRDefault="004D5612">
      <w:pPr>
        <w:pStyle w:val="ListParagraph"/>
        <w:spacing w:before="60" w:line="276" w:lineRule="auto"/>
        <w:ind w:left="1080"/>
        <w:rPr>
          <w:sz w:val="28"/>
          <w:szCs w:val="28"/>
          <w:lang/>
        </w:rPr>
      </w:pPr>
      <w:r>
        <w:rPr>
          <w:sz w:val="28"/>
          <w:szCs w:val="28"/>
          <w:lang/>
        </w:rPr>
        <w:t>(dekodiranje reči koja se prenosi kao kontrolna reč ili kao indikator za početak ili kraj prneosa okvira).</w:t>
      </w:r>
    </w:p>
    <w:p w:rsidR="00287285" w:rsidRDefault="004D5612">
      <w:pPr>
        <w:pStyle w:val="ListParagraph"/>
        <w:numPr>
          <w:ilvl w:val="0"/>
          <w:numId w:val="3"/>
        </w:numPr>
        <w:spacing w:before="60" w:line="276" w:lineRule="auto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FIFO dubina može biti niska, a može </w:t>
      </w:r>
      <w:r>
        <w:rPr>
          <w:sz w:val="28"/>
          <w:szCs w:val="28"/>
          <w:lang/>
        </w:rPr>
        <w:t>biti i velika.</w:t>
      </w:r>
    </w:p>
    <w:p w:rsidR="00287285" w:rsidRDefault="004D5612">
      <w:pPr>
        <w:pStyle w:val="ListParagraph"/>
        <w:numPr>
          <w:ilvl w:val="0"/>
          <w:numId w:val="3"/>
        </w:numPr>
        <w:spacing w:before="60" w:line="276" w:lineRule="auto"/>
        <w:rPr>
          <w:sz w:val="28"/>
          <w:szCs w:val="28"/>
          <w:lang/>
        </w:rPr>
      </w:pPr>
      <w:r>
        <w:rPr>
          <w:sz w:val="28"/>
          <w:szCs w:val="28"/>
          <w:lang/>
        </w:rPr>
        <w:t>Podržava oba FIFO modela. Sinhroni i asinhroni.</w:t>
      </w:r>
    </w:p>
    <w:p w:rsidR="00287285" w:rsidRDefault="004D5612">
      <w:pPr>
        <w:pStyle w:val="ListParagraph"/>
        <w:numPr>
          <w:ilvl w:val="0"/>
          <w:numId w:val="3"/>
        </w:numPr>
        <w:spacing w:before="60" w:line="276" w:lineRule="auto"/>
        <w:rPr>
          <w:sz w:val="28"/>
          <w:szCs w:val="28"/>
          <w:lang/>
        </w:rPr>
      </w:pPr>
      <w:r>
        <w:rPr>
          <w:sz w:val="28"/>
          <w:szCs w:val="28"/>
          <w:lang/>
        </w:rPr>
        <w:t>Podrška za SRL16 i dual port LUT RAM ili Block RAM baziran na FIFO implementaciji.</w:t>
      </w:r>
    </w:p>
    <w:p w:rsidR="00287285" w:rsidRDefault="00287285">
      <w:pPr>
        <w:spacing w:before="60" w:line="276" w:lineRule="auto"/>
        <w:jc w:val="right"/>
        <w:rPr>
          <w:b/>
          <w:sz w:val="40"/>
          <w:szCs w:val="40"/>
          <w:lang/>
        </w:rPr>
      </w:pPr>
    </w:p>
    <w:p w:rsidR="00287285" w:rsidRDefault="00287285">
      <w:pPr>
        <w:spacing w:before="60" w:line="276" w:lineRule="auto"/>
        <w:jc w:val="right"/>
        <w:rPr>
          <w:b/>
          <w:sz w:val="40"/>
          <w:szCs w:val="40"/>
          <w:lang/>
        </w:rPr>
      </w:pPr>
    </w:p>
    <w:p w:rsidR="00287285" w:rsidRDefault="00287285">
      <w:pPr>
        <w:spacing w:before="60" w:line="276" w:lineRule="auto"/>
        <w:jc w:val="right"/>
        <w:rPr>
          <w:b/>
          <w:sz w:val="40"/>
          <w:szCs w:val="40"/>
          <w:lang/>
        </w:rPr>
      </w:pPr>
    </w:p>
    <w:p w:rsidR="00287285" w:rsidRDefault="00287285">
      <w:pPr>
        <w:spacing w:before="60" w:line="276" w:lineRule="auto"/>
        <w:jc w:val="right"/>
        <w:rPr>
          <w:b/>
          <w:sz w:val="40"/>
          <w:szCs w:val="40"/>
          <w:lang/>
        </w:rPr>
      </w:pPr>
    </w:p>
    <w:p w:rsidR="00287285" w:rsidRDefault="00287285">
      <w:pPr>
        <w:spacing w:before="60" w:line="276" w:lineRule="auto"/>
        <w:jc w:val="right"/>
        <w:rPr>
          <w:b/>
          <w:sz w:val="40"/>
          <w:szCs w:val="40"/>
          <w:lang/>
        </w:rPr>
      </w:pPr>
    </w:p>
    <w:p w:rsidR="00287285" w:rsidRDefault="00287285">
      <w:pPr>
        <w:spacing w:before="60" w:line="276" w:lineRule="auto"/>
        <w:jc w:val="right"/>
        <w:rPr>
          <w:b/>
          <w:sz w:val="40"/>
          <w:szCs w:val="40"/>
          <w:lang/>
        </w:rPr>
      </w:pPr>
    </w:p>
    <w:p w:rsidR="00287285" w:rsidRDefault="004D5612">
      <w:pPr>
        <w:pStyle w:val="ListParagraph"/>
        <w:numPr>
          <w:ilvl w:val="0"/>
          <w:numId w:val="2"/>
        </w:numPr>
        <w:spacing w:before="60" w:line="276" w:lineRule="auto"/>
        <w:jc w:val="right"/>
        <w:rPr>
          <w:b/>
          <w:sz w:val="40"/>
          <w:szCs w:val="40"/>
          <w:lang/>
        </w:rPr>
      </w:pPr>
      <w:r>
        <w:rPr>
          <w:b/>
          <w:sz w:val="40"/>
          <w:szCs w:val="40"/>
          <w:lang/>
        </w:rPr>
        <w:t>Opis funkcionalnosti</w:t>
      </w:r>
    </w:p>
    <w:p w:rsidR="00287285" w:rsidRDefault="00287285">
      <w:pPr>
        <w:spacing w:before="60" w:line="276" w:lineRule="auto"/>
        <w:jc w:val="center"/>
        <w:rPr>
          <w:b/>
          <w:sz w:val="40"/>
          <w:szCs w:val="40"/>
        </w:rPr>
      </w:pPr>
    </w:p>
    <w:p w:rsidR="00287285" w:rsidRDefault="004D5612">
      <w:pPr>
        <w:spacing w:before="60" w:line="276" w:lineRule="auto"/>
        <w:jc w:val="center"/>
        <w:rPr>
          <w:b/>
          <w:sz w:val="40"/>
          <w:szCs w:val="40"/>
          <w:lang/>
        </w:rPr>
      </w:pPr>
      <w:r>
        <w:rPr>
          <w:noProof/>
        </w:rPr>
        <w:drawing>
          <wp:inline distT="0" distB="7620" distL="0" distR="0">
            <wp:extent cx="4671695" cy="19354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85" w:rsidRDefault="004D5612">
      <w:pPr>
        <w:spacing w:before="60" w:line="276" w:lineRule="auto"/>
        <w:jc w:val="center"/>
        <w:rPr>
          <w:b/>
          <w:sz w:val="40"/>
          <w:szCs w:val="40"/>
          <w:lang/>
        </w:rPr>
      </w:pPr>
      <w:r>
        <w:rPr>
          <w:noProof/>
        </w:rPr>
        <w:drawing>
          <wp:inline distT="0" distB="7620" distL="0" distR="2540">
            <wp:extent cx="6188710" cy="42976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85" w:rsidRDefault="004D5612">
      <w:pPr>
        <w:spacing w:before="60" w:line="276" w:lineRule="auto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Obzirom da se na FSL magistralu u jednom taktu upisuje adresa piksela, a zatim vrednost tog piksela, potrebno je napraviti automat koji će na osnovu signala </w:t>
      </w:r>
      <w:r>
        <w:rPr>
          <w:b/>
          <w:sz w:val="28"/>
          <w:szCs w:val="28"/>
          <w:lang/>
        </w:rPr>
        <w:t>FSL_S_Exists</w:t>
      </w:r>
      <w:r>
        <w:rPr>
          <w:sz w:val="28"/>
          <w:szCs w:val="28"/>
          <w:lang/>
        </w:rPr>
        <w:t>, koji predstavlja informaciju da li postoji vrenost za upis, dozvoliti da se adresa il</w:t>
      </w:r>
      <w:r>
        <w:rPr>
          <w:sz w:val="28"/>
          <w:szCs w:val="28"/>
          <w:lang/>
        </w:rPr>
        <w:t xml:space="preserve">i vrednost piksela upise na magistralu. </w:t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lastRenderedPageBreak/>
        <w:t>Adresa i vrednost piksela na adresi biće naizmenično upisivane, sa tim da se prvo upisuje adresa, a zatim vrednost.</w:t>
      </w:r>
    </w:p>
    <w:p w:rsidR="00287285" w:rsidRDefault="00287285">
      <w:pPr>
        <w:spacing w:before="60" w:line="276" w:lineRule="auto"/>
        <w:rPr>
          <w:sz w:val="28"/>
          <w:szCs w:val="28"/>
          <w:lang/>
        </w:rPr>
      </w:pPr>
    </w:p>
    <w:p w:rsidR="00287285" w:rsidRDefault="004D5612">
      <w:pPr>
        <w:spacing w:before="60" w:line="276" w:lineRule="auto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Na osnovu signala dozvole iz grafičke memorije u zavisnosti od signala dozvole, </w:t>
      </w:r>
      <w:r>
        <w:rPr>
          <w:b/>
          <w:sz w:val="28"/>
          <w:szCs w:val="28"/>
          <w:lang/>
        </w:rPr>
        <w:t>fsl_pixel_addr_reg</w:t>
      </w:r>
      <w:r>
        <w:rPr>
          <w:b/>
          <w:sz w:val="28"/>
          <w:szCs w:val="28"/>
          <w:lang/>
        </w:rPr>
        <w:t>_we</w:t>
      </w:r>
      <w:r>
        <w:rPr>
          <w:sz w:val="28"/>
          <w:szCs w:val="28"/>
          <w:lang/>
        </w:rPr>
        <w:t xml:space="preserve"> koji predstavlja dozvolu upisa adrese i </w:t>
      </w:r>
      <w:r>
        <w:rPr>
          <w:b/>
          <w:sz w:val="28"/>
          <w:szCs w:val="28"/>
          <w:lang/>
        </w:rPr>
        <w:t>fsl_pixel_we</w:t>
      </w:r>
      <w:r>
        <w:rPr>
          <w:sz w:val="28"/>
          <w:szCs w:val="28"/>
          <w:lang/>
        </w:rPr>
        <w:t xml:space="preserve"> koji predstavlja dozvolu pisa vrednosti, podaci ce biti upisani na FSL magistralu.</w:t>
      </w:r>
    </w:p>
    <w:p w:rsidR="00287285" w:rsidRDefault="004D5612">
      <w:pPr>
        <w:spacing w:before="60" w:line="276" w:lineRule="auto"/>
        <w:jc w:val="center"/>
        <w:rPr>
          <w:b/>
          <w:sz w:val="40"/>
          <w:szCs w:val="40"/>
          <w:lang/>
        </w:rPr>
      </w:pPr>
      <w:r>
        <w:rPr>
          <w:noProof/>
        </w:rPr>
        <w:drawing>
          <wp:inline distT="0" distB="9525" distL="0" distR="0">
            <wp:extent cx="6101715" cy="3286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6" t="10240" r="835" b="8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85" w:rsidRDefault="00287285">
      <w:pPr>
        <w:spacing w:before="60" w:line="276" w:lineRule="auto"/>
        <w:jc w:val="center"/>
        <w:rPr>
          <w:b/>
          <w:sz w:val="40"/>
          <w:szCs w:val="40"/>
          <w:lang/>
        </w:rPr>
      </w:pPr>
    </w:p>
    <w:p w:rsidR="00287285" w:rsidRDefault="004D5612">
      <w:pPr>
        <w:pStyle w:val="ListParagraph"/>
        <w:numPr>
          <w:ilvl w:val="0"/>
          <w:numId w:val="2"/>
        </w:numPr>
        <w:spacing w:before="60" w:line="276" w:lineRule="auto"/>
        <w:jc w:val="right"/>
        <w:rPr>
          <w:b/>
          <w:sz w:val="40"/>
          <w:szCs w:val="40"/>
          <w:lang/>
        </w:rPr>
      </w:pPr>
      <w:r>
        <w:rPr>
          <w:b/>
          <w:sz w:val="40"/>
          <w:szCs w:val="40"/>
          <w:lang/>
        </w:rPr>
        <w:t>Zaključak</w:t>
      </w:r>
    </w:p>
    <w:p w:rsidR="00287285" w:rsidRDefault="00287285">
      <w:pPr>
        <w:spacing w:before="60" w:line="276" w:lineRule="auto"/>
        <w:rPr>
          <w:sz w:val="28"/>
          <w:szCs w:val="28"/>
          <w:lang/>
        </w:rPr>
      </w:pPr>
    </w:p>
    <w:p w:rsidR="00202649" w:rsidRDefault="004D5612">
      <w:pPr>
        <w:spacing w:before="60" w:line="276" w:lineRule="auto"/>
      </w:pPr>
      <w:r>
        <w:rPr>
          <w:sz w:val="28"/>
          <w:szCs w:val="28"/>
          <w:lang/>
        </w:rPr>
        <w:t>Korišćenjem FSL magistrale dobijamo značajno ubrzanje, samim tim imamo veće mogućnosti prilikom implem</w:t>
      </w:r>
      <w:r>
        <w:rPr>
          <w:sz w:val="28"/>
          <w:szCs w:val="28"/>
          <w:lang/>
        </w:rPr>
        <w:t>entacije igre.</w:t>
      </w:r>
      <w:r>
        <w:rPr>
          <w:sz w:val="28"/>
          <w:szCs w:val="28"/>
          <w:lang/>
        </w:rPr>
        <w:br/>
      </w:r>
    </w:p>
    <w:p w:rsidR="00202649" w:rsidRDefault="00202649">
      <w:pPr>
        <w:spacing w:line="240" w:lineRule="auto"/>
        <w:ind w:left="0"/>
      </w:pPr>
      <w:r>
        <w:br w:type="page"/>
      </w:r>
    </w:p>
    <w:p w:rsidR="00287285" w:rsidRDefault="00202649" w:rsidP="00202649">
      <w:pPr>
        <w:pStyle w:val="ListParagraph"/>
        <w:numPr>
          <w:ilvl w:val="0"/>
          <w:numId w:val="2"/>
        </w:numPr>
        <w:spacing w:before="60" w:line="276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Logika Igre</w:t>
      </w:r>
    </w:p>
    <w:p w:rsidR="00202649" w:rsidRDefault="00202649" w:rsidP="00202649">
      <w:pPr>
        <w:spacing w:before="60" w:line="276" w:lineRule="auto"/>
        <w:rPr>
          <w:sz w:val="28"/>
          <w:szCs w:val="28"/>
        </w:rPr>
      </w:pPr>
      <w:r w:rsidRPr="00202649">
        <w:rPr>
          <w:sz w:val="28"/>
          <w:szCs w:val="28"/>
        </w:rPr>
        <w:t>Startna pozicija igraca nalazi se na sredini ekrana. Igrac pomocu kontrol</w:t>
      </w:r>
      <w:r>
        <w:rPr>
          <w:sz w:val="28"/>
          <w:szCs w:val="28"/>
        </w:rPr>
        <w:t>a</w:t>
      </w:r>
      <w:r w:rsidRPr="00202649">
        <w:rPr>
          <w:sz w:val="28"/>
          <w:szCs w:val="28"/>
        </w:rPr>
        <w:t xml:space="preserve"> na E2LP ploci </w:t>
      </w:r>
      <w:r>
        <w:rPr>
          <w:sz w:val="28"/>
          <w:szCs w:val="28"/>
        </w:rPr>
        <w:t>kontrolise poziciju broda I ispaljuje metke. Ima opciju da se pomera samo po y-osi ekrana. Na sredini ekrana duz y-ose iscrtani su plavi pravougaonici koji predstavljaju Bazu. Na levoj I desnoj strani ekrana generisu se asteroidi koji se pomeraju ka sredini. Pozicija asterodia oredjena je nasumicno sa uslovom da ne budu previse blizu sredini ekrana, odnosno Bazi.</w:t>
      </w:r>
    </w:p>
    <w:p w:rsidR="00202649" w:rsidRDefault="00861436" w:rsidP="00202649">
      <w:pPr>
        <w:spacing w:before="6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72200" cy="3476625"/>
            <wp:effectExtent l="19050" t="0" r="0" b="0"/>
            <wp:docPr id="4" name="Picture 1" descr="C:\Users\student.DOMAIN\Desktop\20170613_084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DOMAIN\Desktop\20170613_08425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49" w:rsidRDefault="00202649" w:rsidP="00202649">
      <w:pPr>
        <w:spacing w:before="60" w:line="276" w:lineRule="auto"/>
        <w:rPr>
          <w:sz w:val="28"/>
          <w:szCs w:val="28"/>
        </w:rPr>
      </w:pPr>
      <w:r>
        <w:rPr>
          <w:sz w:val="28"/>
          <w:szCs w:val="28"/>
        </w:rPr>
        <w:t>Igrac moze da pomera po y-osi ekrana, ali takodje moze da se rotira levo ili desno. Samo u pozicijama levo/desno moze da ispaljuje metak, koji se krece istom brzinom kao I asteroidi. Ukoliko dodje do kontakta metak-asteroid, asteroid se brise sa mape.</w:t>
      </w:r>
    </w:p>
    <w:p w:rsidR="00861436" w:rsidRDefault="00861436" w:rsidP="00202649">
      <w:pPr>
        <w:spacing w:before="60" w:line="276" w:lineRule="auto"/>
        <w:rPr>
          <w:sz w:val="28"/>
          <w:szCs w:val="28"/>
        </w:rPr>
      </w:pPr>
    </w:p>
    <w:p w:rsidR="00861436" w:rsidRDefault="00861436" w:rsidP="00202649">
      <w:pPr>
        <w:spacing w:before="6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72200" cy="3476625"/>
            <wp:effectExtent l="19050" t="0" r="0" b="0"/>
            <wp:docPr id="6" name="Picture 3" descr="C:\Users\student.DOMAIN\Desktop\20170613_084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.DOMAIN\Desktop\20170613_08432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49" w:rsidRDefault="00202649" w:rsidP="00202649">
      <w:pPr>
        <w:spacing w:before="60" w:line="276" w:lineRule="auto"/>
        <w:rPr>
          <w:sz w:val="28"/>
          <w:szCs w:val="28"/>
        </w:rPr>
      </w:pPr>
    </w:p>
    <w:p w:rsidR="00202649" w:rsidRDefault="00202649" w:rsidP="00202649">
      <w:pPr>
        <w:spacing w:before="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Cilj igre jeste odbrana Baze. Ukoliko asteroid dodje u kontakt sa jednim pravougaonikom HomeBase i/ili igracom, igrac gubi zivot. Za rad balansiranog igranja, igrac ima 50 zivota.  </w:t>
      </w:r>
    </w:p>
    <w:p w:rsidR="00861436" w:rsidRDefault="00861436" w:rsidP="00202649">
      <w:pPr>
        <w:spacing w:before="60" w:line="276" w:lineRule="auto"/>
        <w:rPr>
          <w:sz w:val="28"/>
          <w:szCs w:val="28"/>
        </w:rPr>
      </w:pPr>
    </w:p>
    <w:p w:rsidR="00861436" w:rsidRDefault="00861436" w:rsidP="00202649">
      <w:pPr>
        <w:spacing w:before="60" w:line="276" w:lineRule="auto"/>
        <w:rPr>
          <w:sz w:val="28"/>
          <w:szCs w:val="28"/>
        </w:rPr>
      </w:pPr>
    </w:p>
    <w:p w:rsidR="00861436" w:rsidRPr="00202649" w:rsidRDefault="00861436" w:rsidP="00202649">
      <w:pPr>
        <w:spacing w:before="6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72200" cy="3476625"/>
            <wp:effectExtent l="19050" t="0" r="0" b="0"/>
            <wp:docPr id="7" name="Picture 4" descr="C:\Users\student.DOMAIN\Desktop\20170613_084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.DOMAIN\Desktop\20170613_08433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436" w:rsidRPr="00202649" w:rsidSect="00287285">
      <w:headerReference w:type="default" r:id="rId14"/>
      <w:footerReference w:type="default" r:id="rId15"/>
      <w:headerReference w:type="first" r:id="rId16"/>
      <w:pgSz w:w="11906" w:h="16838"/>
      <w:pgMar w:top="1440" w:right="1080" w:bottom="1440" w:left="1080" w:header="708" w:footer="708" w:gutter="0"/>
      <w:pgNumType w:start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612" w:rsidRDefault="004D5612" w:rsidP="00287285">
      <w:pPr>
        <w:spacing w:line="240" w:lineRule="auto"/>
      </w:pPr>
      <w:r>
        <w:separator/>
      </w:r>
    </w:p>
  </w:endnote>
  <w:endnote w:type="continuationSeparator" w:id="0">
    <w:p w:rsidR="004D5612" w:rsidRDefault="004D5612" w:rsidP="00287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7908"/>
      <w:docPartObj>
        <w:docPartGallery w:val="Page Numbers (Bottom of Page)"/>
        <w:docPartUnique/>
      </w:docPartObj>
    </w:sdtPr>
    <w:sdtContent>
      <w:p w:rsidR="00287285" w:rsidRDefault="00287285">
        <w:pPr>
          <w:pStyle w:val="Footer"/>
          <w:jc w:val="right"/>
        </w:pPr>
        <w:r>
          <w:fldChar w:fldCharType="begin"/>
        </w:r>
        <w:r w:rsidR="004D5612">
          <w:instrText>PAGE</w:instrText>
        </w:r>
        <w:r>
          <w:fldChar w:fldCharType="separate"/>
        </w:r>
        <w:r w:rsidR="00861436">
          <w:rPr>
            <w:noProof/>
          </w:rPr>
          <w:t>6</w:t>
        </w:r>
        <w:r>
          <w:fldChar w:fldCharType="end"/>
        </w:r>
      </w:p>
    </w:sdtContent>
  </w:sdt>
  <w:p w:rsidR="00287285" w:rsidRDefault="002872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612" w:rsidRDefault="004D5612" w:rsidP="00287285">
      <w:pPr>
        <w:spacing w:line="240" w:lineRule="auto"/>
      </w:pPr>
      <w:r>
        <w:separator/>
      </w:r>
    </w:p>
  </w:footnote>
  <w:footnote w:type="continuationSeparator" w:id="0">
    <w:p w:rsidR="004D5612" w:rsidRDefault="004D5612" w:rsidP="0028728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285" w:rsidRDefault="00287285">
    <w:pPr>
      <w:pStyle w:val="Header"/>
    </w:pPr>
  </w:p>
  <w:p w:rsidR="00287285" w:rsidRDefault="002872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0" w:type="dxa"/>
        <w:right w:w="0" w:type="dxa"/>
      </w:tblCellMar>
      <w:tblLook w:val="04A0"/>
    </w:tblPr>
    <w:tblGrid>
      <w:gridCol w:w="3250"/>
      <w:gridCol w:w="3249"/>
      <w:gridCol w:w="3247"/>
    </w:tblGrid>
    <w:tr w:rsidR="00287285">
      <w:trPr>
        <w:trHeight w:val="720"/>
      </w:trPr>
      <w:tc>
        <w:tcPr>
          <w:tcW w:w="3250" w:type="dxa"/>
          <w:shd w:val="clear" w:color="auto" w:fill="auto"/>
        </w:tcPr>
        <w:p w:rsidR="00287285" w:rsidRDefault="00287285">
          <w:pPr>
            <w:pStyle w:val="Header"/>
            <w:rPr>
              <w:color w:val="5B9BD5" w:themeColor="accent1"/>
            </w:rPr>
          </w:pPr>
        </w:p>
      </w:tc>
      <w:tc>
        <w:tcPr>
          <w:tcW w:w="3249" w:type="dxa"/>
          <w:shd w:val="clear" w:color="auto" w:fill="auto"/>
        </w:tcPr>
        <w:p w:rsidR="00287285" w:rsidRDefault="00287285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3247" w:type="dxa"/>
          <w:shd w:val="clear" w:color="auto" w:fill="auto"/>
        </w:tcPr>
        <w:p w:rsidR="00287285" w:rsidRDefault="00287285">
          <w:pPr>
            <w:pStyle w:val="Header"/>
            <w:rPr>
              <w:color w:val="5B9BD5" w:themeColor="accent1"/>
            </w:rPr>
          </w:pPr>
        </w:p>
      </w:tc>
    </w:tr>
  </w:tbl>
  <w:p w:rsidR="00287285" w:rsidRDefault="002872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943E2"/>
    <w:multiLevelType w:val="multilevel"/>
    <w:tmpl w:val="FB7212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76370"/>
    <w:multiLevelType w:val="multilevel"/>
    <w:tmpl w:val="FC225E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461F46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742ED1"/>
    <w:multiLevelType w:val="multilevel"/>
    <w:tmpl w:val="9162F4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285"/>
    <w:rsid w:val="00202649"/>
    <w:rsid w:val="00287285"/>
    <w:rsid w:val="004D5612"/>
    <w:rsid w:val="00861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3BA"/>
    <w:pPr>
      <w:spacing w:line="480" w:lineRule="auto"/>
      <w:ind w:left="36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91792"/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91792"/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customStyle="1" w:styleId="InternetLink">
    <w:name w:val="Internet Link"/>
    <w:basedOn w:val="DefaultParagraphFont"/>
    <w:uiPriority w:val="99"/>
    <w:unhideWhenUsed/>
    <w:rsid w:val="00403EA6"/>
    <w:rPr>
      <w:color w:val="0563C1" w:themeColor="hyperlink"/>
      <w:u w:val="single"/>
    </w:rPr>
  </w:style>
  <w:style w:type="character" w:customStyle="1" w:styleId="ListLabel1">
    <w:name w:val="ListLabel 1"/>
    <w:qFormat/>
    <w:rsid w:val="00287285"/>
    <w:rPr>
      <w:sz w:val="36"/>
    </w:rPr>
  </w:style>
  <w:style w:type="character" w:customStyle="1" w:styleId="ListLabel2">
    <w:name w:val="ListLabel 2"/>
    <w:qFormat/>
    <w:rsid w:val="00287285"/>
    <w:rPr>
      <w:sz w:val="24"/>
      <w:szCs w:val="24"/>
    </w:rPr>
  </w:style>
  <w:style w:type="character" w:customStyle="1" w:styleId="ListLabel3">
    <w:name w:val="ListLabel 3"/>
    <w:qFormat/>
    <w:rsid w:val="00287285"/>
    <w:rPr>
      <w:rFonts w:cs="Courier New"/>
    </w:rPr>
  </w:style>
  <w:style w:type="character" w:customStyle="1" w:styleId="ListLabel4">
    <w:name w:val="ListLabel 4"/>
    <w:qFormat/>
    <w:rsid w:val="00287285"/>
    <w:rPr>
      <w:rFonts w:cs="Courier New"/>
    </w:rPr>
  </w:style>
  <w:style w:type="character" w:customStyle="1" w:styleId="ListLabel5">
    <w:name w:val="ListLabel 5"/>
    <w:qFormat/>
    <w:rsid w:val="00287285"/>
    <w:rPr>
      <w:rFonts w:cs="Courier New"/>
    </w:rPr>
  </w:style>
  <w:style w:type="character" w:customStyle="1" w:styleId="ListLabel6">
    <w:name w:val="ListLabel 6"/>
    <w:qFormat/>
    <w:rsid w:val="00287285"/>
    <w:rPr>
      <w:rFonts w:cs="Courier New"/>
    </w:rPr>
  </w:style>
  <w:style w:type="character" w:customStyle="1" w:styleId="ListLabel7">
    <w:name w:val="ListLabel 7"/>
    <w:qFormat/>
    <w:rsid w:val="00287285"/>
    <w:rPr>
      <w:rFonts w:cs="Courier New"/>
    </w:rPr>
  </w:style>
  <w:style w:type="character" w:customStyle="1" w:styleId="ListLabel8">
    <w:name w:val="ListLabel 8"/>
    <w:qFormat/>
    <w:rsid w:val="00287285"/>
    <w:rPr>
      <w:rFonts w:cs="Courier New"/>
    </w:rPr>
  </w:style>
  <w:style w:type="character" w:customStyle="1" w:styleId="ListLabel9">
    <w:name w:val="ListLabel 9"/>
    <w:qFormat/>
    <w:rsid w:val="00287285"/>
    <w:rPr>
      <w:rFonts w:cs="Courier New"/>
    </w:rPr>
  </w:style>
  <w:style w:type="character" w:customStyle="1" w:styleId="ListLabel10">
    <w:name w:val="ListLabel 10"/>
    <w:qFormat/>
    <w:rsid w:val="00287285"/>
    <w:rPr>
      <w:rFonts w:cs="Courier New"/>
    </w:rPr>
  </w:style>
  <w:style w:type="character" w:customStyle="1" w:styleId="ListLabel11">
    <w:name w:val="ListLabel 11"/>
    <w:qFormat/>
    <w:rsid w:val="00287285"/>
    <w:rPr>
      <w:rFonts w:cs="Courier New"/>
    </w:rPr>
  </w:style>
  <w:style w:type="character" w:customStyle="1" w:styleId="ListLabel12">
    <w:name w:val="ListLabel 12"/>
    <w:qFormat/>
    <w:rsid w:val="00287285"/>
    <w:rPr>
      <w:rFonts w:cs="Courier New"/>
    </w:rPr>
  </w:style>
  <w:style w:type="character" w:customStyle="1" w:styleId="ListLabel13">
    <w:name w:val="ListLabel 13"/>
    <w:qFormat/>
    <w:rsid w:val="00287285"/>
    <w:rPr>
      <w:rFonts w:cs="Courier New"/>
    </w:rPr>
  </w:style>
  <w:style w:type="character" w:customStyle="1" w:styleId="ListLabel14">
    <w:name w:val="ListLabel 14"/>
    <w:qFormat/>
    <w:rsid w:val="00287285"/>
    <w:rPr>
      <w:rFonts w:cs="Courier New"/>
    </w:rPr>
  </w:style>
  <w:style w:type="character" w:customStyle="1" w:styleId="ListLabel15">
    <w:name w:val="ListLabel 15"/>
    <w:qFormat/>
    <w:rsid w:val="00287285"/>
    <w:rPr>
      <w:rFonts w:cs="Courier New"/>
    </w:rPr>
  </w:style>
  <w:style w:type="character" w:customStyle="1" w:styleId="ListLabel16">
    <w:name w:val="ListLabel 16"/>
    <w:qFormat/>
    <w:rsid w:val="00287285"/>
    <w:rPr>
      <w:rFonts w:cs="Courier New"/>
    </w:rPr>
  </w:style>
  <w:style w:type="character" w:customStyle="1" w:styleId="ListLabel17">
    <w:name w:val="ListLabel 17"/>
    <w:qFormat/>
    <w:rsid w:val="00287285"/>
    <w:rPr>
      <w:rFonts w:cs="Courier New"/>
    </w:rPr>
  </w:style>
  <w:style w:type="character" w:customStyle="1" w:styleId="ListLabel18">
    <w:name w:val="ListLabel 18"/>
    <w:qFormat/>
    <w:rsid w:val="00287285"/>
    <w:rPr>
      <w:rFonts w:cs="Courier New"/>
    </w:rPr>
  </w:style>
  <w:style w:type="character" w:customStyle="1" w:styleId="ListLabel19">
    <w:name w:val="ListLabel 19"/>
    <w:qFormat/>
    <w:rsid w:val="00287285"/>
    <w:rPr>
      <w:rFonts w:cs="Courier New"/>
    </w:rPr>
  </w:style>
  <w:style w:type="character" w:customStyle="1" w:styleId="ListLabel20">
    <w:name w:val="ListLabel 20"/>
    <w:qFormat/>
    <w:rsid w:val="00287285"/>
    <w:rPr>
      <w:rFonts w:cs="Courier New"/>
    </w:rPr>
  </w:style>
  <w:style w:type="character" w:customStyle="1" w:styleId="ListLabel21">
    <w:name w:val="ListLabel 21"/>
    <w:qFormat/>
    <w:rsid w:val="00287285"/>
    <w:rPr>
      <w:rFonts w:cs="Courier New"/>
    </w:rPr>
  </w:style>
  <w:style w:type="character" w:customStyle="1" w:styleId="ListLabel22">
    <w:name w:val="ListLabel 22"/>
    <w:qFormat/>
    <w:rsid w:val="00287285"/>
    <w:rPr>
      <w:rFonts w:cs="Courier New"/>
    </w:rPr>
  </w:style>
  <w:style w:type="character" w:customStyle="1" w:styleId="ListLabel23">
    <w:name w:val="ListLabel 23"/>
    <w:qFormat/>
    <w:rsid w:val="00287285"/>
    <w:rPr>
      <w:rFonts w:cs="Courier New"/>
    </w:rPr>
  </w:style>
  <w:style w:type="character" w:customStyle="1" w:styleId="ListLabel24">
    <w:name w:val="ListLabel 24"/>
    <w:qFormat/>
    <w:rsid w:val="00287285"/>
    <w:rPr>
      <w:rFonts w:cs="Courier New"/>
    </w:rPr>
  </w:style>
  <w:style w:type="character" w:customStyle="1" w:styleId="ListLabel25">
    <w:name w:val="ListLabel 25"/>
    <w:qFormat/>
    <w:rsid w:val="00287285"/>
    <w:rPr>
      <w:rFonts w:cs="Courier New"/>
    </w:rPr>
  </w:style>
  <w:style w:type="character" w:customStyle="1" w:styleId="ListLabel26">
    <w:name w:val="ListLabel 26"/>
    <w:qFormat/>
    <w:rsid w:val="00287285"/>
    <w:rPr>
      <w:rFonts w:cs="Courier New"/>
    </w:rPr>
  </w:style>
  <w:style w:type="character" w:customStyle="1" w:styleId="ListLabel27">
    <w:name w:val="ListLabel 27"/>
    <w:qFormat/>
    <w:rsid w:val="00287285"/>
    <w:rPr>
      <w:rFonts w:cs="Courier New"/>
    </w:rPr>
  </w:style>
  <w:style w:type="character" w:customStyle="1" w:styleId="ListLabel28">
    <w:name w:val="ListLabel 28"/>
    <w:qFormat/>
    <w:rsid w:val="00287285"/>
    <w:rPr>
      <w:rFonts w:cs="Courier New"/>
    </w:rPr>
  </w:style>
  <w:style w:type="character" w:customStyle="1" w:styleId="ListLabel29">
    <w:name w:val="ListLabel 29"/>
    <w:qFormat/>
    <w:rsid w:val="00287285"/>
    <w:rPr>
      <w:rFonts w:cs="Courier New"/>
    </w:rPr>
  </w:style>
  <w:style w:type="character" w:customStyle="1" w:styleId="ListLabel30">
    <w:name w:val="ListLabel 30"/>
    <w:qFormat/>
    <w:rsid w:val="00287285"/>
    <w:rPr>
      <w:rFonts w:cs="Courier New"/>
    </w:rPr>
  </w:style>
  <w:style w:type="character" w:customStyle="1" w:styleId="ListLabel31">
    <w:name w:val="ListLabel 31"/>
    <w:qFormat/>
    <w:rsid w:val="00287285"/>
    <w:rPr>
      <w:rFonts w:cs="Courier New"/>
    </w:rPr>
  </w:style>
  <w:style w:type="character" w:customStyle="1" w:styleId="ListLabel32">
    <w:name w:val="ListLabel 32"/>
    <w:qFormat/>
    <w:rsid w:val="00287285"/>
    <w:rPr>
      <w:rFonts w:cs="Courier New"/>
    </w:rPr>
  </w:style>
  <w:style w:type="character" w:customStyle="1" w:styleId="ListLabel33">
    <w:name w:val="ListLabel 33"/>
    <w:qFormat/>
    <w:rsid w:val="00287285"/>
    <w:rPr>
      <w:rFonts w:cs="Courier New"/>
    </w:rPr>
  </w:style>
  <w:style w:type="character" w:customStyle="1" w:styleId="ListLabel34">
    <w:name w:val="ListLabel 34"/>
    <w:qFormat/>
    <w:rsid w:val="00287285"/>
    <w:rPr>
      <w:rFonts w:cs="Courier New"/>
    </w:rPr>
  </w:style>
  <w:style w:type="character" w:customStyle="1" w:styleId="ListLabel35">
    <w:name w:val="ListLabel 35"/>
    <w:qFormat/>
    <w:rsid w:val="00287285"/>
    <w:rPr>
      <w:rFonts w:cs="Courier New"/>
    </w:rPr>
  </w:style>
  <w:style w:type="character" w:customStyle="1" w:styleId="ListLabel36">
    <w:name w:val="ListLabel 36"/>
    <w:qFormat/>
    <w:rsid w:val="00287285"/>
    <w:rPr>
      <w:rFonts w:cs="Courier New"/>
    </w:rPr>
  </w:style>
  <w:style w:type="character" w:customStyle="1" w:styleId="ListLabel37">
    <w:name w:val="ListLabel 37"/>
    <w:qFormat/>
    <w:rsid w:val="00287285"/>
    <w:rPr>
      <w:rFonts w:cs="Courier New"/>
    </w:rPr>
  </w:style>
  <w:style w:type="character" w:customStyle="1" w:styleId="ListLabel38">
    <w:name w:val="ListLabel 38"/>
    <w:qFormat/>
    <w:rsid w:val="00287285"/>
    <w:rPr>
      <w:rFonts w:cs="Courier New"/>
    </w:rPr>
  </w:style>
  <w:style w:type="character" w:customStyle="1" w:styleId="ListLabel39">
    <w:name w:val="ListLabel 39"/>
    <w:qFormat/>
    <w:rsid w:val="00287285"/>
    <w:rPr>
      <w:rFonts w:cs="Courier New"/>
    </w:rPr>
  </w:style>
  <w:style w:type="character" w:customStyle="1" w:styleId="ListLabel40">
    <w:name w:val="ListLabel 40"/>
    <w:qFormat/>
    <w:rsid w:val="00287285"/>
    <w:rPr>
      <w:rFonts w:cs="Courier New"/>
    </w:rPr>
  </w:style>
  <w:style w:type="character" w:customStyle="1" w:styleId="ListLabel41">
    <w:name w:val="ListLabel 41"/>
    <w:qFormat/>
    <w:rsid w:val="00287285"/>
    <w:rPr>
      <w:rFonts w:cs="Courier New"/>
    </w:rPr>
  </w:style>
  <w:style w:type="character" w:customStyle="1" w:styleId="ListLabel42">
    <w:name w:val="ListLabel 42"/>
    <w:qFormat/>
    <w:rsid w:val="00287285"/>
    <w:rPr>
      <w:rFonts w:cs="Courier New"/>
    </w:rPr>
  </w:style>
  <w:style w:type="character" w:customStyle="1" w:styleId="ListLabel43">
    <w:name w:val="ListLabel 43"/>
    <w:qFormat/>
    <w:rsid w:val="00287285"/>
    <w:rPr>
      <w:rFonts w:cs="Courier New"/>
    </w:rPr>
  </w:style>
  <w:style w:type="character" w:customStyle="1" w:styleId="ListLabel44">
    <w:name w:val="ListLabel 44"/>
    <w:qFormat/>
    <w:rsid w:val="00287285"/>
    <w:rPr>
      <w:rFonts w:cs="Courier New"/>
    </w:rPr>
  </w:style>
  <w:style w:type="character" w:customStyle="1" w:styleId="ListLabel45">
    <w:name w:val="ListLabel 45"/>
    <w:qFormat/>
    <w:rsid w:val="00287285"/>
    <w:rPr>
      <w:rFonts w:cs="Courier New"/>
    </w:rPr>
  </w:style>
  <w:style w:type="character" w:customStyle="1" w:styleId="ListLabel46">
    <w:name w:val="ListLabel 46"/>
    <w:qFormat/>
    <w:rsid w:val="00287285"/>
    <w:rPr>
      <w:rFonts w:cs="Courier New"/>
    </w:rPr>
  </w:style>
  <w:style w:type="character" w:customStyle="1" w:styleId="ListLabel47">
    <w:name w:val="ListLabel 47"/>
    <w:qFormat/>
    <w:rsid w:val="00287285"/>
    <w:rPr>
      <w:rFonts w:cs="Courier New"/>
    </w:rPr>
  </w:style>
  <w:style w:type="character" w:customStyle="1" w:styleId="ListLabel48">
    <w:name w:val="ListLabel 48"/>
    <w:qFormat/>
    <w:rsid w:val="00287285"/>
    <w:rPr>
      <w:rFonts w:cs="Courier New"/>
    </w:rPr>
  </w:style>
  <w:style w:type="character" w:customStyle="1" w:styleId="ListLabel49">
    <w:name w:val="ListLabel 49"/>
    <w:qFormat/>
    <w:rsid w:val="00287285"/>
    <w:rPr>
      <w:rFonts w:cs="Courier New"/>
    </w:rPr>
  </w:style>
  <w:style w:type="character" w:customStyle="1" w:styleId="ListLabel50">
    <w:name w:val="ListLabel 50"/>
    <w:qFormat/>
    <w:rsid w:val="00287285"/>
    <w:rPr>
      <w:rFonts w:cs="Courier New"/>
    </w:rPr>
  </w:style>
  <w:style w:type="character" w:customStyle="1" w:styleId="ListLabel51">
    <w:name w:val="ListLabel 51"/>
    <w:qFormat/>
    <w:rsid w:val="00287285"/>
    <w:rPr>
      <w:rFonts w:cs="Courier New"/>
    </w:rPr>
  </w:style>
  <w:style w:type="character" w:customStyle="1" w:styleId="ListLabel52">
    <w:name w:val="ListLabel 52"/>
    <w:qFormat/>
    <w:rsid w:val="00287285"/>
    <w:rPr>
      <w:rFonts w:cs="Courier New"/>
    </w:rPr>
  </w:style>
  <w:style w:type="character" w:customStyle="1" w:styleId="ListLabel53">
    <w:name w:val="ListLabel 53"/>
    <w:qFormat/>
    <w:rsid w:val="00287285"/>
    <w:rPr>
      <w:rFonts w:cs="Courier New"/>
    </w:rPr>
  </w:style>
  <w:style w:type="character" w:customStyle="1" w:styleId="ListLabel54">
    <w:name w:val="ListLabel 54"/>
    <w:qFormat/>
    <w:rsid w:val="00287285"/>
    <w:rPr>
      <w:rFonts w:cs="Courier New"/>
    </w:rPr>
  </w:style>
  <w:style w:type="character" w:customStyle="1" w:styleId="ListLabel55">
    <w:name w:val="ListLabel 55"/>
    <w:qFormat/>
    <w:rsid w:val="00287285"/>
    <w:rPr>
      <w:rFonts w:cs="Courier New"/>
    </w:rPr>
  </w:style>
  <w:style w:type="character" w:customStyle="1" w:styleId="ListLabel56">
    <w:name w:val="ListLabel 56"/>
    <w:qFormat/>
    <w:rsid w:val="00287285"/>
    <w:rPr>
      <w:rFonts w:cs="Courier New"/>
    </w:rPr>
  </w:style>
  <w:style w:type="character" w:customStyle="1" w:styleId="ListLabel57">
    <w:name w:val="ListLabel 57"/>
    <w:qFormat/>
    <w:rsid w:val="00287285"/>
    <w:rPr>
      <w:rFonts w:cs="Courier New"/>
    </w:rPr>
  </w:style>
  <w:style w:type="character" w:customStyle="1" w:styleId="ListLabel58">
    <w:name w:val="ListLabel 58"/>
    <w:qFormat/>
    <w:rsid w:val="00287285"/>
    <w:rPr>
      <w:rFonts w:cs="Courier New"/>
    </w:rPr>
  </w:style>
  <w:style w:type="character" w:customStyle="1" w:styleId="ListLabel59">
    <w:name w:val="ListLabel 59"/>
    <w:qFormat/>
    <w:rsid w:val="00287285"/>
    <w:rPr>
      <w:rFonts w:cs="Courier New"/>
    </w:rPr>
  </w:style>
  <w:style w:type="character" w:customStyle="1" w:styleId="ListLabel60">
    <w:name w:val="ListLabel 60"/>
    <w:qFormat/>
    <w:rsid w:val="00287285"/>
    <w:rPr>
      <w:rFonts w:cs="Courier New"/>
    </w:rPr>
  </w:style>
  <w:style w:type="character" w:customStyle="1" w:styleId="ListLabel61">
    <w:name w:val="ListLabel 61"/>
    <w:qFormat/>
    <w:rsid w:val="00287285"/>
    <w:rPr>
      <w:rFonts w:cs="Courier New"/>
    </w:rPr>
  </w:style>
  <w:style w:type="character" w:customStyle="1" w:styleId="ListLabel62">
    <w:name w:val="ListLabel 62"/>
    <w:qFormat/>
    <w:rsid w:val="00287285"/>
    <w:rPr>
      <w:rFonts w:cs="Courier New"/>
    </w:rPr>
  </w:style>
  <w:style w:type="character" w:customStyle="1" w:styleId="ListLabel63">
    <w:name w:val="ListLabel 63"/>
    <w:qFormat/>
    <w:rsid w:val="00287285"/>
    <w:rPr>
      <w:b w:val="0"/>
      <w:sz w:val="24"/>
    </w:rPr>
  </w:style>
  <w:style w:type="character" w:customStyle="1" w:styleId="ListLabel64">
    <w:name w:val="ListLabel 64"/>
    <w:qFormat/>
    <w:rsid w:val="00287285"/>
    <w:rPr>
      <w:b w:val="0"/>
      <w:sz w:val="24"/>
    </w:rPr>
  </w:style>
  <w:style w:type="character" w:customStyle="1" w:styleId="ListLabel65">
    <w:name w:val="ListLabel 65"/>
    <w:qFormat/>
    <w:rsid w:val="00287285"/>
    <w:rPr>
      <w:b w:val="0"/>
      <w:sz w:val="24"/>
    </w:rPr>
  </w:style>
  <w:style w:type="character" w:customStyle="1" w:styleId="ListLabel66">
    <w:name w:val="ListLabel 66"/>
    <w:qFormat/>
    <w:rsid w:val="00287285"/>
    <w:rPr>
      <w:b w:val="0"/>
      <w:sz w:val="24"/>
    </w:rPr>
  </w:style>
  <w:style w:type="character" w:customStyle="1" w:styleId="ListLabel67">
    <w:name w:val="ListLabel 67"/>
    <w:qFormat/>
    <w:rsid w:val="00287285"/>
    <w:rPr>
      <w:b w:val="0"/>
      <w:sz w:val="24"/>
    </w:rPr>
  </w:style>
  <w:style w:type="character" w:customStyle="1" w:styleId="ListLabel68">
    <w:name w:val="ListLabel 68"/>
    <w:qFormat/>
    <w:rsid w:val="00287285"/>
    <w:rPr>
      <w:b w:val="0"/>
      <w:sz w:val="24"/>
    </w:rPr>
  </w:style>
  <w:style w:type="character" w:customStyle="1" w:styleId="ListLabel69">
    <w:name w:val="ListLabel 69"/>
    <w:qFormat/>
    <w:rsid w:val="00287285"/>
    <w:rPr>
      <w:b w:val="0"/>
      <w:sz w:val="24"/>
    </w:rPr>
  </w:style>
  <w:style w:type="character" w:customStyle="1" w:styleId="ListLabel70">
    <w:name w:val="ListLabel 70"/>
    <w:qFormat/>
    <w:rsid w:val="00287285"/>
    <w:rPr>
      <w:b w:val="0"/>
      <w:sz w:val="24"/>
    </w:rPr>
  </w:style>
  <w:style w:type="character" w:customStyle="1" w:styleId="ListLabel71">
    <w:name w:val="ListLabel 71"/>
    <w:qFormat/>
    <w:rsid w:val="00287285"/>
    <w:rPr>
      <w:b w:val="0"/>
      <w:sz w:val="24"/>
    </w:rPr>
  </w:style>
  <w:style w:type="character" w:customStyle="1" w:styleId="ListLabel72">
    <w:name w:val="ListLabel 72"/>
    <w:qFormat/>
    <w:rsid w:val="00287285"/>
    <w:rPr>
      <w:rFonts w:cs="Courier New"/>
    </w:rPr>
  </w:style>
  <w:style w:type="character" w:customStyle="1" w:styleId="ListLabel73">
    <w:name w:val="ListLabel 73"/>
    <w:qFormat/>
    <w:rsid w:val="00287285"/>
    <w:rPr>
      <w:rFonts w:cs="Courier New"/>
    </w:rPr>
  </w:style>
  <w:style w:type="character" w:customStyle="1" w:styleId="ListLabel74">
    <w:name w:val="ListLabel 74"/>
    <w:qFormat/>
    <w:rsid w:val="00287285"/>
    <w:rPr>
      <w:rFonts w:cs="Courier New"/>
    </w:rPr>
  </w:style>
  <w:style w:type="paragraph" w:customStyle="1" w:styleId="Heading">
    <w:name w:val="Heading"/>
    <w:basedOn w:val="Normal"/>
    <w:next w:val="BodyText"/>
    <w:qFormat/>
    <w:rsid w:val="0028728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87285"/>
    <w:pPr>
      <w:spacing w:after="140" w:line="288" w:lineRule="auto"/>
    </w:pPr>
  </w:style>
  <w:style w:type="paragraph" w:styleId="List">
    <w:name w:val="List"/>
    <w:basedOn w:val="BodyText"/>
    <w:rsid w:val="00287285"/>
    <w:rPr>
      <w:rFonts w:cs="FreeSans"/>
    </w:rPr>
  </w:style>
  <w:style w:type="paragraph" w:styleId="Caption">
    <w:name w:val="caption"/>
    <w:basedOn w:val="Normal"/>
    <w:qFormat/>
    <w:rsid w:val="00287285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rsid w:val="00287285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07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792"/>
    <w:pPr>
      <w:tabs>
        <w:tab w:val="center" w:pos="4536"/>
        <w:tab w:val="right" w:pos="9072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91792"/>
    <w:pPr>
      <w:tabs>
        <w:tab w:val="center" w:pos="4536"/>
        <w:tab w:val="right" w:pos="9072"/>
      </w:tabs>
      <w:spacing w:line="240" w:lineRule="auto"/>
    </w:pPr>
  </w:style>
  <w:style w:type="table" w:styleId="TableGrid">
    <w:name w:val="Table Grid"/>
    <w:basedOn w:val="TableNormal"/>
    <w:rsid w:val="00F623F7"/>
    <w:pPr>
      <w:spacing w:after="120"/>
      <w:jc w:val="both"/>
    </w:pPr>
    <w:rPr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6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64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7591E-1A83-49FE-A058-AAC85B2E3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7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Projektovanje i realizacija sistema za tonsko biranje</dc:title>
  <dc:subject/>
  <dc:creator>Marko Majkic</dc:creator>
  <dc:description/>
  <cp:lastModifiedBy>student</cp:lastModifiedBy>
  <cp:revision>232</cp:revision>
  <cp:lastPrinted>2016-06-08T13:43:00Z</cp:lastPrinted>
  <dcterms:created xsi:type="dcterms:W3CDTF">2015-12-16T06:36:00Z</dcterms:created>
  <dcterms:modified xsi:type="dcterms:W3CDTF">2017-06-13T06:54:00Z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_top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