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6C5B2" w14:textId="77777777" w:rsidR="00F92E18" w:rsidRPr="00F92E18" w:rsidRDefault="00F92E18" w:rsidP="00F92E18">
      <w:pPr>
        <w:rPr>
          <w:b/>
          <w:bCs/>
        </w:rPr>
      </w:pPr>
      <w:r w:rsidRPr="00F92E18">
        <w:rPr>
          <w:b/>
          <w:bCs/>
        </w:rPr>
        <w:t>Analyse des algorithmes similaires existants et leur pertinence</w:t>
      </w:r>
    </w:p>
    <w:p w14:paraId="0DCB31A8" w14:textId="77777777" w:rsidR="00F92E18" w:rsidRPr="00F92E18" w:rsidRDefault="00F92E18" w:rsidP="00F92E18">
      <w:pPr>
        <w:rPr>
          <w:b/>
          <w:bCs/>
        </w:rPr>
      </w:pPr>
      <w:r w:rsidRPr="00F92E18">
        <w:rPr>
          <w:b/>
          <w:bCs/>
        </w:rPr>
        <w:t>1. Réseaux de Hopfield</w:t>
      </w:r>
    </w:p>
    <w:p w14:paraId="473CB466" w14:textId="77777777" w:rsidR="00F92E18" w:rsidRPr="00F92E18" w:rsidRDefault="00F92E18" w:rsidP="00F92E18">
      <w:r w:rsidRPr="00F92E18">
        <w:t>Les réseaux de Hopfield sont des réseaux neuronaux récurrents où chaque neurone est connecté à tous les autres neurones (connexions entièrement symétriques). Ils sont souvent utilisés pour des tâches de mémoire associative.</w:t>
      </w:r>
    </w:p>
    <w:p w14:paraId="7EE199FF" w14:textId="77777777" w:rsidR="00F92E18" w:rsidRPr="00F92E18" w:rsidRDefault="00F92E18" w:rsidP="00F92E18">
      <w:r w:rsidRPr="00F92E18">
        <w:rPr>
          <w:b/>
          <w:bCs/>
        </w:rPr>
        <w:t>Avantages et points d'intérêt :</w:t>
      </w:r>
    </w:p>
    <w:p w14:paraId="2FDDCFE3" w14:textId="77777777" w:rsidR="00F92E18" w:rsidRPr="00F92E18" w:rsidRDefault="00F92E18" w:rsidP="00F92E18">
      <w:pPr>
        <w:numPr>
          <w:ilvl w:val="0"/>
          <w:numId w:val="1"/>
        </w:numPr>
      </w:pPr>
      <w:r w:rsidRPr="00F92E18">
        <w:t>Gestion robuste de données corrompues ou incomplètes.</w:t>
      </w:r>
    </w:p>
    <w:p w14:paraId="6B7D01DE" w14:textId="77777777" w:rsidR="00F92E18" w:rsidRPr="00F92E18" w:rsidRDefault="00F92E18" w:rsidP="00F92E18">
      <w:pPr>
        <w:numPr>
          <w:ilvl w:val="0"/>
          <w:numId w:val="1"/>
        </w:numPr>
      </w:pPr>
      <w:r w:rsidRPr="00F92E18">
        <w:t>Capacités d'associations mémorielles fortes.</w:t>
      </w:r>
    </w:p>
    <w:p w14:paraId="35BD89A6" w14:textId="77777777" w:rsidR="00F92E18" w:rsidRPr="00F92E18" w:rsidRDefault="00F92E18" w:rsidP="00F92E18">
      <w:pPr>
        <w:numPr>
          <w:ilvl w:val="0"/>
          <w:numId w:val="1"/>
        </w:numPr>
      </w:pPr>
      <w:r w:rsidRPr="00F92E18">
        <w:t>Connexions symétriques peuvent inspirer l'architecture d'interconnexion de vos sous-réseaux.</w:t>
      </w:r>
    </w:p>
    <w:p w14:paraId="435683A4" w14:textId="77777777" w:rsidR="00F92E18" w:rsidRPr="00F92E18" w:rsidRDefault="00F92E18" w:rsidP="00F92E18">
      <w:r w:rsidRPr="00F92E18">
        <w:rPr>
          <w:b/>
          <w:bCs/>
        </w:rPr>
        <w:t>Pertinence pour votre projet :</w:t>
      </w:r>
      <w:r w:rsidRPr="00F92E18">
        <w:t xml:space="preserve"> Le principe des connexions inter-neuronales peut fournir une base théorique solide pour concevoir des réseaux multi-sous-réseaux, particulièrement dans la gestion des connexions inter-réseaux.</w:t>
      </w:r>
    </w:p>
    <w:p w14:paraId="6904F85A" w14:textId="77777777" w:rsidR="00F92E18" w:rsidRPr="00F92E18" w:rsidRDefault="00F92E18" w:rsidP="00F92E18">
      <w:r w:rsidRPr="00F92E18">
        <w:rPr>
          <w:b/>
          <w:bCs/>
        </w:rPr>
        <w:t>Lien utile :</w:t>
      </w:r>
      <w:r w:rsidRPr="00F92E18">
        <w:t xml:space="preserve"> </w:t>
      </w:r>
      <w:hyperlink r:id="rId5" w:history="1">
        <w:r w:rsidRPr="00F92E18">
          <w:rPr>
            <w:rStyle w:val="Lienhypertexte"/>
          </w:rPr>
          <w:t>Neural networks and physical systems with emergent collective computational abilities (Hopfield, 1982)</w:t>
        </w:r>
      </w:hyperlink>
    </w:p>
    <w:p w14:paraId="7EB8835C" w14:textId="77777777" w:rsidR="00F92E18" w:rsidRPr="00F92E18" w:rsidRDefault="00F92E18" w:rsidP="00F92E18">
      <w:r w:rsidRPr="00F92E18">
        <w:pict w14:anchorId="3D8AEB7D">
          <v:rect id="_x0000_i1049" style="width:0;height:1.5pt" o:hralign="center" o:hrstd="t" o:hr="t" fillcolor="#a0a0a0" stroked="f"/>
        </w:pict>
      </w:r>
    </w:p>
    <w:p w14:paraId="07946B7E" w14:textId="77777777" w:rsidR="00F92E18" w:rsidRPr="00F92E18" w:rsidRDefault="00F92E18" w:rsidP="00F92E18">
      <w:pPr>
        <w:rPr>
          <w:b/>
          <w:bCs/>
        </w:rPr>
      </w:pPr>
      <w:r w:rsidRPr="00F92E18">
        <w:rPr>
          <w:b/>
          <w:bCs/>
        </w:rPr>
        <w:t>2. Machines à état liquide (Liquid State Machines, LSM)</w:t>
      </w:r>
    </w:p>
    <w:p w14:paraId="63EC790B" w14:textId="77777777" w:rsidR="00F92E18" w:rsidRPr="00F92E18" w:rsidRDefault="00F92E18" w:rsidP="00F92E18">
      <w:r w:rsidRPr="00F92E18">
        <w:t>Les LSM sont des réseaux de neurones dynamiques (à réservoir) qui génèrent des états internes très complexes permettant de traiter des séquences temporelles.</w:t>
      </w:r>
    </w:p>
    <w:p w14:paraId="01EC84A6" w14:textId="77777777" w:rsidR="00F92E18" w:rsidRPr="00F92E18" w:rsidRDefault="00F92E18" w:rsidP="00F92E18">
      <w:r w:rsidRPr="00F92E18">
        <w:rPr>
          <w:b/>
          <w:bCs/>
        </w:rPr>
        <w:t>Avantages et points d'intérêt :</w:t>
      </w:r>
    </w:p>
    <w:p w14:paraId="69A98C20" w14:textId="77777777" w:rsidR="00F92E18" w:rsidRPr="00F92E18" w:rsidRDefault="00F92E18" w:rsidP="00F92E18">
      <w:pPr>
        <w:numPr>
          <w:ilvl w:val="0"/>
          <w:numId w:val="2"/>
        </w:numPr>
      </w:pPr>
      <w:r w:rsidRPr="00F92E18">
        <w:t>Excellents pour la gestion des séries temporelles et des données dynamiques.</w:t>
      </w:r>
    </w:p>
    <w:p w14:paraId="28718DD5" w14:textId="77777777" w:rsidR="00F92E18" w:rsidRPr="00F92E18" w:rsidRDefault="00F92E18" w:rsidP="00F92E18">
      <w:pPr>
        <w:numPr>
          <w:ilvl w:val="0"/>
          <w:numId w:val="2"/>
        </w:numPr>
      </w:pPr>
      <w:r w:rsidRPr="00F92E18">
        <w:t>Utilisent un réservoir dynamique de connexions fixes avec apprentissage limité aux connexions sortantes.</w:t>
      </w:r>
    </w:p>
    <w:p w14:paraId="275AE591" w14:textId="77777777" w:rsidR="00F92E18" w:rsidRPr="00F92E18" w:rsidRDefault="00F92E18" w:rsidP="00F92E18">
      <w:r w:rsidRPr="00F92E18">
        <w:rPr>
          <w:b/>
          <w:bCs/>
        </w:rPr>
        <w:t>Pertinence pour votre projet :</w:t>
      </w:r>
      <w:r w:rsidRPr="00F92E18">
        <w:t xml:space="preserve"> Le concept de réservoir dynamique pourrait être utilisé pour moduler dynamiquement les connexions entre vos sous-réseaux ou couches distantes.</w:t>
      </w:r>
    </w:p>
    <w:p w14:paraId="6525C690" w14:textId="77777777" w:rsidR="00F92E18" w:rsidRPr="00F92E18" w:rsidRDefault="00F92E18" w:rsidP="00F92E18">
      <w:r w:rsidRPr="00F92E18">
        <w:rPr>
          <w:b/>
          <w:bCs/>
        </w:rPr>
        <w:t>Lien utile :</w:t>
      </w:r>
      <w:r w:rsidRPr="00F92E18">
        <w:t xml:space="preserve"> </w:t>
      </w:r>
      <w:hyperlink r:id="rId6" w:history="1">
        <w:r w:rsidRPr="00F92E18">
          <w:rPr>
            <w:rStyle w:val="Lienhypertexte"/>
          </w:rPr>
          <w:t>Real-Time Computing Without Stable States: A New Framework for Neural Computation Based on Perturbations (Maass et al., 2002)</w:t>
        </w:r>
      </w:hyperlink>
    </w:p>
    <w:p w14:paraId="753F68D0" w14:textId="77777777" w:rsidR="00F92E18" w:rsidRPr="00F92E18" w:rsidRDefault="00F92E18" w:rsidP="00F92E18">
      <w:r w:rsidRPr="00F92E18">
        <w:pict w14:anchorId="1578F022">
          <v:rect id="_x0000_i1050" style="width:0;height:1.5pt" o:hralign="center" o:hrstd="t" o:hr="t" fillcolor="#a0a0a0" stroked="f"/>
        </w:pict>
      </w:r>
    </w:p>
    <w:p w14:paraId="1CA4DFFC" w14:textId="77777777" w:rsidR="00F92E18" w:rsidRPr="00F92E18" w:rsidRDefault="00F92E18" w:rsidP="00F92E18">
      <w:pPr>
        <w:rPr>
          <w:b/>
          <w:bCs/>
        </w:rPr>
      </w:pPr>
      <w:r w:rsidRPr="00F92E18">
        <w:rPr>
          <w:b/>
          <w:bCs/>
        </w:rPr>
        <w:t>3. Transformeurs</w:t>
      </w:r>
    </w:p>
    <w:p w14:paraId="7C319A17" w14:textId="77777777" w:rsidR="00F92E18" w:rsidRPr="00F92E18" w:rsidRDefault="00F92E18" w:rsidP="00F92E18">
      <w:r w:rsidRPr="00F92E18">
        <w:t>Les transformeurs reposent sur le mécanisme d'attention pour traiter des dépendances à longue portée dans les séquences, avec des connexions directes entre toutes les positions d'entrée.</w:t>
      </w:r>
    </w:p>
    <w:p w14:paraId="15F15281" w14:textId="77777777" w:rsidR="00F92E18" w:rsidRPr="00F92E18" w:rsidRDefault="00F92E18" w:rsidP="00F92E18">
      <w:r w:rsidRPr="00F92E18">
        <w:rPr>
          <w:b/>
          <w:bCs/>
        </w:rPr>
        <w:t>Avantages et points d'intérêt :</w:t>
      </w:r>
    </w:p>
    <w:p w14:paraId="65F6D2F0" w14:textId="77777777" w:rsidR="00F92E18" w:rsidRPr="00F92E18" w:rsidRDefault="00F92E18" w:rsidP="00F92E18">
      <w:pPr>
        <w:numPr>
          <w:ilvl w:val="0"/>
          <w:numId w:val="3"/>
        </w:numPr>
      </w:pPr>
      <w:r w:rsidRPr="00F92E18">
        <w:t>Capturent efficacement des dépendances longue portée.</w:t>
      </w:r>
    </w:p>
    <w:p w14:paraId="4907243E" w14:textId="77777777" w:rsidR="00F92E18" w:rsidRPr="00F92E18" w:rsidRDefault="00F92E18" w:rsidP="00F92E18">
      <w:pPr>
        <w:numPr>
          <w:ilvl w:val="0"/>
          <w:numId w:val="3"/>
        </w:numPr>
      </w:pPr>
      <w:r w:rsidRPr="00F92E18">
        <w:t>Mécanisme d'attention permettant une pondération dynamique des connexions.</w:t>
      </w:r>
    </w:p>
    <w:p w14:paraId="32063D4F" w14:textId="77777777" w:rsidR="00F92E18" w:rsidRPr="00F92E18" w:rsidRDefault="00F92E18" w:rsidP="00F92E18">
      <w:pPr>
        <w:numPr>
          <w:ilvl w:val="0"/>
          <w:numId w:val="3"/>
        </w:numPr>
      </w:pPr>
      <w:r w:rsidRPr="00F92E18">
        <w:lastRenderedPageBreak/>
        <w:t>Très performants dans le traitement du langage naturel et autres séquences complexes.</w:t>
      </w:r>
    </w:p>
    <w:p w14:paraId="346AD0EC" w14:textId="77777777" w:rsidR="00F92E18" w:rsidRPr="00F92E18" w:rsidRDefault="00F92E18" w:rsidP="00F92E18">
      <w:r w:rsidRPr="00F92E18">
        <w:rPr>
          <w:b/>
          <w:bCs/>
        </w:rPr>
        <w:t>Pertinence pour votre projet :</w:t>
      </w:r>
      <w:r w:rsidRPr="00F92E18">
        <w:t xml:space="preserve"> Le mécanisme d'attention pourrait être une source d'inspiration pour déterminer dynamiquement l'emplacement optimal des connexions à longue portée.</w:t>
      </w:r>
    </w:p>
    <w:p w14:paraId="00DDC3AE" w14:textId="77777777" w:rsidR="00F92E18" w:rsidRPr="00F92E18" w:rsidRDefault="00F92E18" w:rsidP="00F92E18">
      <w:pPr>
        <w:rPr>
          <w:lang w:val="en-GB"/>
        </w:rPr>
      </w:pPr>
      <w:r w:rsidRPr="00F92E18">
        <w:rPr>
          <w:b/>
          <w:bCs/>
          <w:lang w:val="en-GB"/>
        </w:rPr>
        <w:t>Lien utile :</w:t>
      </w:r>
      <w:r w:rsidRPr="00F92E18">
        <w:rPr>
          <w:lang w:val="en-GB"/>
        </w:rPr>
        <w:t xml:space="preserve"> </w:t>
      </w:r>
      <w:hyperlink r:id="rId7" w:history="1">
        <w:r w:rsidRPr="00F92E18">
          <w:rPr>
            <w:rStyle w:val="Lienhypertexte"/>
            <w:lang w:val="en-GB"/>
          </w:rPr>
          <w:t>Attention Is All You Need (Vaswani et al., 2017)</w:t>
        </w:r>
      </w:hyperlink>
    </w:p>
    <w:p w14:paraId="56A8AACC" w14:textId="77777777" w:rsidR="00F92E18" w:rsidRPr="00F92E18" w:rsidRDefault="00F92E18" w:rsidP="00F92E18">
      <w:r w:rsidRPr="00F92E18">
        <w:pict w14:anchorId="5BA0F409">
          <v:rect id="_x0000_i1051" style="width:0;height:1.5pt" o:hralign="center" o:hrstd="t" o:hr="t" fillcolor="#a0a0a0" stroked="f"/>
        </w:pict>
      </w:r>
    </w:p>
    <w:p w14:paraId="1FAD43FB" w14:textId="77777777" w:rsidR="00F92E18" w:rsidRPr="00F92E18" w:rsidRDefault="00F92E18" w:rsidP="00F92E18">
      <w:pPr>
        <w:rPr>
          <w:b/>
          <w:bCs/>
        </w:rPr>
      </w:pPr>
      <w:r w:rsidRPr="00F92E18">
        <w:rPr>
          <w:b/>
          <w:bCs/>
        </w:rPr>
        <w:t>Autres Algorithmes Pertinents</w:t>
      </w:r>
    </w:p>
    <w:p w14:paraId="5515BA64" w14:textId="77777777" w:rsidR="00F92E18" w:rsidRPr="00F92E18" w:rsidRDefault="00F92E18" w:rsidP="00F92E18">
      <w:r w:rsidRPr="00F92E18">
        <w:rPr>
          <w:b/>
          <w:bCs/>
        </w:rPr>
        <w:t>ResNet (Residual Networks)</w:t>
      </w:r>
      <w:r w:rsidRPr="00F92E18">
        <w:t xml:space="preserve"> :</w:t>
      </w:r>
    </w:p>
    <w:p w14:paraId="3D9C6FBC" w14:textId="77777777" w:rsidR="00F92E18" w:rsidRPr="00F92E18" w:rsidRDefault="00F92E18" w:rsidP="00F92E18">
      <w:pPr>
        <w:numPr>
          <w:ilvl w:val="0"/>
          <w:numId w:val="4"/>
        </w:numPr>
      </w:pPr>
      <w:r w:rsidRPr="00F92E18">
        <w:t>Introduisent des connexions résiduelles sautant une ou plusieurs couches.</w:t>
      </w:r>
    </w:p>
    <w:p w14:paraId="35775E3B" w14:textId="77777777" w:rsidR="00F92E18" w:rsidRPr="00F92E18" w:rsidRDefault="00F92E18" w:rsidP="00F92E18">
      <w:pPr>
        <w:numPr>
          <w:ilvl w:val="0"/>
          <w:numId w:val="4"/>
        </w:numPr>
      </w:pPr>
      <w:r w:rsidRPr="00F92E18">
        <w:t>Très efficace contre le vanishing gradient, pertinent pour votre concept de connexions inter-couches.</w:t>
      </w:r>
    </w:p>
    <w:p w14:paraId="3F66DC98" w14:textId="77777777" w:rsidR="00F92E18" w:rsidRPr="00F92E18" w:rsidRDefault="00F92E18" w:rsidP="00F92E18">
      <w:pPr>
        <w:rPr>
          <w:lang w:val="en-GB"/>
        </w:rPr>
      </w:pPr>
      <w:hyperlink r:id="rId8" w:history="1">
        <w:r w:rsidRPr="00F92E18">
          <w:rPr>
            <w:rStyle w:val="Lienhypertexte"/>
            <w:lang w:val="en-GB"/>
          </w:rPr>
          <w:t>Lien utile : Deep Residual Learning for Image Recognition (He et al., 2015)</w:t>
        </w:r>
      </w:hyperlink>
    </w:p>
    <w:p w14:paraId="682980EB" w14:textId="77777777" w:rsidR="00F92E18" w:rsidRPr="00F92E18" w:rsidRDefault="00F92E18" w:rsidP="00F92E18">
      <w:r w:rsidRPr="00F92E18">
        <w:rPr>
          <w:b/>
          <w:bCs/>
        </w:rPr>
        <w:t>DenseNet (Dense Networks)</w:t>
      </w:r>
      <w:r w:rsidRPr="00F92E18">
        <w:t xml:space="preserve"> :</w:t>
      </w:r>
    </w:p>
    <w:p w14:paraId="1B439F13" w14:textId="77777777" w:rsidR="00F92E18" w:rsidRPr="00F92E18" w:rsidRDefault="00F92E18" w:rsidP="00F92E18">
      <w:pPr>
        <w:numPr>
          <w:ilvl w:val="0"/>
          <w:numId w:val="5"/>
        </w:numPr>
      </w:pPr>
      <w:r w:rsidRPr="00F92E18">
        <w:t>Connexions directes de chaque couche vers toutes les couches suivantes.</w:t>
      </w:r>
    </w:p>
    <w:p w14:paraId="0C3A5E5E" w14:textId="77777777" w:rsidR="00F92E18" w:rsidRPr="00F92E18" w:rsidRDefault="00F92E18" w:rsidP="00F92E18">
      <w:pPr>
        <w:numPr>
          <w:ilvl w:val="0"/>
          <w:numId w:val="5"/>
        </w:numPr>
      </w:pPr>
      <w:r w:rsidRPr="00F92E18">
        <w:t>Favorisent une meilleure propagation des informations, particulièrement intéressant pour votre réseau enrichi de connexions à longue portée.</w:t>
      </w:r>
    </w:p>
    <w:p w14:paraId="3642F40C" w14:textId="77777777" w:rsidR="00F92E18" w:rsidRPr="00F92E18" w:rsidRDefault="00F92E18" w:rsidP="00F92E18">
      <w:hyperlink r:id="rId9" w:history="1">
        <w:r w:rsidRPr="00F92E18">
          <w:rPr>
            <w:rStyle w:val="Lienhypertexte"/>
          </w:rPr>
          <w:t>Lien utile : Densely Connected Convolutional Networks (Huang et al., 2017)</w:t>
        </w:r>
      </w:hyperlink>
    </w:p>
    <w:p w14:paraId="4199372B" w14:textId="77777777" w:rsidR="00F92E18" w:rsidRPr="00F92E18" w:rsidRDefault="00F92E18" w:rsidP="00F92E18">
      <w:r w:rsidRPr="00F92E18">
        <w:pict w14:anchorId="48BED323">
          <v:rect id="_x0000_i1052" style="width:0;height:1.5pt" o:hralign="center" o:hrstd="t" o:hr="t" fillcolor="#a0a0a0" stroked="f"/>
        </w:pict>
      </w:r>
    </w:p>
    <w:p w14:paraId="2DE6390D" w14:textId="77777777" w:rsidR="00F92E18" w:rsidRPr="00F92E18" w:rsidRDefault="00F92E18" w:rsidP="00F92E18">
      <w:pPr>
        <w:rPr>
          <w:b/>
          <w:bCs/>
        </w:rPr>
      </w:pPr>
      <w:r w:rsidRPr="00F92E18">
        <w:rPr>
          <w:b/>
          <w:bCs/>
        </w:rPr>
        <w:t>Conclusion sur l'analyse comparative</w:t>
      </w:r>
    </w:p>
    <w:p w14:paraId="742765AF" w14:textId="77777777" w:rsidR="00F92E18" w:rsidRPr="00F92E18" w:rsidRDefault="00F92E18" w:rsidP="00F92E18">
      <w:r w:rsidRPr="00F92E18">
        <w:t>Ces architectures existantes fournissent une base riche et solide à votre projet. Les réseaux de Hopfield et les Machines à État Liquide apportent une perspective dynamique et associative très pertinente à votre idée de connexions inter-réseaux. Les Transformeurs, ResNet, et DenseNet proposent des solutions efficaces pour optimiser et exploiter des connexions inhabituelles, ce qui pourrait guider efficacement la construction et l’optimisation de votre nouveau réseau neuronal.</w:t>
      </w:r>
    </w:p>
    <w:p w14:paraId="6CA4557E" w14:textId="77777777" w:rsidR="00781193" w:rsidRDefault="00781193"/>
    <w:sectPr w:rsidR="00781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722FA"/>
    <w:multiLevelType w:val="multilevel"/>
    <w:tmpl w:val="EFF0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C42F6"/>
    <w:multiLevelType w:val="multilevel"/>
    <w:tmpl w:val="46AE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707C0"/>
    <w:multiLevelType w:val="multilevel"/>
    <w:tmpl w:val="05B4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C68C5"/>
    <w:multiLevelType w:val="multilevel"/>
    <w:tmpl w:val="2B5C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B2242"/>
    <w:multiLevelType w:val="multilevel"/>
    <w:tmpl w:val="FAF2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152930">
    <w:abstractNumId w:val="1"/>
  </w:num>
  <w:num w:numId="2" w16cid:durableId="708066092">
    <w:abstractNumId w:val="3"/>
  </w:num>
  <w:num w:numId="3" w16cid:durableId="1168902077">
    <w:abstractNumId w:val="2"/>
  </w:num>
  <w:num w:numId="4" w16cid:durableId="628560078">
    <w:abstractNumId w:val="0"/>
  </w:num>
  <w:num w:numId="5" w16cid:durableId="472210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53"/>
    <w:rsid w:val="00342683"/>
    <w:rsid w:val="006F3A53"/>
    <w:rsid w:val="00781193"/>
    <w:rsid w:val="00A236C7"/>
    <w:rsid w:val="00F7690C"/>
    <w:rsid w:val="00F9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3891F-33CF-447E-8AFC-86E7C7F1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F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F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F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F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F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F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F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F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F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F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F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F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F3A5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92E1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2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12.033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706.03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stor.org/stable/3005626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nas.org/content/79/8/255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08.0699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Mayet</dc:creator>
  <cp:keywords/>
  <dc:description/>
  <cp:lastModifiedBy>Lilian Mayet</cp:lastModifiedBy>
  <cp:revision>2</cp:revision>
  <dcterms:created xsi:type="dcterms:W3CDTF">2025-04-06T13:50:00Z</dcterms:created>
  <dcterms:modified xsi:type="dcterms:W3CDTF">2025-04-06T13:53:00Z</dcterms:modified>
</cp:coreProperties>
</file>