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20FA198E" w:rsidR="00872A27" w:rsidRPr="00117BBE" w:rsidRDefault="00F213A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Lilian Andrade da Silva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6628E24" w:rsidR="00872A27" w:rsidRPr="00117BBE" w:rsidRDefault="00F213A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Osasco</w:t>
      </w:r>
    </w:p>
    <w:p w14:paraId="37C76095" w14:textId="12FEE703" w:rsidR="0090332E" w:rsidRDefault="00F213A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7908DEB" w14:textId="27CA7D44" w:rsidR="00E21CCD" w:rsidRDefault="00E21CC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Análise de um aplicativo de banco, detalhando a usabilidade da ferramenta. Apresento pontos fortes e pontos que podem ser melhorados, visando a utilização de clientes de toda faixa etária.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0B70329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079C190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08CD3684" w14:textId="16025B1B" w:rsidR="0005157A" w:rsidRDefault="00E21CCD" w:rsidP="00505A38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documento</w:t>
      </w:r>
      <w:r w:rsidR="00872A27" w:rsidRPr="00117BBE">
        <w:rPr>
          <w:rFonts w:ascii="Arial" w:eastAsia="Arial" w:hAnsi="Arial" w:cs="Arial"/>
          <w:color w:val="000000" w:themeColor="text1"/>
          <w:sz w:val="24"/>
          <w:szCs w:val="24"/>
        </w:rPr>
        <w:t xml:space="preserve"> tem como objetivo </w:t>
      </w:r>
      <w:r w:rsidR="0070389C">
        <w:rPr>
          <w:rFonts w:ascii="Arial" w:eastAsia="Arial" w:hAnsi="Arial" w:cs="Arial"/>
          <w:color w:val="000000" w:themeColor="text1"/>
          <w:sz w:val="24"/>
          <w:szCs w:val="24"/>
        </w:rPr>
        <w:t>analisar aspectos qualitativos d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o aplicativo do Banco Bradesco</w:t>
      </w:r>
      <w:r w:rsidR="00DE1CF8" w:rsidRPr="00117BBE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Será demonstrado a análise feita sobre a facilidade de acesso ao aplicativo, segurança, opções disponíveis, design, ordenação dos campos entre outros aspectos.</w:t>
      </w: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1022BC3D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F9C2849" w14:textId="44C22DDE" w:rsidR="00E21CCD" w:rsidRDefault="00E21CC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8668413" w14:textId="77777777" w:rsidR="00E21CCD" w:rsidRDefault="00E21CC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3991CE33" w14:textId="0CE531DF" w:rsidR="0026761D" w:rsidRDefault="00505A3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Este projeto tem por objetivo analisar o aplicativo do Banco Bradesco, detalhando opções de segurança, facilidade de operações, desempenho, facilidade de entendimento na nomenclatura dos campos</w:t>
      </w:r>
      <w:r w:rsidR="00C45523">
        <w:rPr>
          <w:rFonts w:ascii="Arial" w:hAnsi="Arial" w:cs="Arial"/>
          <w:color w:val="000000" w:themeColor="text1"/>
          <w:sz w:val="24"/>
          <w:szCs w:val="24"/>
        </w:rPr>
        <w:t xml:space="preserve"> 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05446">
        <w:rPr>
          <w:rFonts w:ascii="Arial" w:hAnsi="Arial" w:cs="Arial"/>
          <w:color w:val="000000" w:themeColor="text1"/>
          <w:sz w:val="24"/>
          <w:szCs w:val="24"/>
        </w:rPr>
        <w:t xml:space="preserve">melhorias no </w:t>
      </w:r>
      <w:r>
        <w:rPr>
          <w:rFonts w:ascii="Arial" w:hAnsi="Arial" w:cs="Arial"/>
          <w:color w:val="000000" w:themeColor="text1"/>
          <w:sz w:val="24"/>
          <w:szCs w:val="24"/>
        </w:rPr>
        <w:t>layout</w:t>
      </w:r>
      <w:r w:rsidR="00C45523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0970E00" w14:textId="02F413DC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lastRenderedPageBreak/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7E7F90D0" w:rsidR="00847CD2" w:rsidRDefault="00F213A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App Banco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8056D5E" w:rsidR="00847CD2" w:rsidRPr="00353E6F" w:rsidRDefault="00F213A7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Bradesco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1BC20A56" w:rsidR="00847CD2" w:rsidRPr="00353E6F" w:rsidRDefault="00F213A7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7 anos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77BDBF40" w:rsidR="00847CD2" w:rsidRPr="00B05446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E21CCD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E21CCD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21CCD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E21CCD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21CCD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Sua percepção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Pr="00E21CCD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21CCD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Referência</w:t>
            </w:r>
            <w:r w:rsidR="0005157A" w:rsidRPr="00E21CCD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 da evidência [caso tenha]</w:t>
            </w:r>
          </w:p>
        </w:tc>
      </w:tr>
      <w:tr w:rsidR="0005157A" w:rsidRPr="00E21CCD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E21CCD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21CCD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Usabilidade:</w:t>
            </w:r>
          </w:p>
          <w:p w14:paraId="6FDE7D7C" w14:textId="76FB36BF" w:rsidR="0005157A" w:rsidRPr="00E21CCD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969" w:type="dxa"/>
          </w:tcPr>
          <w:p w14:paraId="515D0A6C" w14:textId="2700BEEC" w:rsidR="0005157A" w:rsidRPr="00E21CCD" w:rsidRDefault="00E21CC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 w:rsidRPr="00E21CCD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O app disponibiliza </w:t>
            </w:r>
            <w:r w:rsidR="00F213A7" w:rsidRPr="00E21CCD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funções básica</w:t>
            </w:r>
            <w:r w:rsidR="00E94A26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s e </w:t>
            </w: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é</w:t>
            </w:r>
            <w:r w:rsidR="000D52AC" w:rsidRPr="00E21CCD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bastante didátic</w:t>
            </w:r>
            <w:r w:rsidR="00E94A26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o.</w:t>
            </w:r>
          </w:p>
        </w:tc>
        <w:tc>
          <w:tcPr>
            <w:tcW w:w="3544" w:type="dxa"/>
          </w:tcPr>
          <w:p w14:paraId="22E3DA41" w14:textId="3FE5B25B" w:rsidR="0005157A" w:rsidRPr="00E21CCD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C45523" w:rsidRPr="00E21CCD" w14:paraId="56FB4860" w14:textId="77777777" w:rsidTr="00C43E07">
        <w:trPr>
          <w:trHeight w:val="1357"/>
        </w:trPr>
        <w:tc>
          <w:tcPr>
            <w:tcW w:w="1980" w:type="dxa"/>
          </w:tcPr>
          <w:p w14:paraId="6AE89F5E" w14:textId="52C6A611" w:rsidR="00C45523" w:rsidRPr="00E21CCD" w:rsidRDefault="00C45523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 xml:space="preserve">Segurança: </w:t>
            </w:r>
          </w:p>
        </w:tc>
        <w:tc>
          <w:tcPr>
            <w:tcW w:w="3969" w:type="dxa"/>
          </w:tcPr>
          <w:p w14:paraId="7936D407" w14:textId="7B10EEE3" w:rsidR="00C45523" w:rsidRPr="00E21CCD" w:rsidRDefault="00C4552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O app demonstra ser seguro nas operações de login e nas confirmações das operações financeiras.</w:t>
            </w:r>
          </w:p>
        </w:tc>
        <w:tc>
          <w:tcPr>
            <w:tcW w:w="3544" w:type="dxa"/>
          </w:tcPr>
          <w:p w14:paraId="47710C8D" w14:textId="77777777" w:rsidR="00C45523" w:rsidRPr="00E21CCD" w:rsidRDefault="00C4552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05157A" w:rsidRPr="00E21CCD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E21CCD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21CCD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Performance:</w:t>
            </w:r>
          </w:p>
        </w:tc>
        <w:tc>
          <w:tcPr>
            <w:tcW w:w="3969" w:type="dxa"/>
          </w:tcPr>
          <w:p w14:paraId="5744079D" w14:textId="6AF6BC4C" w:rsidR="0005157A" w:rsidRPr="00E21CCD" w:rsidRDefault="00E21CCD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O aplicativo apresenta rápida execução ao acessar</w:t>
            </w:r>
            <w:r w:rsidR="00E94A26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a tela principal</w:t>
            </w: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e realizar operações.</w:t>
            </w:r>
            <w:r w:rsidR="00E94A26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Porém ao clicar em </w:t>
            </w:r>
            <w:r w:rsidR="00E475C8" w:rsidRPr="00E475C8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  <w:u w:val="single"/>
              </w:rPr>
              <w:t xml:space="preserve">Meu </w:t>
            </w:r>
            <w:r w:rsidR="00E94A26" w:rsidRPr="00E94A26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  <w:u w:val="single"/>
              </w:rPr>
              <w:t>Perfil</w:t>
            </w:r>
            <w:r w:rsidR="00E94A26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 w:rsidR="00E475C8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ele trava, fazendo com que seja necessário fechar e logar novamente</w:t>
            </w:r>
          </w:p>
        </w:tc>
        <w:tc>
          <w:tcPr>
            <w:tcW w:w="3544" w:type="dxa"/>
          </w:tcPr>
          <w:p w14:paraId="57261E3D" w14:textId="77777777" w:rsidR="0005157A" w:rsidRPr="00E21CCD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</w:p>
        </w:tc>
      </w:tr>
      <w:tr w:rsidR="0005157A" w:rsidRPr="00E21CCD" w14:paraId="2965022C" w14:textId="6C62E712" w:rsidTr="00E94A26">
        <w:trPr>
          <w:trHeight w:val="3508"/>
        </w:trPr>
        <w:tc>
          <w:tcPr>
            <w:tcW w:w="1980" w:type="dxa"/>
          </w:tcPr>
          <w:p w14:paraId="7BAB18B9" w14:textId="272C026C" w:rsidR="0005157A" w:rsidRPr="00E21CCD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21CCD"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lastRenderedPageBreak/>
              <w:t>Design:</w:t>
            </w:r>
          </w:p>
        </w:tc>
        <w:tc>
          <w:tcPr>
            <w:tcW w:w="3969" w:type="dxa"/>
          </w:tcPr>
          <w:p w14:paraId="42C0CFB6" w14:textId="77777777" w:rsidR="0005157A" w:rsidRDefault="00E94A2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Teria melhor aproveitamento de espaço se a dimensão </w:t>
            </w:r>
            <w:r w:rsidR="00E21CCD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dos blocos </w:t>
            </w: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fossem menores,</w:t>
            </w:r>
            <w:r w:rsidR="00E21CCD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de forma que</w:t>
            </w: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tivesse</w:t>
            </w:r>
            <w:r w:rsidR="00E21CCD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mais</w:t>
            </w:r>
            <w:r w:rsidR="005D1118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espaço</w:t>
            </w: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s</w:t>
            </w:r>
            <w:r w:rsidR="005D1118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para incluir novas opções, na página inicial. </w:t>
            </w:r>
            <w:r w:rsidR="00E475C8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Existem opções fixas que não são possíveis mover da tela principal.</w:t>
            </w:r>
            <w:r w:rsidR="005D1118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</w:p>
          <w:p w14:paraId="587E10E7" w14:textId="22FE95BA" w:rsidR="00505A38" w:rsidRPr="00E21CCD" w:rsidRDefault="00505A38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Existe uma barra lateral</w:t>
            </w:r>
            <w:r w:rsidR="00657480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utilizada para Favoritos</w:t>
            </w: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que poderia </w:t>
            </w:r>
            <w:r w:rsidR="00B05446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er melhor</w:t>
            </w:r>
            <w:r w:rsidR="00B05446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aproveita</w:t>
            </w:r>
            <w:r w:rsidR="00B05446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mento</w:t>
            </w: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, incluindo opções de consulta que </w:t>
            </w:r>
            <w:r w:rsidR="00B05446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 xml:space="preserve">atualmente </w:t>
            </w: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só estão disponíveis no site.</w:t>
            </w:r>
          </w:p>
        </w:tc>
        <w:tc>
          <w:tcPr>
            <w:tcW w:w="3544" w:type="dxa"/>
          </w:tcPr>
          <w:p w14:paraId="2947805F" w14:textId="32B9C608" w:rsidR="0005157A" w:rsidRPr="00E21CCD" w:rsidRDefault="00E94A26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0"/>
                <w:szCs w:val="20"/>
              </w:rPr>
              <w:drawing>
                <wp:inline distT="0" distB="0" distL="0" distR="0" wp14:anchorId="1BEEF2CE" wp14:editId="5A1E9C03">
                  <wp:extent cx="1028700" cy="2216150"/>
                  <wp:effectExtent l="0" t="0" r="0" b="0"/>
                  <wp:docPr id="8" name="Imagem 8" descr="Interface gráfica do usuári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Interface gráfica do usuário&#10;&#10;Descrição gerada automaticamente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3760" cy="2227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E21CCD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6A2AC0CA" w:rsidR="0005157A" w:rsidRPr="00E21CCD" w:rsidRDefault="00E94A26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  <w:t>Acessibilidade</w:t>
            </w:r>
          </w:p>
        </w:tc>
        <w:tc>
          <w:tcPr>
            <w:tcW w:w="3969" w:type="dxa"/>
          </w:tcPr>
          <w:p w14:paraId="04D3E408" w14:textId="3CA3D004" w:rsidR="0005157A" w:rsidRPr="00E21CCD" w:rsidRDefault="00E94A26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  <w:r w:rsidRPr="00E94A26"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O app não disponibiliza campos impo</w:t>
            </w:r>
            <w:r>
              <w:rPr>
                <w:rFonts w:ascii="Arial" w:eastAsia="Arial" w:hAnsi="Arial" w:cs="Arial"/>
                <w:bCs/>
                <w:color w:val="000000" w:themeColor="text1"/>
                <w:sz w:val="20"/>
                <w:szCs w:val="20"/>
              </w:rPr>
              <w:t>rtantes como comprovantes de pagamentos/salários. Sendo possível visualizar apenas acessando o site do banco.</w:t>
            </w:r>
          </w:p>
        </w:tc>
        <w:tc>
          <w:tcPr>
            <w:tcW w:w="3544" w:type="dxa"/>
          </w:tcPr>
          <w:p w14:paraId="297767C9" w14:textId="77777777" w:rsidR="0005157A" w:rsidRPr="00E21CCD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0"/>
                <w:szCs w:val="20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26CF9E5D" w14:textId="3CA18237" w:rsidR="00E94A26" w:rsidRPr="00E475C8" w:rsidRDefault="00E94A26" w:rsidP="00505A38">
      <w:pPr>
        <w:spacing w:line="240" w:lineRule="auto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App apresenta fácil utilização, </w:t>
      </w:r>
      <w:r w:rsidR="00E475C8">
        <w:rPr>
          <w:rFonts w:ascii="Arial" w:eastAsia="Arial" w:hAnsi="Arial" w:cs="Arial"/>
          <w:color w:val="000000" w:themeColor="text1"/>
          <w:sz w:val="24"/>
          <w:szCs w:val="24"/>
        </w:rPr>
        <w:t xml:space="preserve">opções básicas como saldo, extrato, transferências e pix. Permite a reorganização de alguns blocos de opções, porém, </w:t>
      </w:r>
      <w:r w:rsidR="00E475C8">
        <w:rPr>
          <w:rFonts w:ascii="Arial" w:eastAsia="Arial" w:hAnsi="Arial" w:cs="Arial"/>
          <w:bCs/>
          <w:color w:val="000000" w:themeColor="text1"/>
          <w:sz w:val="24"/>
          <w:szCs w:val="24"/>
        </w:rPr>
        <w:t>p</w:t>
      </w:r>
      <w:r w:rsidR="00E475C8" w:rsidRPr="00E475C8">
        <w:rPr>
          <w:rFonts w:ascii="Arial" w:eastAsia="Arial" w:hAnsi="Arial" w:cs="Arial"/>
          <w:bCs/>
          <w:color w:val="000000" w:themeColor="text1"/>
          <w:sz w:val="24"/>
          <w:szCs w:val="24"/>
        </w:rPr>
        <w:t>oderiam permitir reorganizar opções fixas</w:t>
      </w:r>
      <w:r w:rsidR="00E475C8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como </w:t>
      </w:r>
      <w:r w:rsidR="00E475C8" w:rsidRPr="00E475C8">
        <w:rPr>
          <w:rFonts w:ascii="Arial" w:eastAsia="Arial" w:hAnsi="Arial" w:cs="Arial"/>
          <w:bCs/>
          <w:color w:val="000000" w:themeColor="text1"/>
          <w:sz w:val="24"/>
          <w:szCs w:val="24"/>
          <w:u w:val="single"/>
        </w:rPr>
        <w:t>Meus Bancos</w:t>
      </w:r>
      <w:r w:rsidR="00E475C8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</w:t>
      </w:r>
      <w:r w:rsidR="00E475C8" w:rsidRPr="00E475C8">
        <w:rPr>
          <w:rFonts w:ascii="Arial" w:eastAsia="Arial" w:hAnsi="Arial" w:cs="Arial"/>
          <w:bCs/>
          <w:color w:val="000000" w:themeColor="text1"/>
          <w:sz w:val="24"/>
          <w:szCs w:val="24"/>
          <w:u w:val="single"/>
        </w:rPr>
        <w:t>e Open Finance</w:t>
      </w:r>
      <w:r w:rsidR="00E475C8" w:rsidRPr="00E475C8">
        <w:rPr>
          <w:rFonts w:ascii="Arial" w:eastAsia="Arial" w:hAnsi="Arial" w:cs="Arial"/>
          <w:bCs/>
          <w:color w:val="000000" w:themeColor="text1"/>
          <w:sz w:val="24"/>
          <w:szCs w:val="24"/>
        </w:rPr>
        <w:t xml:space="preserve"> que poderiam ser movidas pelos usuários que não às utilizam frequentemente.</w:t>
      </w:r>
    </w:p>
    <w:p w14:paraId="1357411C" w14:textId="0E6CE691" w:rsidR="006A37EE" w:rsidRDefault="006A37EE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D5F69C" w14:textId="65627F68" w:rsidR="00E475C8" w:rsidRDefault="00E475C8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EBEB697" w14:textId="456F885C" w:rsidR="00E475C8" w:rsidRDefault="00E475C8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CF1287" w14:textId="77777777" w:rsidR="00E475C8" w:rsidRPr="006A37EE" w:rsidRDefault="00E475C8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2B0DDC99" w:rsidR="00353E6F" w:rsidRDefault="006B1007" w:rsidP="00657480">
      <w:pPr>
        <w:pStyle w:val="Ttulo2"/>
        <w:spacing w:line="276" w:lineRule="auto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4DD49F57" w14:textId="70F1AA90" w:rsidR="00657480" w:rsidRDefault="00657480" w:rsidP="00657480">
      <w:pPr>
        <w:spacing w:line="276" w:lineRule="auto"/>
      </w:pPr>
    </w:p>
    <w:p w14:paraId="05A12672" w14:textId="77777777" w:rsidR="00657480" w:rsidRDefault="00657480" w:rsidP="00657480">
      <w:pPr>
        <w:spacing w:line="276" w:lineRule="auto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1: Design do </w:t>
      </w:r>
      <w:r>
        <w:rPr>
          <w:rFonts w:ascii="Arial" w:hAnsi="Arial" w:cs="Arial"/>
          <w:color w:val="000000" w:themeColor="text1"/>
        </w:rPr>
        <w:t>app Bradesco</w:t>
      </w:r>
    </w:p>
    <w:p w14:paraId="02294DFA" w14:textId="77777777" w:rsidR="00657480" w:rsidRPr="00657480" w:rsidRDefault="00657480" w:rsidP="00657480"/>
    <w:p w14:paraId="6FEC08F9" w14:textId="04188B37" w:rsidR="00026929" w:rsidRDefault="00E475C8" w:rsidP="00E475C8">
      <w:pPr>
        <w:spacing w:line="360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DB61030" wp14:editId="3CE5B078">
            <wp:extent cx="2692538" cy="5308873"/>
            <wp:effectExtent l="0" t="0" r="0" b="6350"/>
            <wp:docPr id="9" name="Imagem 9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2538" cy="530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657480">
        <w:rPr>
          <w:rFonts w:ascii="Arial" w:hAnsi="Arial" w:cs="Arial"/>
          <w:color w:val="000000" w:themeColor="text1"/>
        </w:rPr>
        <w:t>Imagem 2: Barra lateral</w:t>
      </w:r>
    </w:p>
    <w:p w14:paraId="795E4044" w14:textId="2FD45C74" w:rsidR="00657480" w:rsidRDefault="00657480" w:rsidP="00E475C8">
      <w:pPr>
        <w:spacing w:line="360" w:lineRule="auto"/>
        <w:rPr>
          <w:rFonts w:ascii="Arial" w:hAnsi="Arial" w:cs="Arial"/>
          <w:color w:val="000000" w:themeColor="text1"/>
        </w:rPr>
      </w:pPr>
    </w:p>
    <w:p w14:paraId="00EB896A" w14:textId="0D0E57E7" w:rsidR="00657480" w:rsidRDefault="00657480" w:rsidP="00E475C8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657480">
        <w:rPr>
          <w:rFonts w:ascii="Arial" w:hAnsi="Arial" w:cs="Arial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6C44D43C" wp14:editId="144DF074">
            <wp:extent cx="1835150" cy="38417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384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2F6B9EB0" w:rsidR="00353E6F" w:rsidRPr="006B1007" w:rsidRDefault="00353E6F" w:rsidP="00E209A6">
      <w:pPr>
        <w:pStyle w:val="Ttulo2"/>
      </w:pPr>
      <w:bookmarkStart w:id="8" w:name="_Toc73287565"/>
      <w:r w:rsidRPr="006B1007">
        <w:t>Onde encontrar</w:t>
      </w:r>
      <w:bookmarkEnd w:id="8"/>
    </w:p>
    <w:p w14:paraId="05B56041" w14:textId="29BF7196" w:rsidR="00353E6F" w:rsidRDefault="00E475C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app pode ser encontrado para 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downloads na </w:t>
      </w:r>
      <w:r w:rsidR="00353E6F" w:rsidRPr="00C43E07">
        <w:rPr>
          <w:rFonts w:ascii="Arial" w:hAnsi="Arial" w:cs="Arial"/>
          <w:i/>
          <w:iCs/>
          <w:color w:val="000000" w:themeColor="text1"/>
          <w:sz w:val="24"/>
          <w:szCs w:val="24"/>
        </w:rPr>
        <w:t>Apple Store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 ou </w:t>
      </w:r>
      <w:r w:rsidR="00353E6F" w:rsidRPr="00C43E07">
        <w:rPr>
          <w:rFonts w:ascii="Arial" w:hAnsi="Arial" w:cs="Arial"/>
          <w:i/>
          <w:iCs/>
          <w:color w:val="000000" w:themeColor="text1"/>
          <w:sz w:val="24"/>
          <w:szCs w:val="24"/>
        </w:rPr>
        <w:t>Google Play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.  </w:t>
      </w:r>
    </w:p>
    <w:p w14:paraId="3075635B" w14:textId="54EC9FE3" w:rsidR="00E475C8" w:rsidRDefault="00E475C8" w:rsidP="00353E6F">
      <w:pPr>
        <w:spacing w:line="360" w:lineRule="auto"/>
        <w:jc w:val="both"/>
      </w:pPr>
      <w:hyperlink r:id="rId12" w:history="1">
        <w:r>
          <w:rPr>
            <w:rStyle w:val="Hyperlink"/>
          </w:rPr>
          <w:t>Bradesco: Conta, Cartão e Pix! – Apps no Google Play</w:t>
        </w:r>
      </w:hyperlink>
    </w:p>
    <w:p w14:paraId="14BEB59D" w14:textId="7F3ED92A" w:rsidR="00E475C8" w:rsidRPr="00117BBE" w:rsidRDefault="00E475C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hyperlink r:id="rId13" w:history="1">
        <w:r>
          <w:rPr>
            <w:rStyle w:val="Hyperlink"/>
          </w:rPr>
          <w:t>Banco Bradesco na App Store (apple.com)</w:t>
        </w:r>
      </w:hyperlink>
    </w:p>
    <w:p w14:paraId="3CFD68F8" w14:textId="038D4423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D7B9914" w14:textId="77777777" w:rsidR="00E475C8" w:rsidRPr="00117BBE" w:rsidRDefault="00E475C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A9CAAC5" w14:textId="0FA88545" w:rsidR="00E475C8" w:rsidRPr="00E475C8" w:rsidRDefault="00E475C8" w:rsidP="00505A38">
      <w:pPr>
        <w:spacing w:line="24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Observei pontos de melhorias no objeto utilizado para este trabalho que antes não havia percebido, como por exemplo o travamento do aplicativo ao clicar na opção </w:t>
      </w:r>
      <w:r w:rsidRPr="00E475C8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Meu Perfil</w:t>
      </w:r>
      <w:r w:rsidR="00505A38" w:rsidRPr="00505A38">
        <w:rPr>
          <w:rFonts w:ascii="Arial" w:eastAsia="Arial" w:hAnsi="Arial" w:cs="Arial"/>
          <w:color w:val="000000" w:themeColor="text1"/>
          <w:sz w:val="24"/>
          <w:szCs w:val="24"/>
        </w:rPr>
        <w:t>, melhor aproveitamento da barra lateral</w:t>
      </w:r>
      <w:r w:rsidR="00657480">
        <w:rPr>
          <w:rFonts w:ascii="Arial" w:eastAsia="Arial" w:hAnsi="Arial" w:cs="Arial"/>
          <w:color w:val="000000" w:themeColor="text1"/>
          <w:sz w:val="24"/>
          <w:szCs w:val="24"/>
        </w:rPr>
        <w:t xml:space="preserve">, utilizada como </w:t>
      </w:r>
      <w:r w:rsidR="00657480" w:rsidRPr="00657480">
        <w:rPr>
          <w:rFonts w:ascii="Arial" w:eastAsia="Arial" w:hAnsi="Arial" w:cs="Arial"/>
          <w:color w:val="000000" w:themeColor="text1"/>
          <w:sz w:val="24"/>
          <w:szCs w:val="24"/>
          <w:u w:val="single"/>
        </w:rPr>
        <w:t>Favoritos</w:t>
      </w:r>
      <w:r w:rsidR="00505A38" w:rsidRPr="00505A38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 w:rsidR="00657480">
        <w:rPr>
          <w:rFonts w:ascii="Arial" w:eastAsia="Arial" w:hAnsi="Arial" w:cs="Arial"/>
          <w:color w:val="000000" w:themeColor="text1"/>
          <w:sz w:val="24"/>
          <w:szCs w:val="24"/>
        </w:rPr>
        <w:t xml:space="preserve"> onde as opções estão disponíveis facilmente na tela inicial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505A38">
        <w:rPr>
          <w:rFonts w:ascii="Arial" w:eastAsia="Arial" w:hAnsi="Arial" w:cs="Arial"/>
          <w:color w:val="000000" w:themeColor="text1"/>
          <w:sz w:val="24"/>
          <w:szCs w:val="24"/>
        </w:rPr>
        <w:t>Este tipo de observação me despertou a curiosidade de analisar mais detalhadamente alguns pontos que passam despercebidos.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38C810E1" w:rsidR="005B045C" w:rsidRPr="00117BBE" w:rsidRDefault="005B045C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5B045C" w:rsidRPr="00117BBE">
      <w:headerReference w:type="even" r:id="rId14"/>
      <w:headerReference w:type="default" r:id="rId15"/>
      <w:head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AD0C8" w14:textId="77777777" w:rsidR="00B560B7" w:rsidRDefault="00B560B7" w:rsidP="00187632">
      <w:pPr>
        <w:spacing w:after="0" w:line="240" w:lineRule="auto"/>
      </w:pPr>
      <w:r>
        <w:separator/>
      </w:r>
    </w:p>
  </w:endnote>
  <w:endnote w:type="continuationSeparator" w:id="0">
    <w:p w14:paraId="15A8F980" w14:textId="77777777" w:rsidR="00B560B7" w:rsidRDefault="00B560B7" w:rsidP="00187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D7339" w14:textId="77777777" w:rsidR="00B560B7" w:rsidRDefault="00B560B7" w:rsidP="00187632">
      <w:pPr>
        <w:spacing w:after="0" w:line="240" w:lineRule="auto"/>
      </w:pPr>
      <w:r>
        <w:separator/>
      </w:r>
    </w:p>
  </w:footnote>
  <w:footnote w:type="continuationSeparator" w:id="0">
    <w:p w14:paraId="7BD6C175" w14:textId="77777777" w:rsidR="00B560B7" w:rsidRDefault="00B560B7" w:rsidP="001876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5009E" w14:textId="7F46F53A" w:rsidR="00187632" w:rsidRDefault="00187632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03AA216" wp14:editId="06A02F1B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5" name="Caixa de Texto 5" descr="RESER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02E250F" w14:textId="35509C59" w:rsidR="00187632" w:rsidRPr="00187632" w:rsidRDefault="001876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876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RESERVADA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3AA216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6" type="#_x0000_t202" alt="RESERVADA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textbox style="mso-fit-shape-to-text:t" inset="0,0,5pt,0">
                <w:txbxContent>
                  <w:p w14:paraId="702E250F" w14:textId="35509C59" w:rsidR="00187632" w:rsidRPr="00187632" w:rsidRDefault="001876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876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RESERVADA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DF871" w14:textId="745B080D" w:rsidR="00187632" w:rsidRDefault="00187632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350C9B1" wp14:editId="3CDA67EB">
              <wp:simplePos x="1079500" y="450850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6" name="Caixa de Texto 6" descr="RESER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D8057B" w14:textId="58573685" w:rsidR="00187632" w:rsidRPr="00187632" w:rsidRDefault="001876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876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RESERVADA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50C9B1" id="_x0000_t202" coordsize="21600,21600" o:spt="202" path="m,l,21600r21600,l21600,xe">
              <v:stroke joinstyle="miter"/>
              <v:path gradientshapeok="t" o:connecttype="rect"/>
            </v:shapetype>
            <v:shape id="Caixa de Texto 6" o:spid="_x0000_s1027" type="#_x0000_t202" alt="RESERVADA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textbox style="mso-fit-shape-to-text:t" inset="0,0,5pt,0">
                <w:txbxContent>
                  <w:p w14:paraId="76D8057B" w14:textId="58573685" w:rsidR="00187632" w:rsidRPr="00187632" w:rsidRDefault="001876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876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RESERVADA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4E6CB" w14:textId="064781D6" w:rsidR="00187632" w:rsidRDefault="00187632">
    <w:pPr>
      <w:pStyle w:val="Cabealho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04C92B6" wp14:editId="15CC81D7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17145"/>
              <wp:wrapSquare wrapText="bothSides"/>
              <wp:docPr id="3" name="Caixa de Texto 3" descr="RESERVAD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DB5B16" w14:textId="7D42503C" w:rsidR="00187632" w:rsidRPr="00187632" w:rsidRDefault="00187632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8763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RESERVADA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4C92B6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8" type="#_x0000_t202" alt="RESERVADA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textbox style="mso-fit-shape-to-text:t" inset="0,0,5pt,0">
                <w:txbxContent>
                  <w:p w14:paraId="5FDB5B16" w14:textId="7D42503C" w:rsidR="00187632" w:rsidRPr="00187632" w:rsidRDefault="00187632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87632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RESERVADA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7543">
    <w:abstractNumId w:val="1"/>
  </w:num>
  <w:num w:numId="2" w16cid:durableId="1296108602">
    <w:abstractNumId w:val="9"/>
  </w:num>
  <w:num w:numId="3" w16cid:durableId="684749471">
    <w:abstractNumId w:val="0"/>
  </w:num>
  <w:num w:numId="4" w16cid:durableId="1465662314">
    <w:abstractNumId w:val="2"/>
  </w:num>
  <w:num w:numId="5" w16cid:durableId="759564712">
    <w:abstractNumId w:val="6"/>
  </w:num>
  <w:num w:numId="6" w16cid:durableId="921524204">
    <w:abstractNumId w:val="8"/>
  </w:num>
  <w:num w:numId="7" w16cid:durableId="519778470">
    <w:abstractNumId w:val="0"/>
  </w:num>
  <w:num w:numId="8" w16cid:durableId="234556677">
    <w:abstractNumId w:val="3"/>
  </w:num>
  <w:num w:numId="9" w16cid:durableId="793520253">
    <w:abstractNumId w:val="4"/>
  </w:num>
  <w:num w:numId="10" w16cid:durableId="1224440414">
    <w:abstractNumId w:val="5"/>
  </w:num>
  <w:num w:numId="11" w16cid:durableId="17724327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856CE"/>
    <w:rsid w:val="000A411C"/>
    <w:rsid w:val="000D52AC"/>
    <w:rsid w:val="000E2050"/>
    <w:rsid w:val="00117BBE"/>
    <w:rsid w:val="00187632"/>
    <w:rsid w:val="0026761D"/>
    <w:rsid w:val="0028602E"/>
    <w:rsid w:val="002B02DB"/>
    <w:rsid w:val="002B554F"/>
    <w:rsid w:val="00353E6F"/>
    <w:rsid w:val="003A5F67"/>
    <w:rsid w:val="0043034A"/>
    <w:rsid w:val="004B692B"/>
    <w:rsid w:val="004E77D7"/>
    <w:rsid w:val="00505A38"/>
    <w:rsid w:val="00550481"/>
    <w:rsid w:val="005B045C"/>
    <w:rsid w:val="005C3479"/>
    <w:rsid w:val="005D0B90"/>
    <w:rsid w:val="005D1118"/>
    <w:rsid w:val="00657480"/>
    <w:rsid w:val="006A37EE"/>
    <w:rsid w:val="006B1007"/>
    <w:rsid w:val="006E3875"/>
    <w:rsid w:val="0070389C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05446"/>
    <w:rsid w:val="00B560B7"/>
    <w:rsid w:val="00BF6C2C"/>
    <w:rsid w:val="00C3332E"/>
    <w:rsid w:val="00C43E07"/>
    <w:rsid w:val="00C45523"/>
    <w:rsid w:val="00D935F1"/>
    <w:rsid w:val="00DA3DB4"/>
    <w:rsid w:val="00DD5BEA"/>
    <w:rsid w:val="00DD616E"/>
    <w:rsid w:val="00DE1CF8"/>
    <w:rsid w:val="00E209A6"/>
    <w:rsid w:val="00E21CCD"/>
    <w:rsid w:val="00E475C8"/>
    <w:rsid w:val="00E60207"/>
    <w:rsid w:val="00E94A26"/>
    <w:rsid w:val="00EA259A"/>
    <w:rsid w:val="00EC49AD"/>
    <w:rsid w:val="00EF26C2"/>
    <w:rsid w:val="00F213A7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1876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87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apps.apple.com/br/app/banco-bradesco/id336954985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ay.google.com/store/apps/details?id=com.bradesco&amp;hl=pt_BR&amp;gl=U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c8c805a-a4af-4eba-8f27-8466d61bd1c6}" enabled="1" method="Standard" siteId="{500ea970-7328-4181-bca9-f85a6a541a08}" contentBits="1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9</Pages>
  <Words>667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Lilian Andrade da Silva</cp:lastModifiedBy>
  <cp:revision>8</cp:revision>
  <cp:lastPrinted>2020-11-09T21:26:00Z</cp:lastPrinted>
  <dcterms:created xsi:type="dcterms:W3CDTF">2022-10-13T21:50:00Z</dcterms:created>
  <dcterms:modified xsi:type="dcterms:W3CDTF">2022-10-13T23:07:00Z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3,5,6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RESERVADA</vt:lpwstr>
  </property>
</Properties>
</file>