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8AF0" w14:textId="1D86C978" w:rsidR="00343008" w:rsidRDefault="001949BC" w:rsidP="00BC79E5">
      <w:pPr>
        <w:jc w:val="center"/>
        <w:rPr>
          <w:sz w:val="24"/>
          <w:szCs w:val="24"/>
        </w:rPr>
      </w:pPr>
      <w:r w:rsidRPr="001949BC">
        <w:rPr>
          <w:sz w:val="24"/>
          <w:szCs w:val="24"/>
        </w:rPr>
        <w:t>Relatório de Implementação – Solver de Xadrez PP 2025</w:t>
      </w:r>
    </w:p>
    <w:p w14:paraId="750EF512" w14:textId="77777777" w:rsidR="001949BC" w:rsidRDefault="001949BC" w:rsidP="00BC79E5">
      <w:pPr>
        <w:jc w:val="both"/>
        <w:rPr>
          <w:sz w:val="24"/>
          <w:szCs w:val="24"/>
        </w:rPr>
      </w:pPr>
    </w:p>
    <w:p w14:paraId="7F30DC80" w14:textId="18A80F2C" w:rsidR="001949BC" w:rsidRDefault="001949BC" w:rsidP="00BC79E5">
      <w:pPr>
        <w:jc w:val="both"/>
        <w:rPr>
          <w:sz w:val="24"/>
          <w:szCs w:val="24"/>
        </w:rPr>
      </w:pPr>
      <w:r w:rsidRPr="001949BC">
        <w:rPr>
          <w:b/>
          <w:bCs/>
          <w:sz w:val="24"/>
          <w:szCs w:val="24"/>
        </w:rPr>
        <w:t>Aluno:</w:t>
      </w:r>
      <w:r>
        <w:rPr>
          <w:sz w:val="24"/>
          <w:szCs w:val="24"/>
        </w:rPr>
        <w:t xml:space="preserve"> Alexandre Cordeiro Arruda</w:t>
      </w:r>
    </w:p>
    <w:p w14:paraId="6E91634E" w14:textId="3A4A46F1" w:rsidR="001949BC" w:rsidRDefault="001949BC" w:rsidP="00BC79E5">
      <w:pPr>
        <w:jc w:val="both"/>
        <w:rPr>
          <w:sz w:val="24"/>
          <w:szCs w:val="24"/>
        </w:rPr>
      </w:pPr>
      <w:r w:rsidRPr="001949BC">
        <w:rPr>
          <w:b/>
          <w:bCs/>
          <w:sz w:val="24"/>
          <w:szCs w:val="24"/>
        </w:rPr>
        <w:t xml:space="preserve">RGM: </w:t>
      </w:r>
      <w:r>
        <w:rPr>
          <w:sz w:val="24"/>
          <w:szCs w:val="24"/>
        </w:rPr>
        <w:t>43551</w:t>
      </w:r>
    </w:p>
    <w:p w14:paraId="10FC6821" w14:textId="77777777" w:rsidR="001949BC" w:rsidRDefault="001949BC" w:rsidP="00BC79E5">
      <w:pPr>
        <w:jc w:val="both"/>
        <w:rPr>
          <w:sz w:val="24"/>
          <w:szCs w:val="24"/>
        </w:rPr>
      </w:pPr>
    </w:p>
    <w:p w14:paraId="56D5B613" w14:textId="77777777" w:rsidR="001949BC" w:rsidRDefault="001949BC" w:rsidP="00BC79E5">
      <w:pPr>
        <w:jc w:val="both"/>
        <w:rPr>
          <w:sz w:val="24"/>
          <w:szCs w:val="24"/>
        </w:rPr>
      </w:pPr>
    </w:p>
    <w:p w14:paraId="02702657" w14:textId="719875EF" w:rsidR="001949BC" w:rsidRPr="00BC79E5" w:rsidRDefault="00BC79E5" w:rsidP="00BC79E5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1949BC" w:rsidRPr="00BC79E5">
        <w:rPr>
          <w:b/>
          <w:bCs/>
          <w:sz w:val="24"/>
          <w:szCs w:val="24"/>
        </w:rPr>
        <w:t>A Interface: Peca</w:t>
      </w:r>
      <w:r w:rsidR="001949BC" w:rsidRPr="00BC79E5">
        <w:rPr>
          <w:sz w:val="24"/>
          <w:szCs w:val="24"/>
        </w:rPr>
        <w:t xml:space="preserve"> Em </w:t>
      </w:r>
      <w:proofErr w:type="spellStart"/>
      <w:r w:rsidR="001949BC" w:rsidRPr="00BC79E5">
        <w:rPr>
          <w:sz w:val="24"/>
          <w:szCs w:val="24"/>
        </w:rPr>
        <w:t>Core.h</w:t>
      </w:r>
      <w:proofErr w:type="spellEnd"/>
      <w:r w:rsidR="001949BC" w:rsidRPr="00BC79E5">
        <w:rPr>
          <w:sz w:val="24"/>
          <w:szCs w:val="24"/>
        </w:rPr>
        <w:t xml:space="preserve">, foi criada uma classe base abstrata chamada Peca. Ela define o </w:t>
      </w:r>
      <w:r w:rsidR="00B11958">
        <w:rPr>
          <w:sz w:val="24"/>
          <w:szCs w:val="24"/>
        </w:rPr>
        <w:t>procedimento</w:t>
      </w:r>
      <w:r w:rsidR="001949BC" w:rsidRPr="00BC79E5">
        <w:rPr>
          <w:sz w:val="24"/>
          <w:szCs w:val="24"/>
        </w:rPr>
        <w:t xml:space="preserve"> que toda peça deve </w:t>
      </w:r>
      <w:r w:rsidR="00B11958">
        <w:rPr>
          <w:sz w:val="24"/>
          <w:szCs w:val="24"/>
        </w:rPr>
        <w:t>fazer</w:t>
      </w:r>
      <w:r w:rsidR="001949BC" w:rsidRPr="00BC79E5">
        <w:rPr>
          <w:sz w:val="24"/>
          <w:szCs w:val="24"/>
        </w:rPr>
        <w:t xml:space="preserve">. A parte mais importante desse </w:t>
      </w:r>
      <w:r w:rsidR="00B11958">
        <w:rPr>
          <w:sz w:val="24"/>
          <w:szCs w:val="24"/>
        </w:rPr>
        <w:t>procedimento</w:t>
      </w:r>
      <w:r w:rsidR="001949BC" w:rsidRPr="00BC79E5">
        <w:rPr>
          <w:sz w:val="24"/>
          <w:szCs w:val="24"/>
        </w:rPr>
        <w:t xml:space="preserve"> é a função </w:t>
      </w:r>
      <w:proofErr w:type="spellStart"/>
      <w:r w:rsidR="001949BC" w:rsidRPr="00BC79E5">
        <w:rPr>
          <w:sz w:val="24"/>
          <w:szCs w:val="24"/>
        </w:rPr>
        <w:t>calcularMovimentosPossiveis</w:t>
      </w:r>
      <w:proofErr w:type="spellEnd"/>
      <w:r w:rsidR="001949BC" w:rsidRPr="00BC79E5">
        <w:rPr>
          <w:sz w:val="24"/>
          <w:szCs w:val="24"/>
        </w:rPr>
        <w:t>.</w:t>
      </w:r>
    </w:p>
    <w:p w14:paraId="0369D17A" w14:textId="20983047" w:rsidR="001949BC" w:rsidRDefault="001949BC" w:rsidP="00BC79E5">
      <w:pPr>
        <w:jc w:val="both"/>
        <w:rPr>
          <w:sz w:val="24"/>
          <w:szCs w:val="24"/>
        </w:rPr>
      </w:pPr>
      <w:r w:rsidRPr="001949BC">
        <w:rPr>
          <w:noProof/>
          <w:sz w:val="24"/>
          <w:szCs w:val="24"/>
        </w:rPr>
        <w:drawing>
          <wp:inline distT="0" distB="0" distL="0" distR="0" wp14:anchorId="0980DC7A" wp14:editId="3ADD1268">
            <wp:extent cx="5400040" cy="1899920"/>
            <wp:effectExtent l="0" t="0" r="0" b="5080"/>
            <wp:docPr id="864979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7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453E" w14:textId="77777777" w:rsidR="001949BC" w:rsidRDefault="001949BC" w:rsidP="00BC79E5">
      <w:pPr>
        <w:jc w:val="both"/>
        <w:rPr>
          <w:sz w:val="24"/>
          <w:szCs w:val="24"/>
        </w:rPr>
      </w:pPr>
    </w:p>
    <w:p w14:paraId="6B32B1F0" w14:textId="60234B7E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sz w:val="24"/>
          <w:szCs w:val="24"/>
        </w:rPr>
        <w:t>O Solver só interage com objetos do tipo Peca, nunca com um Rei ou Dama diretamente.</w:t>
      </w:r>
    </w:p>
    <w:p w14:paraId="63C227D6" w14:textId="3931A5AF" w:rsidR="00C067F9" w:rsidRPr="006A44E1" w:rsidRDefault="00B11958" w:rsidP="00BC79E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2 -</w:t>
      </w:r>
      <w:r w:rsidR="00C067F9" w:rsidRPr="00C067F9">
        <w:rPr>
          <w:b/>
          <w:bCs/>
          <w:sz w:val="24"/>
          <w:szCs w:val="24"/>
        </w:rPr>
        <w:t xml:space="preserve"> A "Fábrica" </w:t>
      </w:r>
      <w:proofErr w:type="spellStart"/>
      <w:r w:rsidR="00C067F9" w:rsidRPr="00C067F9">
        <w:rPr>
          <w:b/>
          <w:bCs/>
          <w:sz w:val="24"/>
          <w:szCs w:val="24"/>
        </w:rPr>
        <w:t>PecaNova</w:t>
      </w:r>
      <w:proofErr w:type="spellEnd"/>
      <w:r>
        <w:rPr>
          <w:b/>
          <w:bCs/>
          <w:sz w:val="24"/>
          <w:szCs w:val="24"/>
        </w:rPr>
        <w:t>:</w:t>
      </w:r>
      <w:r w:rsidR="00C067F9" w:rsidRPr="00C067F9">
        <w:rPr>
          <w:sz w:val="24"/>
          <w:szCs w:val="24"/>
        </w:rPr>
        <w:t xml:space="preserve"> O Parser precisa de um jeito de pegar as peças. Ele não pode </w:t>
      </w:r>
      <w:proofErr w:type="gramStart"/>
      <w:r w:rsidR="00C067F9" w:rsidRPr="00C067F9">
        <w:rPr>
          <w:sz w:val="24"/>
          <w:szCs w:val="24"/>
        </w:rPr>
        <w:t>ele mesmo construí-las</w:t>
      </w:r>
      <w:proofErr w:type="gramEnd"/>
      <w:r w:rsidR="00C067F9" w:rsidRPr="00C067F9">
        <w:rPr>
          <w:sz w:val="24"/>
          <w:szCs w:val="24"/>
        </w:rPr>
        <w:t>.</w:t>
      </w:r>
      <w:r w:rsidR="006A44E1">
        <w:rPr>
          <w:b/>
          <w:bCs/>
          <w:sz w:val="24"/>
          <w:szCs w:val="24"/>
        </w:rPr>
        <w:t xml:space="preserve"> </w:t>
      </w:r>
      <w:r w:rsidR="00C067F9" w:rsidRPr="00C067F9">
        <w:rPr>
          <w:sz w:val="24"/>
          <w:szCs w:val="24"/>
        </w:rPr>
        <w:t xml:space="preserve">Para isso, usamos o </w:t>
      </w:r>
      <w:r w:rsidR="006A44E1">
        <w:rPr>
          <w:sz w:val="24"/>
          <w:szCs w:val="24"/>
        </w:rPr>
        <w:t>padrão</w:t>
      </w:r>
      <w:r w:rsidR="00C067F9" w:rsidRPr="00C067F9">
        <w:rPr>
          <w:b/>
          <w:bCs/>
          <w:sz w:val="24"/>
          <w:szCs w:val="24"/>
        </w:rPr>
        <w:t xml:space="preserve"> </w:t>
      </w:r>
      <w:r w:rsidR="00C067F9" w:rsidRPr="00C067F9">
        <w:rPr>
          <w:sz w:val="24"/>
          <w:szCs w:val="24"/>
        </w:rPr>
        <w:t xml:space="preserve">na classe </w:t>
      </w:r>
      <w:proofErr w:type="spellStart"/>
      <w:r w:rsidR="00C067F9" w:rsidRPr="00C067F9">
        <w:rPr>
          <w:sz w:val="24"/>
          <w:szCs w:val="24"/>
        </w:rPr>
        <w:t>PecaNova</w:t>
      </w:r>
      <w:proofErr w:type="spellEnd"/>
      <w:r w:rsidR="00C067F9" w:rsidRPr="00C067F9">
        <w:rPr>
          <w:sz w:val="24"/>
          <w:szCs w:val="24"/>
        </w:rPr>
        <w:t xml:space="preserve"> (</w:t>
      </w:r>
      <w:r>
        <w:rPr>
          <w:sz w:val="24"/>
          <w:szCs w:val="24"/>
        </w:rPr>
        <w:t>no</w:t>
      </w:r>
      <w:r w:rsidR="00C067F9" w:rsidRPr="00C067F9">
        <w:rPr>
          <w:sz w:val="24"/>
          <w:szCs w:val="24"/>
        </w:rPr>
        <w:t xml:space="preserve"> </w:t>
      </w:r>
      <w:proofErr w:type="spellStart"/>
      <w:r w:rsidR="00C067F9" w:rsidRPr="00C067F9">
        <w:rPr>
          <w:sz w:val="24"/>
          <w:szCs w:val="24"/>
        </w:rPr>
        <w:t>Core.h</w:t>
      </w:r>
      <w:proofErr w:type="spellEnd"/>
      <w:r w:rsidR="00C067F9" w:rsidRPr="00C067F9">
        <w:rPr>
          <w:sz w:val="24"/>
          <w:szCs w:val="24"/>
        </w:rPr>
        <w:t>).</w:t>
      </w:r>
    </w:p>
    <w:p w14:paraId="0C8C119C" w14:textId="77777777" w:rsidR="00B11958" w:rsidRDefault="00B11958" w:rsidP="00BC79E5">
      <w:pPr>
        <w:jc w:val="both"/>
        <w:rPr>
          <w:sz w:val="24"/>
          <w:szCs w:val="24"/>
        </w:rPr>
      </w:pPr>
    </w:p>
    <w:p w14:paraId="6BA8A03C" w14:textId="7D9B6D5C" w:rsidR="00C067F9" w:rsidRDefault="00B11958" w:rsidP="00BC79E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3 -</w:t>
      </w:r>
      <w:r w:rsidR="00C067F9" w:rsidRPr="00C067F9">
        <w:rPr>
          <w:b/>
          <w:bCs/>
          <w:sz w:val="24"/>
          <w:szCs w:val="24"/>
        </w:rPr>
        <w:t xml:space="preserve"> A Implementação: Rei.cpp, Dama.cpp, etc.</w:t>
      </w:r>
      <w:r w:rsidR="00C067F9" w:rsidRPr="00C067F9">
        <w:rPr>
          <w:sz w:val="24"/>
          <w:szCs w:val="24"/>
        </w:rPr>
        <w:t xml:space="preserve"> Estes são os arquivos .</w:t>
      </w:r>
      <w:proofErr w:type="spellStart"/>
      <w:r w:rsidR="00C067F9" w:rsidRPr="00C067F9">
        <w:rPr>
          <w:sz w:val="24"/>
          <w:szCs w:val="24"/>
        </w:rPr>
        <w:t>cpp</w:t>
      </w:r>
      <w:proofErr w:type="spellEnd"/>
      <w:r w:rsidR="00C067F9" w:rsidRPr="00C067F9">
        <w:rPr>
          <w:sz w:val="24"/>
          <w:szCs w:val="24"/>
        </w:rPr>
        <w:t xml:space="preserve"> que implementam a lógica real. O Rei.cpp, por exemplo, herda </w:t>
      </w:r>
      <w:proofErr w:type="gramStart"/>
      <w:r w:rsidR="00C067F9" w:rsidRPr="00C067F9">
        <w:rPr>
          <w:sz w:val="24"/>
          <w:szCs w:val="24"/>
        </w:rPr>
        <w:t>de Peca</w:t>
      </w:r>
      <w:proofErr w:type="gramEnd"/>
      <w:r w:rsidR="00C067F9" w:rsidRPr="00C067F9">
        <w:rPr>
          <w:sz w:val="24"/>
          <w:szCs w:val="24"/>
        </w:rPr>
        <w:t xml:space="preserve"> e preenche a função </w:t>
      </w:r>
      <w:proofErr w:type="spellStart"/>
      <w:r w:rsidR="00C067F9" w:rsidRPr="00C067F9">
        <w:rPr>
          <w:sz w:val="24"/>
          <w:szCs w:val="24"/>
        </w:rPr>
        <w:t>calcularMovimentosPossiveis</w:t>
      </w:r>
      <w:proofErr w:type="spellEnd"/>
      <w:r w:rsidR="00C067F9" w:rsidRPr="00C067F9">
        <w:rPr>
          <w:sz w:val="24"/>
          <w:szCs w:val="24"/>
        </w:rPr>
        <w:t xml:space="preserve"> com a lógica de movimento do Rei (andar uma casa em 8 direções).</w:t>
      </w:r>
    </w:p>
    <w:p w14:paraId="644C71A5" w14:textId="77777777" w:rsidR="00C067F9" w:rsidRPr="00C067F9" w:rsidRDefault="00C067F9" w:rsidP="00BC79E5">
      <w:pPr>
        <w:jc w:val="both"/>
        <w:rPr>
          <w:sz w:val="24"/>
          <w:szCs w:val="24"/>
        </w:rPr>
      </w:pPr>
    </w:p>
    <w:p w14:paraId="3F1808CB" w14:textId="7431F406" w:rsidR="00C067F9" w:rsidRPr="00C067F9" w:rsidRDefault="006A44E1" w:rsidP="00BC79E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4 -</w:t>
      </w:r>
      <w:r w:rsidR="00C067F9" w:rsidRPr="00C067F9">
        <w:rPr>
          <w:b/>
          <w:bCs/>
          <w:sz w:val="24"/>
          <w:szCs w:val="24"/>
        </w:rPr>
        <w:t xml:space="preserve"> Guia de Extensão: Adicionando</w:t>
      </w:r>
      <w:r>
        <w:rPr>
          <w:b/>
          <w:bCs/>
          <w:sz w:val="24"/>
          <w:szCs w:val="24"/>
        </w:rPr>
        <w:t>, por exemplo,</w:t>
      </w:r>
      <w:r w:rsidR="00C067F9" w:rsidRPr="00C067F9">
        <w:rPr>
          <w:b/>
          <w:bCs/>
          <w:sz w:val="24"/>
          <w:szCs w:val="24"/>
        </w:rPr>
        <w:t xml:space="preserve"> a peça "Centauro" (Símbolo</w:t>
      </w:r>
      <w:r w:rsidR="00B11958">
        <w:rPr>
          <w:b/>
          <w:bCs/>
          <w:sz w:val="24"/>
          <w:szCs w:val="24"/>
        </w:rPr>
        <w:t xml:space="preserve">: </w:t>
      </w:r>
      <w:r w:rsidR="00C067F9" w:rsidRPr="00C067F9">
        <w:rPr>
          <w:b/>
          <w:bCs/>
          <w:sz w:val="24"/>
          <w:szCs w:val="24"/>
        </w:rPr>
        <w:t>H)</w:t>
      </w:r>
    </w:p>
    <w:p w14:paraId="28130BD1" w14:textId="254FDE74" w:rsidR="00C067F9" w:rsidRDefault="00C067F9" w:rsidP="00BC79E5">
      <w:pPr>
        <w:jc w:val="both"/>
        <w:rPr>
          <w:sz w:val="24"/>
          <w:szCs w:val="24"/>
        </w:rPr>
      </w:pPr>
      <w:r w:rsidRPr="00C067F9">
        <w:rPr>
          <w:sz w:val="24"/>
          <w:szCs w:val="24"/>
        </w:rPr>
        <w:t xml:space="preserve">Com a arquitetura acima, o processo é simples. Vamos usar como exemplo a adição de uma peça fictícia: o </w:t>
      </w:r>
      <w:r w:rsidRPr="00C067F9">
        <w:rPr>
          <w:b/>
          <w:bCs/>
          <w:sz w:val="24"/>
          <w:szCs w:val="24"/>
        </w:rPr>
        <w:t>"Centauro" (Símbolo 'H')</w:t>
      </w:r>
      <w:r w:rsidRPr="00C067F9">
        <w:rPr>
          <w:sz w:val="24"/>
          <w:szCs w:val="24"/>
        </w:rPr>
        <w:t xml:space="preserve">, que se move como um Rei </w:t>
      </w:r>
      <w:r w:rsidR="006A44E1">
        <w:rPr>
          <w:sz w:val="24"/>
          <w:szCs w:val="24"/>
        </w:rPr>
        <w:t>e</w:t>
      </w:r>
      <w:r w:rsidRPr="00C067F9">
        <w:rPr>
          <w:sz w:val="24"/>
          <w:szCs w:val="24"/>
        </w:rPr>
        <w:t xml:space="preserve"> como um Cavalo.</w:t>
      </w:r>
    </w:p>
    <w:p w14:paraId="4306C725" w14:textId="77777777" w:rsidR="00B11958" w:rsidRDefault="00B11958" w:rsidP="00BC79E5">
      <w:pPr>
        <w:jc w:val="both"/>
        <w:rPr>
          <w:sz w:val="24"/>
          <w:szCs w:val="24"/>
        </w:rPr>
      </w:pPr>
    </w:p>
    <w:p w14:paraId="6FB27F41" w14:textId="77777777" w:rsidR="006A44E1" w:rsidRPr="00C067F9" w:rsidRDefault="006A44E1" w:rsidP="00BC79E5">
      <w:pPr>
        <w:jc w:val="both"/>
        <w:rPr>
          <w:sz w:val="24"/>
          <w:szCs w:val="24"/>
        </w:rPr>
      </w:pPr>
    </w:p>
    <w:p w14:paraId="7DB92837" w14:textId="164A29F5" w:rsidR="00C067F9" w:rsidRPr="00C067F9" w:rsidRDefault="00C067F9" w:rsidP="00BC79E5">
      <w:pPr>
        <w:jc w:val="both"/>
        <w:rPr>
          <w:b/>
          <w:bCs/>
          <w:sz w:val="24"/>
          <w:szCs w:val="24"/>
        </w:rPr>
      </w:pPr>
      <w:r w:rsidRPr="00C067F9">
        <w:rPr>
          <w:b/>
          <w:bCs/>
          <w:sz w:val="24"/>
          <w:szCs w:val="24"/>
        </w:rPr>
        <w:lastRenderedPageBreak/>
        <w:t xml:space="preserve">Passo 1: Criar o Arquivo de Cabeçalho </w:t>
      </w:r>
    </w:p>
    <w:p w14:paraId="4348B746" w14:textId="77777777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sz w:val="24"/>
          <w:szCs w:val="24"/>
        </w:rPr>
        <w:t xml:space="preserve">Criamos o arquivo .h que define a nova peça, garantindo que ela herde </w:t>
      </w:r>
      <w:proofErr w:type="gramStart"/>
      <w:r w:rsidRPr="00C067F9">
        <w:rPr>
          <w:sz w:val="24"/>
          <w:szCs w:val="24"/>
        </w:rPr>
        <w:t>de Peca</w:t>
      </w:r>
      <w:proofErr w:type="gramEnd"/>
      <w:r w:rsidRPr="00C067F9">
        <w:rPr>
          <w:sz w:val="24"/>
          <w:szCs w:val="24"/>
        </w:rPr>
        <w:t>.</w:t>
      </w:r>
    </w:p>
    <w:p w14:paraId="57ABC47B" w14:textId="77777777" w:rsidR="00C067F9" w:rsidRPr="00C067F9" w:rsidRDefault="00C067F9" w:rsidP="00BC79E5">
      <w:pPr>
        <w:jc w:val="both"/>
        <w:rPr>
          <w:sz w:val="24"/>
          <w:szCs w:val="24"/>
        </w:rPr>
      </w:pPr>
      <w:proofErr w:type="spellStart"/>
      <w:r w:rsidRPr="00C067F9">
        <w:rPr>
          <w:b/>
          <w:bCs/>
          <w:sz w:val="24"/>
          <w:szCs w:val="24"/>
        </w:rPr>
        <w:t>Centauro.h</w:t>
      </w:r>
      <w:proofErr w:type="spellEnd"/>
    </w:p>
    <w:p w14:paraId="69F11FA8" w14:textId="7612A018" w:rsidR="00C067F9" w:rsidRDefault="00C067F9" w:rsidP="00BC79E5">
      <w:pPr>
        <w:jc w:val="both"/>
        <w:rPr>
          <w:sz w:val="24"/>
          <w:szCs w:val="24"/>
        </w:rPr>
      </w:pPr>
      <w:r w:rsidRPr="00C067F9">
        <w:rPr>
          <w:noProof/>
          <w:sz w:val="24"/>
          <w:szCs w:val="24"/>
        </w:rPr>
        <w:drawing>
          <wp:inline distT="0" distB="0" distL="0" distR="0" wp14:anchorId="642A3F58" wp14:editId="57DDAD1D">
            <wp:extent cx="5400040" cy="3102610"/>
            <wp:effectExtent l="0" t="0" r="0" b="2540"/>
            <wp:docPr id="1537252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2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7C5D" w14:textId="77777777" w:rsidR="00C067F9" w:rsidRDefault="00C067F9" w:rsidP="00BC79E5">
      <w:pPr>
        <w:jc w:val="both"/>
        <w:rPr>
          <w:sz w:val="24"/>
          <w:szCs w:val="24"/>
        </w:rPr>
      </w:pPr>
    </w:p>
    <w:p w14:paraId="2C02B430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449761DF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52BDBA33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4AA3C22B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0AA8ED38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7BB83B82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75F97D57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65A7A66E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432198CC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536F159C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065C10C0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0751C674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44141BC3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272FF4C4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73C2D664" w14:textId="77777777" w:rsidR="00B11958" w:rsidRDefault="00B11958" w:rsidP="00BC79E5">
      <w:pPr>
        <w:jc w:val="both"/>
        <w:rPr>
          <w:b/>
          <w:bCs/>
          <w:sz w:val="24"/>
          <w:szCs w:val="24"/>
        </w:rPr>
      </w:pPr>
    </w:p>
    <w:p w14:paraId="2F2BAD1E" w14:textId="01E54292" w:rsidR="00C067F9" w:rsidRPr="00C067F9" w:rsidRDefault="00C067F9" w:rsidP="00BC79E5">
      <w:pPr>
        <w:jc w:val="both"/>
        <w:rPr>
          <w:b/>
          <w:bCs/>
          <w:sz w:val="24"/>
          <w:szCs w:val="24"/>
        </w:rPr>
      </w:pPr>
      <w:r w:rsidRPr="00C067F9">
        <w:rPr>
          <w:b/>
          <w:bCs/>
          <w:sz w:val="24"/>
          <w:szCs w:val="24"/>
        </w:rPr>
        <w:lastRenderedPageBreak/>
        <w:t xml:space="preserve">Passo 2: Criar o Arquivo de Implementação </w:t>
      </w:r>
    </w:p>
    <w:p w14:paraId="399D290C" w14:textId="325682FE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sz w:val="24"/>
          <w:szCs w:val="24"/>
        </w:rPr>
        <w:t>Implementamos a lógica de movimento, combinando a lógica do Rei.cpp e do Cavalo.cpp.</w:t>
      </w:r>
    </w:p>
    <w:p w14:paraId="5D3C8055" w14:textId="066DBE81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b/>
          <w:bCs/>
          <w:sz w:val="24"/>
          <w:szCs w:val="24"/>
        </w:rPr>
        <w:t>Centauro.cpp</w:t>
      </w:r>
      <w:r w:rsidRPr="00C067F9">
        <w:rPr>
          <w:noProof/>
          <w:sz w:val="24"/>
          <w:szCs w:val="24"/>
        </w:rPr>
        <w:drawing>
          <wp:inline distT="0" distB="0" distL="0" distR="0" wp14:anchorId="3B32037A" wp14:editId="1E6C815A">
            <wp:extent cx="5400040" cy="5002530"/>
            <wp:effectExtent l="0" t="0" r="0" b="0"/>
            <wp:docPr id="534259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59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81FD" w14:textId="01109B74" w:rsidR="00C067F9" w:rsidRDefault="00C067F9" w:rsidP="00BC79E5">
      <w:pPr>
        <w:jc w:val="both"/>
        <w:rPr>
          <w:sz w:val="24"/>
          <w:szCs w:val="24"/>
        </w:rPr>
      </w:pPr>
    </w:p>
    <w:p w14:paraId="079FEB27" w14:textId="77777777" w:rsidR="00C067F9" w:rsidRDefault="00C067F9" w:rsidP="00BC79E5">
      <w:pPr>
        <w:jc w:val="both"/>
        <w:rPr>
          <w:sz w:val="24"/>
          <w:szCs w:val="24"/>
        </w:rPr>
      </w:pPr>
    </w:p>
    <w:p w14:paraId="676A993A" w14:textId="77777777" w:rsidR="00C067F9" w:rsidRDefault="00C067F9" w:rsidP="00BC79E5">
      <w:pPr>
        <w:jc w:val="both"/>
        <w:rPr>
          <w:sz w:val="24"/>
          <w:szCs w:val="24"/>
        </w:rPr>
      </w:pPr>
    </w:p>
    <w:p w14:paraId="3153FD40" w14:textId="77777777" w:rsidR="00C067F9" w:rsidRDefault="00C067F9" w:rsidP="00BC79E5">
      <w:pPr>
        <w:jc w:val="both"/>
        <w:rPr>
          <w:sz w:val="24"/>
          <w:szCs w:val="24"/>
        </w:rPr>
      </w:pPr>
    </w:p>
    <w:p w14:paraId="428AA623" w14:textId="77777777" w:rsidR="00C067F9" w:rsidRDefault="00C067F9" w:rsidP="00BC79E5">
      <w:pPr>
        <w:jc w:val="both"/>
        <w:rPr>
          <w:sz w:val="24"/>
          <w:szCs w:val="24"/>
        </w:rPr>
      </w:pPr>
    </w:p>
    <w:p w14:paraId="156A2A5D" w14:textId="77777777" w:rsidR="00C067F9" w:rsidRDefault="00C067F9" w:rsidP="00BC79E5">
      <w:pPr>
        <w:jc w:val="both"/>
        <w:rPr>
          <w:sz w:val="24"/>
          <w:szCs w:val="24"/>
        </w:rPr>
      </w:pPr>
    </w:p>
    <w:p w14:paraId="7294A781" w14:textId="77777777" w:rsidR="00C067F9" w:rsidRDefault="00C067F9" w:rsidP="00BC79E5">
      <w:pPr>
        <w:jc w:val="both"/>
        <w:rPr>
          <w:sz w:val="24"/>
          <w:szCs w:val="24"/>
        </w:rPr>
      </w:pPr>
    </w:p>
    <w:p w14:paraId="107CE8CA" w14:textId="77777777" w:rsidR="00C067F9" w:rsidRDefault="00C067F9" w:rsidP="00BC79E5">
      <w:pPr>
        <w:jc w:val="both"/>
        <w:rPr>
          <w:sz w:val="24"/>
          <w:szCs w:val="24"/>
        </w:rPr>
      </w:pPr>
    </w:p>
    <w:p w14:paraId="1D109CCB" w14:textId="77777777" w:rsidR="00C067F9" w:rsidRDefault="00C067F9" w:rsidP="00BC79E5">
      <w:pPr>
        <w:jc w:val="both"/>
        <w:rPr>
          <w:sz w:val="24"/>
          <w:szCs w:val="24"/>
        </w:rPr>
      </w:pPr>
    </w:p>
    <w:p w14:paraId="2E3D847E" w14:textId="6B88D158" w:rsidR="00C067F9" w:rsidRPr="00C067F9" w:rsidRDefault="00C067F9" w:rsidP="00BC79E5">
      <w:pPr>
        <w:jc w:val="both"/>
        <w:rPr>
          <w:b/>
          <w:bCs/>
          <w:sz w:val="24"/>
          <w:szCs w:val="24"/>
        </w:rPr>
      </w:pPr>
      <w:r w:rsidRPr="00C067F9">
        <w:rPr>
          <w:b/>
          <w:bCs/>
          <w:sz w:val="24"/>
          <w:szCs w:val="24"/>
        </w:rPr>
        <w:lastRenderedPageBreak/>
        <w:t>Passo 3: Alterar SolverXadrez.cpp (</w:t>
      </w:r>
      <w:r w:rsidR="006A44E1">
        <w:rPr>
          <w:b/>
          <w:bCs/>
          <w:sz w:val="24"/>
          <w:szCs w:val="24"/>
        </w:rPr>
        <w:t>O</w:t>
      </w:r>
      <w:r w:rsidRPr="00C067F9">
        <w:rPr>
          <w:b/>
          <w:bCs/>
          <w:sz w:val="24"/>
          <w:szCs w:val="24"/>
        </w:rPr>
        <w:t xml:space="preserve"> </w:t>
      </w:r>
      <w:proofErr w:type="spellStart"/>
      <w:r w:rsidRPr="00C067F9">
        <w:rPr>
          <w:b/>
          <w:bCs/>
          <w:sz w:val="24"/>
          <w:szCs w:val="24"/>
        </w:rPr>
        <w:t>main</w:t>
      </w:r>
      <w:proofErr w:type="spellEnd"/>
      <w:r w:rsidRPr="00C067F9">
        <w:rPr>
          <w:b/>
          <w:bCs/>
          <w:sz w:val="24"/>
          <w:szCs w:val="24"/>
        </w:rPr>
        <w:t>)</w:t>
      </w:r>
    </w:p>
    <w:p w14:paraId="0910A9C6" w14:textId="35C93A3C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sz w:val="24"/>
          <w:szCs w:val="24"/>
        </w:rPr>
        <w:t>As duas únicas alterações no código existente são feitas neste arquivo</w:t>
      </w:r>
      <w:r w:rsidR="006A44E1">
        <w:rPr>
          <w:sz w:val="24"/>
          <w:szCs w:val="24"/>
        </w:rPr>
        <w:t>.</w:t>
      </w:r>
    </w:p>
    <w:p w14:paraId="5F4DB5CB" w14:textId="562D8A50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b/>
          <w:bCs/>
          <w:sz w:val="24"/>
          <w:szCs w:val="24"/>
        </w:rPr>
        <w:t>A) Adicionar:</w:t>
      </w:r>
      <w:r w:rsidRPr="00C067F9">
        <w:rPr>
          <w:sz w:val="24"/>
          <w:szCs w:val="24"/>
        </w:rPr>
        <w:t xml:space="preserve"> No topo do SolverXadrez.cpp, incluímos o novo cabeçalho.</w:t>
      </w:r>
    </w:p>
    <w:p w14:paraId="13283267" w14:textId="4053C837" w:rsidR="00C067F9" w:rsidRDefault="00C067F9" w:rsidP="00BC79E5">
      <w:pPr>
        <w:jc w:val="both"/>
        <w:rPr>
          <w:sz w:val="24"/>
          <w:szCs w:val="24"/>
        </w:rPr>
      </w:pPr>
      <w:r w:rsidRPr="00C067F9">
        <w:rPr>
          <w:noProof/>
          <w:sz w:val="24"/>
          <w:szCs w:val="24"/>
        </w:rPr>
        <w:drawing>
          <wp:inline distT="0" distB="0" distL="0" distR="0" wp14:anchorId="6934AD89" wp14:editId="24F24C85">
            <wp:extent cx="3896269" cy="2124371"/>
            <wp:effectExtent l="0" t="0" r="9525" b="0"/>
            <wp:docPr id="104510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63F8" w14:textId="77777777" w:rsidR="00C067F9" w:rsidRDefault="00C067F9" w:rsidP="00BC79E5">
      <w:pPr>
        <w:jc w:val="both"/>
        <w:rPr>
          <w:sz w:val="24"/>
          <w:szCs w:val="24"/>
        </w:rPr>
      </w:pPr>
    </w:p>
    <w:p w14:paraId="34AC706A" w14:textId="77777777" w:rsidR="00C067F9" w:rsidRDefault="00C067F9" w:rsidP="00BC79E5">
      <w:pPr>
        <w:jc w:val="both"/>
        <w:rPr>
          <w:sz w:val="24"/>
          <w:szCs w:val="24"/>
        </w:rPr>
      </w:pPr>
    </w:p>
    <w:p w14:paraId="72A05139" w14:textId="66ACE711" w:rsidR="00C067F9" w:rsidRDefault="00C067F9" w:rsidP="00BC79E5">
      <w:pPr>
        <w:jc w:val="both"/>
        <w:rPr>
          <w:sz w:val="24"/>
          <w:szCs w:val="24"/>
        </w:rPr>
      </w:pPr>
      <w:r w:rsidRPr="00C067F9">
        <w:rPr>
          <w:b/>
          <w:bCs/>
          <w:sz w:val="24"/>
          <w:szCs w:val="24"/>
        </w:rPr>
        <w:t xml:space="preserve">B) Alterar a Função </w:t>
      </w:r>
      <w:proofErr w:type="spellStart"/>
      <w:proofErr w:type="gramStart"/>
      <w:r w:rsidRPr="00C067F9">
        <w:rPr>
          <w:b/>
          <w:bCs/>
          <w:sz w:val="24"/>
          <w:szCs w:val="24"/>
        </w:rPr>
        <w:t>main</w:t>
      </w:r>
      <w:proofErr w:type="spellEnd"/>
      <w:r w:rsidRPr="00C067F9">
        <w:rPr>
          <w:b/>
          <w:bCs/>
          <w:sz w:val="24"/>
          <w:szCs w:val="24"/>
        </w:rPr>
        <w:t>(</w:t>
      </w:r>
      <w:proofErr w:type="gramEnd"/>
      <w:r w:rsidRPr="00C067F9">
        <w:rPr>
          <w:b/>
          <w:bCs/>
          <w:sz w:val="24"/>
          <w:szCs w:val="24"/>
        </w:rPr>
        <w:t>):</w:t>
      </w:r>
      <w:r w:rsidRPr="00C067F9">
        <w:rPr>
          <w:sz w:val="24"/>
          <w:szCs w:val="24"/>
        </w:rPr>
        <w:t xml:space="preserve"> Registramos o "Centauro" </w:t>
      </w:r>
      <w:r w:rsidR="00896A7D">
        <w:rPr>
          <w:sz w:val="24"/>
          <w:szCs w:val="24"/>
        </w:rPr>
        <w:t>em</w:t>
      </w:r>
      <w:r w:rsidRPr="00C067F9">
        <w:rPr>
          <w:sz w:val="24"/>
          <w:szCs w:val="24"/>
        </w:rPr>
        <w:t xml:space="preserve"> </w:t>
      </w:r>
      <w:proofErr w:type="spellStart"/>
      <w:r w:rsidRPr="00C067F9">
        <w:rPr>
          <w:sz w:val="24"/>
          <w:szCs w:val="24"/>
        </w:rPr>
        <w:t>PecaNov</w:t>
      </w:r>
      <w:r w:rsidR="00896A7D">
        <w:rPr>
          <w:sz w:val="24"/>
          <w:szCs w:val="24"/>
        </w:rPr>
        <w:t>a</w:t>
      </w:r>
      <w:proofErr w:type="spellEnd"/>
      <w:r w:rsidRPr="00C067F9">
        <w:rPr>
          <w:sz w:val="24"/>
          <w:szCs w:val="24"/>
        </w:rPr>
        <w:t>.</w:t>
      </w:r>
    </w:p>
    <w:p w14:paraId="7CBE8DBD" w14:textId="5F02AB45" w:rsidR="00C067F9" w:rsidRDefault="00C067F9" w:rsidP="00BC79E5">
      <w:pPr>
        <w:jc w:val="both"/>
        <w:rPr>
          <w:sz w:val="24"/>
          <w:szCs w:val="24"/>
        </w:rPr>
      </w:pPr>
      <w:r w:rsidRPr="00C067F9">
        <w:rPr>
          <w:noProof/>
          <w:sz w:val="24"/>
          <w:szCs w:val="24"/>
        </w:rPr>
        <w:drawing>
          <wp:inline distT="0" distB="0" distL="0" distR="0" wp14:anchorId="04717047" wp14:editId="0EED1116">
            <wp:extent cx="5010849" cy="2705478"/>
            <wp:effectExtent l="0" t="0" r="0" b="0"/>
            <wp:docPr id="1589590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0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62BA" w14:textId="77777777" w:rsidR="00C067F9" w:rsidRDefault="00C067F9" w:rsidP="00BC79E5">
      <w:pPr>
        <w:jc w:val="both"/>
        <w:rPr>
          <w:sz w:val="24"/>
          <w:szCs w:val="24"/>
        </w:rPr>
      </w:pPr>
    </w:p>
    <w:p w14:paraId="429224E6" w14:textId="77777777" w:rsidR="00C067F9" w:rsidRPr="00C067F9" w:rsidRDefault="00C067F9" w:rsidP="00BC79E5">
      <w:pPr>
        <w:jc w:val="both"/>
        <w:rPr>
          <w:b/>
          <w:bCs/>
          <w:sz w:val="24"/>
          <w:szCs w:val="24"/>
        </w:rPr>
      </w:pPr>
      <w:r w:rsidRPr="00C067F9">
        <w:rPr>
          <w:b/>
          <w:bCs/>
          <w:sz w:val="24"/>
          <w:szCs w:val="24"/>
        </w:rPr>
        <w:t>4. Conclusão</w:t>
      </w:r>
    </w:p>
    <w:p w14:paraId="7B9E7114" w14:textId="03CBD2B6" w:rsidR="00C067F9" w:rsidRPr="00C067F9" w:rsidRDefault="00C067F9" w:rsidP="00BC79E5">
      <w:pPr>
        <w:jc w:val="both"/>
        <w:rPr>
          <w:sz w:val="24"/>
          <w:szCs w:val="24"/>
        </w:rPr>
      </w:pPr>
      <w:r w:rsidRPr="00C067F9">
        <w:rPr>
          <w:sz w:val="24"/>
          <w:szCs w:val="24"/>
        </w:rPr>
        <w:t xml:space="preserve">O Parser agora reconhecerá o 'H' nos </w:t>
      </w:r>
      <w:proofErr w:type="gramStart"/>
      <w:r w:rsidRPr="00C067F9">
        <w:rPr>
          <w:sz w:val="24"/>
          <w:szCs w:val="24"/>
        </w:rPr>
        <w:t>arquivos .</w:t>
      </w:r>
      <w:proofErr w:type="spellStart"/>
      <w:r w:rsidRPr="00C067F9">
        <w:rPr>
          <w:sz w:val="24"/>
          <w:szCs w:val="24"/>
        </w:rPr>
        <w:t>pcin</w:t>
      </w:r>
      <w:proofErr w:type="spellEnd"/>
      <w:proofErr w:type="gramEnd"/>
      <w:r w:rsidRPr="00C067F9">
        <w:rPr>
          <w:sz w:val="24"/>
          <w:szCs w:val="24"/>
        </w:rPr>
        <w:t>, e o Solver usará a nova lógica de movimento do Centauro automaticamente, sem que nenhum arquivo do motor principal</w:t>
      </w:r>
      <w:r w:rsidR="00896A7D">
        <w:rPr>
          <w:sz w:val="24"/>
          <w:szCs w:val="24"/>
        </w:rPr>
        <w:t xml:space="preserve"> </w:t>
      </w:r>
      <w:r w:rsidRPr="00C067F9">
        <w:rPr>
          <w:sz w:val="24"/>
          <w:szCs w:val="24"/>
        </w:rPr>
        <w:t>tenha sido modificado.</w:t>
      </w:r>
    </w:p>
    <w:p w14:paraId="1532365F" w14:textId="77777777" w:rsidR="00C067F9" w:rsidRPr="001949BC" w:rsidRDefault="00C067F9" w:rsidP="00BC79E5">
      <w:pPr>
        <w:jc w:val="both"/>
        <w:rPr>
          <w:sz w:val="24"/>
          <w:szCs w:val="24"/>
        </w:rPr>
      </w:pPr>
    </w:p>
    <w:sectPr w:rsidR="00C067F9" w:rsidRPr="00194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51237"/>
    <w:multiLevelType w:val="hybridMultilevel"/>
    <w:tmpl w:val="0D9A1D16"/>
    <w:lvl w:ilvl="0" w:tplc="63BCB77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00C83"/>
    <w:multiLevelType w:val="hybridMultilevel"/>
    <w:tmpl w:val="647C5706"/>
    <w:lvl w:ilvl="0" w:tplc="1340E28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174652">
    <w:abstractNumId w:val="1"/>
  </w:num>
  <w:num w:numId="2" w16cid:durableId="159031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BC"/>
    <w:rsid w:val="001949BC"/>
    <w:rsid w:val="00343008"/>
    <w:rsid w:val="005F2C12"/>
    <w:rsid w:val="006A44E1"/>
    <w:rsid w:val="00896A7D"/>
    <w:rsid w:val="00B11958"/>
    <w:rsid w:val="00BC79E5"/>
    <w:rsid w:val="00C067F9"/>
    <w:rsid w:val="00C638B1"/>
    <w:rsid w:val="00D0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6D00"/>
  <w15:chartTrackingRefBased/>
  <w15:docId w15:val="{D2CA054F-B929-4D4B-9575-AE74853B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49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49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49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49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49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49B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49B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4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49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4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4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49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49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49B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49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49B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49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2025-11-17T03:28:00Z</dcterms:created>
  <dcterms:modified xsi:type="dcterms:W3CDTF">2025-11-17T21:12:00Z</dcterms:modified>
</cp:coreProperties>
</file>