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pPr>
        <ns0:pStyle ns0:val="Title"/>
      </ns0:pPr>
      <ns0:r>
        <ns0:t>Task35: กำหนด API รายการและรายละเอียดแนวข้อสอบ</ns0:t>
      </ns0:r>
    </ns0:p>
    <ns0:p>
      <ns0:r>
        <ns0:t>เอกสารนี้อธิบาย API อ่านแนวข้อสอบที่ลงทะเบียนและใช้งานแล้ว</ns0:t>
      </ns0:r>
    </ns0:p>
    <ns0:p>
      <ns0:pPr>
        <ns0:pStyle ns0:val="Heading1"/>
      </ns0:pPr>
      <ns0:r>
        <ns0:t>1. เป้าหมายและกติกากลาง</ns0:t>
      </ns0:r>
    </ns0:p>
    <ns0:p>
      <ns0:r>
        <ns0:t>กำหนด API สำหรับอ่านรายการแนวข้อสอบ อ่านรายละเอียด และอ่านตัวเลือกการกรอง โดยใช้ข้อมูลตาม Task36</ns0:t>
      </ns0:r>
    </ns0:p>
    <ns0:p>
      <ns0:r>
        <ns0:t>API ทั้งหมด:</ns0:t>
      </ns0:r>
    </ns0:p>
    <ns0:p>
      <ns0:r>
        <ns0:t>- ใช้ HTTP method GET</ns0:t>
      </ns0:r>
    </ns0:p>
    <ns0:p>
      <ns0:r>
        <ns0:t>- ส่งผลตอบกลับเป็น JSON</ns0:t>
      </ns0:r>
    </ns0:p>
    <ns0:p>
      <ns0:r>
        <ns0:t>- ต้องผ่านตัวตรวจสถานะ Login ของ U1</ns0:t>
      </ns0:r>
    </ns0:p>
    <ns0:p>
      <ns0:r>
        <ns0:t>- ผู้ใช้ที่ Login สามารถอ่านแนวข้อสอบของตนเองและผู้อื่นได้</ns0:t>
      </ns0:r>
    </ns0:p>
    <ns0:p>
      <ns0:r>
        <ns0:t>- ใช้ courses.id เป็นรหัสรายวิชา และ guides.id เป็นรหัสแนวข้อสอบ</ns0:t>
      </ns0:r>
    </ns0:p>
    <ns0:p>
      <ns0:r>
        <ns0:t>ข้อมูลรับเข้าของ API ชุดนี้อยู่ใน Path และ Query parameters โดยไม่มี Request body</ns0:t>
      </ns0:r>
    </ns0:p>
    <ns0:p>
      <ns0:r>
        <ns0:t>การส่งสถานะ Login ใช้รูปแบบเดียวกับ U1 ส่วน API อ่านข้อมูลจากฐานข้อมูลของระบบ</ns0:t>
      </ns0:r>
    </ns0:p>
    <ns0:p>
      <ns0:pPr>
        <ns0:pStyle ns0:val="Heading1"/>
      </ns0:pPr>
      <ns0:r>
        <ns0:t>2. รายการ API</ns0:t>
      </ns0:r>
    </ns0:p>
    <ns0:tbl>
      <ns0:tblPr>
        <ns0:tblW ns0:type="auto" ns0:w="0"/>
        <ns0:tblLayout ns0:type="autofit"/>
        <ns0:tblLook ns0:firstColumn="1" ns0:firstRow="1" ns0:lastColumn="0" ns0:lastRow="0" ns0:noHBand="0" ns0:noVBand="1" ns0:val="04A0"/>
      </ns0:tblPr>
      <ns0:tblGrid>
        <ns0:gridCol ns0:w="2509"/>
        <ns0:gridCol ns0:w="2509"/>
        <ns0:gridCol ns0:w="2509"/>
        <ns0:gridCol ns0:w="2509"/>
      </ns0:tblGrid>
      <ns0:tr>
        <ns0:trPr>
          <ns0:cantSplit/>
          <ns0:tblHeader/>
        </ns0:trPr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Method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URL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หน้าที่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DAO ที่ใช้</ns0:t>
            </ns0:r>
          </ns0:p>
        </ns0:tc>
      </ns0:tr>
      <ns0:tr>
        <ns0:trPr>
          <ns0:cantSplit/>
        </ns0:trPr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GET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/courses/{course_id}/guides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อ่านรายการและกรองแนวข้อสอบของรายวิชา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list_by_course</ns0:t>
            </ns0:r>
          </ns0:p>
        </ns0:tc>
      </ns0:tr>
      <ns0:tr>
        <ns0:trPr>
          <ns0:cantSplit/>
        </ns0:trPr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GET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/guides/{guide_id}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อ่านรายละเอียดแนวข้อสอบหนึ่งรายการ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get_by_id</ns0:t>
            </ns0:r>
          </ns0:p>
        </ns0:tc>
      </ns0:tr>
      <ns0:tr>
        <ns0:trPr>
          <ns0:cantSplit/>
        </ns0:trPr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GET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/courses/{course_id}/guides/filter-options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อ่านตัวเลือกการกรองของรายวิชา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get_filter_values</ns0:t>
            </ns0:r>
          </ns0:p>
        </ns0:tc>
      </ns0:tr>
    </ns0:tbl>
    <ns0:p/>
    <ns0:p>
      <ns0:r>
        <ns0:t>API ที่รับ course_id ต้องตรวจว่ารายวิชามีอยู่จริงก่อนคืนผล หากไม่มีรายวิชา ให้ตอบ 404 COURSE_NOT_FOUND</ns0:t>
      </ns0:r>
    </ns0:p>
    <ns0:p>
      <ns0:pPr>
        <ns0:pStyle ns0:val="Heading1"/>
      </ns0:pPr>
      <ns0:r>
        <ns0:t>3. API อ่านรายการและกรองแนวข้อสอบ</ns0:t>
      </ns0:r>
    </ns0:p>
    <ns0:p>
      <ns0:pPr>
        <ns0:pStyle ns0:val="Heading2"/>
      </ns0:pPr>
      <ns0:r>
        <ns0:t>วิธีเรียก</ns0:t>
      </ns0:r>
    </ns0:p>
    <ns0:p>
      <ns0:pPr>
        <ns0:keepLines/>
        <ns0:spacing ns0:after="120"/>
      </ns0:pPr>
      <ns0:r>
        <ns0:rPr>
          <ns0:rFonts ns0:ascii="Consolas" ns0:hAnsi="Consolas"/>
          <ns0:sz ns0:val="18"/>
        </ns0:rPr>
        <ns0:t>GET /courses/{course_id}/guides</ns0:t>
      </ns0:r>
    </ns0:p>
    <ns0:p>
      <ns0:r>
        <ns0:t>ตัวอย่างอ่านทั้งหมดของวิชา 1:</ns0:t>
      </ns0:r>
    </ns0:p>
    <ns0:p>
      <ns0:pPr>
        <ns0:keepLines/>
        <ns0:spacing ns0:after="120"/>
      </ns0:pPr>
      <ns0:r>
        <ns0:rPr>
          <ns0:rFonts ns0:ascii="Consolas" ns0:hAnsi="Consolas"/>
          <ns0:sz ns0:val="18"/>
        </ns0:rPr>
        <ns0:t>GET /courses/1/guides</ns0:t>
      </ns0:r>
    </ns0:p>
    <ns0:p>
      <ns0:r>
        <ns0:t>ตัวอย่างกรองหลายเงื่อนไข:</ns0:t>
      </ns0:r>
    </ns0:p>
    <ns0:p>
      <ns0:pPr>
        <ns0:keepLines/>
        <ns0:spacing ns0:after="120"/>
      </ns0:pPr>
      <ns0:r>
        <ns0:rPr>
          <ns0:rFonts ns0:ascii="Consolas" ns0:hAnsi="Consolas"/>
          <ns0:sz ns0:val="18"/>
        </ns0:rPr>
        <ns0:t>GET /courses/1/guides?academic_year=2568&amp;semester=1&amp;exam_period=final</ns0:t>
      </ns0:r>
    </ns0:p>
    <ns0:p>
      <ns0:pPr>
        <ns0:pStyle ns0:val="Heading2"/>
      </ns0:pPr>
      <ns0:r>
        <ns0:t>ข้อมูลรับเข้า</ns0:t>
      </ns0:r>
    </ns0:p>
    <ns0:tbl>
      <ns0:tblPr>
        <ns0:tblW ns0:type="auto" ns0:w="0"/>
        <ns0:tblLayout ns0:type="autofit"/>
        <ns0:tblLook ns0:firstColumn="1" ns0:firstRow="1" ns0:lastColumn="0" ns0:lastRow="0" ns0:noHBand="0" ns0:noVBand="1" ns0:val="04A0"/>
      </ns0:tblPr>
      <ns0:tblGrid>
        <ns0:gridCol ns0:w="2007"/>
        <ns0:gridCol ns0:w="2007"/>
        <ns0:gridCol ns0:w="2007"/>
        <ns0:gridCol ns0:w="2007"/>
        <ns0:gridCol ns0:w="2007"/>
      </ns0:tblGrid>
      <ns0:tr>
        <ns0:trPr>
          <ns0:cantSplit/>
          <ns0:tblHeader/>
        </ns0:trPr>
        <ns0:tc>
          <ns0:tcPr>
            <ns0:tcW ns0:type="dxa" ns0:w="2007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ตำแหน่ง</ns0:t>
            </ns0:r>
          </ns0:p>
        </ns0:tc>
        <ns0:tc>
          <ns0:tcPr>
            <ns0:tcW ns0:type="dxa" ns0:w="2007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ชื่อ</ns0:t>
            </ns0:r>
          </ns0:p>
        </ns0:tc>
        <ns0:tc>
          <ns0:tcPr>
            <ns0:tcW ns0:type="dxa" ns0:w="2007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ชนิดข้อมูล</ns0:t>
            </ns0:r>
          </ns0:p>
        </ns0:tc>
        <ns0:tc>
          <ns0:tcPr>
            <ns0:tcW ns0:type="dxa" ns0:w="2007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บังคับ</ns0:t>
            </ns0:r>
          </ns0:p>
        </ns0:tc>
        <ns0:tc>
          <ns0:tcPr>
            <ns0:tcW ns0:type="dxa" ns0:w="2007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ค่าที่รับ</ns0:t>
            </ns0:r>
          </ns0:p>
        </ns0:tc>
      </ns0:tr>
      <ns0:tr>
        <ns0:trPr>
          <ns0:cantSplit/>
        </ns0:trPr>
        <ns0:tc>
          <ns0:tcPr>
            <ns0:tcW ns0:type="dxa" ns0:w="2007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Path</ns0:t>
            </ns0:r>
          </ns0:p>
        </ns0:tc>
        <ns0:tc>
          <ns0:tcPr>
            <ns0:tcW ns0:type="dxa" ns0:w="2007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course_id</ns0:t>
            </ns0:r>
          </ns0:p>
        </ns0:tc>
        <ns0:tc>
          <ns0:tcPr>
            <ns0:tcW ns0:type="dxa" ns0:w="2007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integer</ns0:t>
            </ns0:r>
          </ns0:p>
        </ns0:tc>
        <ns0:tc>
          <ns0:tcPr>
            <ns0:tcW ns0:type="dxa" ns0:w="2007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ใช่</ns0:t>
            </ns0:r>
          </ns0:p>
        </ns0:tc>
        <ns0:tc>
          <ns0:tcPr>
            <ns0:tcW ns0:type="dxa" ns0:w="2007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จำนวนเต็มมากกว่า 0</ns0:t>
            </ns0:r>
          </ns0:p>
        </ns0:tc>
      </ns0:tr>
      <ns0:tr>
        <ns0:trPr>
          <ns0:cantSplit/>
        </ns0:trPr>
        <ns0:tc>
          <ns0:tcPr>
            <ns0:tcW ns0:type="dxa" ns0:w="2007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Query</ns0:t>
            </ns0:r>
          </ns0:p>
        </ns0:tc>
        <ns0:tc>
          <ns0:tcPr>
            <ns0:tcW ns0:type="dxa" ns0:w="2007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academic_year</ns0:t>
            </ns0:r>
          </ns0:p>
        </ns0:tc>
        <ns0:tc>
          <ns0:tcPr>
            <ns0:tcW ns0:type="dxa" ns0:w="2007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integer</ns0:t>
            </ns0:r>
          </ns0:p>
        </ns0:tc>
        <ns0:tc>
          <ns0:tcPr>
            <ns0:tcW ns0:type="dxa" ns0:w="2007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ไม่</ns0:t>
            </ns0:r>
          </ns0:p>
        </ns0:tc>
        <ns0:tc>
          <ns0:tcPr>
            <ns0:tcW ns0:type="dxa" ns0:w="2007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ปี พ.ศ. เป็นจำนวนเต็มบวกที่อยู่ในช่วงชนิด SMALLINT</ns0:t>
            </ns0:r>
          </ns0:p>
        </ns0:tc>
      </ns0:tr>
      <ns0:tr>
        <ns0:trPr>
          <ns0:cantSplit/>
        </ns0:trPr>
        <ns0:tc>
          <ns0:tcPr>
            <ns0:tcW ns0:type="dxa" ns0:w="2007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Query</ns0:t>
            </ns0:r>
          </ns0:p>
        </ns0:tc>
        <ns0:tc>
          <ns0:tcPr>
            <ns0:tcW ns0:type="dxa" ns0:w="2007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semester</ns0:t>
            </ns0:r>
          </ns0:p>
        </ns0:tc>
        <ns0:tc>
          <ns0:tcPr>
            <ns0:tcW ns0:type="dxa" ns0:w="2007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integer</ns0:t>
            </ns0:r>
          </ns0:p>
        </ns0:tc>
        <ns0:tc>
          <ns0:tcPr>
            <ns0:tcW ns0:type="dxa" ns0:w="2007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ไม่</ns0:t>
            </ns0:r>
          </ns0:p>
        </ns0:tc>
        <ns0:tc>
          <ns0:tcPr>
            <ns0:tcW ns0:type="dxa" ns0:w="2007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1, 2, 3</ns0:t>
            </ns0:r>
          </ns0:p>
        </ns0:tc>
      </ns0:tr>
      <ns0:tr>
        <ns0:trPr>
          <ns0:cantSplit/>
        </ns0:trPr>
        <ns0:tc>
          <ns0:tcPr>
            <ns0:tcW ns0:type="dxa" ns0:w="2007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Query</ns0:t>
            </ns0:r>
          </ns0:p>
        </ns0:tc>
        <ns0:tc>
          <ns0:tcPr>
            <ns0:tcW ns0:type="dxa" ns0:w="2007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exam_period</ns0:t>
            </ns0:r>
          </ns0:p>
        </ns0:tc>
        <ns0:tc>
          <ns0:tcPr>
            <ns0:tcW ns0:type="dxa" ns0:w="2007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string</ns0:t>
            </ns0:r>
          </ns0:p>
        </ns0:tc>
        <ns0:tc>
          <ns0:tcPr>
            <ns0:tcW ns0:type="dxa" ns0:w="2007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ไม่</ns0:t>
            </ns0:r>
          </ns0:p>
        </ns0:tc>
        <ns0:tc>
          <ns0:tcPr>
            <ns0:tcW ns0:type="dxa" ns0:w="2007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midterm, final</ns0:t>
            </ns0:r>
          </ns0:p>
        </ns0:tc>
      </ns0:tr>
    </ns0:tbl>
    <ns0:p/>
    <ns0:p>
      <ns0:r>
        <ns0:t>กติกาการกรอง:</ns0:t>
      </ns0:r>
    </ns0:p>
    <ns0:p>
      <ns0:r>
        <ns0:t>- เมื่อเลือก "ทั้งหมด" Frontend ไม่ส่ง Query parameter ของตัวกรองนั้น</ns0:t>
      </ns0:r>
    </ns0:p>
    <ns0:p>
      <ns0:r>
        <ns0:t>- Backend ใช้ None สำหรับตัวกรองที่ไม่ได้ส่งมา</ns0:t>
      </ns0:r>
    </ns0:p>
    <ns0:p>
      <ns0:r>
        <ns0:t>- หลายตัวกรองต้องตรงครบทุกเงื่อนไขภายในรายวิชาที่ขอ</ns0:t>
      </ns0:r>
    </ns0:p>
    <ns0:p>
      <ns0:r>
        <ns0:t>- เมื่อเปลี่ยนตัวกรอง Frontend เรียก API ด้วยค่าล่าสุด</ns0:t>
      </ns0:r>
    </ns0:p>
    <ns0:p>
      <ns0:r>
        <ns0:t>- เมื่อล้างตัวกรอง เรียก URL โดยไม่มี Query parameters</ns0:t>
      </ns0:r>
    </ns0:p>
    <ns0:p>
      <ns0:r>
        <ns0:t>- ค่าที่ไม่ถูกต้อง เช่น semester=4 หรือ academic_year=ทั้งหมด ตอบ 422</ns0:t>
      </ns0:r>
    </ns0:p>
    <ns0:p>
      <ns0:r>
        <ns0:t>- Query parameter นอกเหนือจากสามตัวที่กำหนดตอบ 422</ns0:t>
      </ns0:r>
    </ns0:p>
    <ns0:p>
      <ns0:pPr>
        <ns0:pStyle ns0:val="Heading2"/>
      </ns0:pPr>
      <ns0:r>
        <ns0:t>ผลตอบกลับสำเร็จ</ns0:t>
      </ns0:r>
    </ns0:p>
    <ns0:p>
      <ns0:r>
        <ns0:t>HTTP status 200</ns0:t>
      </ns0:r>
    </ns0:p>
    <ns0:p>
      <ns0:pPr>
        <ns0:keepLines/>
        <ns0:spacing ns0:after="120"/>
      </ns0:pPr>
      <ns0:r>
        <ns0:rPr>
          <ns0:rFonts ns0:ascii="Consolas" ns0:hAnsi="Consolas"/>
          <ns0:sz ns0:val="18"/>
        </ns0:rPr>
        <ns0:t>{</ns0:t>
        <ns0:br/>
        <ns0:t xml:space="preserve">  "course_id": 1,</ns0:t>
        <ns0:br/>
        <ns0:t xml:space="preserve">  "has_guides": true,</ns0:t>
        <ns0:br/>
        <ns0:t xml:space="preserve">  "items": [</ns0:t>
        <ns0:br/>
        <ns0:t xml:space="preserve">    {</ns0:t>
        <ns0:br/>
        <ns0:t xml:space="preserve">      "id": 11,</ns0:t>
        <ns0:br/>
        <ns0:t xml:space="preserve">      "title": "แนวข้อสอบ CS261 ปลายภาค",</ns0:t>
        <ns0:br/>
        <ns0:t xml:space="preserve">      "academic_year": 2568,</ns0:t>
        <ns0:br/>
        <ns0:t xml:space="preserve">      "semester": 1,</ns0:t>
        <ns0:br/>
        <ns0:t xml:space="preserve">      "exam_period": "final",</ns0:t>
        <ns0:br/>
        <ns0:t xml:space="preserve">      "publisher_name": "นักศึกษา ทดสอบ"</ns0:t>
        <ns0:br/>
        <ns0:t xml:space="preserve">    }</ns0:t>
        <ns0:br/>
        <ns0:t xml:space="preserve">  ]</ns0:t>
        <ns0:br/>
        <ns0:t>}</ns0:t>
      </ns0:r>
    </ns0:p>
    <ns0:p>
      <ns0:r>
        <ns0:t>ความหมายของฟิลด์หลัก:</ns0:t>
      </ns0:r>
    </ns0:p>
    <ns0:tbl>
      <ns0:tblPr>
        <ns0:tblW ns0:type="auto" ns0:w="0"/>
        <ns0:tblLayout ns0:type="autofit"/>
        <ns0:tblLook ns0:firstColumn="1" ns0:firstRow="1" ns0:lastColumn="0" ns0:lastRow="0" ns0:noHBand="0" ns0:noVBand="1" ns0:val="04A0"/>
      </ns0:tblPr>
      <ns0:tblGrid>
        <ns0:gridCol ns0:w="5018"/>
        <ns0:gridCol ns0:w="5018"/>
      </ns0:tblGrid>
      <ns0:tr>
        <ns0:trPr>
          <ns0:cantSplit/>
          <ns0:tblHeader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ฟิลด์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ความหมาย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course_id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รายวิชาที่ผลลัพธ์นี้อ้างถึง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has_guides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รายวิชานี้มีแนวข้อสอบอย่างน้อยหนึ่งรายการหรือไม่ โดยพิจารณาก่อนกรอง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items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รายการแนวข้อสอบที่ตรงเงื่อนไข</ns0:t>
            </ns0:r>
          </ns0:p>
        </ns0:tc>
      </ns0:tr>
    </ns0:tbl>
    <ns0:p/>
    <ns0:p>
      <ns0:r>
        <ns0:t>Backend หาค่า has_guides จากข้อมูลทั้งหมดของรายวิชานั้น เช่น ตรวจว่าผล get_filter_values มีปีการศึกษาอย่างน้อยหนึ่งค่า</ns0:t>
      </ns0:r>
    </ns0:p>
    <ns0:p>
      <ns0:pPr>
        <ns0:pStyle ns0:val="Heading2"/>
      </ns0:pPr>
      <ns0:r>
        <ns0:t>กรณีไม่มีผลลัพธ์</ns0:t>
      </ns0:r>
    </ns0:p>
    <ns0:p>
      <ns0:r>
        <ns0:t>รายวิชามีแนวข้อสอบ แต่ไม่ตรงตัวกรอง:</ns0:t>
      </ns0:r>
    </ns0:p>
    <ns0:p>
      <ns0:pPr>
        <ns0:keepLines/>
        <ns0:spacing ns0:after="120"/>
      </ns0:pPr>
      <ns0:r>
        <ns0:rPr>
          <ns0:rFonts ns0:ascii="Consolas" ns0:hAnsi="Consolas"/>
          <ns0:sz ns0:val="18"/>
        </ns0:rPr>
        <ns0:t>{</ns0:t>
        <ns0:br/>
        <ns0:t xml:space="preserve">  "course_id": 1,</ns0:t>
        <ns0:br/>
        <ns0:t xml:space="preserve">  "has_guides": true,</ns0:t>
        <ns0:br/>
        <ns0:t xml:space="preserve">  "items": []</ns0:t>
        <ns0:br/>
        <ns0:t>}</ns0:t>
      </ns0:r>
    </ns0:p>
    <ns0:p>
      <ns0:r>
        <ns0:t>Frontend แสดง "ไม่พบแนวข้อสอบที่ตรงกับที่กรอง" พร้อมปุ่มล้างตัวกรอง</ns0:t>
      </ns0:r>
    </ns0:p>
    <ns0:p>
      <ns0:r>
        <ns0:t>รายวิชายังไม่มีแนวข้อสอบเลย:</ns0:t>
      </ns0:r>
    </ns0:p>
    <ns0:p>
      <ns0:pPr>
        <ns0:keepLines/>
        <ns0:spacing ns0:after="120"/>
      </ns0:pPr>
      <ns0:r>
        <ns0:rPr>
          <ns0:rFonts ns0:ascii="Consolas" ns0:hAnsi="Consolas"/>
          <ns0:sz ns0:val="18"/>
        </ns0:rPr>
        <ns0:t>{</ns0:t>
        <ns0:br/>
        <ns0:t xml:space="preserve">  "course_id": 1,</ns0:t>
        <ns0:br/>
        <ns0:t xml:space="preserve">  "has_guides": false,</ns0:t>
        <ns0:br/>
        <ns0:t xml:space="preserve">  "items": []</ns0:t>
        <ns0:br/>
        <ns0:t>}</ns0:t>
      </ns0:r>
    </ns0:p>
    <ns0:p>
      <ns0:r>
        <ns0:t>Frontend แสดง "ยังไม่มีแนวข้อสอบสำหรับวิชานี้"</ns0:t>
      </ns0:r>
    </ns0:p>
    <ns0:p>
      <ns0:r>
        <ns0:t>ทั้งสองกรณีตอบ 200 เพราะการอ่านข้อมูลสำเร็จและรายวิชามีอยู่จริง</ns0:t>
      </ns0:r>
    </ns0:p>
    <ns0:p>
      <ns0:pPr>
        <ns0:pStyle ns0:val="Heading1"/>
      </ns0:pPr>
      <ns0:r>
        <ns0:t>4. API อ่านรายละเอียดแนวข้อสอบ</ns0:t>
      </ns0:r>
    </ns0:p>
    <ns0:p>
      <ns0:pPr>
        <ns0:pStyle ns0:val="Heading2"/>
      </ns0:pPr>
      <ns0:r>
        <ns0:t>วิธีเรียก</ns0:t>
      </ns0:r>
    </ns0:p>
    <ns0:p>
      <ns0:pPr>
        <ns0:keepLines/>
        <ns0:spacing ns0:after="120"/>
      </ns0:pPr>
      <ns0:r>
        <ns0:rPr>
          <ns0:rFonts ns0:ascii="Consolas" ns0:hAnsi="Consolas"/>
          <ns0:sz ns0:val="18"/>
        </ns0:rPr>
        <ns0:t>GET /guides/{guide_id}</ns0:t>
      </ns0:r>
    </ns0:p>
    <ns0:p>
      <ns0:r>
        <ns0:t>ตัวอย่าง:</ns0:t>
      </ns0:r>
    </ns0:p>
    <ns0:p>
      <ns0:pPr>
        <ns0:keepLines/>
        <ns0:spacing ns0:after="120"/>
      </ns0:pPr>
      <ns0:r>
        <ns0:rPr>
          <ns0:rFonts ns0:ascii="Consolas" ns0:hAnsi="Consolas"/>
          <ns0:sz ns0:val="18"/>
        </ns0:rPr>
        <ns0:t>GET /guides/11</ns0:t>
      </ns0:r>
    </ns0:p>
    <ns0:p>
      <ns0:r>
        <ns0:t>guide_id เป็นจำนวนเต็มมากกว่า 0 และตรงกับ guides.id</ns0:t>
      </ns0:r>
    </ns0:p>
    <ns0:p>
      <ns0:pPr>
        <ns0:pStyle ns0:val="Heading2"/>
      </ns0:pPr>
      <ns0:r>
        <ns0:t>ผลตอบกลับสำเร็จ</ns0:t>
      </ns0:r>
    </ns0:p>
    <ns0:p>
      <ns0:r>
        <ns0:t>HTTP status 200</ns0:t>
      </ns0:r>
    </ns0:p>
    <ns0:p>
      <ns0:pPr>
        <ns0:keepLines/>
        <ns0:spacing ns0:after="120"/>
      </ns0:pPr>
      <ns0:r>
        <ns0:rPr>
          <ns0:rFonts ns0:ascii="Consolas" ns0:hAnsi="Consolas"/>
          <ns0:sz ns0:val="18"/>
        </ns0:rPr>
        <ns0:t>{</ns0:t>
        <ns0:br/>
        <ns0:t xml:space="preserve">  "id": 11,</ns0:t>
        <ns0:br/>
        <ns0:t xml:space="preserve">  "title": "แนวข้อสอบ CS261 ปลายภาค",</ns0:t>
        <ns0:br/>
        <ns0:t xml:space="preserve">  "academic_year": 2568,</ns0:t>
        <ns0:br/>
        <ns0:t xml:space="preserve">  "semester": 1,</ns0:t>
        <ns0:br/>
        <ns0:t xml:space="preserve">  "exam_period": "final",</ns0:t>
        <ns0:br/>
        <ns0:t xml:space="preserve">  "publisher_name": "นักศึกษา ทดสอบ",</ns0:t>
        <ns0:br/>
        <ns0:t xml:space="preserve">  "course": {</ns0:t>
        <ns0:br/>
        <ns0:t xml:space="preserve">    "id": 1,</ns0:t>
        <ns0:br/>
        <ns0:t xml:space="preserve">    "course_code": "CS261",</ns0:t>
        <ns0:br/>
        <ns0:t xml:space="preserve">    "course_name": "INTRODUCTION TO SOFTWARE ENGINEERING",</ns0:t>
        <ns0:br/>
        <ns0:t xml:space="preserve">    "instructor_names": "อาจารย์ตัวอย่าง"</ns0:t>
        <ns0:br/>
        <ns0:t xml:space="preserve">  },</ns0:t>
        <ns0:br/>
        <ns0:t xml:space="preserve">  "topics": "การออกแบบฐานข้อมูล\nการออกแบบ API",</ns0:t>
        <ns0:br/>
        <ns0:t xml:space="preserve">  "exam_format": "mixed",</ns0:t>
        <ns0:br/>
        <ns0:t xml:space="preserve">  "objective_count": 20,</ns0:t>
        <ns0:br/>
        <ns0:t xml:space="preserve">  "subjective_count": 5,</ns0:t>
        <ns0:br/>
        <ns0:t xml:space="preserve">  "additional_advice": null</ns0:t>
        <ns0:br/>
        <ns0:t>}</ns0:t>
      </ns0:r>
    </ns0:p>
    <ns0:p>
      <ns0:r>
        <ns0:t>ค่ารูปแบบข้อสอบใช้ค่าเดียว:</ns0:t>
      </ns0:r>
    </ns0:p>
    <ns0:tbl>
      <ns0:tblPr>
        <ns0:tblW ns0:type="auto" ns0:w="0"/>
        <ns0:tblLayout ns0:type="autofit"/>
        <ns0:tblLook ns0:firstColumn="1" ns0:firstRow="1" ns0:lastColumn="0" ns0:lastRow="0" ns0:noHBand="0" ns0:noVBand="1" ns0:val="04A0"/>
      </ns0:tblPr>
      <ns0:tblGrid>
        <ns0:gridCol ns0:w="5018"/>
        <ns0:gridCol ns0:w="5018"/>
      </ns0:tblGrid>
      <ns0:tr>
        <ns0:trPr>
          <ns0:cantSplit/>
          <ns0:tblHeader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ค่าที่ส่ง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ข้อความบนหน้าเว็บ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objective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ปรนัย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subjective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อัตนัย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mixed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ผสม</ns0:t>
            </ns0:r>
          </ns0:p>
        </ns0:tc>
      </ns0:tr>
    </ns0:tbl>
    <ns0:p/>
    <ns0:p>
      <ns0:r>
        <ns0:t>จำนวนข้อที่ไม่ระบุส่งเป็น null ส่วนคำแนะนำที่ไม่ได้กรอกส่งเป็น null แล้ว Frontend แสดง "ไม่ระบุ"</ns0:t>
      </ns0:r>
    </ns0:p>
    <ns0:p>
      <ns0:r>
        <ns0:t>Frontend ใช้ exam_format เลือกแสดงส่วนจำนวนข้อที่เกี่ยวข้อง สำหรับแบบผสมแสดงปรนัยและอัตนัยแยกกัน</ns0:t>
      </ns0:r>
    </ns0:p>
    <ns0:p>
      <ns0:r>
        <ns0:t>ชื่อผู้เผยแพร่ใช้กติกาจาก Task6 คือชื่อไทย ตามด้วยชื่ออังกฤษ หรือ "ไม่ระบุชื่อ" เมื่อไม่มีทั้งสองชื่อ</ns0:t>
      </ns0:r>
    </ns0:p>
    <ns0:p>
      <ns0:r>
        <ns0:t>ข้อมูลผู้สอนอ่านจาก Course.instructor_name แล้วส่งเป็น course.instructor_names ชนิด string หรือ null ใน DTO ปัจจุบันหน้าอ่านไม่แสดงผู้สอน และ API ไม่มีตัวกรองผู้สอน</ns0:t>
      </ns0:r>
    </ns0:p>
    <ns0:p>
      <ns0:pPr>
        <ns0:pStyle ns0:val="Heading2"/>
      </ns0:pPr>
      <ns0:r>
        <ns0:t>กรณีไม่พบรายการ</ns0:t>
      </ns0:r>
    </ns0:p>
    <ns0:p>
      <ns0:r>
        <ns0:t>หาก get_by_id คืน None ให้ตอบ 404 GUIDE_NOT_FOUND โดยไม่คืนเนื้อหาแนวข้อสอบ</ns0:t>
      </ns0:r>
    </ns0:p>
    <ns0:p>
      <ns0:r>
        <ns0:t>Frontend แสดง "ไม่พบแนวข้อสอบ" และใช้ course_id ที่รักษาไว้ตอนเปิดจากหน้ารายการสำหรับปุ่มกลับหน้ารายวิชา เมื่ออ่านรายการสำเร็จให้ใช้ course.id จากผล API เป็นบริบทของรายวิชา</ns0:t>
      </ns0:r>
    </ns0:p>
    <ns0:p>
      <ns0:pPr>
        <ns0:pStyle ns0:val="Heading1"/>
      </ns0:pPr>
      <ns0:r>
        <ns0:t>5. API อ่านตัวเลือกการกรอง</ns0:t>
      </ns0:r>
    </ns0:p>
    <ns0:p>
      <ns0:pPr>
        <ns0:pStyle ns0:val="Heading2"/>
      </ns0:pPr>
      <ns0:r>
        <ns0:t>วิธีเรียก</ns0:t>
      </ns0:r>
    </ns0:p>
    <ns0:p>
      <ns0:pPr>
        <ns0:keepLines/>
        <ns0:spacing ns0:after="120"/>
      </ns0:pPr>
      <ns0:r>
        <ns0:rPr>
          <ns0:rFonts ns0:ascii="Consolas" ns0:hAnsi="Consolas"/>
          <ns0:sz ns0:val="18"/>
        </ns0:rPr>
        <ns0:t>GET /courses/{course_id}/guides/filter-options</ns0:t>
      </ns0:r>
    </ns0:p>
    <ns0:p>
      <ns0:r>
        <ns0:t>ตัวอย่าง:</ns0:t>
      </ns0:r>
    </ns0:p>
    <ns0:p>
      <ns0:pPr>
        <ns0:keepLines/>
        <ns0:spacing ns0:after="120"/>
      </ns0:pPr>
      <ns0:r>
        <ns0:rPr>
          <ns0:rFonts ns0:ascii="Consolas" ns0:hAnsi="Consolas"/>
          <ns0:sz ns0:val="18"/>
        </ns0:rPr>
        <ns0:t>GET /courses/1/guides/filter-options</ns0:t>
      </ns0:r>
    </ns0:p>
    <ns0:p>
      <ns0:pPr>
        <ns0:pStyle ns0:val="Heading2"/>
      </ns0:pPr>
      <ns0:r>
        <ns0:t>ผลตอบกลับสำเร็จ</ns0:t>
      </ns0:r>
    </ns0:p>
    <ns0:p>
      <ns0:r>
        <ns0:t>HTTP status 200</ns0:t>
      </ns0:r>
    </ns0:p>
    <ns0:p>
      <ns0:pPr>
        <ns0:keepLines/>
        <ns0:spacing ns0:after="120"/>
      </ns0:pPr>
      <ns0:r>
        <ns0:rPr>
          <ns0:rFonts ns0:ascii="Consolas" ns0:hAnsi="Consolas"/>
          <ns0:sz ns0:val="18"/>
        </ns0:rPr>
        <ns0:t>{</ns0:t>
        <ns0:br/>
        <ns0:t xml:space="preserve">  "course_id": 1,</ns0:t>
        <ns0:br/>
        <ns0:t xml:space="preserve">  "academic_years": [2567, 2568],</ns0:t>
        <ns0:br/>
        <ns0:t xml:space="preserve">  "semesters": [1, 2],</ns0:t>
        <ns0:br/>
        <ns0:t xml:space="preserve">  "exam_periods": ["midterm", "final"]</ns0:t>
        <ns0:br/>
        <ns0:t>}</ns0:t>
      </ns0:r>
    </ns0:p>
    <ns0:p>
      <ns0:r>
        <ns0:t>กติกาของตัวเลือก:</ns0:t>
      </ns0:r>
    </ns0:p>
    <ns0:p>
      <ns0:r>
        <ns0:t>- อ่านค่าที่ไม่ซ้ำจากแนวข้อสอบทั้งหมดของรายวิชานั้น</ns0:t>
      </ns0:r>
    </ns0:p>
    <ns0:p>
      <ns0:r>
        <ns0:t>- ไม่จำกัดตัวเลือกตามผลกรองที่ผู้ใช้กำลังเลือก</ns0:t>
      </ns0:r>
    </ns0:p>
    <ns0:p>
      <ns0:r>
        <ns0:t>- Frontend เพิ่มตัวเลือก "ทั้งหมด" เอง</ns0:t>
      </ns0:r>
    </ns0:p>
    <ns0:p>
      <ns0:r>
        <ns0:t>- รหัสภาคเรียนและช่วงสอบใช้ชุดเดียวกับ API รายการ</ns0:t>
      </ns0:r>
    </ns0:p>
    <ns0:p>
      <ns0:r>
        <ns0:t>หากรายวิชายังไม่มีแนวข้อสอบ ให้ตอบ:</ns0:t>
      </ns0:r>
    </ns0:p>
    <ns0:p>
      <ns0:pPr>
        <ns0:keepLines/>
        <ns0:spacing ns0:after="120"/>
      </ns0:pPr>
      <ns0:r>
        <ns0:rPr>
          <ns0:rFonts ns0:ascii="Consolas" ns0:hAnsi="Consolas"/>
          <ns0:sz ns0:val="18"/>
        </ns0:rPr>
        <ns0:t>{</ns0:t>
        <ns0:br/>
        <ns0:t xml:space="preserve">  "course_id": 1,</ns0:t>
        <ns0:br/>
        <ns0:t xml:space="preserve">  "academic_years": [],</ns0:t>
        <ns0:br/>
        <ns0:t xml:space="preserve">  "semesters": [],</ns0:t>
        <ns0:br/>
        <ns0:t xml:space="preserve">  "exam_periods": []</ns0:t>
        <ns0:br/>
        <ns0:t>}</ns0:t>
      </ns0:r>
    </ns0:p>
    <ns0:p>
      <ns0:r>
        <ns0:t>Frontend ยังคงตัวเลือก "ทั้งหมด" ในตัวกรองแต่ละตัว</ns0:t>
      </ns0:r>
    </ns0:p>
    <ns0:p>
      <ns0:pPr>
        <ns0:pStyle ns0:val="Heading1"/>
      </ns0:pPr>
      <ns0:r>
        <ns0:t>6. DTO Schema</ns0:t>
      </ns0:r>
    </ns0:p>
    <ns0:p>
      <ns0:r>
        <ns0:t>DTO คือแบบข้อมูลที่ API ส่ง ใช้ Pydantic กำหนดรูปแบบผลตอบกลับผ่าน response_model ส่วน query ตรวจในพารามิเตอร์ของ route โดยตรง</ns0:t>
      </ns0:r>
    </ns0:p>
    <ns0:p>
      <ns0:pPr>
        <ns0:pStyle ns0:val="Heading2"/>
      </ns0:pPr>
      <ns0:r>
        <ns0:t>Query parameters ของ list_guides</ns0:t>
      </ns0:r>
    </ns0:p>
    <ns0:tbl>
      <ns0:tblPr>
        <ns0:tblW ns0:type="auto" ns0:w="0"/>
        <ns0:tblLayout ns0:type="autofit"/>
        <ns0:tblLook ns0:firstColumn="1" ns0:firstRow="1" ns0:lastColumn="0" ns0:lastRow="0" ns0:noHBand="0" ns0:noVBand="1" ns0:val="04A0"/>
      </ns0:tblPr>
      <ns0:tblGrid>
        <ns0:gridCol ns0:w="3346"/>
        <ns0:gridCol ns0:w="3346"/>
        <ns0:gridCol ns0:w="3346"/>
      </ns0:tblGrid>
      <ns0:tr>
        <ns0:trPr>
          <ns0:cantSplit/>
          <ns0:tblHeader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ฟิลด์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ชนิดข้อมูล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ค่าเริ่มต้น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academic_year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integer หรือ null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None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semester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1, 2, 3 หรือ null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None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exam_period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midterm, final หรือ null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None</ns0:t>
            </ns0:r>
          </ns0:p>
        </ns0:tc>
      </ns0:tr>
    </ns0:tbl>
    <ns0:p/>
    <ns0:p>
      <ns0:r>
        <ns0:t>โค้ดไม่ได้ประกาศคลาส GuideListQueryDTO ตารางนี้อธิบายพารามิเตอร์ของ list_guides ส่วน course_id ตรวจแยกเป็น path parameter</ns0:t>
      </ns0:r>
    </ns0:p>
    <ns0:p>
      <ns0:pPr>
        <ns0:pStyle ns0:val="Heading2"/>
      </ns0:pPr>
      <ns0:r>
        <ns0:t>GuideListItemDTO</ns0:t>
      </ns0:r>
    </ns0:p>
    <ns0:tbl>
      <ns0:tblPr>
        <ns0:tblW ns0:type="auto" ns0:w="0"/>
        <ns0:tblLayout ns0:type="autofit"/>
        <ns0:tblLook ns0:firstColumn="1" ns0:firstRow="1" ns0:lastColumn="0" ns0:lastRow="0" ns0:noHBand="0" ns0:noVBand="1" ns0:val="04A0"/>
      </ns0:tblPr>
      <ns0:tblGrid>
        <ns0:gridCol ns0:w="5018"/>
        <ns0:gridCol ns0:w="5018"/>
      </ns0:tblGrid>
      <ns0:tr>
        <ns0:trPr>
          <ns0:cantSplit/>
          <ns0:tblHeader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ฟิลด์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ชนิดข้อมูล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id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integer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title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string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academic_year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integer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semester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1, 2, 3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exam_period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midterm, final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publisher_name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string</ns0:t>
            </ns0:r>
          </ns0:p>
        </ns0:tc>
      </ns0:tr>
    </ns0:tbl>
    <ns0:p/>
    <ns0:p>
      <ns0:pPr>
        <ns0:pStyle ns0:val="Heading2"/>
      </ns0:pPr>
      <ns0:r>
        <ns0:t>GuideListResponseDTO</ns0:t>
      </ns0:r>
    </ns0:p>
    <ns0:tbl>
      <ns0:tblPr>
        <ns0:tblW ns0:type="auto" ns0:w="0"/>
        <ns0:tblLayout ns0:type="autofit"/>
        <ns0:tblLook ns0:firstColumn="1" ns0:firstRow="1" ns0:lastColumn="0" ns0:lastRow="0" ns0:noHBand="0" ns0:noVBand="1" ns0:val="04A0"/>
      </ns0:tblPr>
      <ns0:tblGrid>
        <ns0:gridCol ns0:w="5018"/>
        <ns0:gridCol ns0:w="5018"/>
      </ns0:tblGrid>
      <ns0:tr>
        <ns0:trPr>
          <ns0:cantSplit/>
          <ns0:tblHeader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ฟิลด์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ชนิดข้อมูล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course_id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integer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has_guides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boolean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items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array ของ GuideListItemDTO</ns0:t>
            </ns0:r>
          </ns0:p>
        </ns0:tc>
      </ns0:tr>
    </ns0:tbl>
    <ns0:p/>
    <ns0:p>
      <ns0:pPr>
        <ns0:pStyle ns0:val="Heading2"/>
      </ns0:pPr>
      <ns0:r>
        <ns0:t>CourseInfoDTO</ns0:t>
      </ns0:r>
    </ns0:p>
    <ns0:tbl>
      <ns0:tblPr>
        <ns0:tblW ns0:type="auto" ns0:w="0"/>
        <ns0:tblLayout ns0:type="autofit"/>
        <ns0:tblLook ns0:firstColumn="1" ns0:firstRow="1" ns0:lastColumn="0" ns0:lastRow="0" ns0:noHBand="0" ns0:noVBand="1" ns0:val="04A0"/>
      </ns0:tblPr>
      <ns0:tblGrid>
        <ns0:gridCol ns0:w="5018"/>
        <ns0:gridCol ns0:w="5018"/>
      </ns0:tblGrid>
      <ns0:tr>
        <ns0:trPr>
          <ns0:cantSplit/>
          <ns0:tblHeader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ฟิลด์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ชนิดข้อมูล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id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integer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course_code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string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course_name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string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instructor_names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string หรือ null</ns0:t>
            </ns0:r>
          </ns0:p>
        </ns0:tc>
      </ns0:tr>
    </ns0:tbl>
    <ns0:p/>
    <ns0:p>
      <ns0:pPr>
        <ns0:pStyle ns0:val="Heading2"/>
      </ns0:pPr>
      <ns0:r>
        <ns0:t>GuideDetailResponseDTO</ns0:t>
      </ns0:r>
    </ns0:p>
    <ns0:p>
      <ns0:r>
        <ns0:t>ใช้ฟิลด์ทั้งหมดของ GuideListItemDTO และเพิ่ม:</ns0:t>
      </ns0:r>
    </ns0:p>
    <ns0:tbl>
      <ns0:tblPr>
        <ns0:tblW ns0:type="auto" ns0:w="0"/>
        <ns0:tblLayout ns0:type="autofit"/>
        <ns0:tblLook ns0:firstColumn="1" ns0:firstRow="1" ns0:lastColumn="0" ns0:lastRow="0" ns0:noHBand="0" ns0:noVBand="1" ns0:val="04A0"/>
      </ns0:tblPr>
      <ns0:tblGrid>
        <ns0:gridCol ns0:w="5018"/>
        <ns0:gridCol ns0:w="5018"/>
      </ns0:tblGrid>
      <ns0:tr>
        <ns0:trPr>
          <ns0:cantSplit/>
          <ns0:tblHeader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ฟิลด์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ชนิดข้อมูล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course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CourseInfoDTO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topics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string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exam_format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objective, subjective, mixed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objective_count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integer หรือ null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subjective_count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integer หรือ null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additional_advice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string หรือ null</ns0:t>
            </ns0:r>
          </ns0:p>
        </ns0:tc>
      </ns0:tr>
    </ns0:tbl>
    <ns0:p/>
    <ns0:p>
      <ns0:r>
        <ns0:t>จำนวนข้อที่ส่งเข้าผ่านฟอร์มเผยแพร่หรือแก้ไขต้องมากกว่า 0 หรือไม่ระบุ ส่วน Response DTO ประกาศเพียง integer หรือ null ไม่ได้ตรวจขอบเขตซ้ำตาม Task36</ns0:t>
      </ns0:r>
    </ns0:p>
    <ns0:p>
      <ns0:pPr>
        <ns0:pStyle ns0:val="Heading2"/>
      </ns0:pPr>
      <ns0:r>
        <ns0:t>GuideFilterOptionsResponseDTO</ns0:t>
      </ns0:r>
    </ns0:p>
    <ns0:tbl>
      <ns0:tblPr>
        <ns0:tblW ns0:type="auto" ns0:w="0"/>
        <ns0:tblLayout ns0:type="autofit"/>
        <ns0:tblLook ns0:firstColumn="1" ns0:firstRow="1" ns0:lastColumn="0" ns0:lastRow="0" ns0:noHBand="0" ns0:noVBand="1" ns0:val="04A0"/>
      </ns0:tblPr>
      <ns0:tblGrid>
        <ns0:gridCol ns0:w="5018"/>
        <ns0:gridCol ns0:w="5018"/>
      </ns0:tblGrid>
      <ns0:tr>
        <ns0:trPr>
          <ns0:cantSplit/>
          <ns0:tblHeader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ฟิลด์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ชนิดข้อมูล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course_id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integer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academic_years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array ของ integer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semesters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array ของ 1, 2, 3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exam_periods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array ของ midterm, final</ns0:t>
            </ns0:r>
          </ns0:p>
        </ns0:tc>
      </ns0:tr>
    </ns0:tbl>
    <ns0:p/>
    <ns0:p>
      <ns0:r>
        <ns0:t>ฟิลด์ที่กำหนดใน DTO ผลตอบกลับต้องมีอยู่เสมอ รวมถึงฟิลด์ที่มีค่า null</ns0:t>
      </ns0:r>
    </ns0:p>
    <ns0:p>
      <ns0:r>
        <ns0:t>Backend แปลง Entity เป็น DTO และคำนวณ publisher_name จาก User ก่อนส่งกลับ</ns0:t>
      </ns0:r>
    </ns0:p>
    <ns0:p>
      <ns0:pPr>
        <ns0:pStyle ns0:val="Heading1"/>
      </ns0:pPr>
      <ns0:r>
        <ns0:t>7. สถานะ HTTP และข้อผิดพลาด</ns0:t>
      </ns0:r>
    </ns0:p>
    <ns0:tbl>
      <ns0:tblPr>
        <ns0:tblW ns0:type="auto" ns0:w="0"/>
        <ns0:tblLayout ns0:type="autofit"/>
        <ns0:tblLook ns0:firstColumn="1" ns0:firstRow="1" ns0:lastColumn="0" ns0:lastRow="0" ns0:noHBand="0" ns0:noVBand="1" ns0:val="04A0"/>
      </ns0:tblPr>
      <ns0:tblGrid>
        <ns0:gridCol ns0:w="3346"/>
        <ns0:gridCol ns0:w="3346"/>
        <ns0:gridCol ns0:w="3346"/>
      </ns0:tblGrid>
      <ns0:tr>
        <ns0:trPr>
          <ns0:cantSplit/>
          <ns0:tblHeader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HTTP status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Error code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กรณี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200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—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อ่านสำเร็จ รวมกรณีรายการว่าง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401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AUTH_REQUIRED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ไม่มีสถานะ Login หรือสถานะใช้ไม่ได้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404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COURSE_NOT_FOUND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ไม่พบรายวิชาที่ขอ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404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GUIDE_NOT_FOUND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ไม่พบแนวข้อสอบหรือรายการถูกลบ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422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INVALID_PARAMETERS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Path หรือ Query parameters ไม่ถูกต้อง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500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INTERNAL_ERROR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เกิดข้อผิดพลาดภายในระบบ</ns0:t>
            </ns0:r>
          </ns0:p>
        </ns0:tc>
      </ns0:tr>
    </ns0:tbl>
    <ns0:p/>
    <ns0:p>
      <ns0:pPr>
        <ns0:pStyle ns0:val="Heading2"/>
      </ns0:pPr>
      <ns0:r>
        <ns0:t>ErrorResponseDTO</ns0:t>
      </ns0:r>
    </ns0:p>
    <ns0:p>
      <ns0:r>
        <ns0:t>ผลตอบกลับข้อผิดพลาดใช้รูปแบบเดียวกัน:</ns0:t>
      </ns0:r>
    </ns0:p>
    <ns0:p>
      <ns0:pPr>
        <ns0:keepLines/>
        <ns0:spacing ns0:after="120"/>
      </ns0:pPr>
      <ns0:r>
        <ns0:rPr>
          <ns0:rFonts ns0:ascii="Consolas" ns0:hAnsi="Consolas"/>
          <ns0:sz ns0:val="18"/>
        </ns0:rPr>
        <ns0:t>{</ns0:t>
        <ns0:br/>
        <ns0:t xml:space="preserve">  "error": {</ns0:t>
        <ns0:br/>
        <ns0:t xml:space="preserve">    "code": "GUIDE_NOT_FOUND",</ns0:t>
        <ns0:br/>
        <ns0:t xml:space="preserve">    "message": "ไม่พบแนวข้อสอบ",</ns0:t>
        <ns0:br/>
        <ns0:t xml:space="preserve">    "fields": []</ns0:t>
        <ns0:br/>
        <ns0:t xml:space="preserve">  }</ns0:t>
        <ns0:br/>
        <ns0:t>}</ns0:t>
      </ns0:r>
    </ns0:p>
    <ns0:tbl>
      <ns0:tblPr>
        <ns0:tblW ns0:type="auto" ns0:w="0"/>
        <ns0:tblLayout ns0:type="autofit"/>
        <ns0:tblLook ns0:firstColumn="1" ns0:firstRow="1" ns0:lastColumn="0" ns0:lastRow="0" ns0:noHBand="0" ns0:noVBand="1" ns0:val="04A0"/>
      </ns0:tblPr>
      <ns0:tblGrid>
        <ns0:gridCol ns0:w="5018"/>
        <ns0:gridCol ns0:w="5018"/>
      </ns0:tblGrid>
      <ns0:tr>
        <ns0:trPr>
          <ns0:cantSplit/>
          <ns0:tblHeader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ฟิลด์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ชนิดข้อมูล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error.code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string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error.message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string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error.fields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array ของข้อมูลฟิลด์ที่ผิด</ns0:t>
            </ns0:r>
          </ns0:p>
        </ns0:tc>
      </ns0:tr>
    </ns0:tbl>
    <ns0:p/>
    <ns0:p>
      <ns0:r>
        <ns0:t>ข้อมูลฟิลด์ที่ผิดประกอบด้วย field และ message ชนิด string</ns0:t>
      </ns0:r>
    </ns0:p>
    <ns0:p>
      <ns0:r>
        <ns0:t>ตัวอย่าง 422:</ns0:t>
      </ns0:r>
    </ns0:p>
    <ns0:p>
      <ns0:pPr>
        <ns0:keepLines/>
        <ns0:spacing ns0:after="120"/>
      </ns0:pPr>
      <ns0:r>
        <ns0:rPr>
          <ns0:rFonts ns0:ascii="Consolas" ns0:hAnsi="Consolas"/>
          <ns0:sz ns0:val="18"/>
        </ns0:rPr>
        <ns0:t>{</ns0:t>
        <ns0:br/>
        <ns0:t xml:space="preserve">  "error": {</ns0:t>
        <ns0:br/>
        <ns0:t xml:space="preserve">    "code": "INVALID_PARAMETERS",</ns0:t>
        <ns0:br/>
        <ns0:t xml:space="preserve">    "message": "ข้อมูลสำหรับเรียก API ไม่ถูกต้อง",</ns0:t>
        <ns0:br/>
        <ns0:t xml:space="preserve">    "fields": [</ns0:t>
        <ns0:br/>
        <ns0:t xml:space="preserve">      {</ns0:t>
        <ns0:br/>
        <ns0:t xml:space="preserve">        "field": "semester",</ns0:t>
        <ns0:br/>
        <ns0:t xml:space="preserve">        "message": "Input should be less than or equal to 3"</ns0:t>
        <ns0:br/>
        <ns0:t xml:space="preserve">      }</ns0:t>
        <ns0:br/>
        <ns0:t xml:space="preserve">    ]</ns0:t>
        <ns0:br/>
        <ns0:t xml:space="preserve">  }</ns0:t>
        <ns0:br/>
        <ns0:t>}</ns0:t>
      </ns0:r>
    </ns0:p>
    <ns0:p>
      <ns0:r>
        <ns0:t>เมื่อได้รับ 401 Frontend นำผู้ใช้ไปหน้า Login ตามข้อกำหนด U3</ns0:t>
      </ns0:r>
    </ns0:p>
    <ns0:p>
      <ns0:r>
        <ns0:t>GuideApiRoute ครอบ route handler เพื่อแปลง HTTPException, RequestValidationError, domain exceptions และข้อผิดพลาดภายในเป็น ErrorResponseDTO ไม่ใช่ global exception handler ที่ใช้กับทุก router</ns0:t>
      </ns0:r>
    </ns0:p>
    <ns0:p>
      <ns0:pPr>
        <ns0:pStyle ns0:val="Heading1"/>
      </ns0:pPr>
      <ns0:r>
        <ns0:t>8. แบบ Router/API กับ DTO</ns0:t>
      </ns0:r>
    </ns0:p>
    <ns0:p>
      <ns0:r>
        <ns0:t>ใช้ APIRouter รวม API อ่านแนวข้อสอบ โดยมีฟังก์ชัน:</ns0:t>
      </ns0:r>
    </ns0:p>
    <ns0:tbl>
      <ns0:tblPr>
        <ns0:tblW ns0:type="auto" ns0:w="0"/>
        <ns0:tblLayout ns0:type="autofit"/>
        <ns0:tblLook ns0:firstColumn="1" ns0:firstRow="1" ns0:lastColumn="0" ns0:lastRow="0" ns0:noHBand="0" ns0:noVBand="1" ns0:val="04A0"/>
      </ns0:tblPr>
      <ns0:tblGrid>
        <ns0:gridCol ns0:w="3346"/>
        <ns0:gridCol ns0:w="3346"/>
        <ns0:gridCol ns0:w="3346"/>
      </ns0:tblGrid>
      <ns0:tr>
        <ns0:trPr>
          <ns0:cantSplit/>
          <ns0:tblHeader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ฟังก์ชัน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URL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Response model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list_guides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/courses/{course_id}/guides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GuideListResponseDTO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read_guide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/guides/{guide_id}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GuideDetailResponseDTO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read_filter_options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/courses/{course_id}/guides/filter-options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GuideFilterOptionsResponseDTO</ns0:t>
            </ns0:r>
          </ns0:p>
        </ns0:tc>
      </ns0:tr>
    </ns0:tbl>
    <ns0:p/>
    <ns0:p>
      <ns0:r>
        <ns0:t>APIRouter รวมฟังก์ชันของ API และนำไปลงทะเบียนกับ FastAPI app ผ่าน include_router เอกสาร APIRouter</ns0:t>
      </ns0:r>
    </ns0:p>
    <ns0:p>
      <ns0:pPr>
        <ns0:pStyle ns0:val="Heading2"/>
      </ns0:pPr>
      <ns0:r>
        <ns0:t>แผนภาพ 1</ns0:t>
      </ns0:r>
    </ns0:p>
    <ns0:p>
      <ns0:r>
        <ns0:drawing>
          <ns2:inline>
            <ns2:extent cx="5715000" cy="2314198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rendered-diagrams-7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2314198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r>
        <ns0:t>Router ตรวจข้อมูลรับเข้าและใช้ current_user ตรวจ Login จากนั้นเรียก ReadGuideService ให้ประสาน DAO และแปลง Entity เป็น DTO ก่อนคืน JSON</ns0:t>
      </ns0:r>
    </ns0:p>
    <ns0:p>
      <ns0:pPr>
        <ns0:pStyle ns0:val="Heading1"/>
      </ns0:pPr>
      <ns0:r>
        <ns0:t>9. ข้อตกลงร่วมกับงานอื่นและเอกสารส่งมอบ</ns0:t>
      </ns0:r>
    </ns0:p>
    <ns0:tbl>
      <ns0:tblPr>
        <ns0:tblW ns0:type="auto" ns0:w="0"/>
        <ns0:tblLayout ns0:type="autofit"/>
        <ns0:tblLook ns0:firstColumn="1" ns0:firstRow="1" ns0:lastColumn="0" ns0:lastRow="0" ns0:noHBand="0" ns0:noVBand="1" ns0:val="04A0"/>
      </ns0:tblPr>
      <ns0:tblGrid>
        <ns0:gridCol ns0:w="5018"/>
        <ns0:gridCol ns0:w="5018"/>
      </ns0:tblGrid>
      <ns0:tr>
        <ns0:trPr>
          <ns0:cantSplit/>
          <ns0:tblHeader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เรื่อง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งานที่เกี่ยวข้อง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ชื่อฟิลด์ ชนิดข้อมูล และเมธอด DAO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Task36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คีย์ผู้ใช้และการเลือกชื่อผู้เผยแพร่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Task6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วิธีส่งและตรวจสถานะ Login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งานออกแบบ Login API ของ U1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ข้อมูลผู้สอนใน Course และผลอ่านรายวิชา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Task22 และ Task21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รูปแบบข้อสอบค่าเดียว 3 แบบ และกติกาข้อมูลร่วมกัน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งานออกแบบฟอร์มเผยแพร่และแก้ไข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ลำดับรายการและการแบ่งหน้า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API คืนทุกรายการที่ตรงเงื่อนไข หน้าเว็บเรียงและแบ่งหน้าเอง</ns0:t>
            </ns0:r>
          </ns0:p>
        </ns0:tc>
      </ns0:tr>
    </ns0:tbl>
    <ns0:p/>
    <ns0:p>
      <ns0:r>
        <ns0:t>API ไม่มี query สำหรับเรียงรายการหรือแบ่งหน้า การเปลี่ยนหน้าบน UI จึงไม่ได้ส่ง page ไป backend</ns0:t>
      </ns0:r>
    </ns0:p>
    <ns0:p>
      <ns0:r>
        <ns0:t>เอกสารส่งมอบของ Task35 ประกอบด้วย:</ns0:t>
      </ns0:r>
    </ns0:p>
    <ns0:p>
      <ns0:r>
        <ns0:t>- API Spec ระบุ Method, URL, ข้อมูลรับเข้า และผลตอบกลับ</ns0:t>
      </ns0:r>
    </ns0:p>
    <ns0:p>
      <ns0:r>
        <ns0:t>- ตัวอย่าง JSON กรณีสำเร็จ ว่าง และข้อผิดพลาด</ns0:t>
      </ns0:r>
    </ns0:p>
    <ns0:p>
      <ns0:r>
        <ns0:t>- DTO Schema</ns0:t>
      </ns0:r>
    </ns0:p>
    <ns0:p>
      <ns0:r>
        <ns0:t>- แผนภาพ Router/API กับ DTO</ns0:t>
      </ns0:r>
    </ns0:p>
    <ns0:p>
      <ns0:r>
        <ns0:t>- หลักฐานการทบทวน พร้อมลิงก์ไฟล์และ commit บน GitHub</ns0:t>
      </ns0:r>
    </ns0:p>
    <ns0:p>
      <ns0:pPr>
        <ns0:pStyle ns0:val="Heading1"/>
      </ns0:pPr>
      <ns0:r>
        <ns0:t>10. เส้นทาง Browser และข้อจำกัด</ns0:t>
      </ns0:r>
    </ns0:p>
    <ns0:p>
      <ns0:r>
        <ns0:t>Browser เรียก Node proxy ด้วย prefix /api/guides เช่น /api/guides/courses/1/guides แล้ว proxy ส่งต่อ backend เป็น /courses/1/guides ทุก request ใช้ token เดิมของ U1 หาก proxy ติดต่อ backend ไม่ได้จะตอบ 502 ซึ่งต่างจาก error 500 ของ backend</ns0:t>
      </ns0:r>
    </ns0:p>
    <ns0:p>
      <ns0:r>
        <ns0:t>เมื่อเปิดหน้ารายวิชา UI โหลด filter-options แล้วโหลดรายการ ส่วน service ของ API รายการอ่าน filter values อีกครั้งเพื่อหา has_guides จึงมีการอ่านค่าซ้ำ การอธิบาย flow ต้องแยกสอง request นี้ ไม่อ้างว่า backend อ่านตัวกรองครั้งเดียวทั้งหน้า</ns0:t>
      </ns0:r>
    </ns0:p>
    <ns0:p>
      <ns0:r>
        <ns0:t>ดู Guide Router, GuideApiRoute, ReadGuideService, schemas และ Sequence Task37</ns0:t>
      </ns0:r>
    </ns0:p>
    <ns0:sectPr ns0:rsidR="00FC693F" ns0:rsidRPr="0006063C" ns0:rsidSect="00034616"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Tahoma" w:hAnsi="Tahoma" w:eastAsia="Tahoma" w:cs="Tahom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 w:cs="Tahoma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Task35: กำหนด API รายการและรายละเอียดแนวข้อสอบ</dc:title>
  <dc:subject>เอกสารระบบ Sprint 1</dc:subject>
  <dc:creator>CS261 Group 4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