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70" w:firstLine="70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 Атомарність, Несуперечність, Тестованість, Відстежуваність.</w:t>
      </w:r>
    </w:p>
    <w:p w:rsidR="00000000" w:rsidDel="00000000" w:rsidP="00000000" w:rsidRDefault="00000000" w:rsidRPr="00000000" w14:paraId="00000003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Критерії вимог на прикладі чашки.</w:t>
      </w:r>
    </w:p>
    <w:p w:rsidR="00000000" w:rsidDel="00000000" w:rsidP="00000000" w:rsidRDefault="00000000" w:rsidRPr="00000000" w14:paraId="00000005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Атомарність.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Чашка двокольорова.</w:t>
      </w:r>
    </w:p>
    <w:p w:rsidR="00000000" w:rsidDel="00000000" w:rsidP="00000000" w:rsidRDefault="00000000" w:rsidRPr="00000000" w14:paraId="00000006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Всередині колір чорний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#000000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Зовні колір зелений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#008000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Висота чашки 12см</w:t>
      </w:r>
    </w:p>
    <w:p w:rsidR="00000000" w:rsidDel="00000000" w:rsidP="00000000" w:rsidRDefault="00000000" w:rsidRPr="00000000" w14:paraId="00000009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Несуперечність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1. Чашка всередині колір чорний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#000000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Зовні колір зелений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#008000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Тобто ці дві вимоги не суперечать одна одній. Якби було 1. Чашка однотонна</w:t>
      </w:r>
    </w:p>
    <w:p w:rsidR="00000000" w:rsidDel="00000000" w:rsidP="00000000" w:rsidRDefault="00000000" w:rsidRPr="00000000" w14:paraId="0000000D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Всередині колір чорний</w:t>
      </w:r>
    </w:p>
    <w:p w:rsidR="00000000" w:rsidDel="00000000" w:rsidP="00000000" w:rsidRDefault="00000000" w:rsidRPr="00000000" w14:paraId="0000000E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Зовні колір зелений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тут була б невідповідність, бо ці вимоги суперечать одна одній.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Тестованість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1. Чашка двокольорова. - Це можна побачити.</w:t>
      </w:r>
    </w:p>
    <w:p w:rsidR="00000000" w:rsidDel="00000000" w:rsidP="00000000" w:rsidRDefault="00000000" w:rsidRPr="00000000" w14:paraId="00000012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Всередині колір чорний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#000000 - Можна порівняти через програми для визначення кольору.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70" w:firstLine="705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Зовні колір зелений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#008000 - Можна порівняти через програми для визначення кольору.</w:t>
      </w:r>
    </w:p>
    <w:p w:rsidR="00000000" w:rsidDel="00000000" w:rsidP="00000000" w:rsidRDefault="00000000" w:rsidRPr="00000000" w14:paraId="00000014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Висота чашки 12см - Можна поміряти.</w:t>
      </w:r>
    </w:p>
    <w:p w:rsidR="00000000" w:rsidDel="00000000" w:rsidP="00000000" w:rsidRDefault="00000000" w:rsidRPr="00000000" w14:paraId="00000015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Відстежуваність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Зробити чашку для чаю.</w:t>
      </w:r>
    </w:p>
    <w:p w:rsidR="00000000" w:rsidDel="00000000" w:rsidP="00000000" w:rsidRDefault="00000000" w:rsidRPr="00000000" w14:paraId="00000017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Висота чашки 12см</w:t>
      </w:r>
    </w:p>
    <w:p w:rsidR="00000000" w:rsidDel="00000000" w:rsidP="00000000" w:rsidRDefault="00000000" w:rsidRPr="00000000" w14:paraId="00000018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Чашка двокольорова.</w:t>
      </w:r>
    </w:p>
    <w:p w:rsidR="00000000" w:rsidDel="00000000" w:rsidP="00000000" w:rsidRDefault="00000000" w:rsidRPr="00000000" w14:paraId="00000019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Всередині колір чорний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#000000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70" w:firstLine="705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Зовні колір зелений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#008000</w:t>
      </w:r>
    </w:p>
    <w:p w:rsidR="00000000" w:rsidDel="00000000" w:rsidP="00000000" w:rsidRDefault="00000000" w:rsidRPr="00000000" w14:paraId="0000001B">
      <w:pPr>
        <w:ind w:left="-570" w:firstLine="705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Всі ці вимоги можна послідовно відстежувати і бачити зміни.</w:t>
      </w:r>
    </w:p>
    <w:p w:rsidR="00000000" w:rsidDel="00000000" w:rsidP="00000000" w:rsidRDefault="00000000" w:rsidRPr="00000000" w14:paraId="0000001C">
      <w:pPr>
        <w:ind w:left="-570" w:firstLine="705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Beet Sprout</w:t>
      </w:r>
    </w:p>
    <w:p w:rsidR="00000000" w:rsidDel="00000000" w:rsidP="00000000" w:rsidRDefault="00000000" w:rsidRPr="00000000" w14:paraId="0000001E">
      <w:pPr>
        <w:ind w:left="-570" w:firstLine="705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20">
      <w:pPr>
        <w:ind w:firstLine="708.6614173228347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ab/>
        <w:t xml:space="preserve">На мою думку, для досягнення максимально можливого фінального результату необхідно використовувати різні техніки тестування вимог, так як різні техніки можуть покривати різні вимоги.</w:t>
      </w:r>
    </w:p>
    <w:p w:rsidR="00000000" w:rsidDel="00000000" w:rsidP="00000000" w:rsidRDefault="00000000" w:rsidRPr="00000000" w14:paraId="00000021">
      <w:pPr>
        <w:ind w:firstLine="708.6614173228347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Якщо ж необхідно обрати якусь одну, то я б обрала Питання. Тому що це один з найшвидших методів, який не потребує особливих затрат і ресурсів, відповідь можна отримати також швидко і без зайвих заморочок.</w:t>
      </w:r>
    </w:p>
    <w:p w:rsidR="00000000" w:rsidDel="00000000" w:rsidP="00000000" w:rsidRDefault="00000000" w:rsidRPr="00000000" w14:paraId="00000022">
      <w:pPr>
        <w:ind w:firstLine="708.6614173228347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Це якщо питання виникають на самому початку. Якщо ж робота вже почалась і вимоги якісь більш прискіпливі, то обрала б чек-листи та тест-кейси, щоб побачити наскільки повне покриття наших вимог.</w:t>
      </w:r>
    </w:p>
    <w:p w:rsidR="00000000" w:rsidDel="00000000" w:rsidP="00000000" w:rsidRDefault="00000000" w:rsidRPr="00000000" w14:paraId="00000023">
      <w:pPr>
        <w:ind w:firstLine="708.6614173228347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Mighty Beet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Функціональні: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Користувач може зареєструватись;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Реєстрація через номер телефону або електронну пошту;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Користувач не може користуватись в застосунком без авторизації;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Користувач може встановити фото профілю;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Користувач може встановити ім'я профілю;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Користувач може завантажити фото в загальну ленту;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Завантажуване фото не повинно перевищувати 25МБ;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Якщо завантажуване фото перевищує 25МБ, то з'являється повідомлення на весь екран “Завантажити неможливо, перевищено допустимий розмір фото. Фото не має перевищувати 25МБ”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Наявна вкладка “Обране”;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Можливо додати фото в “Обране”.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Нефункціональні: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Дані користувача обмежено показуються іншим користувачам (показується лише Головне фото і ім'я) - Безпека;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Кнопка “завантажити фото” знаходиться на головному екрані, виділяється кольором і її легко побачити - Зручність;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Для користування застосунком необхідна реєстрація, зроблено двоетапну аутентифікацію - Безпека;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Кнопки “Увійти” і “Зареєструватись” знаходяться на головному екрані при першому вході в додаток, виділяються кольором і їх легко побачити - Зручність;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 новинній ленті світлини котиків показуються дві фото на екран. Якщо натиснути на фото - воно стане на весь екран - Розширюваність;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Застосунок доступний для використання лише на мобільних пристроях (Android, iOS).</w:t>
      </w:r>
    </w:p>
    <w:p w:rsidR="00000000" w:rsidDel="00000000" w:rsidP="00000000" w:rsidRDefault="00000000" w:rsidRPr="00000000" w14:paraId="0000003C">
      <w:pPr>
        <w:ind w:firstLine="708.6614173228347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7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