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48259" w14:textId="641B225C" w:rsidR="00F42F3A" w:rsidRDefault="00F42F3A" w:rsidP="00F42F3A">
      <w:pPr>
        <w:ind w:left="720" w:hanging="720"/>
        <w:jc w:val="center"/>
        <w:rPr>
          <w:rFonts w:ascii="標楷體" w:eastAsia="標楷體" w:hAnsi="標楷體"/>
          <w:sz w:val="28"/>
          <w:szCs w:val="28"/>
        </w:rPr>
      </w:pPr>
      <w:r>
        <w:rPr>
          <w:rFonts w:ascii="標楷體" w:eastAsia="標楷體" w:hAnsi="標楷體" w:hint="eastAsia"/>
          <w:sz w:val="28"/>
          <w:szCs w:val="28"/>
        </w:rPr>
        <w:t>以</w:t>
      </w:r>
      <w:r w:rsidR="00F26638" w:rsidRPr="00F42F3A">
        <w:rPr>
          <w:rFonts w:ascii="標楷體" w:eastAsia="標楷體" w:hAnsi="標楷體"/>
          <w:sz w:val="28"/>
          <w:szCs w:val="28"/>
        </w:rPr>
        <w:t xml:space="preserve"> CNN</w:t>
      </w:r>
      <w:r w:rsidR="00F26638" w:rsidRPr="00F42F3A">
        <w:rPr>
          <w:rFonts w:ascii="MS Gothic" w:eastAsia="MS Gothic" w:hAnsi="MS Gothic" w:cs="MS Gothic" w:hint="eastAsia"/>
          <w:sz w:val="28"/>
          <w:szCs w:val="28"/>
        </w:rPr>
        <w:t>‑</w:t>
      </w:r>
      <w:r w:rsidR="00F26638" w:rsidRPr="00F42F3A">
        <w:rPr>
          <w:rFonts w:ascii="標楷體" w:eastAsia="標楷體" w:hAnsi="標楷體"/>
          <w:sz w:val="28"/>
          <w:szCs w:val="28"/>
        </w:rPr>
        <w:t xml:space="preserve">LSTM </w:t>
      </w:r>
      <w:r w:rsidR="00F26638" w:rsidRPr="00F42F3A">
        <w:rPr>
          <w:rFonts w:ascii="標楷體" w:eastAsia="標楷體" w:hAnsi="標楷體" w:hint="eastAsia"/>
          <w:sz w:val="28"/>
          <w:szCs w:val="28"/>
        </w:rPr>
        <w:t>深度學習的</w:t>
      </w:r>
      <w:r w:rsidRPr="00F42F3A">
        <w:rPr>
          <w:rFonts w:ascii="標楷體" w:eastAsia="標楷體" w:hAnsi="標楷體" w:hint="eastAsia"/>
          <w:sz w:val="28"/>
          <w:szCs w:val="28"/>
        </w:rPr>
        <w:t>奈及利亞、南非、波扎那</w:t>
      </w:r>
      <w:r w:rsidR="00F26638" w:rsidRPr="00F42F3A">
        <w:rPr>
          <w:rFonts w:ascii="標楷體" w:eastAsia="標楷體" w:hAnsi="標楷體"/>
          <w:sz w:val="28"/>
          <w:szCs w:val="28"/>
        </w:rPr>
        <w:t xml:space="preserve"> COVID</w:t>
      </w:r>
      <w:r w:rsidR="00F26638" w:rsidRPr="00F42F3A">
        <w:rPr>
          <w:rFonts w:ascii="MS Gothic" w:eastAsia="MS Gothic" w:hAnsi="MS Gothic" w:cs="MS Gothic" w:hint="eastAsia"/>
          <w:sz w:val="28"/>
          <w:szCs w:val="28"/>
        </w:rPr>
        <w:t>‑</w:t>
      </w:r>
      <w:r w:rsidR="00F26638" w:rsidRPr="00F42F3A">
        <w:rPr>
          <w:rFonts w:ascii="標楷體" w:eastAsia="標楷體" w:hAnsi="標楷體"/>
          <w:sz w:val="28"/>
          <w:szCs w:val="28"/>
        </w:rPr>
        <w:t xml:space="preserve">19 </w:t>
      </w:r>
    </w:p>
    <w:p w14:paraId="1D6EF8CB" w14:textId="0001FF37" w:rsidR="00F42F3A" w:rsidRDefault="00F42F3A" w:rsidP="00F42F3A">
      <w:pPr>
        <w:ind w:left="720" w:hanging="720"/>
        <w:jc w:val="center"/>
        <w:rPr>
          <w:rFonts w:ascii="標楷體" w:eastAsia="標楷體" w:hAnsi="標楷體"/>
          <w:sz w:val="28"/>
          <w:szCs w:val="28"/>
        </w:rPr>
      </w:pPr>
      <w:r>
        <w:rPr>
          <w:rFonts w:ascii="標楷體" w:eastAsia="標楷體" w:hAnsi="標楷體" w:hint="eastAsia"/>
          <w:sz w:val="28"/>
          <w:szCs w:val="28"/>
        </w:rPr>
        <w:t>感</w:t>
      </w:r>
      <w:r w:rsidR="00F26638" w:rsidRPr="00F42F3A">
        <w:rPr>
          <w:rFonts w:ascii="標楷體" w:eastAsia="標楷體" w:hAnsi="標楷體" w:hint="eastAsia"/>
          <w:sz w:val="28"/>
          <w:szCs w:val="28"/>
        </w:rPr>
        <w:t>染病例預測</w:t>
      </w:r>
      <w:r w:rsidRPr="00F42F3A">
        <w:rPr>
          <w:rFonts w:ascii="標楷體" w:eastAsia="標楷體" w:hAnsi="標楷體" w:hint="eastAsia"/>
          <w:sz w:val="28"/>
          <w:szCs w:val="28"/>
        </w:rPr>
        <w:t>模型</w:t>
      </w:r>
    </w:p>
    <w:p w14:paraId="67A881A6" w14:textId="7C4DE0D0" w:rsidR="00F42F3A" w:rsidRDefault="00F42F3A" w:rsidP="00F42F3A">
      <w:pPr>
        <w:ind w:left="720" w:hanging="720"/>
        <w:jc w:val="right"/>
        <w:rPr>
          <w:rFonts w:ascii="Times New Roman" w:eastAsia="標楷體" w:hAnsi="Times New Roman"/>
          <w:szCs w:val="24"/>
        </w:rPr>
      </w:pPr>
      <w:r>
        <w:rPr>
          <w:rFonts w:ascii="Times New Roman" w:eastAsia="標楷體" w:hAnsi="Times New Roman" w:hint="eastAsia"/>
          <w:szCs w:val="24"/>
        </w:rPr>
        <w:t>姓名：</w:t>
      </w:r>
      <w:proofErr w:type="gramStart"/>
      <w:r>
        <w:rPr>
          <w:rFonts w:ascii="Times New Roman" w:eastAsia="標楷體" w:hAnsi="Times New Roman" w:hint="eastAsia"/>
          <w:szCs w:val="24"/>
        </w:rPr>
        <w:t>李采儒</w:t>
      </w:r>
      <w:proofErr w:type="gramEnd"/>
    </w:p>
    <w:p w14:paraId="52B67A02" w14:textId="476670A4" w:rsidR="00F42F3A" w:rsidRPr="00F42F3A" w:rsidRDefault="00F42F3A" w:rsidP="00F42F3A">
      <w:pPr>
        <w:ind w:left="720" w:hanging="720"/>
        <w:jc w:val="right"/>
        <w:rPr>
          <w:rFonts w:ascii="Times New Roman" w:eastAsia="標楷體" w:hAnsi="Times New Roman"/>
          <w:szCs w:val="24"/>
        </w:rPr>
      </w:pPr>
      <w:r>
        <w:rPr>
          <w:rFonts w:ascii="Times New Roman" w:eastAsia="標楷體" w:hAnsi="Times New Roman" w:hint="eastAsia"/>
          <w:szCs w:val="24"/>
        </w:rPr>
        <w:t>指導老師：陳巧</w:t>
      </w:r>
      <w:proofErr w:type="gramStart"/>
      <w:r>
        <w:rPr>
          <w:rFonts w:ascii="Times New Roman" w:eastAsia="標楷體" w:hAnsi="Times New Roman" w:hint="eastAsia"/>
          <w:szCs w:val="24"/>
        </w:rPr>
        <w:t>旻</w:t>
      </w:r>
      <w:proofErr w:type="gramEnd"/>
    </w:p>
    <w:p w14:paraId="454B54D2" w14:textId="77777777" w:rsidR="00F42F3A" w:rsidRDefault="00F42F3A" w:rsidP="00F42F3A">
      <w:pPr>
        <w:jc w:val="center"/>
        <w:rPr>
          <w:rFonts w:ascii="Times New Roman" w:eastAsia="標楷體" w:hAnsi="Times New Roman"/>
          <w:sz w:val="28"/>
          <w:szCs w:val="28"/>
        </w:rPr>
      </w:pPr>
    </w:p>
    <w:p w14:paraId="7601C44B" w14:textId="77777777" w:rsidR="00F42F3A" w:rsidRDefault="00F42F3A" w:rsidP="00F42F3A">
      <w:pPr>
        <w:jc w:val="center"/>
        <w:rPr>
          <w:rFonts w:ascii="Times New Roman" w:eastAsia="標楷體" w:hAnsi="Times New Roman"/>
          <w:sz w:val="28"/>
          <w:szCs w:val="28"/>
        </w:rPr>
      </w:pPr>
      <w:r>
        <w:rPr>
          <w:rFonts w:ascii="Times New Roman" w:eastAsia="標楷體" w:hAnsi="Times New Roman" w:hint="eastAsia"/>
          <w:sz w:val="28"/>
          <w:szCs w:val="28"/>
        </w:rPr>
        <w:t>摘要</w:t>
      </w:r>
    </w:p>
    <w:p w14:paraId="3CD46071" w14:textId="66543D55" w:rsidR="00F42F3A" w:rsidRDefault="003B4AED" w:rsidP="00F42F3A">
      <w:pPr>
        <w:ind w:firstLine="480"/>
        <w:jc w:val="both"/>
        <w:rPr>
          <w:rFonts w:ascii="Times New Roman" w:eastAsia="標楷體" w:hAnsi="Times New Roman"/>
          <w:szCs w:val="24"/>
        </w:rPr>
      </w:pPr>
      <w:proofErr w:type="gramStart"/>
      <w:r w:rsidRPr="003B4AED">
        <w:rPr>
          <w:rFonts w:ascii="Times New Roman" w:eastAsia="標楷體" w:hAnsi="Times New Roman" w:hint="eastAsia"/>
          <w:szCs w:val="24"/>
        </w:rPr>
        <w:t>新冠病毒疫情對</w:t>
      </w:r>
      <w:proofErr w:type="gramEnd"/>
      <w:r w:rsidRPr="003B4AED">
        <w:rPr>
          <w:rFonts w:ascii="Times New Roman" w:eastAsia="標楷體" w:hAnsi="Times New Roman" w:hint="eastAsia"/>
          <w:szCs w:val="24"/>
        </w:rPr>
        <w:t>全球社會，尤其是非洲國家造成了嚴峻的挑戰。這場</w:t>
      </w:r>
      <w:proofErr w:type="gramStart"/>
      <w:r w:rsidRPr="003B4AED">
        <w:rPr>
          <w:rFonts w:ascii="Times New Roman" w:eastAsia="標楷體" w:hAnsi="Times New Roman" w:hint="eastAsia"/>
          <w:szCs w:val="24"/>
        </w:rPr>
        <w:t>疫</w:t>
      </w:r>
      <w:proofErr w:type="gramEnd"/>
      <w:r w:rsidRPr="003B4AED">
        <w:rPr>
          <w:rFonts w:ascii="Times New Roman" w:eastAsia="標楷體" w:hAnsi="Times New Roman" w:hint="eastAsia"/>
          <w:szCs w:val="24"/>
        </w:rPr>
        <w:t>情引發了經濟衰退、政治不穩定和大量失業等災難，對人們的生活和社會運作造成了嚴重的影響。</w:t>
      </w:r>
      <w:proofErr w:type="gramStart"/>
      <w:r w:rsidRPr="003B4AED">
        <w:rPr>
          <w:rFonts w:ascii="Times New Roman" w:eastAsia="標楷體" w:hAnsi="Times New Roman" w:hint="eastAsia"/>
          <w:szCs w:val="24"/>
        </w:rPr>
        <w:t>疫情以</w:t>
      </w:r>
      <w:proofErr w:type="gramEnd"/>
      <w:r w:rsidRPr="003B4AED">
        <w:rPr>
          <w:rFonts w:ascii="Times New Roman" w:eastAsia="標楷體" w:hAnsi="Times New Roman" w:hint="eastAsia"/>
          <w:szCs w:val="24"/>
        </w:rPr>
        <w:t>驚人的速度蔓延，造成了許多生命的喪失。</w:t>
      </w:r>
      <w:r>
        <w:rPr>
          <w:rFonts w:ascii="Times New Roman" w:eastAsia="標楷體" w:hAnsi="Times New Roman" w:hint="eastAsia"/>
          <w:szCs w:val="24"/>
        </w:rPr>
        <w:t>特別是在</w:t>
      </w:r>
      <w:r w:rsidRPr="003B4AED">
        <w:rPr>
          <w:rFonts w:ascii="Times New Roman" w:eastAsia="標楷體" w:hAnsi="Times New Roman" w:hint="eastAsia"/>
          <w:szCs w:val="24"/>
        </w:rPr>
        <w:t>變異株的爆發之下，</w:t>
      </w:r>
      <w:r w:rsidRPr="003B4AED">
        <w:rPr>
          <w:rFonts w:ascii="Times New Roman" w:eastAsia="標楷體" w:hAnsi="Times New Roman" w:hint="eastAsia"/>
          <w:szCs w:val="24"/>
        </w:rPr>
        <w:t>COVID-19</w:t>
      </w:r>
      <w:r w:rsidRPr="003B4AED">
        <w:rPr>
          <w:rFonts w:ascii="Times New Roman" w:eastAsia="標楷體" w:hAnsi="Times New Roman" w:hint="eastAsia"/>
          <w:szCs w:val="24"/>
        </w:rPr>
        <w:t>感染病例的預測和確定變得至關重要，不僅對政府而言，也對整個社會而言。了解病毒傳播的情況可以幫助政府及時採取行動，制定新的政策和方法，以最大限度地減少</w:t>
      </w:r>
      <w:r w:rsidRPr="003B4AED">
        <w:rPr>
          <w:rFonts w:ascii="Times New Roman" w:eastAsia="標楷體" w:hAnsi="Times New Roman" w:hint="eastAsia"/>
          <w:szCs w:val="24"/>
        </w:rPr>
        <w:t>COVID-19</w:t>
      </w:r>
      <w:proofErr w:type="gramStart"/>
      <w:r w:rsidRPr="003B4AED">
        <w:rPr>
          <w:rFonts w:ascii="Times New Roman" w:eastAsia="標楷體" w:hAnsi="Times New Roman" w:hint="eastAsia"/>
          <w:szCs w:val="24"/>
        </w:rPr>
        <w:t>疫情對</w:t>
      </w:r>
      <w:proofErr w:type="gramEnd"/>
      <w:r w:rsidRPr="003B4AED">
        <w:rPr>
          <w:rFonts w:ascii="Times New Roman" w:eastAsia="標楷體" w:hAnsi="Times New Roman" w:hint="eastAsia"/>
          <w:szCs w:val="24"/>
        </w:rPr>
        <w:t>公共衛生和經濟領域的衝擊。</w:t>
      </w:r>
      <w:r>
        <w:rPr>
          <w:rFonts w:ascii="Times New Roman" w:eastAsia="標楷體" w:hAnsi="Times New Roman" w:hint="eastAsia"/>
          <w:szCs w:val="24"/>
        </w:rPr>
        <w:t>因此</w:t>
      </w:r>
      <w:proofErr w:type="gramStart"/>
      <w:r>
        <w:rPr>
          <w:rFonts w:ascii="Times New Roman" w:eastAsia="標楷體" w:hAnsi="Times New Roman" w:hint="eastAsia"/>
          <w:szCs w:val="24"/>
        </w:rPr>
        <w:t>此</w:t>
      </w:r>
      <w:proofErr w:type="gramEnd"/>
      <w:r>
        <w:rPr>
          <w:rFonts w:ascii="Times New Roman" w:eastAsia="標楷體" w:hAnsi="Times New Roman" w:hint="eastAsia"/>
          <w:szCs w:val="24"/>
        </w:rPr>
        <w:t>研究</w:t>
      </w:r>
      <w:r w:rsidRPr="003B4AED">
        <w:rPr>
          <w:rFonts w:ascii="Times New Roman" w:eastAsia="標楷體" w:hAnsi="Times New Roman" w:hint="eastAsia"/>
          <w:szCs w:val="24"/>
        </w:rPr>
        <w:t>結合</w:t>
      </w:r>
      <w:proofErr w:type="gramStart"/>
      <w:r w:rsidRPr="003B4AED">
        <w:rPr>
          <w:rFonts w:ascii="Times New Roman" w:eastAsia="標楷體" w:hAnsi="Times New Roman" w:hint="eastAsia"/>
          <w:szCs w:val="24"/>
        </w:rPr>
        <w:t>了卷積</w:t>
      </w:r>
      <w:proofErr w:type="gramEnd"/>
      <w:r w:rsidRPr="003B4AED">
        <w:rPr>
          <w:rFonts w:ascii="Times New Roman" w:eastAsia="標楷體" w:hAnsi="Times New Roman" w:hint="eastAsia"/>
          <w:szCs w:val="24"/>
        </w:rPr>
        <w:t>神經網絡（</w:t>
      </w:r>
      <w:r w:rsidRPr="003B4AED">
        <w:rPr>
          <w:rFonts w:ascii="Times New Roman" w:eastAsia="標楷體" w:hAnsi="Times New Roman" w:hint="eastAsia"/>
          <w:szCs w:val="24"/>
        </w:rPr>
        <w:t>CNN</w:t>
      </w:r>
      <w:r w:rsidRPr="003B4AED">
        <w:rPr>
          <w:rFonts w:ascii="Times New Roman" w:eastAsia="標楷體" w:hAnsi="Times New Roman" w:hint="eastAsia"/>
          <w:szCs w:val="24"/>
        </w:rPr>
        <w:t>）和長短期記憶（</w:t>
      </w:r>
      <w:r w:rsidRPr="003B4AED">
        <w:rPr>
          <w:rFonts w:ascii="Times New Roman" w:eastAsia="標楷體" w:hAnsi="Times New Roman" w:hint="eastAsia"/>
          <w:szCs w:val="24"/>
        </w:rPr>
        <w:t>LSTM</w:t>
      </w:r>
      <w:r w:rsidRPr="003B4AED">
        <w:rPr>
          <w:rFonts w:ascii="Times New Roman" w:eastAsia="標楷體" w:hAnsi="Times New Roman" w:hint="eastAsia"/>
          <w:szCs w:val="24"/>
        </w:rPr>
        <w:t>）的深度學習</w:t>
      </w:r>
      <w:r>
        <w:rPr>
          <w:rFonts w:ascii="Times New Roman" w:eastAsia="標楷體" w:hAnsi="Times New Roman" w:hint="eastAsia"/>
          <w:szCs w:val="24"/>
        </w:rPr>
        <w:t>演</w:t>
      </w:r>
      <w:r w:rsidRPr="003B4AED">
        <w:rPr>
          <w:rFonts w:ascii="Times New Roman" w:eastAsia="標楷體" w:hAnsi="Times New Roman" w:hint="eastAsia"/>
          <w:szCs w:val="24"/>
        </w:rPr>
        <w:t>算法，分別開發了</w:t>
      </w:r>
      <w:r>
        <w:rPr>
          <w:rFonts w:ascii="Times New Roman" w:eastAsia="標楷體" w:hAnsi="Times New Roman" w:hint="eastAsia"/>
          <w:szCs w:val="24"/>
        </w:rPr>
        <w:t>奈及利亞</w:t>
      </w:r>
      <w:r w:rsidRPr="003B4AED">
        <w:rPr>
          <w:rFonts w:ascii="Times New Roman" w:eastAsia="標楷體" w:hAnsi="Times New Roman" w:hint="eastAsia"/>
          <w:szCs w:val="24"/>
        </w:rPr>
        <w:t>、南非和</w:t>
      </w:r>
      <w:r>
        <w:rPr>
          <w:rFonts w:ascii="Times New Roman" w:eastAsia="標楷體" w:hAnsi="Times New Roman" w:hint="eastAsia"/>
          <w:szCs w:val="24"/>
        </w:rPr>
        <w:t>波扎那</w:t>
      </w:r>
      <w:r w:rsidRPr="003B4AED">
        <w:rPr>
          <w:rFonts w:ascii="Times New Roman" w:eastAsia="標楷體" w:hAnsi="Times New Roman" w:hint="eastAsia"/>
          <w:szCs w:val="24"/>
        </w:rPr>
        <w:t>的</w:t>
      </w:r>
      <w:r w:rsidRPr="003B4AED">
        <w:rPr>
          <w:rFonts w:ascii="Times New Roman" w:eastAsia="標楷體" w:hAnsi="Times New Roman" w:hint="eastAsia"/>
          <w:szCs w:val="24"/>
        </w:rPr>
        <w:t>COVID-19</w:t>
      </w:r>
      <w:r w:rsidRPr="003B4AED">
        <w:rPr>
          <w:rFonts w:ascii="Times New Roman" w:eastAsia="標楷體" w:hAnsi="Times New Roman" w:hint="eastAsia"/>
          <w:szCs w:val="24"/>
        </w:rPr>
        <w:t>感染病例預測模型。這些模型能夠根據過去的數據對未來</w:t>
      </w:r>
      <w:r w:rsidRPr="003B4AED">
        <w:rPr>
          <w:rFonts w:ascii="Times New Roman" w:eastAsia="標楷體" w:hAnsi="Times New Roman" w:hint="eastAsia"/>
          <w:szCs w:val="24"/>
        </w:rPr>
        <w:t>10</w:t>
      </w:r>
      <w:r w:rsidRPr="003B4AED">
        <w:rPr>
          <w:rFonts w:ascii="Times New Roman" w:eastAsia="標楷體" w:hAnsi="Times New Roman" w:hint="eastAsia"/>
          <w:szCs w:val="24"/>
        </w:rPr>
        <w:t>天的感染病例進行預測。</w:t>
      </w:r>
    </w:p>
    <w:p w14:paraId="3A8497CF" w14:textId="77777777" w:rsidR="00F42F3A" w:rsidRDefault="00F42F3A" w:rsidP="00F42F3A">
      <w:pPr>
        <w:ind w:left="480"/>
        <w:jc w:val="both"/>
        <w:rPr>
          <w:rFonts w:ascii="Times New Roman" w:eastAsia="標楷體" w:hAnsi="Times New Roman"/>
          <w:szCs w:val="24"/>
        </w:rPr>
      </w:pPr>
    </w:p>
    <w:p w14:paraId="0BC0A1FD" w14:textId="662193A2" w:rsidR="00F42F3A" w:rsidRDefault="00F42F3A" w:rsidP="00F42F3A">
      <w:pPr>
        <w:jc w:val="both"/>
        <w:rPr>
          <w:rFonts w:ascii="Times New Roman" w:eastAsia="標楷體" w:hAnsi="Times New Roman"/>
          <w:szCs w:val="24"/>
        </w:rPr>
      </w:pPr>
      <w:r>
        <w:rPr>
          <w:rFonts w:ascii="Times New Roman" w:eastAsia="標楷體" w:hAnsi="Times New Roman" w:hint="eastAsia"/>
          <w:szCs w:val="24"/>
        </w:rPr>
        <w:t>關鍵字：</w:t>
      </w:r>
      <w:r w:rsidR="003B4AED">
        <w:rPr>
          <w:rFonts w:ascii="Times New Roman" w:eastAsia="標楷體" w:hAnsi="Times New Roman" w:hint="eastAsia"/>
          <w:szCs w:val="24"/>
        </w:rPr>
        <w:t>CNN</w:t>
      </w:r>
      <w:r w:rsidR="003B4AED">
        <w:rPr>
          <w:rFonts w:ascii="Times New Roman" w:eastAsia="標楷體" w:hAnsi="Times New Roman" w:hint="eastAsia"/>
          <w:szCs w:val="24"/>
        </w:rPr>
        <w:t>、</w:t>
      </w:r>
      <w:r w:rsidR="003B4AED">
        <w:rPr>
          <w:rFonts w:ascii="Times New Roman" w:eastAsia="標楷體" w:hAnsi="Times New Roman" w:hint="eastAsia"/>
          <w:szCs w:val="24"/>
        </w:rPr>
        <w:t>LSTM</w:t>
      </w:r>
      <w:r w:rsidR="003B4AED">
        <w:rPr>
          <w:rFonts w:ascii="Times New Roman" w:eastAsia="標楷體" w:hAnsi="Times New Roman" w:hint="eastAsia"/>
          <w:szCs w:val="24"/>
        </w:rPr>
        <w:t>、</w:t>
      </w:r>
      <w:r w:rsidR="003B4AED">
        <w:rPr>
          <w:rFonts w:ascii="Times New Roman" w:eastAsia="標楷體" w:hAnsi="Times New Roman" w:hint="eastAsia"/>
          <w:szCs w:val="24"/>
        </w:rPr>
        <w:t>CNN-LSTM</w:t>
      </w:r>
      <w:r w:rsidR="003B4AED">
        <w:rPr>
          <w:rFonts w:ascii="Times New Roman" w:eastAsia="標楷體" w:hAnsi="Times New Roman" w:hint="eastAsia"/>
          <w:szCs w:val="24"/>
        </w:rPr>
        <w:t>、非洲、</w:t>
      </w:r>
      <w:r w:rsidR="003B4AED">
        <w:rPr>
          <w:rFonts w:ascii="Times New Roman" w:eastAsia="標楷體" w:hAnsi="Times New Roman" w:hint="eastAsia"/>
          <w:szCs w:val="24"/>
        </w:rPr>
        <w:t>c</w:t>
      </w:r>
      <w:r w:rsidR="003B4AED">
        <w:rPr>
          <w:rFonts w:ascii="Times New Roman" w:eastAsia="標楷體" w:hAnsi="Times New Roman"/>
          <w:szCs w:val="24"/>
        </w:rPr>
        <w:t>ovid-19</w:t>
      </w:r>
      <w:r w:rsidR="003B4AED">
        <w:rPr>
          <w:rFonts w:ascii="Times New Roman" w:eastAsia="標楷體" w:hAnsi="Times New Roman" w:hint="eastAsia"/>
          <w:szCs w:val="24"/>
        </w:rPr>
        <w:t>、模型預測</w:t>
      </w:r>
    </w:p>
    <w:p w14:paraId="78132CD1" w14:textId="77777777" w:rsidR="00F42F3A" w:rsidRDefault="00F42F3A" w:rsidP="00F42F3A">
      <w:pPr>
        <w:ind w:left="480"/>
        <w:jc w:val="both"/>
        <w:rPr>
          <w:rFonts w:ascii="Times New Roman" w:eastAsia="標楷體" w:hAnsi="Times New Roman"/>
          <w:szCs w:val="24"/>
        </w:rPr>
      </w:pPr>
    </w:p>
    <w:p w14:paraId="12AB39D3" w14:textId="77777777" w:rsidR="00F42F3A" w:rsidRDefault="00F42F3A" w:rsidP="00F42F3A">
      <w:pPr>
        <w:pStyle w:val="a6"/>
        <w:numPr>
          <w:ilvl w:val="0"/>
          <w:numId w:val="1"/>
        </w:numPr>
        <w:ind w:leftChars="0"/>
        <w:rPr>
          <w:rFonts w:ascii="Times New Roman" w:eastAsia="標楷體" w:hAnsi="Times New Roman"/>
          <w:sz w:val="28"/>
          <w:szCs w:val="28"/>
        </w:rPr>
      </w:pPr>
      <w:r>
        <w:rPr>
          <w:rFonts w:ascii="Times New Roman" w:eastAsia="標楷體" w:hAnsi="Times New Roman" w:hint="eastAsia"/>
          <w:sz w:val="28"/>
          <w:szCs w:val="28"/>
        </w:rPr>
        <w:t>研究動機與目的</w:t>
      </w:r>
    </w:p>
    <w:p w14:paraId="5EC42FB7" w14:textId="3FD6757B" w:rsidR="003B4AED" w:rsidRDefault="003B4AED" w:rsidP="003B4AED">
      <w:pPr>
        <w:rPr>
          <w:rFonts w:ascii="Times New Roman" w:eastAsia="標楷體" w:hAnsi="Times New Roman"/>
          <w:szCs w:val="24"/>
        </w:rPr>
      </w:pPr>
      <w:r>
        <w:rPr>
          <w:rFonts w:ascii="Times New Roman" w:eastAsia="標楷體" w:hAnsi="Times New Roman"/>
          <w:szCs w:val="24"/>
        </w:rPr>
        <w:tab/>
      </w:r>
      <w:r w:rsidRPr="003B4AED">
        <w:rPr>
          <w:rFonts w:ascii="Times New Roman" w:eastAsia="標楷體" w:hAnsi="Times New Roman" w:hint="eastAsia"/>
          <w:szCs w:val="24"/>
        </w:rPr>
        <w:t>冠狀病毒是一類感染和威脅哺乳動物和鳥類的病毒，包括</w:t>
      </w:r>
      <w:r w:rsidRPr="003B4AED">
        <w:rPr>
          <w:rFonts w:ascii="Times New Roman" w:eastAsia="標楷體" w:hAnsi="Times New Roman" w:hint="eastAsia"/>
          <w:szCs w:val="24"/>
        </w:rPr>
        <w:t>MERS-</w:t>
      </w:r>
      <w:proofErr w:type="spellStart"/>
      <w:r w:rsidRPr="003B4AED">
        <w:rPr>
          <w:rFonts w:ascii="Times New Roman" w:eastAsia="標楷體" w:hAnsi="Times New Roman" w:hint="eastAsia"/>
          <w:szCs w:val="24"/>
        </w:rPr>
        <w:t>CoV</w:t>
      </w:r>
      <w:proofErr w:type="spellEnd"/>
      <w:r w:rsidRPr="003B4AED">
        <w:rPr>
          <w:rFonts w:ascii="Times New Roman" w:eastAsia="標楷體" w:hAnsi="Times New Roman" w:hint="eastAsia"/>
          <w:szCs w:val="24"/>
        </w:rPr>
        <w:t>、</w:t>
      </w:r>
      <w:r w:rsidRPr="003B4AED">
        <w:rPr>
          <w:rFonts w:ascii="Times New Roman" w:eastAsia="標楷體" w:hAnsi="Times New Roman" w:hint="eastAsia"/>
          <w:szCs w:val="24"/>
        </w:rPr>
        <w:t>SARS-</w:t>
      </w:r>
      <w:proofErr w:type="spellStart"/>
      <w:r w:rsidRPr="003B4AED">
        <w:rPr>
          <w:rFonts w:ascii="Times New Roman" w:eastAsia="標楷體" w:hAnsi="Times New Roman" w:hint="eastAsia"/>
          <w:szCs w:val="24"/>
        </w:rPr>
        <w:t>CoV</w:t>
      </w:r>
      <w:proofErr w:type="spellEnd"/>
      <w:r w:rsidRPr="003B4AED">
        <w:rPr>
          <w:rFonts w:ascii="Times New Roman" w:eastAsia="標楷體" w:hAnsi="Times New Roman" w:hint="eastAsia"/>
          <w:szCs w:val="24"/>
        </w:rPr>
        <w:t>和</w:t>
      </w:r>
      <w:r w:rsidRPr="003B4AED">
        <w:rPr>
          <w:rFonts w:ascii="Times New Roman" w:eastAsia="標楷體" w:hAnsi="Times New Roman" w:hint="eastAsia"/>
          <w:szCs w:val="24"/>
        </w:rPr>
        <w:t>2019-nCoV</w:t>
      </w:r>
      <w:r w:rsidRPr="003B4AED">
        <w:rPr>
          <w:rFonts w:ascii="Times New Roman" w:eastAsia="標楷體" w:hAnsi="Times New Roman" w:hint="eastAsia"/>
          <w:szCs w:val="24"/>
        </w:rPr>
        <w:t>。隨著病毒不斷變異和演變，出現了</w:t>
      </w:r>
      <w:proofErr w:type="gramStart"/>
      <w:r w:rsidRPr="003B4AED">
        <w:rPr>
          <w:rFonts w:ascii="Times New Roman" w:eastAsia="標楷體" w:hAnsi="Times New Roman" w:hint="eastAsia"/>
          <w:szCs w:val="24"/>
        </w:rPr>
        <w:t>多個新冠病毒</w:t>
      </w:r>
      <w:proofErr w:type="gramEnd"/>
      <w:r w:rsidRPr="003B4AED">
        <w:rPr>
          <w:rFonts w:ascii="Times New Roman" w:eastAsia="標楷體" w:hAnsi="Times New Roman" w:hint="eastAsia"/>
          <w:szCs w:val="24"/>
        </w:rPr>
        <w:t>變異株，其中一個是</w:t>
      </w:r>
      <w:r w:rsidRPr="003B4AED">
        <w:rPr>
          <w:rFonts w:ascii="Times New Roman" w:eastAsia="標楷體" w:hAnsi="Times New Roman" w:hint="eastAsia"/>
          <w:szCs w:val="24"/>
        </w:rPr>
        <w:t>Omicron</w:t>
      </w:r>
      <w:r w:rsidRPr="003B4AED">
        <w:rPr>
          <w:rFonts w:ascii="Times New Roman" w:eastAsia="標楷體" w:hAnsi="Times New Roman" w:hint="eastAsia"/>
          <w:szCs w:val="24"/>
        </w:rPr>
        <w:t>。</w:t>
      </w:r>
      <w:r w:rsidRPr="003B4AED">
        <w:rPr>
          <w:rFonts w:ascii="Times New Roman" w:eastAsia="標楷體" w:hAnsi="Times New Roman" w:hint="eastAsia"/>
          <w:szCs w:val="24"/>
        </w:rPr>
        <w:t>Omicron</w:t>
      </w:r>
      <w:r w:rsidRPr="003B4AED">
        <w:rPr>
          <w:rFonts w:ascii="Times New Roman" w:eastAsia="標楷體" w:hAnsi="Times New Roman" w:hint="eastAsia"/>
          <w:szCs w:val="24"/>
        </w:rPr>
        <w:t>變異株具有高度的傳染性和傳播風險，引起全球關注。全球多個國家報告了</w:t>
      </w:r>
      <w:r w:rsidRPr="003B4AED">
        <w:rPr>
          <w:rFonts w:ascii="Times New Roman" w:eastAsia="標楷體" w:hAnsi="Times New Roman" w:hint="eastAsia"/>
          <w:szCs w:val="24"/>
        </w:rPr>
        <w:t>Omicron</w:t>
      </w:r>
      <w:r w:rsidRPr="003B4AED">
        <w:rPr>
          <w:rFonts w:ascii="Times New Roman" w:eastAsia="標楷體" w:hAnsi="Times New Roman" w:hint="eastAsia"/>
          <w:szCs w:val="24"/>
        </w:rPr>
        <w:t>變異株的病例，其中非洲國家最為嚴重。非洲大陸已進行大量的疫苗接種，但仍面臨</w:t>
      </w:r>
      <w:r w:rsidRPr="003B4AED">
        <w:rPr>
          <w:rFonts w:ascii="Times New Roman" w:eastAsia="標楷體" w:hAnsi="Times New Roman" w:hint="eastAsia"/>
          <w:szCs w:val="24"/>
        </w:rPr>
        <w:t>COVID-19</w:t>
      </w:r>
      <w:proofErr w:type="gramStart"/>
      <w:r w:rsidRPr="003B4AED">
        <w:rPr>
          <w:rFonts w:ascii="Times New Roman" w:eastAsia="標楷體" w:hAnsi="Times New Roman" w:hint="eastAsia"/>
          <w:szCs w:val="24"/>
        </w:rPr>
        <w:t>疫情的</w:t>
      </w:r>
      <w:proofErr w:type="gramEnd"/>
      <w:r w:rsidRPr="003B4AED">
        <w:rPr>
          <w:rFonts w:ascii="Times New Roman" w:eastAsia="標楷體" w:hAnsi="Times New Roman" w:hint="eastAsia"/>
          <w:szCs w:val="24"/>
        </w:rPr>
        <w:t>挑戰。</w:t>
      </w:r>
      <w:r>
        <w:rPr>
          <w:rFonts w:ascii="Times New Roman" w:eastAsia="標楷體" w:hAnsi="Times New Roman" w:hint="eastAsia"/>
          <w:szCs w:val="24"/>
        </w:rPr>
        <w:t>而</w:t>
      </w:r>
      <w:r w:rsidRPr="003B4AED">
        <w:rPr>
          <w:rFonts w:ascii="Times New Roman" w:eastAsia="標楷體" w:hAnsi="Times New Roman" w:hint="eastAsia"/>
          <w:szCs w:val="24"/>
        </w:rPr>
        <w:t>各國</w:t>
      </w:r>
      <w:r>
        <w:rPr>
          <w:rFonts w:ascii="Times New Roman" w:eastAsia="標楷體" w:hAnsi="Times New Roman" w:hint="eastAsia"/>
          <w:szCs w:val="24"/>
        </w:rPr>
        <w:t>也</w:t>
      </w:r>
      <w:r w:rsidRPr="003B4AED">
        <w:rPr>
          <w:rFonts w:ascii="Times New Roman" w:eastAsia="標楷體" w:hAnsi="Times New Roman" w:hint="eastAsia"/>
          <w:szCs w:val="24"/>
        </w:rPr>
        <w:t>開發了多種預測和預測</w:t>
      </w:r>
      <w:r w:rsidRPr="003B4AED">
        <w:rPr>
          <w:rFonts w:ascii="Times New Roman" w:eastAsia="標楷體" w:hAnsi="Times New Roman" w:hint="eastAsia"/>
          <w:szCs w:val="24"/>
        </w:rPr>
        <w:t>COVID-19</w:t>
      </w:r>
      <w:proofErr w:type="gramStart"/>
      <w:r w:rsidRPr="003B4AED">
        <w:rPr>
          <w:rFonts w:ascii="Times New Roman" w:eastAsia="標楷體" w:hAnsi="Times New Roman" w:hint="eastAsia"/>
          <w:szCs w:val="24"/>
        </w:rPr>
        <w:t>疫情的</w:t>
      </w:r>
      <w:proofErr w:type="gramEnd"/>
      <w:r w:rsidRPr="003B4AED">
        <w:rPr>
          <w:rFonts w:ascii="Times New Roman" w:eastAsia="標楷體" w:hAnsi="Times New Roman" w:hint="eastAsia"/>
          <w:szCs w:val="24"/>
        </w:rPr>
        <w:t>方法，包括基於深度學習、統計和數學的方法。這些方法可以幫助衛生保健管理者和政策制定者制定適當的措施和干預措施，以應對</w:t>
      </w:r>
      <w:proofErr w:type="gramStart"/>
      <w:r w:rsidRPr="003B4AED">
        <w:rPr>
          <w:rFonts w:ascii="Times New Roman" w:eastAsia="標楷體" w:hAnsi="Times New Roman" w:hint="eastAsia"/>
          <w:szCs w:val="24"/>
        </w:rPr>
        <w:t>疫情並</w:t>
      </w:r>
      <w:proofErr w:type="gramEnd"/>
      <w:r w:rsidRPr="003B4AED">
        <w:rPr>
          <w:rFonts w:ascii="Times New Roman" w:eastAsia="標楷體" w:hAnsi="Times New Roman" w:hint="eastAsia"/>
          <w:szCs w:val="24"/>
        </w:rPr>
        <w:t>保護公共健康。</w:t>
      </w:r>
    </w:p>
    <w:p w14:paraId="6B7DA381" w14:textId="581DA265" w:rsidR="00AD0D7F" w:rsidRPr="005279F1" w:rsidRDefault="00F26638" w:rsidP="00282A17">
      <w:pPr>
        <w:rPr>
          <w:rFonts w:hint="eastAsia"/>
        </w:rPr>
      </w:pPr>
      <w:r>
        <w:rPr>
          <w:rFonts w:ascii="標楷體" w:eastAsia="標楷體" w:hAnsi="標楷體"/>
        </w:rPr>
        <w:br/>
      </w:r>
    </w:p>
    <w:p w14:paraId="7E84C656" w14:textId="46B9C12F" w:rsidR="006F3F59" w:rsidRDefault="006F3F59"/>
    <w:p w14:paraId="70C4F3B2" w14:textId="233C15E9" w:rsidR="008C6EF8" w:rsidRPr="008C6EF8" w:rsidRDefault="00AF3B6B" w:rsidP="008C6EF8">
      <w:pPr>
        <w:pStyle w:val="a6"/>
        <w:numPr>
          <w:ilvl w:val="0"/>
          <w:numId w:val="1"/>
        </w:numPr>
        <w:ind w:leftChars="0"/>
        <w:rPr>
          <w:rFonts w:ascii="Times New Roman" w:eastAsia="標楷體" w:hAnsi="Times New Roman" w:hint="eastAsia"/>
          <w:sz w:val="28"/>
          <w:szCs w:val="28"/>
        </w:rPr>
      </w:pPr>
      <w:r>
        <w:rPr>
          <w:rFonts w:ascii="Times New Roman" w:eastAsia="標楷體" w:hAnsi="Times New Roman" w:hint="eastAsia"/>
          <w:sz w:val="28"/>
          <w:szCs w:val="28"/>
        </w:rPr>
        <w:t>論文研究</w:t>
      </w:r>
      <w:r w:rsidR="008C6EF8">
        <w:rPr>
          <w:rFonts w:ascii="Times New Roman" w:eastAsia="標楷體" w:hAnsi="Times New Roman" w:hint="eastAsia"/>
          <w:sz w:val="28"/>
          <w:szCs w:val="28"/>
        </w:rPr>
        <w:t>內容</w:t>
      </w:r>
    </w:p>
    <w:p w14:paraId="2D857E7F" w14:textId="50D04A51" w:rsidR="00576D50" w:rsidRDefault="008C6EF8" w:rsidP="002F0C38">
      <w:pPr>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hint="eastAsia"/>
          <w:szCs w:val="24"/>
        </w:rPr>
        <w:t>結合</w:t>
      </w:r>
      <w:r>
        <w:rPr>
          <w:rFonts w:ascii="Times New Roman" w:eastAsia="標楷體" w:hAnsi="Times New Roman" w:hint="eastAsia"/>
          <w:szCs w:val="24"/>
        </w:rPr>
        <w:t>CNN</w:t>
      </w:r>
      <w:r>
        <w:rPr>
          <w:rFonts w:ascii="Times New Roman" w:eastAsia="標楷體" w:hAnsi="Times New Roman" w:hint="eastAsia"/>
          <w:szCs w:val="24"/>
        </w:rPr>
        <w:t>與</w:t>
      </w:r>
      <w:r>
        <w:rPr>
          <w:rFonts w:ascii="Times New Roman" w:eastAsia="標楷體" w:hAnsi="Times New Roman" w:hint="eastAsia"/>
          <w:szCs w:val="24"/>
        </w:rPr>
        <w:t>LSTM</w:t>
      </w:r>
      <w:r>
        <w:rPr>
          <w:rFonts w:ascii="Times New Roman" w:eastAsia="標楷體" w:hAnsi="Times New Roman" w:hint="eastAsia"/>
          <w:szCs w:val="24"/>
        </w:rPr>
        <w:t>的模型進行預測。</w:t>
      </w:r>
      <w:r w:rsidR="002F0C38">
        <w:rPr>
          <w:rFonts w:ascii="Times New Roman" w:eastAsia="標楷體" w:hAnsi="Times New Roman" w:hint="eastAsia"/>
          <w:szCs w:val="24"/>
        </w:rPr>
        <w:t>此研究使用</w:t>
      </w:r>
      <w:r w:rsidR="005279F1" w:rsidRPr="008C6EF8">
        <w:rPr>
          <w:rFonts w:ascii="Times New Roman" w:eastAsia="標楷體" w:hAnsi="Times New Roman" w:hint="eastAsia"/>
          <w:szCs w:val="24"/>
        </w:rPr>
        <w:t>一維</w:t>
      </w:r>
      <w:r w:rsidR="005279F1" w:rsidRPr="008C6EF8">
        <w:rPr>
          <w:rFonts w:ascii="Times New Roman" w:eastAsia="標楷體" w:hAnsi="Times New Roman" w:hint="eastAsia"/>
          <w:szCs w:val="24"/>
        </w:rPr>
        <w:t>CNN</w:t>
      </w:r>
      <w:r w:rsidR="005279F1" w:rsidRPr="008C6EF8">
        <w:rPr>
          <w:rFonts w:ascii="Times New Roman" w:eastAsia="標楷體" w:hAnsi="Times New Roman" w:hint="eastAsia"/>
          <w:szCs w:val="24"/>
        </w:rPr>
        <w:t>，</w:t>
      </w:r>
      <w:proofErr w:type="gramStart"/>
      <w:r w:rsidR="005279F1" w:rsidRPr="008C6EF8">
        <w:rPr>
          <w:rFonts w:ascii="Times New Roman" w:eastAsia="標楷體" w:hAnsi="Times New Roman" w:hint="eastAsia"/>
          <w:szCs w:val="24"/>
        </w:rPr>
        <w:t>由卷積</w:t>
      </w:r>
      <w:proofErr w:type="gramEnd"/>
      <w:r w:rsidR="005279F1" w:rsidRPr="008C6EF8">
        <w:rPr>
          <w:rFonts w:ascii="Times New Roman" w:eastAsia="標楷體" w:hAnsi="Times New Roman" w:hint="eastAsia"/>
          <w:szCs w:val="24"/>
        </w:rPr>
        <w:t>層和池化層組成，對輸入數據進行數學處理，生成特徵。</w:t>
      </w:r>
      <w:r w:rsidR="002F0C38">
        <w:rPr>
          <w:rFonts w:ascii="Times New Roman" w:eastAsia="標楷體" w:hAnsi="Times New Roman" w:hint="eastAsia"/>
          <w:szCs w:val="24"/>
        </w:rPr>
        <w:t>接著</w:t>
      </w:r>
      <w:r w:rsidR="005279F1" w:rsidRPr="008C6EF8">
        <w:rPr>
          <w:rFonts w:ascii="Times New Roman" w:eastAsia="標楷體" w:hAnsi="Times New Roman" w:hint="eastAsia"/>
          <w:szCs w:val="24"/>
        </w:rPr>
        <w:t>利用生成的特徵，使</w:t>
      </w:r>
      <w:r w:rsidR="005279F1" w:rsidRPr="008C6EF8">
        <w:rPr>
          <w:rFonts w:ascii="Times New Roman" w:eastAsia="標楷體" w:hAnsi="Times New Roman" w:hint="eastAsia"/>
          <w:szCs w:val="24"/>
        </w:rPr>
        <w:lastRenderedPageBreak/>
        <w:t>用</w:t>
      </w:r>
      <w:r w:rsidR="005279F1" w:rsidRPr="008C6EF8">
        <w:rPr>
          <w:rFonts w:ascii="Times New Roman" w:eastAsia="標楷體" w:hAnsi="Times New Roman" w:hint="eastAsia"/>
          <w:szCs w:val="24"/>
        </w:rPr>
        <w:t>LSTM</w:t>
      </w:r>
      <w:r w:rsidR="005279F1" w:rsidRPr="008C6EF8">
        <w:rPr>
          <w:rFonts w:ascii="Times New Roman" w:eastAsia="標楷體" w:hAnsi="Times New Roman" w:hint="eastAsia"/>
          <w:szCs w:val="24"/>
        </w:rPr>
        <w:t>和全連接層</w:t>
      </w:r>
      <w:r w:rsidR="002F0C38">
        <w:rPr>
          <w:rFonts w:ascii="Times New Roman" w:eastAsia="標楷體" w:hAnsi="Times New Roman" w:hint="eastAsia"/>
          <w:szCs w:val="24"/>
        </w:rPr>
        <w:t>進行預測</w:t>
      </w:r>
      <w:r w:rsidR="005279F1" w:rsidRPr="008C6EF8">
        <w:rPr>
          <w:rFonts w:ascii="Times New Roman" w:eastAsia="標楷體" w:hAnsi="Times New Roman" w:hint="eastAsia"/>
          <w:szCs w:val="24"/>
        </w:rPr>
        <w:t>。</w:t>
      </w:r>
      <w:r w:rsidR="00576D50">
        <w:rPr>
          <w:rFonts w:ascii="Times New Roman" w:eastAsia="標楷體" w:hAnsi="Times New Roman" w:hint="eastAsia"/>
          <w:szCs w:val="24"/>
        </w:rPr>
        <w:t>此</w:t>
      </w:r>
      <w:r w:rsidR="005279F1" w:rsidRPr="008C6EF8">
        <w:rPr>
          <w:rFonts w:ascii="Times New Roman" w:eastAsia="標楷體" w:hAnsi="Times New Roman" w:hint="eastAsia"/>
          <w:szCs w:val="24"/>
        </w:rPr>
        <w:t>CNN-LSTM</w:t>
      </w:r>
      <w:r w:rsidR="004448CF">
        <w:rPr>
          <w:rFonts w:ascii="Times New Roman" w:eastAsia="標楷體" w:hAnsi="Times New Roman" w:hint="eastAsia"/>
          <w:szCs w:val="24"/>
        </w:rPr>
        <w:t>演</w:t>
      </w:r>
      <w:r w:rsidR="005279F1" w:rsidRPr="008C6EF8">
        <w:rPr>
          <w:rFonts w:ascii="Times New Roman" w:eastAsia="標楷體" w:hAnsi="Times New Roman" w:hint="eastAsia"/>
          <w:szCs w:val="24"/>
        </w:rPr>
        <w:t>算法將</w:t>
      </w:r>
      <w:r w:rsidR="005279F1" w:rsidRPr="008C6EF8">
        <w:rPr>
          <w:rFonts w:ascii="Times New Roman" w:eastAsia="標楷體" w:hAnsi="Times New Roman" w:hint="eastAsia"/>
          <w:szCs w:val="24"/>
        </w:rPr>
        <w:t>CNN</w:t>
      </w:r>
      <w:r w:rsidR="005279F1" w:rsidRPr="008C6EF8">
        <w:rPr>
          <w:rFonts w:ascii="Times New Roman" w:eastAsia="標楷體" w:hAnsi="Times New Roman" w:hint="eastAsia"/>
          <w:szCs w:val="24"/>
        </w:rPr>
        <w:t>作為編碼器，而</w:t>
      </w:r>
      <w:r w:rsidR="005279F1" w:rsidRPr="008C6EF8">
        <w:rPr>
          <w:rFonts w:ascii="Times New Roman" w:eastAsia="標楷體" w:hAnsi="Times New Roman" w:hint="eastAsia"/>
          <w:szCs w:val="24"/>
        </w:rPr>
        <w:t>LSTM</w:t>
      </w:r>
      <w:r w:rsidR="005279F1" w:rsidRPr="008C6EF8">
        <w:rPr>
          <w:rFonts w:ascii="Times New Roman" w:eastAsia="標楷體" w:hAnsi="Times New Roman" w:hint="eastAsia"/>
          <w:szCs w:val="24"/>
        </w:rPr>
        <w:t>作為解碼器。編碼器從輸入數據中學習特徵，並輸入到解碼器（</w:t>
      </w:r>
      <w:r w:rsidR="005279F1" w:rsidRPr="008C6EF8">
        <w:rPr>
          <w:rFonts w:ascii="Times New Roman" w:eastAsia="標楷體" w:hAnsi="Times New Roman" w:hint="eastAsia"/>
          <w:szCs w:val="24"/>
        </w:rPr>
        <w:t>LSTM</w:t>
      </w:r>
      <w:r w:rsidR="005279F1" w:rsidRPr="008C6EF8">
        <w:rPr>
          <w:rFonts w:ascii="Times New Roman" w:eastAsia="標楷體" w:hAnsi="Times New Roman" w:hint="eastAsia"/>
          <w:szCs w:val="24"/>
        </w:rPr>
        <w:t>）中。解碼器識別並建模數據集中內在的短期和長期時間關係。</w:t>
      </w:r>
      <w:r w:rsidR="00576D50">
        <w:rPr>
          <w:rFonts w:ascii="Times New Roman" w:eastAsia="標楷體" w:hAnsi="Times New Roman" w:hint="eastAsia"/>
          <w:szCs w:val="24"/>
        </w:rPr>
        <w:t>研究步驟</w:t>
      </w:r>
      <w:r w:rsidR="005279F1" w:rsidRPr="008C6EF8">
        <w:rPr>
          <w:rFonts w:ascii="Times New Roman" w:eastAsia="標楷體" w:hAnsi="Times New Roman" w:hint="eastAsia"/>
          <w:szCs w:val="24"/>
        </w:rPr>
        <w:t>簡要說明如下</w:t>
      </w:r>
      <w:r w:rsidR="00576D50">
        <w:rPr>
          <w:rFonts w:ascii="Times New Roman" w:eastAsia="標楷體" w:hAnsi="Times New Roman" w:hint="eastAsia"/>
          <w:szCs w:val="24"/>
        </w:rPr>
        <w:t>。</w:t>
      </w:r>
    </w:p>
    <w:p w14:paraId="1AC7EFA7" w14:textId="4D642499" w:rsidR="00576D50" w:rsidRP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輸入層：接收輸入數據</w:t>
      </w:r>
      <w:r w:rsidR="00576D50">
        <w:rPr>
          <w:rFonts w:ascii="Times New Roman" w:eastAsia="標楷體" w:hAnsi="Times New Roman" w:hint="eastAsia"/>
          <w:szCs w:val="24"/>
        </w:rPr>
        <w:t>。</w:t>
      </w:r>
    </w:p>
    <w:p w14:paraId="12648D5A" w14:textId="23EAA570" w:rsid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第</w:t>
      </w:r>
      <w:proofErr w:type="gramStart"/>
      <w:r w:rsidRPr="00576D50">
        <w:rPr>
          <w:rFonts w:ascii="Times New Roman" w:eastAsia="標楷體" w:hAnsi="Times New Roman" w:hint="eastAsia"/>
          <w:szCs w:val="24"/>
        </w:rPr>
        <w:t>一個卷積層</w:t>
      </w:r>
      <w:proofErr w:type="gramEnd"/>
      <w:r w:rsidRPr="00576D50">
        <w:rPr>
          <w:rFonts w:ascii="Times New Roman" w:eastAsia="標楷體" w:hAnsi="Times New Roman" w:hint="eastAsia"/>
          <w:szCs w:val="24"/>
        </w:rPr>
        <w:t>：掃描上述</w:t>
      </w:r>
      <w:proofErr w:type="spellStart"/>
      <w:r w:rsidRPr="00576D50">
        <w:rPr>
          <w:rFonts w:ascii="Times New Roman" w:eastAsia="標楷體" w:hAnsi="Times New Roman" w:hint="eastAsia"/>
          <w:szCs w:val="24"/>
        </w:rPr>
        <w:t>i</w:t>
      </w:r>
      <w:proofErr w:type="spellEnd"/>
      <w:r w:rsidRPr="00576D50">
        <w:rPr>
          <w:rFonts w:ascii="Times New Roman" w:eastAsia="標楷體" w:hAnsi="Times New Roman" w:hint="eastAsia"/>
          <w:szCs w:val="24"/>
        </w:rPr>
        <w:t>中的輸入信息，然後將結果應用於特徵圖</w:t>
      </w:r>
      <w:r w:rsidR="00282A17">
        <w:rPr>
          <w:rFonts w:ascii="Times New Roman" w:eastAsia="標楷體" w:hAnsi="Times New Roman" w:hint="eastAsia"/>
          <w:szCs w:val="24"/>
        </w:rPr>
        <w:t>。</w:t>
      </w:r>
    </w:p>
    <w:p w14:paraId="07885EE6" w14:textId="27E6A16C" w:rsid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第二</w:t>
      </w:r>
      <w:proofErr w:type="gramStart"/>
      <w:r w:rsidRPr="00576D50">
        <w:rPr>
          <w:rFonts w:ascii="Times New Roman" w:eastAsia="標楷體" w:hAnsi="Times New Roman" w:hint="eastAsia"/>
          <w:szCs w:val="24"/>
        </w:rPr>
        <w:t>個卷積</w:t>
      </w:r>
      <w:proofErr w:type="gramEnd"/>
      <w:r w:rsidRPr="00576D50">
        <w:rPr>
          <w:rFonts w:ascii="Times New Roman" w:eastAsia="標楷體" w:hAnsi="Times New Roman" w:hint="eastAsia"/>
          <w:szCs w:val="24"/>
        </w:rPr>
        <w:t>層：再次找到特徵圖，以增強任何顯著特徵，每</w:t>
      </w:r>
      <w:proofErr w:type="gramStart"/>
      <w:r w:rsidRPr="00576D50">
        <w:rPr>
          <w:rFonts w:ascii="Times New Roman" w:eastAsia="標楷體" w:hAnsi="Times New Roman" w:hint="eastAsia"/>
          <w:szCs w:val="24"/>
        </w:rPr>
        <w:t>個卷積</w:t>
      </w:r>
      <w:proofErr w:type="gramEnd"/>
      <w:r w:rsidRPr="00576D50">
        <w:rPr>
          <w:rFonts w:ascii="Times New Roman" w:eastAsia="標楷體" w:hAnsi="Times New Roman" w:hint="eastAsia"/>
          <w:szCs w:val="24"/>
        </w:rPr>
        <w:t>層有</w:t>
      </w:r>
      <w:r w:rsidRPr="00576D50">
        <w:rPr>
          <w:rFonts w:ascii="Times New Roman" w:eastAsia="標楷體" w:hAnsi="Times New Roman" w:hint="eastAsia"/>
          <w:szCs w:val="24"/>
        </w:rPr>
        <w:t>32</w:t>
      </w:r>
      <w:r w:rsidRPr="00576D50">
        <w:rPr>
          <w:rFonts w:ascii="Times New Roman" w:eastAsia="標楷體" w:hAnsi="Times New Roman" w:hint="eastAsia"/>
          <w:szCs w:val="24"/>
        </w:rPr>
        <w:t>個特徵圖，內核大小為</w:t>
      </w:r>
      <w:r w:rsidRPr="00576D50">
        <w:rPr>
          <w:rFonts w:ascii="Times New Roman" w:eastAsia="標楷體" w:hAnsi="Times New Roman" w:hint="eastAsia"/>
          <w:szCs w:val="24"/>
        </w:rPr>
        <w:t>3</w:t>
      </w:r>
      <w:r w:rsidRPr="00576D50">
        <w:rPr>
          <w:rFonts w:ascii="Times New Roman" w:eastAsia="標楷體" w:hAnsi="Times New Roman" w:hint="eastAsia"/>
          <w:szCs w:val="24"/>
        </w:rPr>
        <w:t>倍的步驟以讀取輸入序</w:t>
      </w:r>
      <w:r w:rsidR="00282A17">
        <w:rPr>
          <w:rFonts w:ascii="Times New Roman" w:eastAsia="標楷體" w:hAnsi="Times New Roman" w:hint="eastAsia"/>
          <w:szCs w:val="24"/>
        </w:rPr>
        <w:t>列。</w:t>
      </w:r>
    </w:p>
    <w:p w14:paraId="1CFC4247" w14:textId="236E6CFD" w:rsid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最大池化層：從</w:t>
      </w:r>
      <w:r w:rsidRPr="00576D50">
        <w:rPr>
          <w:rFonts w:ascii="Times New Roman" w:eastAsia="標楷體" w:hAnsi="Times New Roman" w:hint="eastAsia"/>
          <w:szCs w:val="24"/>
        </w:rPr>
        <w:t>iii</w:t>
      </w:r>
      <w:r w:rsidRPr="00576D50">
        <w:rPr>
          <w:rFonts w:ascii="Times New Roman" w:eastAsia="標楷體" w:hAnsi="Times New Roman" w:hint="eastAsia"/>
          <w:szCs w:val="24"/>
        </w:rPr>
        <w:t>中刪除特定特徵，簡化特徵圖並生成具有</w:t>
      </w:r>
      <w:proofErr w:type="gramStart"/>
      <w:r w:rsidRPr="00576D50">
        <w:rPr>
          <w:rFonts w:ascii="Times New Roman" w:eastAsia="標楷體" w:hAnsi="Times New Roman" w:hint="eastAsia"/>
          <w:szCs w:val="24"/>
        </w:rPr>
        <w:t>較小維度</w:t>
      </w:r>
      <w:proofErr w:type="gramEnd"/>
      <w:r w:rsidRPr="00576D50">
        <w:rPr>
          <w:rFonts w:ascii="Times New Roman" w:eastAsia="標楷體" w:hAnsi="Times New Roman" w:hint="eastAsia"/>
          <w:szCs w:val="24"/>
        </w:rPr>
        <w:t>的矩</w:t>
      </w:r>
      <w:r w:rsidR="00282A17">
        <w:rPr>
          <w:rFonts w:ascii="Times New Roman" w:eastAsia="標楷體" w:hAnsi="Times New Roman" w:hint="eastAsia"/>
          <w:szCs w:val="24"/>
        </w:rPr>
        <w:t>陣。</w:t>
      </w:r>
    </w:p>
    <w:p w14:paraId="540EDCD3" w14:textId="3B3A9E5E" w:rsid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Dropout</w:t>
      </w:r>
      <w:r w:rsidRPr="00576D50">
        <w:rPr>
          <w:rFonts w:ascii="Times New Roman" w:eastAsia="標楷體" w:hAnsi="Times New Roman" w:hint="eastAsia"/>
          <w:szCs w:val="24"/>
        </w:rPr>
        <w:t>層：增強學習網絡，防止過度擬合模型</w:t>
      </w:r>
      <w:r w:rsidR="00282A17">
        <w:rPr>
          <w:rFonts w:ascii="Times New Roman" w:eastAsia="標楷體" w:hAnsi="Times New Roman" w:hint="eastAsia"/>
          <w:szCs w:val="24"/>
        </w:rPr>
        <w:t>。</w:t>
      </w:r>
    </w:p>
    <w:p w14:paraId="53C8CE06" w14:textId="438B2ED3" w:rsid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平</w:t>
      </w:r>
      <w:r w:rsidR="00282A17">
        <w:rPr>
          <w:rFonts w:ascii="Times New Roman" w:eastAsia="標楷體" w:hAnsi="Times New Roman" w:hint="eastAsia"/>
          <w:szCs w:val="24"/>
        </w:rPr>
        <w:t>坦</w:t>
      </w:r>
      <w:r w:rsidRPr="00576D50">
        <w:rPr>
          <w:rFonts w:ascii="Times New Roman" w:eastAsia="標楷體" w:hAnsi="Times New Roman" w:hint="eastAsia"/>
          <w:szCs w:val="24"/>
        </w:rPr>
        <w:t>層：將</w:t>
      </w:r>
      <w:r w:rsidR="00282A17">
        <w:rPr>
          <w:rFonts w:ascii="Times New Roman" w:eastAsia="標楷體" w:hAnsi="Times New Roman" w:hint="eastAsia"/>
          <w:szCs w:val="24"/>
        </w:rPr>
        <w:t>提煉的</w:t>
      </w:r>
      <w:r w:rsidRPr="00576D50">
        <w:rPr>
          <w:rFonts w:ascii="Times New Roman" w:eastAsia="標楷體" w:hAnsi="Times New Roman" w:hint="eastAsia"/>
          <w:szCs w:val="24"/>
        </w:rPr>
        <w:t>特徵</w:t>
      </w:r>
      <w:proofErr w:type="gramStart"/>
      <w:r w:rsidRPr="00576D50">
        <w:rPr>
          <w:rFonts w:ascii="Times New Roman" w:eastAsia="標楷體" w:hAnsi="Times New Roman" w:hint="eastAsia"/>
          <w:szCs w:val="24"/>
        </w:rPr>
        <w:t>圖展平</w:t>
      </w:r>
      <w:proofErr w:type="gramEnd"/>
      <w:r w:rsidRPr="00576D50">
        <w:rPr>
          <w:rFonts w:ascii="Times New Roman" w:eastAsia="標楷體" w:hAnsi="Times New Roman" w:hint="eastAsia"/>
          <w:szCs w:val="24"/>
        </w:rPr>
        <w:t>為一個長向量，可作為解碼的輸入</w:t>
      </w:r>
      <w:r w:rsidR="00282A17">
        <w:rPr>
          <w:rFonts w:ascii="Times New Roman" w:eastAsia="標楷體" w:hAnsi="Times New Roman" w:hint="eastAsia"/>
          <w:szCs w:val="24"/>
        </w:rPr>
        <w:t>。</w:t>
      </w:r>
    </w:p>
    <w:p w14:paraId="47806CF9" w14:textId="3AB939F3" w:rsid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重複向量層：將輸入序列的內部表示重複，每</w:t>
      </w:r>
      <w:proofErr w:type="gramStart"/>
      <w:r w:rsidRPr="00576D50">
        <w:rPr>
          <w:rFonts w:ascii="Times New Roman" w:eastAsia="標楷體" w:hAnsi="Times New Roman" w:hint="eastAsia"/>
          <w:szCs w:val="24"/>
        </w:rPr>
        <w:t>個時間步長對應</w:t>
      </w:r>
      <w:proofErr w:type="gramEnd"/>
      <w:r w:rsidRPr="00576D50">
        <w:rPr>
          <w:rFonts w:ascii="Times New Roman" w:eastAsia="標楷體" w:hAnsi="Times New Roman" w:hint="eastAsia"/>
          <w:szCs w:val="24"/>
        </w:rPr>
        <w:t>一次重複</w:t>
      </w:r>
      <w:r w:rsidR="00282A17">
        <w:rPr>
          <w:rFonts w:ascii="Times New Roman" w:eastAsia="標楷體" w:hAnsi="Times New Roman" w:hint="eastAsia"/>
          <w:szCs w:val="24"/>
        </w:rPr>
        <w:t>。</w:t>
      </w:r>
    </w:p>
    <w:p w14:paraId="6A7AED01" w14:textId="33922B57" w:rsid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LSTM</w:t>
      </w:r>
      <w:r w:rsidRPr="00576D50">
        <w:rPr>
          <w:rFonts w:ascii="Times New Roman" w:eastAsia="標楷體" w:hAnsi="Times New Roman" w:hint="eastAsia"/>
          <w:szCs w:val="24"/>
        </w:rPr>
        <w:t>解碼器：具有</w:t>
      </w:r>
      <w:r w:rsidRPr="00576D50">
        <w:rPr>
          <w:rFonts w:ascii="Times New Roman" w:eastAsia="標楷體" w:hAnsi="Times New Roman" w:hint="eastAsia"/>
          <w:szCs w:val="24"/>
        </w:rPr>
        <w:t>100</w:t>
      </w:r>
      <w:r w:rsidRPr="00576D50">
        <w:rPr>
          <w:rFonts w:ascii="Times New Roman" w:eastAsia="標楷體" w:hAnsi="Times New Roman" w:hint="eastAsia"/>
          <w:szCs w:val="24"/>
        </w:rPr>
        <w:t>個單元的隱藏層，能夠輸出完整的排列，每</w:t>
      </w:r>
      <w:proofErr w:type="gramStart"/>
      <w:r w:rsidRPr="00576D50">
        <w:rPr>
          <w:rFonts w:ascii="Times New Roman" w:eastAsia="標楷體" w:hAnsi="Times New Roman" w:hint="eastAsia"/>
          <w:szCs w:val="24"/>
        </w:rPr>
        <w:t>個</w:t>
      </w:r>
      <w:proofErr w:type="gramEnd"/>
      <w:r w:rsidRPr="00576D50">
        <w:rPr>
          <w:rFonts w:ascii="Times New Roman" w:eastAsia="標楷體" w:hAnsi="Times New Roman" w:hint="eastAsia"/>
          <w:szCs w:val="24"/>
        </w:rPr>
        <w:t>單元每天提供一個值，作為預測下一天輸出序列的基礎</w:t>
      </w:r>
      <w:r w:rsidR="00282A17">
        <w:rPr>
          <w:rFonts w:ascii="Times New Roman" w:eastAsia="標楷體" w:hAnsi="Times New Roman" w:hint="eastAsia"/>
          <w:szCs w:val="24"/>
        </w:rPr>
        <w:t>。</w:t>
      </w:r>
    </w:p>
    <w:p w14:paraId="04A1D133" w14:textId="78457F64" w:rsidR="00576D50" w:rsidRDefault="005279F1" w:rsidP="00576D50">
      <w:pPr>
        <w:pStyle w:val="a6"/>
        <w:numPr>
          <w:ilvl w:val="2"/>
          <w:numId w:val="1"/>
        </w:numPr>
        <w:ind w:leftChars="0"/>
        <w:rPr>
          <w:rFonts w:ascii="Times New Roman" w:eastAsia="標楷體" w:hAnsi="Times New Roman"/>
          <w:szCs w:val="24"/>
        </w:rPr>
      </w:pPr>
      <w:r w:rsidRPr="00576D50">
        <w:rPr>
          <w:rFonts w:ascii="Times New Roman" w:eastAsia="標楷體" w:hAnsi="Times New Roman" w:hint="eastAsia"/>
          <w:szCs w:val="24"/>
        </w:rPr>
        <w:t>全連接層：理解輸出序列中的每</w:t>
      </w:r>
      <w:proofErr w:type="gramStart"/>
      <w:r w:rsidRPr="00576D50">
        <w:rPr>
          <w:rFonts w:ascii="Times New Roman" w:eastAsia="標楷體" w:hAnsi="Times New Roman" w:hint="eastAsia"/>
          <w:szCs w:val="24"/>
        </w:rPr>
        <w:t>個</w:t>
      </w:r>
      <w:proofErr w:type="gramEnd"/>
      <w:r w:rsidRPr="00576D50">
        <w:rPr>
          <w:rFonts w:ascii="Times New Roman" w:eastAsia="標楷體" w:hAnsi="Times New Roman" w:hint="eastAsia"/>
          <w:szCs w:val="24"/>
        </w:rPr>
        <w:t>步驟，以得到相似的層，為預測單</w:t>
      </w:r>
      <w:proofErr w:type="gramStart"/>
      <w:r w:rsidRPr="00576D50">
        <w:rPr>
          <w:rFonts w:ascii="Times New Roman" w:eastAsia="標楷體" w:hAnsi="Times New Roman" w:hint="eastAsia"/>
          <w:szCs w:val="24"/>
        </w:rPr>
        <w:t>個</w:t>
      </w:r>
      <w:proofErr w:type="gramEnd"/>
      <w:r w:rsidRPr="00576D50">
        <w:rPr>
          <w:rFonts w:ascii="Times New Roman" w:eastAsia="標楷體" w:hAnsi="Times New Roman" w:hint="eastAsia"/>
          <w:szCs w:val="24"/>
        </w:rPr>
        <w:t>序列輸出提供支持，即</w:t>
      </w:r>
      <w:r w:rsidRPr="00576D50">
        <w:rPr>
          <w:rFonts w:ascii="Times New Roman" w:eastAsia="標楷體" w:hAnsi="Times New Roman" w:hint="eastAsia"/>
          <w:szCs w:val="24"/>
        </w:rPr>
        <w:t>LSTM</w:t>
      </w:r>
      <w:r w:rsidRPr="00576D50">
        <w:rPr>
          <w:rFonts w:ascii="Times New Roman" w:eastAsia="標楷體" w:hAnsi="Times New Roman" w:hint="eastAsia"/>
          <w:szCs w:val="24"/>
        </w:rPr>
        <w:t>解碼器能夠在任何時間進行操作，就像輸出層和全連接層一樣</w:t>
      </w:r>
      <w:r w:rsidR="00282A17">
        <w:rPr>
          <w:rFonts w:ascii="Times New Roman" w:eastAsia="標楷體" w:hAnsi="Times New Roman" w:hint="eastAsia"/>
          <w:szCs w:val="24"/>
        </w:rPr>
        <w:t>。</w:t>
      </w:r>
    </w:p>
    <w:p w14:paraId="57E38143" w14:textId="2F9CD538" w:rsidR="005279F1" w:rsidRPr="00576D50" w:rsidRDefault="00576D50" w:rsidP="00576D50">
      <w:pPr>
        <w:pStyle w:val="a6"/>
        <w:numPr>
          <w:ilvl w:val="2"/>
          <w:numId w:val="1"/>
        </w:numPr>
        <w:ind w:leftChars="0"/>
        <w:rPr>
          <w:rFonts w:ascii="Times New Roman" w:eastAsia="標楷體" w:hAnsi="Times New Roman" w:hint="eastAsia"/>
          <w:szCs w:val="24"/>
        </w:rPr>
      </w:pPr>
      <w:r>
        <w:rPr>
          <w:rFonts w:ascii="Times New Roman" w:eastAsia="標楷體" w:hAnsi="Times New Roman" w:hint="eastAsia"/>
          <w:szCs w:val="24"/>
        </w:rPr>
        <w:t>輸</w:t>
      </w:r>
      <w:r w:rsidR="005279F1" w:rsidRPr="00576D50">
        <w:rPr>
          <w:rFonts w:ascii="Times New Roman" w:eastAsia="標楷體" w:hAnsi="Times New Roman" w:hint="eastAsia"/>
          <w:szCs w:val="24"/>
        </w:rPr>
        <w:t>出層：預測新感染和死亡病例的新</w:t>
      </w:r>
      <w:r w:rsidR="005279F1" w:rsidRPr="00576D50">
        <w:rPr>
          <w:rFonts w:ascii="Times New Roman" w:eastAsia="標楷體" w:hAnsi="Times New Roman" w:hint="eastAsia"/>
          <w:szCs w:val="24"/>
        </w:rPr>
        <w:t>COVID-19</w:t>
      </w:r>
      <w:r w:rsidR="005279F1" w:rsidRPr="00576D50">
        <w:rPr>
          <w:rFonts w:ascii="Times New Roman" w:eastAsia="標楷體" w:hAnsi="Times New Roman" w:hint="eastAsia"/>
          <w:szCs w:val="24"/>
        </w:rPr>
        <w:t>病例數量，預測未來</w:t>
      </w:r>
      <w:r w:rsidR="005279F1" w:rsidRPr="00576D50">
        <w:rPr>
          <w:rFonts w:ascii="Times New Roman" w:eastAsia="標楷體" w:hAnsi="Times New Roman" w:hint="eastAsia"/>
          <w:szCs w:val="24"/>
        </w:rPr>
        <w:t>10</w:t>
      </w:r>
      <w:r w:rsidR="005279F1" w:rsidRPr="00576D50">
        <w:rPr>
          <w:rFonts w:ascii="Times New Roman" w:eastAsia="標楷體" w:hAnsi="Times New Roman" w:hint="eastAsia"/>
          <w:szCs w:val="24"/>
        </w:rPr>
        <w:t>天的情況。</w:t>
      </w:r>
    </w:p>
    <w:p w14:paraId="20CF3C1B" w14:textId="4E76070A" w:rsidR="006F3F59" w:rsidRPr="005279F1" w:rsidRDefault="006F3F59" w:rsidP="006F3F59">
      <w:pPr>
        <w:ind w:firstLine="480"/>
        <w:jc w:val="both"/>
        <w:rPr>
          <w:rFonts w:ascii="Times New Roman" w:eastAsia="標楷體" w:hAnsi="Times New Roman"/>
          <w:vanish/>
          <w:szCs w:val="24"/>
        </w:rPr>
      </w:pPr>
    </w:p>
    <w:p w14:paraId="6F8B9F43" w14:textId="65A62DC2" w:rsidR="00495017" w:rsidRPr="00EE2352" w:rsidRDefault="006F3F59" w:rsidP="00495017">
      <w:pPr>
        <w:pStyle w:val="a6"/>
        <w:numPr>
          <w:ilvl w:val="0"/>
          <w:numId w:val="1"/>
        </w:numPr>
        <w:ind w:leftChars="0"/>
        <w:rPr>
          <w:rFonts w:ascii="Times New Roman" w:eastAsia="標楷體" w:hAnsi="Times New Roman" w:hint="eastAsia"/>
          <w:sz w:val="28"/>
          <w:szCs w:val="28"/>
        </w:rPr>
      </w:pPr>
      <w:r>
        <w:rPr>
          <w:rFonts w:ascii="Times New Roman" w:eastAsia="標楷體" w:hAnsi="Times New Roman" w:hint="eastAsia"/>
          <w:sz w:val="28"/>
          <w:szCs w:val="28"/>
        </w:rPr>
        <w:t>系統</w:t>
      </w:r>
      <w:r w:rsidR="00282A17">
        <w:rPr>
          <w:rFonts w:ascii="Times New Roman" w:eastAsia="標楷體" w:hAnsi="Times New Roman" w:hint="eastAsia"/>
          <w:sz w:val="28"/>
          <w:szCs w:val="28"/>
        </w:rPr>
        <w:t>練習</w:t>
      </w:r>
    </w:p>
    <w:p w14:paraId="022EEB37" w14:textId="672707C9" w:rsidR="00EE2352" w:rsidRDefault="00EE2352" w:rsidP="00EE2352">
      <w:pPr>
        <w:widowControl/>
        <w:textAlignment w:val="baseline"/>
        <w:rPr>
          <w:rFonts w:ascii="標楷體" w:eastAsia="標楷體" w:hAnsi="標楷體" w:cs="Arial"/>
          <w:color w:val="333333"/>
          <w:kern w:val="0"/>
          <w:szCs w:val="24"/>
        </w:rPr>
      </w:pPr>
      <w:r>
        <w:rPr>
          <w:rFonts w:ascii="標楷體" w:eastAsia="標楷體" w:hAnsi="標楷體" w:cs="Arial"/>
          <w:color w:val="333333"/>
          <w:kern w:val="0"/>
          <w:szCs w:val="24"/>
        </w:rPr>
        <w:tab/>
      </w:r>
      <w:r>
        <w:rPr>
          <w:rFonts w:ascii="標楷體" w:eastAsia="標楷體" w:hAnsi="標楷體" w:cs="Arial" w:hint="eastAsia"/>
          <w:color w:val="333333"/>
          <w:kern w:val="0"/>
          <w:szCs w:val="24"/>
        </w:rPr>
        <w:t>使用同樣用來預測及分析資料的CNN-LSTM演算法，修改成適合用來進行分析及訓練，但效果有限，且尚未能進行未來十天的預測。</w:t>
      </w:r>
    </w:p>
    <w:p w14:paraId="1A11115A" w14:textId="46C7ACB7" w:rsidR="006F3F59" w:rsidRPr="00EE2352" w:rsidRDefault="006F3F59" w:rsidP="006F3F59">
      <w:pPr>
        <w:rPr>
          <w:rFonts w:ascii="Times New Roman" w:eastAsia="標楷體" w:hAnsi="Times New Roman"/>
          <w:sz w:val="28"/>
          <w:szCs w:val="28"/>
        </w:rPr>
      </w:pPr>
    </w:p>
    <w:p w14:paraId="1BD36531" w14:textId="564639DB" w:rsidR="006F3F59" w:rsidRDefault="00186A6C" w:rsidP="006F3F59">
      <w:pPr>
        <w:pStyle w:val="a6"/>
        <w:numPr>
          <w:ilvl w:val="0"/>
          <w:numId w:val="1"/>
        </w:numPr>
        <w:ind w:leftChars="0"/>
        <w:rPr>
          <w:rFonts w:ascii="Times New Roman" w:eastAsia="標楷體" w:hAnsi="Times New Roman"/>
          <w:sz w:val="28"/>
          <w:szCs w:val="28"/>
        </w:rPr>
      </w:pPr>
      <w:r>
        <w:rPr>
          <w:noProof/>
        </w:rPr>
        <w:lastRenderedPageBreak/>
        <w:drawing>
          <wp:anchor distT="0" distB="0" distL="114300" distR="114300" simplePos="0" relativeHeight="251658240" behindDoc="0" locked="0" layoutInCell="1" allowOverlap="1" wp14:anchorId="1B929730" wp14:editId="4B216A44">
            <wp:simplePos x="0" y="0"/>
            <wp:positionH relativeFrom="margin">
              <wp:posOffset>533400</wp:posOffset>
            </wp:positionH>
            <wp:positionV relativeFrom="paragraph">
              <wp:posOffset>441960</wp:posOffset>
            </wp:positionV>
            <wp:extent cx="4345940" cy="3048000"/>
            <wp:effectExtent l="0" t="0" r="0" b="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940" cy="3048000"/>
                    </a:xfrm>
                    <a:prstGeom prst="rect">
                      <a:avLst/>
                    </a:prstGeom>
                  </pic:spPr>
                </pic:pic>
              </a:graphicData>
            </a:graphic>
            <wp14:sizeRelH relativeFrom="margin">
              <wp14:pctWidth>0</wp14:pctWidth>
            </wp14:sizeRelH>
            <wp14:sizeRelV relativeFrom="margin">
              <wp14:pctHeight>0</wp14:pctHeight>
            </wp14:sizeRelV>
          </wp:anchor>
        </w:drawing>
      </w:r>
      <w:r w:rsidR="006F3F59">
        <w:rPr>
          <w:rFonts w:ascii="Times New Roman" w:eastAsia="標楷體" w:hAnsi="Times New Roman" w:hint="eastAsia"/>
          <w:sz w:val="28"/>
          <w:szCs w:val="28"/>
        </w:rPr>
        <w:t>結果</w:t>
      </w:r>
    </w:p>
    <w:p w14:paraId="17DDC4D2" w14:textId="4D4DE69C" w:rsidR="000C509E" w:rsidRDefault="00186A6C" w:rsidP="000C509E">
      <w:pPr>
        <w:widowControl/>
        <w:textAlignment w:val="baseline"/>
        <w:rPr>
          <w:rFonts w:ascii="標楷體" w:eastAsia="標楷體" w:hAnsi="標楷體" w:cs="Arial"/>
          <w:color w:val="333333"/>
          <w:kern w:val="0"/>
          <w:szCs w:val="24"/>
        </w:rPr>
      </w:pPr>
      <w:r>
        <w:rPr>
          <w:noProof/>
        </w:rPr>
        <w:drawing>
          <wp:anchor distT="0" distB="0" distL="114300" distR="114300" simplePos="0" relativeHeight="251659264" behindDoc="0" locked="0" layoutInCell="1" allowOverlap="1" wp14:anchorId="02F49A0F" wp14:editId="4094BA5A">
            <wp:simplePos x="0" y="0"/>
            <wp:positionH relativeFrom="margin">
              <wp:align>center</wp:align>
            </wp:positionH>
            <wp:positionV relativeFrom="paragraph">
              <wp:posOffset>3474720</wp:posOffset>
            </wp:positionV>
            <wp:extent cx="4404360" cy="875030"/>
            <wp:effectExtent l="0" t="0" r="0" b="127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4360" cy="875030"/>
                    </a:xfrm>
                    <a:prstGeom prst="rect">
                      <a:avLst/>
                    </a:prstGeom>
                  </pic:spPr>
                </pic:pic>
              </a:graphicData>
            </a:graphic>
            <wp14:sizeRelH relativeFrom="margin">
              <wp14:pctWidth>0</wp14:pctWidth>
            </wp14:sizeRelH>
            <wp14:sizeRelV relativeFrom="margin">
              <wp14:pctHeight>0</wp14:pctHeight>
            </wp14:sizeRelV>
          </wp:anchor>
        </w:drawing>
      </w:r>
      <w:r w:rsidR="006F3F59">
        <w:rPr>
          <w:rFonts w:ascii="標楷體" w:eastAsia="標楷體" w:hAnsi="標楷體" w:cs="Arial"/>
          <w:color w:val="333333"/>
          <w:kern w:val="0"/>
          <w:szCs w:val="24"/>
        </w:rPr>
        <w:tab/>
      </w:r>
      <w:r w:rsidR="000C509E">
        <w:rPr>
          <w:rFonts w:ascii="標楷體" w:eastAsia="標楷體" w:hAnsi="標楷體" w:cs="Arial" w:hint="eastAsia"/>
          <w:color w:val="333333"/>
          <w:kern w:val="0"/>
          <w:szCs w:val="24"/>
        </w:rPr>
        <w:t>圖一為從2020年1月至2</w:t>
      </w:r>
      <w:r w:rsidR="000C509E">
        <w:rPr>
          <w:rFonts w:ascii="標楷體" w:eastAsia="標楷體" w:hAnsi="標楷體" w:cs="Arial"/>
          <w:color w:val="333333"/>
          <w:kern w:val="0"/>
          <w:szCs w:val="24"/>
        </w:rPr>
        <w:t>023</w:t>
      </w:r>
      <w:r w:rsidR="000C509E">
        <w:rPr>
          <w:rFonts w:ascii="標楷體" w:eastAsia="標楷體" w:hAnsi="標楷體" w:cs="Arial" w:hint="eastAsia"/>
          <w:color w:val="333333"/>
          <w:kern w:val="0"/>
          <w:szCs w:val="24"/>
        </w:rPr>
        <w:t>年5月進行訓練並預測的結果圖。</w:t>
      </w:r>
    </w:p>
    <w:p w14:paraId="5DBD8C2D" w14:textId="5B50FEDA" w:rsidR="000C509E" w:rsidRDefault="000C509E" w:rsidP="000C509E">
      <w:pPr>
        <w:widowControl/>
        <w:textAlignment w:val="baseline"/>
        <w:rPr>
          <w:rFonts w:ascii="標楷體" w:eastAsia="標楷體" w:hAnsi="標楷體" w:cs="Arial" w:hint="eastAsia"/>
          <w:color w:val="333333"/>
          <w:kern w:val="0"/>
          <w:szCs w:val="24"/>
        </w:rPr>
      </w:pPr>
      <w:r>
        <w:rPr>
          <w:rFonts w:ascii="標楷體" w:eastAsia="標楷體" w:hAnsi="標楷體" w:cs="Arial"/>
          <w:color w:val="333333"/>
          <w:kern w:val="0"/>
          <w:szCs w:val="24"/>
        </w:rPr>
        <w:tab/>
      </w:r>
      <w:r>
        <w:rPr>
          <w:rFonts w:ascii="標楷體" w:eastAsia="標楷體" w:hAnsi="標楷體" w:cs="Arial" w:hint="eastAsia"/>
          <w:color w:val="333333"/>
          <w:kern w:val="0"/>
          <w:szCs w:val="24"/>
        </w:rPr>
        <w:t>圖二為預測結果的平均絕對誤差。</w:t>
      </w:r>
    </w:p>
    <w:p w14:paraId="3E41F328" w14:textId="438CC6D2" w:rsidR="006F3F59" w:rsidRDefault="006F3F59" w:rsidP="006F3F59">
      <w:pPr>
        <w:widowControl/>
        <w:textAlignment w:val="baseline"/>
        <w:rPr>
          <w:rFonts w:ascii="標楷體" w:eastAsia="標楷體" w:hAnsi="標楷體" w:cs="Arial"/>
          <w:color w:val="333333"/>
          <w:kern w:val="0"/>
          <w:szCs w:val="24"/>
        </w:rPr>
      </w:pPr>
    </w:p>
    <w:p w14:paraId="0B0D76B0" w14:textId="0E58D07A" w:rsidR="00282A17" w:rsidRDefault="00282A17" w:rsidP="006F3F59">
      <w:pPr>
        <w:widowControl/>
        <w:textAlignment w:val="baseline"/>
        <w:rPr>
          <w:rFonts w:ascii="標楷體" w:eastAsia="標楷體" w:hAnsi="標楷體" w:cs="Arial"/>
          <w:color w:val="333333"/>
          <w:kern w:val="0"/>
          <w:szCs w:val="24"/>
        </w:rPr>
      </w:pPr>
    </w:p>
    <w:p w14:paraId="6A943AEA" w14:textId="77138FA4" w:rsidR="00282A17" w:rsidRPr="00EE2352" w:rsidRDefault="00495017" w:rsidP="00EE2352">
      <w:pPr>
        <w:pStyle w:val="a6"/>
        <w:numPr>
          <w:ilvl w:val="0"/>
          <w:numId w:val="1"/>
        </w:numPr>
        <w:ind w:leftChars="0"/>
        <w:rPr>
          <w:rFonts w:ascii="標楷體" w:eastAsia="標楷體" w:hAnsi="標楷體" w:cs="Arial" w:hint="eastAsia"/>
          <w:color w:val="333333"/>
          <w:kern w:val="0"/>
          <w:sz w:val="28"/>
          <w:szCs w:val="28"/>
        </w:rPr>
      </w:pPr>
      <w:r w:rsidRPr="00EE2352">
        <w:rPr>
          <w:rFonts w:ascii="標楷體" w:eastAsia="標楷體" w:hAnsi="標楷體" w:cs="Arial" w:hint="eastAsia"/>
          <w:color w:val="333333"/>
          <w:kern w:val="0"/>
          <w:sz w:val="28"/>
          <w:szCs w:val="28"/>
        </w:rPr>
        <w:t>使用、參考資料</w:t>
      </w:r>
    </w:p>
    <w:p w14:paraId="03EBD9FB" w14:textId="00CF9669" w:rsidR="00282A17" w:rsidRDefault="00282A17" w:rsidP="00282A17">
      <w:r w:rsidRPr="006F01BF">
        <w:rPr>
          <w:rFonts w:ascii="標楷體" w:eastAsia="標楷體" w:hAnsi="標楷體" w:hint="eastAsia"/>
        </w:rPr>
        <w:t>論文：</w:t>
      </w:r>
      <w:r>
        <w:t xml:space="preserve"> </w:t>
      </w:r>
      <w:hyperlink r:id="rId10" w:anchor="article-info" w:history="1">
        <w:r w:rsidRPr="002F09F8">
          <w:rPr>
            <w:rStyle w:val="a3"/>
          </w:rPr>
          <w:t>https://link.springer.com/article/10.</w:t>
        </w:r>
        <w:bookmarkStart w:id="0" w:name="_GoBack"/>
        <w:bookmarkEnd w:id="0"/>
        <w:r w:rsidRPr="002F09F8">
          <w:rPr>
            <w:rStyle w:val="a3"/>
          </w:rPr>
          <w:t>1007/s12553-022-00711-5#article-info</w:t>
        </w:r>
      </w:hyperlink>
    </w:p>
    <w:p w14:paraId="0A162B22" w14:textId="3D01DAD5" w:rsidR="00282A17" w:rsidRPr="00282A17" w:rsidRDefault="00282A17" w:rsidP="00282A17">
      <w:pPr>
        <w:rPr>
          <w:rFonts w:ascii="標楷體" w:eastAsia="標楷體" w:hAnsi="標楷體"/>
        </w:rPr>
      </w:pPr>
      <w:r w:rsidRPr="00AE6FA2">
        <w:rPr>
          <w:rFonts w:ascii="標楷體" w:eastAsia="標楷體" w:hAnsi="標楷體" w:hint="eastAsia"/>
        </w:rPr>
        <w:t>程式碼參考</w:t>
      </w:r>
      <w:r>
        <w:rPr>
          <w:rFonts w:ascii="標楷體" w:eastAsia="標楷體" w:hAnsi="標楷體" w:hint="eastAsia"/>
        </w:rPr>
        <w:t>：</w:t>
      </w:r>
      <w:hyperlink r:id="rId11" w:history="1">
        <w:r w:rsidRPr="0042027E">
          <w:rPr>
            <w:rStyle w:val="a3"/>
          </w:rPr>
          <w:t>https://pseudo-lab.github.io/Tutorial-Book-en/chapters/en/time-series/intro.html</w:t>
        </w:r>
      </w:hyperlink>
    </w:p>
    <w:p w14:paraId="0F816CA1" w14:textId="02148FF3" w:rsidR="00282A17" w:rsidRPr="005279F1" w:rsidRDefault="00282A17" w:rsidP="00282A17">
      <w:pPr>
        <w:rPr>
          <w:rFonts w:hint="eastAsia"/>
        </w:rPr>
      </w:pPr>
      <w:r w:rsidRPr="00AE6FA2">
        <w:rPr>
          <w:rFonts w:ascii="標楷體" w:eastAsia="標楷體" w:hAnsi="標楷體" w:hint="eastAsia"/>
        </w:rPr>
        <w:t>數據來源</w:t>
      </w:r>
      <w:r>
        <w:rPr>
          <w:rFonts w:ascii="標楷體" w:eastAsia="標楷體" w:hAnsi="標楷體" w:hint="eastAsia"/>
        </w:rPr>
        <w:t>：</w:t>
      </w:r>
      <w:hyperlink r:id="rId12" w:history="1">
        <w:r w:rsidRPr="0042027E">
          <w:rPr>
            <w:rStyle w:val="a3"/>
          </w:rPr>
          <w:t>https://github.com/owid/covid-19-data</w:t>
        </w:r>
      </w:hyperlink>
    </w:p>
    <w:p w14:paraId="5F35104C" w14:textId="486479DE" w:rsidR="006F3F59" w:rsidRPr="006F3F59" w:rsidRDefault="006F3F59"/>
    <w:sectPr w:rsidR="006F3F59" w:rsidRPr="006F3F5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17F7A" w14:textId="77777777" w:rsidR="00E40F02" w:rsidRDefault="00E40F02" w:rsidP="000768EC">
      <w:r>
        <w:separator/>
      </w:r>
    </w:p>
  </w:endnote>
  <w:endnote w:type="continuationSeparator" w:id="0">
    <w:p w14:paraId="4CB3AC5A" w14:textId="77777777" w:rsidR="00E40F02" w:rsidRDefault="00E40F02" w:rsidP="0007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5428F" w14:textId="77777777" w:rsidR="00E40F02" w:rsidRDefault="00E40F02" w:rsidP="000768EC">
      <w:r>
        <w:separator/>
      </w:r>
    </w:p>
  </w:footnote>
  <w:footnote w:type="continuationSeparator" w:id="0">
    <w:p w14:paraId="462BD74A" w14:textId="77777777" w:rsidR="00E40F02" w:rsidRDefault="00E40F02" w:rsidP="00076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07FB"/>
    <w:multiLevelType w:val="hybridMultilevel"/>
    <w:tmpl w:val="8F16AFA4"/>
    <w:lvl w:ilvl="0" w:tplc="216A4CEA">
      <w:start w:val="1"/>
      <w:numFmt w:val="taiwaneseCountingThousand"/>
      <w:lvlText w:val="%1、"/>
      <w:lvlJc w:val="left"/>
      <w:pPr>
        <w:ind w:left="720" w:hanging="72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B6545D"/>
    <w:multiLevelType w:val="hybridMultilevel"/>
    <w:tmpl w:val="6728032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2D6696"/>
    <w:multiLevelType w:val="hybridMultilevel"/>
    <w:tmpl w:val="A1048B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2315A4F"/>
    <w:multiLevelType w:val="hybridMultilevel"/>
    <w:tmpl w:val="A422593A"/>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7E5D0A64"/>
    <w:multiLevelType w:val="hybridMultilevel"/>
    <w:tmpl w:val="9E2EEE80"/>
    <w:lvl w:ilvl="0" w:tplc="216A4CEA">
      <w:start w:val="1"/>
      <w:numFmt w:val="taiwaneseCountingThousand"/>
      <w:lvlText w:val="%1、"/>
      <w:lvlJc w:val="left"/>
      <w:pPr>
        <w:ind w:left="720" w:hanging="720"/>
      </w:pPr>
      <w:rPr>
        <w:lang w:val="en-US"/>
      </w:rPr>
    </w:lvl>
    <w:lvl w:ilvl="1" w:tplc="E0BE5FAE">
      <w:start w:val="1"/>
      <w:numFmt w:val="taiwaneseCountingThousand"/>
      <w:lvlText w:val="%2、"/>
      <w:lvlJc w:val="left"/>
      <w:pPr>
        <w:ind w:left="1000" w:hanging="52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5B"/>
    <w:rsid w:val="000152DF"/>
    <w:rsid w:val="000768EC"/>
    <w:rsid w:val="000C509E"/>
    <w:rsid w:val="00186A6C"/>
    <w:rsid w:val="00282A17"/>
    <w:rsid w:val="002F055B"/>
    <w:rsid w:val="002F0C38"/>
    <w:rsid w:val="00313F28"/>
    <w:rsid w:val="003B4AED"/>
    <w:rsid w:val="004448CF"/>
    <w:rsid w:val="00495017"/>
    <w:rsid w:val="004E24AC"/>
    <w:rsid w:val="005279F1"/>
    <w:rsid w:val="00572815"/>
    <w:rsid w:val="00576D50"/>
    <w:rsid w:val="0059358C"/>
    <w:rsid w:val="005E012B"/>
    <w:rsid w:val="006A4F5E"/>
    <w:rsid w:val="006F01BF"/>
    <w:rsid w:val="006F3F59"/>
    <w:rsid w:val="00845301"/>
    <w:rsid w:val="00863720"/>
    <w:rsid w:val="008A429F"/>
    <w:rsid w:val="008C6EF8"/>
    <w:rsid w:val="0092323A"/>
    <w:rsid w:val="0094375D"/>
    <w:rsid w:val="00AD0D7F"/>
    <w:rsid w:val="00AE6FA2"/>
    <w:rsid w:val="00AF3B6B"/>
    <w:rsid w:val="00B03BEB"/>
    <w:rsid w:val="00D56653"/>
    <w:rsid w:val="00E40F02"/>
    <w:rsid w:val="00EE2352"/>
    <w:rsid w:val="00F26638"/>
    <w:rsid w:val="00F42F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AC1A9"/>
  <w15:chartTrackingRefBased/>
  <w15:docId w15:val="{3E80A756-AAB8-4BF9-8778-18BA0F6D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01BF"/>
    <w:rPr>
      <w:color w:val="0563C1" w:themeColor="hyperlink"/>
      <w:u w:val="single"/>
    </w:rPr>
  </w:style>
  <w:style w:type="character" w:styleId="a4">
    <w:name w:val="Unresolved Mention"/>
    <w:basedOn w:val="a0"/>
    <w:uiPriority w:val="99"/>
    <w:semiHidden/>
    <w:unhideWhenUsed/>
    <w:rsid w:val="006F01BF"/>
    <w:rPr>
      <w:color w:val="605E5C"/>
      <w:shd w:val="clear" w:color="auto" w:fill="E1DFDD"/>
    </w:rPr>
  </w:style>
  <w:style w:type="character" w:customStyle="1" w:styleId="a5">
    <w:name w:val="清單段落 字元"/>
    <w:link w:val="a6"/>
    <w:uiPriority w:val="34"/>
    <w:locked/>
    <w:rsid w:val="00F42F3A"/>
  </w:style>
  <w:style w:type="paragraph" w:styleId="a6">
    <w:name w:val="List Paragraph"/>
    <w:basedOn w:val="a"/>
    <w:link w:val="a5"/>
    <w:uiPriority w:val="34"/>
    <w:qFormat/>
    <w:rsid w:val="00F42F3A"/>
    <w:pPr>
      <w:ind w:leftChars="200" w:left="480"/>
    </w:pPr>
  </w:style>
  <w:style w:type="paragraph" w:styleId="a7">
    <w:name w:val="header"/>
    <w:basedOn w:val="a"/>
    <w:link w:val="a8"/>
    <w:uiPriority w:val="99"/>
    <w:unhideWhenUsed/>
    <w:rsid w:val="000768EC"/>
    <w:pPr>
      <w:tabs>
        <w:tab w:val="center" w:pos="4153"/>
        <w:tab w:val="right" w:pos="8306"/>
      </w:tabs>
      <w:snapToGrid w:val="0"/>
    </w:pPr>
    <w:rPr>
      <w:sz w:val="20"/>
      <w:szCs w:val="20"/>
    </w:rPr>
  </w:style>
  <w:style w:type="character" w:customStyle="1" w:styleId="a8">
    <w:name w:val="頁首 字元"/>
    <w:basedOn w:val="a0"/>
    <w:link w:val="a7"/>
    <w:uiPriority w:val="99"/>
    <w:rsid w:val="000768EC"/>
    <w:rPr>
      <w:sz w:val="20"/>
      <w:szCs w:val="20"/>
    </w:rPr>
  </w:style>
  <w:style w:type="paragraph" w:styleId="a9">
    <w:name w:val="footer"/>
    <w:basedOn w:val="a"/>
    <w:link w:val="aa"/>
    <w:uiPriority w:val="99"/>
    <w:unhideWhenUsed/>
    <w:rsid w:val="000768EC"/>
    <w:pPr>
      <w:tabs>
        <w:tab w:val="center" w:pos="4153"/>
        <w:tab w:val="right" w:pos="8306"/>
      </w:tabs>
      <w:snapToGrid w:val="0"/>
    </w:pPr>
    <w:rPr>
      <w:sz w:val="20"/>
      <w:szCs w:val="20"/>
    </w:rPr>
  </w:style>
  <w:style w:type="character" w:customStyle="1" w:styleId="aa">
    <w:name w:val="頁尾 字元"/>
    <w:basedOn w:val="a0"/>
    <w:link w:val="a9"/>
    <w:uiPriority w:val="99"/>
    <w:rsid w:val="000768E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73619">
      <w:bodyDiv w:val="1"/>
      <w:marLeft w:val="0"/>
      <w:marRight w:val="0"/>
      <w:marTop w:val="0"/>
      <w:marBottom w:val="0"/>
      <w:divBdr>
        <w:top w:val="none" w:sz="0" w:space="0" w:color="auto"/>
        <w:left w:val="none" w:sz="0" w:space="0" w:color="auto"/>
        <w:bottom w:val="none" w:sz="0" w:space="0" w:color="auto"/>
        <w:right w:val="none" w:sz="0" w:space="0" w:color="auto"/>
      </w:divBdr>
    </w:div>
    <w:div w:id="1784376782">
      <w:bodyDiv w:val="1"/>
      <w:marLeft w:val="0"/>
      <w:marRight w:val="0"/>
      <w:marTop w:val="0"/>
      <w:marBottom w:val="0"/>
      <w:divBdr>
        <w:top w:val="none" w:sz="0" w:space="0" w:color="auto"/>
        <w:left w:val="none" w:sz="0" w:space="0" w:color="auto"/>
        <w:bottom w:val="none" w:sz="0" w:space="0" w:color="auto"/>
        <w:right w:val="none" w:sz="0" w:space="0" w:color="auto"/>
      </w:divBdr>
    </w:div>
    <w:div w:id="211721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wid/covid-19-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eudo-lab.github.io/Tutorial-Book-en/chapters/en/time-series/intro.html" TargetMode="External"/><Relationship Id="rId5" Type="http://schemas.openxmlformats.org/officeDocument/2006/relationships/webSettings" Target="webSettings.xml"/><Relationship Id="rId10" Type="http://schemas.openxmlformats.org/officeDocument/2006/relationships/hyperlink" Target="https://link.springer.com/article/10.1007/s12553-022-0071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355B-753C-4E5C-B220-76094EC0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采儒 李</dc:creator>
  <cp:keywords/>
  <dc:description/>
  <cp:lastModifiedBy>采儒 李</cp:lastModifiedBy>
  <cp:revision>16</cp:revision>
  <dcterms:created xsi:type="dcterms:W3CDTF">2023-06-04T19:32:00Z</dcterms:created>
  <dcterms:modified xsi:type="dcterms:W3CDTF">2023-06-23T11:22:00Z</dcterms:modified>
</cp:coreProperties>
</file>