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cs8b1uh7esl" w:id="0"/>
      <w:bookmarkEnd w:id="0"/>
      <w:r w:rsidDel="00000000" w:rsidR="00000000" w:rsidRPr="00000000">
        <w:rPr>
          <w:rtl w:val="0"/>
        </w:rPr>
        <w:t xml:space="preserve">|Quem somos: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o objetivo de incluir pessoas negras no mercado de trabalho na área de tecnologia, o Instituto Acredite e o Senac Tech apresentam o projeto Ilê Tech - A TI é pra 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formação é gratuita e possui 20 vagas exclusivas para pessoas negras.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x05ti2ucra3m" w:id="1"/>
      <w:bookmarkEnd w:id="1"/>
      <w:r w:rsidDel="00000000" w:rsidR="00000000" w:rsidRPr="00000000">
        <w:rPr>
          <w:rtl w:val="0"/>
        </w:rPr>
        <w:t xml:space="preserve">Carga horária: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 carga horária de 312 horas, as aulas iniciam no dia 6 de junho e serão realizadas presencialmente, de segunda a sexta-feira, no Senac Tech (algumas aulas no Instituto Caldeira), das 19h às 22h. - Os Fenômenos Raciais, os julgamentos e 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Cursos ofertados na trilha de formação: Lógica de Programação: 60h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Programação Java Desktop: 108h - Programação Java Back End: 108h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tomadas de decisão: 9h - Inclusão Étnico Racial: 9h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Introdução ao Empreendedorismo e Inovação de Modelos de Negócio: 18h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link para a inscrição está na bio!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#institutoacredite #iletec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yaqz8lxub847" w:id="2"/>
      <w:bookmarkEnd w:id="2"/>
      <w:r w:rsidDel="00000000" w:rsidR="00000000" w:rsidRPr="00000000">
        <w:rPr>
          <w:rtl w:val="0"/>
        </w:rPr>
        <w:t xml:space="preserve">Formulário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