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5F3" w:rsidRPr="0054714A" w:rsidRDefault="001060CC" w:rsidP="001060CC">
      <w:pPr>
        <w:jc w:val="center"/>
        <w:rPr>
          <w:rFonts w:ascii="Tahoma" w:hAnsi="Tahoma" w:cs="Tahoma"/>
          <w:b/>
          <w:sz w:val="36"/>
          <w:szCs w:val="36"/>
          <w:lang w:val="hy-AM"/>
        </w:rPr>
      </w:pPr>
      <w:r w:rsidRPr="0054714A">
        <w:rPr>
          <w:rFonts w:ascii="Tahoma" w:hAnsi="Tahoma" w:cs="Tahoma"/>
          <w:b/>
          <w:sz w:val="36"/>
          <w:szCs w:val="36"/>
          <w:lang w:val="hy-AM"/>
        </w:rPr>
        <w:t>Օպտիմալացման գործընթացների չափայնության նվազեցման միջոցի մշակում</w:t>
      </w:r>
    </w:p>
    <w:p w:rsidR="001060CC" w:rsidRPr="0054714A" w:rsidRDefault="001060CC" w:rsidP="001060CC">
      <w:pPr>
        <w:spacing w:before="100" w:beforeAutospacing="1" w:after="100" w:afterAutospacing="1" w:line="240" w:lineRule="auto"/>
        <w:rPr>
          <w:rFonts w:ascii="Tahoma" w:eastAsia="Times New Roman" w:hAnsi="Tahoma" w:cs="Tahoma"/>
          <w:sz w:val="28"/>
          <w:szCs w:val="28"/>
          <w:lang w:val="hy-AM"/>
        </w:rPr>
      </w:pPr>
      <w:r w:rsidRPr="0054714A">
        <w:rPr>
          <w:rFonts w:ascii="Tahoma" w:eastAsia="Times New Roman" w:hAnsi="Tahoma" w:cs="Tahoma"/>
          <w:sz w:val="28"/>
          <w:szCs w:val="28"/>
          <w:lang w:val="hy-AM"/>
        </w:rPr>
        <w:t xml:space="preserve">Օպտիմալացման գործընթացների </w:t>
      </w:r>
      <w:r w:rsidRPr="0054714A">
        <w:rPr>
          <w:rFonts w:ascii="Tahoma" w:eastAsia="Times New Roman" w:hAnsi="Tahoma" w:cs="Tahoma"/>
          <w:b/>
          <w:bCs/>
          <w:sz w:val="28"/>
          <w:szCs w:val="28"/>
          <w:lang w:val="hy-AM"/>
        </w:rPr>
        <w:t>չափայնության նվազեցման միջոցի մշակում</w:t>
      </w:r>
      <w:r w:rsidRPr="0054714A">
        <w:rPr>
          <w:rFonts w:ascii="Tahoma" w:eastAsia="Times New Roman" w:hAnsi="Tahoma" w:cs="Tahoma"/>
          <w:sz w:val="28"/>
          <w:szCs w:val="28"/>
          <w:lang w:val="hy-AM"/>
        </w:rPr>
        <w:t xml:space="preserve"> (այսինքն՝ dimensionality reduction in optimization processes) նշանակում է գտնել մեթոդներ, որոնք օգնում են արդյունավետ լուծել բարդ խնդիրներ՝ նվազեցնելով այդ խնդիրների պարամետրերի կամ փոփոխականների քանակը, առանց էականորեն կորցնելու կարևոր տեղեկատվություն։Այստեղ մի քանի հիմնական ուղղություն կա, որոնք կարելի է դիտարկել՝ որպես միջոցներ չափայնության նվազեցման համար օպտիմալացման գործընթացում․</w:t>
      </w:r>
    </w:p>
    <w:p w:rsidR="001060CC" w:rsidRPr="0054714A" w:rsidRDefault="001060CC" w:rsidP="001060CC">
      <w:pPr>
        <w:spacing w:before="100" w:beforeAutospacing="1" w:after="100" w:afterAutospacing="1" w:line="240" w:lineRule="auto"/>
        <w:outlineLvl w:val="1"/>
        <w:rPr>
          <w:rFonts w:ascii="Tahoma" w:eastAsia="Times New Roman" w:hAnsi="Tahoma" w:cs="Tahoma"/>
          <w:b/>
          <w:bCs/>
          <w:sz w:val="36"/>
          <w:szCs w:val="36"/>
          <w:lang w:val="hy-AM"/>
        </w:rPr>
      </w:pPr>
      <w:r w:rsidRPr="0054714A">
        <w:rPr>
          <w:rFonts w:ascii="Tahoma" w:eastAsia="Times New Roman" w:hAnsi="Tahoma" w:cs="Tahoma"/>
          <w:b/>
          <w:bCs/>
          <w:sz w:val="36"/>
          <w:szCs w:val="36"/>
          <w:lang w:val="hy-AM"/>
        </w:rPr>
        <w:t>Օգտակարություն օպտիմալացման համար</w:t>
      </w:r>
    </w:p>
    <w:p w:rsidR="001060CC" w:rsidRPr="0054714A" w:rsidRDefault="001060CC" w:rsidP="001060CC">
      <w:pPr>
        <w:spacing w:before="100" w:beforeAutospacing="1" w:after="100" w:afterAutospacing="1" w:line="240" w:lineRule="auto"/>
        <w:rPr>
          <w:rFonts w:ascii="Tahoma" w:eastAsia="Times New Roman" w:hAnsi="Tahoma" w:cs="Tahoma"/>
          <w:sz w:val="24"/>
          <w:szCs w:val="24"/>
          <w:lang w:val="hy-AM"/>
        </w:rPr>
      </w:pPr>
      <w:r w:rsidRPr="0054714A">
        <w:rPr>
          <w:rFonts w:ascii="Tahoma" w:eastAsia="Times New Roman" w:hAnsi="Tahoma" w:cs="Tahoma"/>
          <w:sz w:val="24"/>
          <w:szCs w:val="24"/>
          <w:lang w:val="hy-AM"/>
        </w:rPr>
        <w:t>Չափայնության նվազեցումը կարող է․</w:t>
      </w:r>
    </w:p>
    <w:p w:rsidR="001060CC" w:rsidRPr="0054714A" w:rsidRDefault="001060CC" w:rsidP="001060CC">
      <w:pPr>
        <w:numPr>
          <w:ilvl w:val="0"/>
          <w:numId w:val="1"/>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Արագացնել օպտիմալացման ալգորիթմների աշխատանքը</w:t>
      </w:r>
    </w:p>
    <w:p w:rsidR="001060CC" w:rsidRPr="0054714A" w:rsidRDefault="001060CC" w:rsidP="001060CC">
      <w:pPr>
        <w:numPr>
          <w:ilvl w:val="0"/>
          <w:numId w:val="1"/>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Կրճատել հաշվարկային բարդությունը</w:t>
      </w:r>
    </w:p>
    <w:p w:rsidR="001060CC" w:rsidRPr="0054714A" w:rsidRDefault="001060CC" w:rsidP="001060CC">
      <w:pPr>
        <w:numPr>
          <w:ilvl w:val="0"/>
          <w:numId w:val="1"/>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Նվազեցնել overfitting-ը</w:t>
      </w:r>
    </w:p>
    <w:p w:rsidR="001060CC" w:rsidRPr="003A5B83" w:rsidRDefault="001060CC" w:rsidP="003A5B83">
      <w:pPr>
        <w:numPr>
          <w:ilvl w:val="0"/>
          <w:numId w:val="1"/>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Բարելավել գեներալիզացիան</w:t>
      </w:r>
    </w:p>
    <w:p w:rsidR="001060CC" w:rsidRPr="0054714A" w:rsidRDefault="001060CC" w:rsidP="001060CC">
      <w:pPr>
        <w:spacing w:before="100" w:beforeAutospacing="1" w:after="100" w:afterAutospacing="1" w:line="240" w:lineRule="auto"/>
        <w:outlineLvl w:val="1"/>
        <w:rPr>
          <w:rFonts w:ascii="Tahoma" w:eastAsia="Times New Roman" w:hAnsi="Tahoma" w:cs="Tahoma"/>
          <w:b/>
          <w:bCs/>
          <w:sz w:val="36"/>
          <w:szCs w:val="36"/>
        </w:rPr>
      </w:pPr>
      <w:r w:rsidRPr="0054714A">
        <w:rPr>
          <w:rFonts w:ascii="Tahoma" w:eastAsia="Times New Roman" w:hAnsi="Tahoma" w:cs="Tahoma"/>
          <w:b/>
          <w:bCs/>
          <w:sz w:val="36"/>
          <w:szCs w:val="36"/>
        </w:rPr>
        <w:t>Իմաստավոր կիրառություն</w:t>
      </w:r>
    </w:p>
    <w:p w:rsidR="001060CC" w:rsidRPr="0054714A" w:rsidRDefault="001060CC" w:rsidP="001060CC">
      <w:p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Եթե ունես կոնկրետ ոլորտ կամ տվյալների տիպ (օրինակ՝ մեքենայական ուսուցում, ինժեներական մոդելավորում, տնտեսական համակարգեր), ապա չափայնության նվազեցման միջոցի մշակում կարող է ներառել՝</w:t>
      </w:r>
    </w:p>
    <w:p w:rsidR="001060CC" w:rsidRPr="0054714A" w:rsidRDefault="001060CC" w:rsidP="001060CC">
      <w:pPr>
        <w:numPr>
          <w:ilvl w:val="0"/>
          <w:numId w:val="2"/>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Տվյալների նախավերամշակում</w:t>
      </w:r>
    </w:p>
    <w:p w:rsidR="001060CC" w:rsidRPr="0054714A" w:rsidRDefault="001060CC" w:rsidP="001060CC">
      <w:pPr>
        <w:numPr>
          <w:ilvl w:val="0"/>
          <w:numId w:val="2"/>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Օգտակար հատկանիշների վերհանում</w:t>
      </w:r>
    </w:p>
    <w:p w:rsidR="001060CC" w:rsidRPr="0054714A" w:rsidRDefault="001060CC" w:rsidP="001060CC">
      <w:pPr>
        <w:numPr>
          <w:ilvl w:val="0"/>
          <w:numId w:val="2"/>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Մոդելային վերլուծություն տարբեր չափսերում</w:t>
      </w:r>
    </w:p>
    <w:p w:rsidR="001060CC" w:rsidRPr="0054714A" w:rsidRDefault="001060CC" w:rsidP="001060CC">
      <w:pPr>
        <w:numPr>
          <w:ilvl w:val="0"/>
          <w:numId w:val="2"/>
        </w:numPr>
        <w:spacing w:before="100" w:beforeAutospacing="1" w:after="100" w:afterAutospacing="1" w:line="240" w:lineRule="auto"/>
        <w:rPr>
          <w:rFonts w:ascii="Tahoma" w:eastAsia="Times New Roman" w:hAnsi="Tahoma" w:cs="Tahoma"/>
          <w:sz w:val="24"/>
          <w:szCs w:val="24"/>
        </w:rPr>
      </w:pPr>
      <w:r w:rsidRPr="0054714A">
        <w:rPr>
          <w:rFonts w:ascii="Tahoma" w:eastAsia="Times New Roman" w:hAnsi="Tahoma" w:cs="Tahoma"/>
          <w:sz w:val="24"/>
          <w:szCs w:val="24"/>
        </w:rPr>
        <w:t>Համեմատություն՝ օպտիմալացման որակի վրա</w:t>
      </w: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spacing w:before="100" w:beforeAutospacing="1" w:after="100" w:afterAutospacing="1" w:line="240" w:lineRule="auto"/>
        <w:rPr>
          <w:rFonts w:ascii="Tahoma" w:eastAsia="Times New Roman" w:hAnsi="Tahoma" w:cs="Tahoma"/>
          <w:sz w:val="24"/>
          <w:szCs w:val="24"/>
          <w:lang w:val="hy-AM"/>
        </w:rPr>
      </w:pPr>
    </w:p>
    <w:p w:rsidR="00C87E2E" w:rsidRPr="0054714A" w:rsidRDefault="00C87E2E" w:rsidP="00C87E2E">
      <w:pPr>
        <w:pStyle w:val="2"/>
        <w:rPr>
          <w:rFonts w:ascii="Tahoma" w:hAnsi="Tahoma" w:cs="Tahoma"/>
          <w:lang w:val="hy-AM"/>
        </w:rPr>
      </w:pPr>
      <w:r w:rsidRPr="0054714A">
        <w:rPr>
          <w:rStyle w:val="a3"/>
          <w:rFonts w:ascii="Tahoma" w:hAnsi="Tahoma" w:cs="Tahoma"/>
          <w:b/>
          <w:bCs/>
          <w:lang w:val="hy-AM"/>
        </w:rPr>
        <w:lastRenderedPageBreak/>
        <w:t>Գիտական աշխատանքի կառուցվածք ըստ թեմայի</w:t>
      </w:r>
    </w:p>
    <w:p w:rsidR="00C87E2E" w:rsidRPr="0054714A" w:rsidRDefault="00C87E2E" w:rsidP="00C87E2E">
      <w:pPr>
        <w:pStyle w:val="3"/>
        <w:rPr>
          <w:rFonts w:ascii="Tahoma" w:hAnsi="Tahoma" w:cs="Tahoma"/>
          <w:lang w:val="hy-AM"/>
        </w:rPr>
      </w:pPr>
      <w:r w:rsidRPr="0054714A">
        <w:rPr>
          <w:rStyle w:val="a3"/>
          <w:rFonts w:ascii="Tahoma" w:hAnsi="Tahoma" w:cs="Tahoma"/>
          <w:b/>
          <w:bCs/>
          <w:lang w:val="hy-AM"/>
        </w:rPr>
        <w:t>Վերնագիր</w:t>
      </w:r>
    </w:p>
    <w:p w:rsidR="00C87E2E" w:rsidRPr="0054714A" w:rsidRDefault="00C87E2E" w:rsidP="00C87E2E">
      <w:pPr>
        <w:spacing w:before="100" w:beforeAutospacing="1" w:after="100" w:afterAutospacing="1"/>
        <w:rPr>
          <w:rFonts w:ascii="Tahoma" w:hAnsi="Tahoma" w:cs="Tahoma"/>
          <w:lang w:val="hy-AM"/>
        </w:rPr>
      </w:pPr>
      <w:r w:rsidRPr="0054714A">
        <w:rPr>
          <w:rStyle w:val="a3"/>
          <w:rFonts w:ascii="Tahoma" w:hAnsi="Tahoma" w:cs="Tahoma"/>
          <w:lang w:val="hy-AM"/>
        </w:rPr>
        <w:t>Օպտիմալացման գործընթացների չափայնության նվազեցման միջոցի մշակում</w:t>
      </w:r>
    </w:p>
    <w:p w:rsidR="00C87E2E" w:rsidRPr="006419FC" w:rsidRDefault="00C87E2E" w:rsidP="00C87E2E">
      <w:pPr>
        <w:spacing w:after="0"/>
        <w:rPr>
          <w:rFonts w:ascii="Tahoma" w:hAnsi="Tahoma" w:cs="Tahoma"/>
          <w:lang w:val="hy-AM"/>
        </w:rPr>
      </w:pPr>
    </w:p>
    <w:p w:rsidR="00C87E2E" w:rsidRPr="0054714A" w:rsidRDefault="00C87E2E" w:rsidP="00C87E2E">
      <w:pPr>
        <w:pStyle w:val="3"/>
        <w:rPr>
          <w:rFonts w:ascii="Tahoma" w:hAnsi="Tahoma" w:cs="Tahoma"/>
        </w:rPr>
      </w:pPr>
      <w:r w:rsidRPr="0054714A">
        <w:rPr>
          <w:rStyle w:val="a3"/>
          <w:rFonts w:ascii="Tahoma" w:hAnsi="Tahoma" w:cs="Tahoma"/>
          <w:b/>
          <w:bCs/>
        </w:rPr>
        <w:t>Ներածություն</w:t>
      </w:r>
    </w:p>
    <w:p w:rsidR="00C87E2E" w:rsidRPr="0054714A" w:rsidRDefault="00C87E2E" w:rsidP="00C87E2E">
      <w:pPr>
        <w:numPr>
          <w:ilvl w:val="0"/>
          <w:numId w:val="3"/>
        </w:numPr>
        <w:spacing w:before="100" w:beforeAutospacing="1" w:after="100" w:afterAutospacing="1" w:line="240" w:lineRule="auto"/>
        <w:rPr>
          <w:rFonts w:ascii="Tahoma" w:hAnsi="Tahoma" w:cs="Tahoma"/>
        </w:rPr>
      </w:pPr>
      <w:r w:rsidRPr="0054714A">
        <w:rPr>
          <w:rFonts w:ascii="Tahoma" w:hAnsi="Tahoma" w:cs="Tahoma"/>
        </w:rPr>
        <w:t>Թեմայի արդիականությունը</w:t>
      </w:r>
    </w:p>
    <w:p w:rsidR="00C87E2E" w:rsidRPr="0054714A" w:rsidRDefault="00C87E2E" w:rsidP="00C87E2E">
      <w:pPr>
        <w:numPr>
          <w:ilvl w:val="0"/>
          <w:numId w:val="3"/>
        </w:numPr>
        <w:spacing w:before="100" w:beforeAutospacing="1" w:after="100" w:afterAutospacing="1" w:line="240" w:lineRule="auto"/>
        <w:rPr>
          <w:rFonts w:ascii="Tahoma" w:hAnsi="Tahoma" w:cs="Tahoma"/>
        </w:rPr>
      </w:pPr>
      <w:r w:rsidRPr="0054714A">
        <w:rPr>
          <w:rFonts w:ascii="Tahoma" w:hAnsi="Tahoma" w:cs="Tahoma"/>
        </w:rPr>
        <w:t>Հետազոտության նպատակը</w:t>
      </w:r>
    </w:p>
    <w:p w:rsidR="00C87E2E" w:rsidRPr="0054714A" w:rsidRDefault="00C87E2E" w:rsidP="00C87E2E">
      <w:pPr>
        <w:numPr>
          <w:ilvl w:val="0"/>
          <w:numId w:val="3"/>
        </w:numPr>
        <w:spacing w:before="100" w:beforeAutospacing="1" w:after="100" w:afterAutospacing="1" w:line="240" w:lineRule="auto"/>
        <w:rPr>
          <w:rFonts w:ascii="Tahoma" w:hAnsi="Tahoma" w:cs="Tahoma"/>
        </w:rPr>
      </w:pPr>
      <w:r w:rsidRPr="0054714A">
        <w:rPr>
          <w:rFonts w:ascii="Tahoma" w:hAnsi="Tahoma" w:cs="Tahoma"/>
        </w:rPr>
        <w:t>Հետազոտության առարկան և նյութը</w:t>
      </w:r>
    </w:p>
    <w:p w:rsidR="00C87E2E" w:rsidRPr="0054714A" w:rsidRDefault="00C87E2E" w:rsidP="00C87E2E">
      <w:pPr>
        <w:numPr>
          <w:ilvl w:val="0"/>
          <w:numId w:val="3"/>
        </w:numPr>
        <w:spacing w:before="100" w:beforeAutospacing="1" w:after="100" w:afterAutospacing="1" w:line="240" w:lineRule="auto"/>
        <w:rPr>
          <w:rFonts w:ascii="Tahoma" w:hAnsi="Tahoma" w:cs="Tahoma"/>
        </w:rPr>
      </w:pPr>
      <w:r w:rsidRPr="0054714A">
        <w:rPr>
          <w:rFonts w:ascii="Tahoma" w:hAnsi="Tahoma" w:cs="Tahoma"/>
        </w:rPr>
        <w:t>Հետազոտության մեթոդները</w:t>
      </w:r>
    </w:p>
    <w:p w:rsidR="00C87E2E" w:rsidRPr="0054714A" w:rsidRDefault="00C87E2E" w:rsidP="00C87E2E">
      <w:pPr>
        <w:numPr>
          <w:ilvl w:val="0"/>
          <w:numId w:val="3"/>
        </w:numPr>
        <w:spacing w:before="100" w:beforeAutospacing="1" w:after="100" w:afterAutospacing="1" w:line="240" w:lineRule="auto"/>
        <w:rPr>
          <w:rFonts w:ascii="Tahoma" w:hAnsi="Tahoma" w:cs="Tahoma"/>
        </w:rPr>
      </w:pPr>
      <w:r w:rsidRPr="0054714A">
        <w:rPr>
          <w:rFonts w:ascii="Tahoma" w:hAnsi="Tahoma" w:cs="Tahoma"/>
        </w:rPr>
        <w:t>Աշխատանքի կառուցվածքը</w:t>
      </w:r>
    </w:p>
    <w:p w:rsidR="00C87E2E" w:rsidRPr="0054714A" w:rsidRDefault="00C87E2E" w:rsidP="00C87E2E">
      <w:pPr>
        <w:spacing w:after="0"/>
        <w:rPr>
          <w:rFonts w:ascii="Tahoma" w:hAnsi="Tahoma" w:cs="Tahoma"/>
        </w:rPr>
      </w:pPr>
    </w:p>
    <w:p w:rsidR="00C87E2E" w:rsidRPr="0054714A" w:rsidRDefault="00C87E2E" w:rsidP="00C87E2E">
      <w:pPr>
        <w:pStyle w:val="3"/>
        <w:rPr>
          <w:rFonts w:ascii="Tahoma" w:hAnsi="Tahoma" w:cs="Tahoma"/>
        </w:rPr>
      </w:pPr>
      <w:r w:rsidRPr="0054714A">
        <w:rPr>
          <w:rStyle w:val="a3"/>
          <w:rFonts w:ascii="Tahoma" w:hAnsi="Tahoma" w:cs="Tahoma"/>
          <w:b/>
          <w:bCs/>
        </w:rPr>
        <w:t>ԳԼՈՒԽ I. Օպտիմալացման խնդիրների տեսական հիմքերը</w:t>
      </w:r>
    </w:p>
    <w:p w:rsidR="00C87E2E" w:rsidRPr="0054714A" w:rsidRDefault="00C87E2E" w:rsidP="00C87E2E">
      <w:pPr>
        <w:numPr>
          <w:ilvl w:val="0"/>
          <w:numId w:val="4"/>
        </w:numPr>
        <w:spacing w:before="100" w:beforeAutospacing="1" w:after="100" w:afterAutospacing="1" w:line="240" w:lineRule="auto"/>
        <w:rPr>
          <w:rFonts w:ascii="Tahoma" w:hAnsi="Tahoma" w:cs="Tahoma"/>
        </w:rPr>
      </w:pPr>
      <w:r w:rsidRPr="0054714A">
        <w:rPr>
          <w:rFonts w:ascii="Tahoma" w:hAnsi="Tahoma" w:cs="Tahoma"/>
        </w:rPr>
        <w:t>Օպտիմալացման գործընթացների ընդհանուր բնութագիրը</w:t>
      </w:r>
    </w:p>
    <w:p w:rsidR="00C87E2E" w:rsidRPr="0054714A" w:rsidRDefault="00C87E2E" w:rsidP="00C87E2E">
      <w:pPr>
        <w:numPr>
          <w:ilvl w:val="0"/>
          <w:numId w:val="4"/>
        </w:numPr>
        <w:spacing w:before="100" w:beforeAutospacing="1" w:after="100" w:afterAutospacing="1" w:line="240" w:lineRule="auto"/>
        <w:rPr>
          <w:rFonts w:ascii="Tahoma" w:hAnsi="Tahoma" w:cs="Tahoma"/>
          <w:lang w:val="en-US"/>
        </w:rPr>
      </w:pPr>
      <w:r w:rsidRPr="0054714A">
        <w:rPr>
          <w:rFonts w:ascii="Tahoma" w:hAnsi="Tahoma" w:cs="Tahoma"/>
        </w:rPr>
        <w:t>Բարձր</w:t>
      </w:r>
      <w:r w:rsidRPr="0054714A">
        <w:rPr>
          <w:rFonts w:ascii="Tahoma" w:hAnsi="Tahoma" w:cs="Tahoma"/>
          <w:lang w:val="en-US"/>
        </w:rPr>
        <w:t xml:space="preserve"> </w:t>
      </w:r>
      <w:r w:rsidRPr="0054714A">
        <w:rPr>
          <w:rFonts w:ascii="Tahoma" w:hAnsi="Tahoma" w:cs="Tahoma"/>
        </w:rPr>
        <w:t>չափայնության</w:t>
      </w:r>
      <w:r w:rsidRPr="0054714A">
        <w:rPr>
          <w:rFonts w:ascii="Tahoma" w:hAnsi="Tahoma" w:cs="Tahoma"/>
          <w:lang w:val="en-US"/>
        </w:rPr>
        <w:t xml:space="preserve"> </w:t>
      </w:r>
      <w:r w:rsidRPr="0054714A">
        <w:rPr>
          <w:rFonts w:ascii="Tahoma" w:hAnsi="Tahoma" w:cs="Tahoma"/>
        </w:rPr>
        <w:t>խնդիրներ</w:t>
      </w:r>
      <w:r w:rsidRPr="0054714A">
        <w:rPr>
          <w:rFonts w:ascii="Tahoma" w:hAnsi="Tahoma" w:cs="Tahoma"/>
          <w:lang w:val="en-US"/>
        </w:rPr>
        <w:t xml:space="preserve"> (curse of dimensionality)</w:t>
      </w:r>
    </w:p>
    <w:p w:rsidR="00C87E2E" w:rsidRPr="0054714A" w:rsidRDefault="00C87E2E" w:rsidP="00C87E2E">
      <w:pPr>
        <w:numPr>
          <w:ilvl w:val="0"/>
          <w:numId w:val="4"/>
        </w:numPr>
        <w:spacing w:before="100" w:beforeAutospacing="1" w:after="100" w:afterAutospacing="1" w:line="240" w:lineRule="auto"/>
        <w:rPr>
          <w:rFonts w:ascii="Tahoma" w:hAnsi="Tahoma" w:cs="Tahoma"/>
          <w:lang w:val="en-US"/>
        </w:rPr>
      </w:pPr>
      <w:r w:rsidRPr="0054714A">
        <w:rPr>
          <w:rFonts w:ascii="Tahoma" w:hAnsi="Tahoma" w:cs="Tahoma"/>
        </w:rPr>
        <w:t>Օպտիմալացման</w:t>
      </w:r>
      <w:r w:rsidRPr="0054714A">
        <w:rPr>
          <w:rFonts w:ascii="Tahoma" w:hAnsi="Tahoma" w:cs="Tahoma"/>
          <w:lang w:val="en-US"/>
        </w:rPr>
        <w:t xml:space="preserve"> </w:t>
      </w:r>
      <w:r w:rsidRPr="0054714A">
        <w:rPr>
          <w:rFonts w:ascii="Tahoma" w:hAnsi="Tahoma" w:cs="Tahoma"/>
        </w:rPr>
        <w:t>ալգորիթմների</w:t>
      </w:r>
      <w:r w:rsidRPr="0054714A">
        <w:rPr>
          <w:rFonts w:ascii="Tahoma" w:hAnsi="Tahoma" w:cs="Tahoma"/>
          <w:lang w:val="en-US"/>
        </w:rPr>
        <w:t xml:space="preserve"> </w:t>
      </w:r>
      <w:r w:rsidRPr="0054714A">
        <w:rPr>
          <w:rFonts w:ascii="Tahoma" w:hAnsi="Tahoma" w:cs="Tahoma"/>
        </w:rPr>
        <w:t>տեսակները</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դրանց</w:t>
      </w:r>
      <w:r w:rsidRPr="0054714A">
        <w:rPr>
          <w:rFonts w:ascii="Tahoma" w:hAnsi="Tahoma" w:cs="Tahoma"/>
          <w:lang w:val="en-US"/>
        </w:rPr>
        <w:t xml:space="preserve"> </w:t>
      </w:r>
      <w:r w:rsidRPr="0054714A">
        <w:rPr>
          <w:rFonts w:ascii="Tahoma" w:hAnsi="Tahoma" w:cs="Tahoma"/>
        </w:rPr>
        <w:t>սահմանափակումները</w:t>
      </w:r>
      <w:r w:rsidRPr="0054714A">
        <w:rPr>
          <w:rFonts w:ascii="Tahoma" w:hAnsi="Tahoma" w:cs="Tahoma"/>
          <w:lang w:val="en-US"/>
        </w:rPr>
        <w:t xml:space="preserve"> </w:t>
      </w:r>
      <w:r w:rsidRPr="0054714A">
        <w:rPr>
          <w:rFonts w:ascii="Tahoma" w:hAnsi="Tahoma" w:cs="Tahoma"/>
        </w:rPr>
        <w:t>բարձր</w:t>
      </w:r>
      <w:r w:rsidRPr="0054714A">
        <w:rPr>
          <w:rFonts w:ascii="Tahoma" w:hAnsi="Tahoma" w:cs="Tahoma"/>
          <w:lang w:val="en-US"/>
        </w:rPr>
        <w:t xml:space="preserve"> </w:t>
      </w:r>
      <w:r w:rsidRPr="0054714A">
        <w:rPr>
          <w:rFonts w:ascii="Tahoma" w:hAnsi="Tahoma" w:cs="Tahoma"/>
        </w:rPr>
        <w:t>չափայնության</w:t>
      </w:r>
      <w:r w:rsidRPr="0054714A">
        <w:rPr>
          <w:rFonts w:ascii="Tahoma" w:hAnsi="Tahoma" w:cs="Tahoma"/>
          <w:lang w:val="en-US"/>
        </w:rPr>
        <w:t xml:space="preserve"> </w:t>
      </w:r>
      <w:r w:rsidRPr="0054714A">
        <w:rPr>
          <w:rFonts w:ascii="Tahoma" w:hAnsi="Tahoma" w:cs="Tahoma"/>
        </w:rPr>
        <w:t>դեպքում</w:t>
      </w:r>
    </w:p>
    <w:p w:rsidR="00C87E2E" w:rsidRPr="006419FC" w:rsidRDefault="00C87E2E" w:rsidP="00C87E2E">
      <w:pPr>
        <w:spacing w:after="0"/>
        <w:rPr>
          <w:rFonts w:ascii="Tahoma" w:hAnsi="Tahoma" w:cs="Tahoma"/>
          <w:lang w:val="en-US"/>
        </w:rPr>
      </w:pPr>
    </w:p>
    <w:p w:rsidR="00C87E2E" w:rsidRPr="006419FC" w:rsidRDefault="00C87E2E" w:rsidP="00C87E2E">
      <w:pPr>
        <w:pStyle w:val="3"/>
        <w:rPr>
          <w:rFonts w:ascii="Tahoma" w:hAnsi="Tahoma" w:cs="Tahoma"/>
          <w:lang w:val="en-US"/>
        </w:rPr>
      </w:pPr>
      <w:r w:rsidRPr="0054714A">
        <w:rPr>
          <w:rStyle w:val="a3"/>
          <w:rFonts w:ascii="Tahoma" w:hAnsi="Tahoma" w:cs="Tahoma"/>
          <w:b/>
          <w:bCs/>
        </w:rPr>
        <w:t>ԳԼՈՒԽ</w:t>
      </w:r>
      <w:r w:rsidRPr="006419FC">
        <w:rPr>
          <w:rStyle w:val="a3"/>
          <w:rFonts w:ascii="Tahoma" w:hAnsi="Tahoma" w:cs="Tahoma"/>
          <w:b/>
          <w:bCs/>
          <w:lang w:val="en-US"/>
        </w:rPr>
        <w:t xml:space="preserve"> II. </w:t>
      </w:r>
      <w:r w:rsidRPr="0054714A">
        <w:rPr>
          <w:rStyle w:val="a3"/>
          <w:rFonts w:ascii="Tahoma" w:hAnsi="Tahoma" w:cs="Tahoma"/>
          <w:b/>
          <w:bCs/>
        </w:rPr>
        <w:t>Չափայնության</w:t>
      </w:r>
      <w:r w:rsidRPr="006419FC">
        <w:rPr>
          <w:rStyle w:val="a3"/>
          <w:rFonts w:ascii="Tahoma" w:hAnsi="Tahoma" w:cs="Tahoma"/>
          <w:b/>
          <w:bCs/>
          <w:lang w:val="en-US"/>
        </w:rPr>
        <w:t xml:space="preserve"> </w:t>
      </w:r>
      <w:r w:rsidRPr="0054714A">
        <w:rPr>
          <w:rStyle w:val="a3"/>
          <w:rFonts w:ascii="Tahoma" w:hAnsi="Tahoma" w:cs="Tahoma"/>
          <w:b/>
          <w:bCs/>
        </w:rPr>
        <w:t>նվազեցման</w:t>
      </w:r>
      <w:r w:rsidRPr="006419FC">
        <w:rPr>
          <w:rStyle w:val="a3"/>
          <w:rFonts w:ascii="Tahoma" w:hAnsi="Tahoma" w:cs="Tahoma"/>
          <w:b/>
          <w:bCs/>
          <w:lang w:val="en-US"/>
        </w:rPr>
        <w:t xml:space="preserve"> </w:t>
      </w:r>
      <w:r w:rsidRPr="0054714A">
        <w:rPr>
          <w:rStyle w:val="a3"/>
          <w:rFonts w:ascii="Tahoma" w:hAnsi="Tahoma" w:cs="Tahoma"/>
          <w:b/>
          <w:bCs/>
        </w:rPr>
        <w:t>տեսական</w:t>
      </w:r>
      <w:r w:rsidRPr="006419FC">
        <w:rPr>
          <w:rStyle w:val="a3"/>
          <w:rFonts w:ascii="Tahoma" w:hAnsi="Tahoma" w:cs="Tahoma"/>
          <w:b/>
          <w:bCs/>
          <w:lang w:val="en-US"/>
        </w:rPr>
        <w:t xml:space="preserve"> </w:t>
      </w:r>
      <w:r w:rsidRPr="0054714A">
        <w:rPr>
          <w:rStyle w:val="a3"/>
          <w:rFonts w:ascii="Tahoma" w:hAnsi="Tahoma" w:cs="Tahoma"/>
          <w:b/>
          <w:bCs/>
        </w:rPr>
        <w:t>և</w:t>
      </w:r>
      <w:r w:rsidRPr="006419FC">
        <w:rPr>
          <w:rStyle w:val="a3"/>
          <w:rFonts w:ascii="Tahoma" w:hAnsi="Tahoma" w:cs="Tahoma"/>
          <w:b/>
          <w:bCs/>
          <w:lang w:val="en-US"/>
        </w:rPr>
        <w:t xml:space="preserve"> </w:t>
      </w:r>
      <w:r w:rsidRPr="0054714A">
        <w:rPr>
          <w:rStyle w:val="a3"/>
          <w:rFonts w:ascii="Tahoma" w:hAnsi="Tahoma" w:cs="Tahoma"/>
          <w:b/>
          <w:bCs/>
        </w:rPr>
        <w:t>գործնական</w:t>
      </w:r>
      <w:r w:rsidRPr="006419FC">
        <w:rPr>
          <w:rStyle w:val="a3"/>
          <w:rFonts w:ascii="Tahoma" w:hAnsi="Tahoma" w:cs="Tahoma"/>
          <w:b/>
          <w:bCs/>
          <w:lang w:val="en-US"/>
        </w:rPr>
        <w:t xml:space="preserve"> </w:t>
      </w:r>
      <w:r w:rsidRPr="0054714A">
        <w:rPr>
          <w:rStyle w:val="a3"/>
          <w:rFonts w:ascii="Tahoma" w:hAnsi="Tahoma" w:cs="Tahoma"/>
          <w:b/>
          <w:bCs/>
        </w:rPr>
        <w:t>մոտեցումները</w:t>
      </w:r>
    </w:p>
    <w:p w:rsidR="00C87E2E" w:rsidRPr="0054714A" w:rsidRDefault="00C87E2E" w:rsidP="00C87E2E">
      <w:pPr>
        <w:numPr>
          <w:ilvl w:val="0"/>
          <w:numId w:val="5"/>
        </w:numPr>
        <w:spacing w:before="100" w:beforeAutospacing="1" w:after="100" w:afterAutospacing="1" w:line="240" w:lineRule="auto"/>
        <w:rPr>
          <w:rFonts w:ascii="Tahoma" w:hAnsi="Tahoma" w:cs="Tahoma"/>
        </w:rPr>
      </w:pPr>
      <w:r w:rsidRPr="0054714A">
        <w:rPr>
          <w:rFonts w:ascii="Tahoma" w:hAnsi="Tahoma" w:cs="Tahoma"/>
        </w:rPr>
        <w:t>Գծային մեթոդներ (PCA, LDA)</w:t>
      </w:r>
    </w:p>
    <w:p w:rsidR="00C87E2E" w:rsidRPr="0054714A" w:rsidRDefault="00C87E2E" w:rsidP="00C87E2E">
      <w:pPr>
        <w:numPr>
          <w:ilvl w:val="0"/>
          <w:numId w:val="5"/>
        </w:numPr>
        <w:spacing w:before="100" w:beforeAutospacing="1" w:after="100" w:afterAutospacing="1" w:line="240" w:lineRule="auto"/>
        <w:rPr>
          <w:rFonts w:ascii="Tahoma" w:hAnsi="Tahoma" w:cs="Tahoma"/>
        </w:rPr>
      </w:pPr>
      <w:r w:rsidRPr="0054714A">
        <w:rPr>
          <w:rFonts w:ascii="Tahoma" w:hAnsi="Tahoma" w:cs="Tahoma"/>
        </w:rPr>
        <w:t>Ոչ գծային մեթոդներ (t-SNE, Isomap, Autoencoders)</w:t>
      </w:r>
    </w:p>
    <w:p w:rsidR="00C87E2E" w:rsidRPr="0054714A" w:rsidRDefault="00C87E2E" w:rsidP="00C87E2E">
      <w:pPr>
        <w:numPr>
          <w:ilvl w:val="0"/>
          <w:numId w:val="5"/>
        </w:numPr>
        <w:spacing w:before="100" w:beforeAutospacing="1" w:after="100" w:afterAutospacing="1" w:line="240" w:lineRule="auto"/>
        <w:rPr>
          <w:rFonts w:ascii="Tahoma" w:hAnsi="Tahoma" w:cs="Tahoma"/>
        </w:rPr>
      </w:pPr>
      <w:r w:rsidRPr="0054714A">
        <w:rPr>
          <w:rFonts w:ascii="Tahoma" w:hAnsi="Tahoma" w:cs="Tahoma"/>
        </w:rPr>
        <w:t>Հատկությունների ընտրություն (feature selection) և բուն հատկանիշների վերլուծություն (feature extraction)</w:t>
      </w:r>
    </w:p>
    <w:p w:rsidR="00C87E2E" w:rsidRPr="0054714A" w:rsidRDefault="00C87E2E" w:rsidP="00C87E2E">
      <w:pPr>
        <w:numPr>
          <w:ilvl w:val="0"/>
          <w:numId w:val="5"/>
        </w:numPr>
        <w:spacing w:before="100" w:beforeAutospacing="1" w:after="100" w:afterAutospacing="1" w:line="240" w:lineRule="auto"/>
        <w:rPr>
          <w:rFonts w:ascii="Tahoma" w:hAnsi="Tahoma" w:cs="Tahoma"/>
        </w:rPr>
      </w:pPr>
      <w:r w:rsidRPr="0054714A">
        <w:rPr>
          <w:rFonts w:ascii="Tahoma" w:hAnsi="Tahoma" w:cs="Tahoma"/>
        </w:rPr>
        <w:t>Չափայնության նվազեցման ազդեցությունը օպտիմալացման արդյունավետության վրա</w:t>
      </w:r>
    </w:p>
    <w:p w:rsidR="00C87E2E" w:rsidRPr="0054714A" w:rsidRDefault="00C87E2E" w:rsidP="00C87E2E">
      <w:pPr>
        <w:spacing w:after="0"/>
        <w:rPr>
          <w:rFonts w:ascii="Tahoma" w:hAnsi="Tahoma" w:cs="Tahoma"/>
        </w:rPr>
      </w:pPr>
    </w:p>
    <w:p w:rsidR="00C87E2E" w:rsidRPr="0054714A" w:rsidRDefault="00C87E2E" w:rsidP="00C87E2E">
      <w:pPr>
        <w:pStyle w:val="3"/>
        <w:rPr>
          <w:rFonts w:ascii="Tahoma" w:hAnsi="Tahoma" w:cs="Tahoma"/>
        </w:rPr>
      </w:pPr>
      <w:r w:rsidRPr="0054714A">
        <w:rPr>
          <w:rStyle w:val="a3"/>
          <w:rFonts w:ascii="Tahoma" w:hAnsi="Tahoma" w:cs="Tahoma"/>
          <w:b/>
          <w:bCs/>
        </w:rPr>
        <w:t>ԳԼՈՒԽ III. Չափայնության նվազեցման մեթոդի մշակում և փորձարկում</w:t>
      </w:r>
    </w:p>
    <w:p w:rsidR="00C87E2E" w:rsidRPr="0054714A" w:rsidRDefault="00C87E2E" w:rsidP="00C87E2E">
      <w:pPr>
        <w:numPr>
          <w:ilvl w:val="0"/>
          <w:numId w:val="6"/>
        </w:numPr>
        <w:spacing w:before="100" w:beforeAutospacing="1" w:after="100" w:afterAutospacing="1" w:line="240" w:lineRule="auto"/>
        <w:rPr>
          <w:rFonts w:ascii="Tahoma" w:hAnsi="Tahoma" w:cs="Tahoma"/>
        </w:rPr>
      </w:pPr>
      <w:r w:rsidRPr="0054714A">
        <w:rPr>
          <w:rFonts w:ascii="Tahoma" w:hAnsi="Tahoma" w:cs="Tahoma"/>
        </w:rPr>
        <w:t>Ընտրված տվյալների նկարագրություն (օրինակ՝ սինթետիկ, ինժեներական, ֆինանսական տվյալներ)</w:t>
      </w:r>
    </w:p>
    <w:p w:rsidR="00C87E2E" w:rsidRPr="0054714A" w:rsidRDefault="00C87E2E" w:rsidP="00C87E2E">
      <w:pPr>
        <w:numPr>
          <w:ilvl w:val="0"/>
          <w:numId w:val="6"/>
        </w:numPr>
        <w:spacing w:before="100" w:beforeAutospacing="1" w:after="100" w:afterAutospacing="1" w:line="240" w:lineRule="auto"/>
        <w:rPr>
          <w:rFonts w:ascii="Tahoma" w:hAnsi="Tahoma" w:cs="Tahoma"/>
        </w:rPr>
      </w:pPr>
      <w:r w:rsidRPr="0054714A">
        <w:rPr>
          <w:rFonts w:ascii="Tahoma" w:hAnsi="Tahoma" w:cs="Tahoma"/>
        </w:rPr>
        <w:t>Մշակվող կամ ընտրված չափայնության նվազեցման մեթոդի նկարագրություն</w:t>
      </w:r>
    </w:p>
    <w:p w:rsidR="00C87E2E" w:rsidRPr="0054714A" w:rsidRDefault="00C87E2E" w:rsidP="00C87E2E">
      <w:pPr>
        <w:numPr>
          <w:ilvl w:val="0"/>
          <w:numId w:val="6"/>
        </w:numPr>
        <w:spacing w:before="100" w:beforeAutospacing="1" w:after="100" w:afterAutospacing="1" w:line="240" w:lineRule="auto"/>
        <w:rPr>
          <w:rFonts w:ascii="Tahoma" w:hAnsi="Tahoma" w:cs="Tahoma"/>
        </w:rPr>
      </w:pPr>
      <w:r w:rsidRPr="0054714A">
        <w:rPr>
          <w:rFonts w:ascii="Tahoma" w:hAnsi="Tahoma" w:cs="Tahoma"/>
        </w:rPr>
        <w:t>Ինտեգրում օպտիմալացման գործընթացում (օրինակ՝ մինչև կամ ընթացքում նվազեցում)</w:t>
      </w:r>
    </w:p>
    <w:p w:rsidR="00C87E2E" w:rsidRPr="006419FC" w:rsidRDefault="00C87E2E" w:rsidP="00C87E2E">
      <w:pPr>
        <w:spacing w:after="0"/>
        <w:rPr>
          <w:rFonts w:ascii="Tahoma" w:hAnsi="Tahoma" w:cs="Tahoma"/>
          <w:lang w:val="hy-AM"/>
        </w:rPr>
      </w:pPr>
    </w:p>
    <w:p w:rsidR="00C87E2E" w:rsidRPr="0054714A" w:rsidRDefault="00C87E2E" w:rsidP="00C87E2E">
      <w:pPr>
        <w:pStyle w:val="3"/>
        <w:rPr>
          <w:rFonts w:ascii="Tahoma" w:hAnsi="Tahoma" w:cs="Tahoma"/>
        </w:rPr>
      </w:pPr>
      <w:r w:rsidRPr="0054714A">
        <w:rPr>
          <w:rStyle w:val="a3"/>
          <w:rFonts w:ascii="Tahoma" w:hAnsi="Tahoma" w:cs="Tahoma"/>
          <w:b/>
          <w:bCs/>
        </w:rPr>
        <w:lastRenderedPageBreak/>
        <w:t>ԳԼՈՒԽ IV. Փորձարկման արդյունքներ և վերլուծություն</w:t>
      </w:r>
    </w:p>
    <w:p w:rsidR="00C87E2E" w:rsidRPr="0054714A" w:rsidRDefault="00C87E2E" w:rsidP="00C87E2E">
      <w:pPr>
        <w:numPr>
          <w:ilvl w:val="0"/>
          <w:numId w:val="7"/>
        </w:numPr>
        <w:spacing w:before="100" w:beforeAutospacing="1" w:after="100" w:afterAutospacing="1" w:line="240" w:lineRule="auto"/>
        <w:rPr>
          <w:rFonts w:ascii="Tahoma" w:hAnsi="Tahoma" w:cs="Tahoma"/>
        </w:rPr>
      </w:pPr>
      <w:r w:rsidRPr="0054714A">
        <w:rPr>
          <w:rFonts w:ascii="Tahoma" w:hAnsi="Tahoma" w:cs="Tahoma"/>
        </w:rPr>
        <w:t>Մեթոդի կիրառում տարբեր սցենարներում</w:t>
      </w:r>
    </w:p>
    <w:p w:rsidR="00C87E2E" w:rsidRPr="0054714A" w:rsidRDefault="00C87E2E" w:rsidP="00C87E2E">
      <w:pPr>
        <w:numPr>
          <w:ilvl w:val="0"/>
          <w:numId w:val="7"/>
        </w:numPr>
        <w:spacing w:before="100" w:beforeAutospacing="1" w:after="100" w:afterAutospacing="1" w:line="240" w:lineRule="auto"/>
        <w:rPr>
          <w:rFonts w:ascii="Tahoma" w:hAnsi="Tahoma" w:cs="Tahoma"/>
        </w:rPr>
      </w:pPr>
      <w:r w:rsidRPr="0054714A">
        <w:rPr>
          <w:rFonts w:ascii="Tahoma" w:hAnsi="Tahoma" w:cs="Tahoma"/>
        </w:rPr>
        <w:t>Համեմատական վերլուծություն՝ նվազեցումից առաջ և հետո</w:t>
      </w:r>
    </w:p>
    <w:p w:rsidR="00C87E2E" w:rsidRPr="0054714A" w:rsidRDefault="00C87E2E" w:rsidP="00C87E2E">
      <w:pPr>
        <w:numPr>
          <w:ilvl w:val="0"/>
          <w:numId w:val="7"/>
        </w:numPr>
        <w:spacing w:before="100" w:beforeAutospacing="1" w:after="100" w:afterAutospacing="1" w:line="240" w:lineRule="auto"/>
        <w:rPr>
          <w:rFonts w:ascii="Tahoma" w:hAnsi="Tahoma" w:cs="Tahoma"/>
        </w:rPr>
      </w:pPr>
      <w:r w:rsidRPr="0054714A">
        <w:rPr>
          <w:rFonts w:ascii="Tahoma" w:hAnsi="Tahoma" w:cs="Tahoma"/>
        </w:rPr>
        <w:t>Օպտիմալացման որակի և արագության գնահատում</w:t>
      </w:r>
    </w:p>
    <w:p w:rsidR="00C87E2E" w:rsidRPr="0054714A" w:rsidRDefault="00C87E2E" w:rsidP="00C87E2E">
      <w:pPr>
        <w:numPr>
          <w:ilvl w:val="0"/>
          <w:numId w:val="7"/>
        </w:numPr>
        <w:spacing w:before="100" w:beforeAutospacing="1" w:after="100" w:afterAutospacing="1" w:line="240" w:lineRule="auto"/>
        <w:rPr>
          <w:rFonts w:ascii="Tahoma" w:hAnsi="Tahoma" w:cs="Tahoma"/>
        </w:rPr>
      </w:pPr>
      <w:r w:rsidRPr="0054714A">
        <w:rPr>
          <w:rFonts w:ascii="Tahoma" w:hAnsi="Tahoma" w:cs="Tahoma"/>
        </w:rPr>
        <w:t>Ռոբուստության և հաշվարկային բարդության համեմատություն</w:t>
      </w:r>
    </w:p>
    <w:p w:rsidR="00C87E2E" w:rsidRPr="0054714A" w:rsidRDefault="00C87E2E" w:rsidP="00C87E2E">
      <w:pPr>
        <w:spacing w:after="0"/>
        <w:rPr>
          <w:rFonts w:ascii="Tahoma" w:hAnsi="Tahoma" w:cs="Tahoma"/>
        </w:rPr>
      </w:pPr>
    </w:p>
    <w:p w:rsidR="00C87E2E" w:rsidRPr="0054714A" w:rsidRDefault="00C87E2E" w:rsidP="00C87E2E">
      <w:pPr>
        <w:pStyle w:val="3"/>
        <w:rPr>
          <w:rFonts w:ascii="Tahoma" w:hAnsi="Tahoma" w:cs="Tahoma"/>
        </w:rPr>
      </w:pPr>
      <w:r w:rsidRPr="0054714A">
        <w:rPr>
          <w:rStyle w:val="a3"/>
          <w:rFonts w:ascii="Tahoma" w:hAnsi="Tahoma" w:cs="Tahoma"/>
          <w:b/>
          <w:bCs/>
        </w:rPr>
        <w:t>Եզրակացություններ և առաջարկություններ</w:t>
      </w:r>
    </w:p>
    <w:p w:rsidR="00C87E2E" w:rsidRPr="0054714A" w:rsidRDefault="00C87E2E" w:rsidP="00C87E2E">
      <w:pPr>
        <w:numPr>
          <w:ilvl w:val="0"/>
          <w:numId w:val="8"/>
        </w:numPr>
        <w:spacing w:before="100" w:beforeAutospacing="1" w:after="100" w:afterAutospacing="1" w:line="240" w:lineRule="auto"/>
        <w:rPr>
          <w:rFonts w:ascii="Tahoma" w:hAnsi="Tahoma" w:cs="Tahoma"/>
        </w:rPr>
      </w:pPr>
      <w:r w:rsidRPr="0054714A">
        <w:rPr>
          <w:rFonts w:ascii="Tahoma" w:hAnsi="Tahoma" w:cs="Tahoma"/>
        </w:rPr>
        <w:t>Հիմնական արդյունքների ամփոփում</w:t>
      </w:r>
    </w:p>
    <w:p w:rsidR="00C87E2E" w:rsidRPr="0054714A" w:rsidRDefault="00C87E2E" w:rsidP="00C87E2E">
      <w:pPr>
        <w:numPr>
          <w:ilvl w:val="0"/>
          <w:numId w:val="8"/>
        </w:numPr>
        <w:spacing w:before="100" w:beforeAutospacing="1" w:after="100" w:afterAutospacing="1" w:line="240" w:lineRule="auto"/>
        <w:rPr>
          <w:rFonts w:ascii="Tahoma" w:hAnsi="Tahoma" w:cs="Tahoma"/>
        </w:rPr>
      </w:pPr>
      <w:r w:rsidRPr="0054714A">
        <w:rPr>
          <w:rFonts w:ascii="Tahoma" w:hAnsi="Tahoma" w:cs="Tahoma"/>
        </w:rPr>
        <w:t>Թեմայի կիրառելիության հնարավոր ուղիներ</w:t>
      </w:r>
    </w:p>
    <w:p w:rsidR="00C87E2E" w:rsidRPr="0054714A" w:rsidRDefault="00C87E2E" w:rsidP="00C87E2E">
      <w:pPr>
        <w:numPr>
          <w:ilvl w:val="0"/>
          <w:numId w:val="8"/>
        </w:numPr>
        <w:spacing w:before="100" w:beforeAutospacing="1" w:after="100" w:afterAutospacing="1" w:line="240" w:lineRule="auto"/>
        <w:rPr>
          <w:rFonts w:ascii="Tahoma" w:hAnsi="Tahoma" w:cs="Tahoma"/>
        </w:rPr>
      </w:pPr>
      <w:r w:rsidRPr="0054714A">
        <w:rPr>
          <w:rFonts w:ascii="Tahoma" w:hAnsi="Tahoma" w:cs="Tahoma"/>
        </w:rPr>
        <w:t>Հետագա հետազոտության ուղղություններ</w:t>
      </w: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en-US"/>
        </w:rPr>
      </w:pPr>
    </w:p>
    <w:p w:rsidR="00C87E2E" w:rsidRPr="0054714A" w:rsidRDefault="00C87E2E" w:rsidP="00C87E2E">
      <w:pPr>
        <w:pStyle w:val="2"/>
        <w:rPr>
          <w:rFonts w:ascii="Tahoma" w:hAnsi="Tahoma" w:cs="Tahoma"/>
        </w:rPr>
      </w:pPr>
      <w:r w:rsidRPr="0054714A">
        <w:rPr>
          <w:rStyle w:val="a3"/>
          <w:rFonts w:ascii="Tahoma" w:hAnsi="Tahoma" w:cs="Tahoma"/>
          <w:b/>
          <w:bCs/>
        </w:rPr>
        <w:lastRenderedPageBreak/>
        <w:t>ՆԵՐԱԾՈՒԹՅՈՒՆ (օրինակ)</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Տվյալների ծավալի, բարդության և բազմաչափության աճի պայմաններում օպտիմալացման խնդիրների լուծումը դարձել է ժամանակակից գիտության և տեխնիկայի առանցքային մարտահրավերներից մեկը։ Տարբեր բնագավառներում՝ սկսած ինժեներական համակարգերի մոդելավորումից մինչև մեքենայական ուսուցման ալգորիթմներ, հաճախ առաջանում են խնդիրներ, որոնք ներառում են հարյուրավոր կամ հազարավոր փոփոխականներ։ Այսպիսի խնդիրները հաճախ ուղեկցվում են հաշվարկային բարդությամբ, հիշողության խիստ պահանջներով և լուծումների ոչ կայունությամբ։</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Այս համատեքստում չափայնության նվազեցման մեթոդների կիրառումը կարևոր ուղի է՝ օպտիմալացման արդյունավետությունն ու կայունությունը բարձրացնելու համար։ Մեթոդներն ուղղված են տվյալների տարածությունում առավել նշանակալի ուղղությունների բացահայտմանը՝ միևնույն ժամանակ դուրս մղելով աղմուկ պարունակող կամ չազդող փոփոխականները։ Այն օգնում է ոչ միայն արագացնել օպտիմալացման գործընթացը, այլև բարելավել վերջնական լուծման ճշգրտությունն ու ընդհանրացումը։</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Տվյալ աշխատանքի նպատակն է ուսումնասիրել, համեմատել և մշակել չափայնության նվազեցման մեթոդ, որը կարելի է կիրառել բարձր չափայնության օպտիմալացման խնդիրներում՝ բարելավելով հաշվարկային արդյունավետությունը և արդյունքների որակը։ Աշխատանքում վերլուծվում են ինչպես գծային, այնպես էլ ոչ գծային մոտեցումներ՝ փորձելով գտնել լավագույն հավասարակշռությունը տեղեկատվության պահպանման և չափերի կրճատման միջև։</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Հետազոտությունը ներառում է տեսական ուսումնասիրություն, մեթոդի մշակում և փորձարկում սինթետիկ կամ կիրառական տվյալների վրա՝ գնահատելով արդյունքների որակը՝ ըստ տարբեր չափանիշների՝ հաշվարկային ժամանակ, օպտիմալացման ճշգրտություն և կայունություն։</w:t>
      </w:r>
    </w:p>
    <w:p w:rsidR="00C87E2E" w:rsidRPr="0054714A" w:rsidRDefault="000A4BB2" w:rsidP="00C87E2E">
      <w:pPr>
        <w:spacing w:after="0"/>
        <w:rPr>
          <w:rFonts w:ascii="Tahoma" w:hAnsi="Tahoma" w:cs="Tahoma"/>
        </w:rPr>
      </w:pPr>
      <w:r w:rsidRPr="000A4BB2">
        <w:rPr>
          <w:rFonts w:ascii="Tahoma" w:hAnsi="Tahoma" w:cs="Tahoma"/>
        </w:rPr>
        <w:pict>
          <v:rect id="_x0000_i1025" style="width:0;height:1.5pt" o:hralign="center" o:hrstd="t" o:hr="t" fillcolor="#a0a0a0" stroked="f"/>
        </w:pict>
      </w:r>
    </w:p>
    <w:p w:rsidR="00C87E2E" w:rsidRPr="0054714A" w:rsidRDefault="00C87E2E" w:rsidP="00C87E2E">
      <w:pPr>
        <w:pStyle w:val="2"/>
        <w:rPr>
          <w:rFonts w:ascii="Tahoma" w:hAnsi="Tahoma" w:cs="Tahoma"/>
        </w:rPr>
      </w:pPr>
      <w:r w:rsidRPr="0054714A">
        <w:rPr>
          <w:rFonts w:ascii="Tahoma" w:hAnsi="Tahoma" w:cs="Tahoma"/>
        </w:rPr>
        <w:t>Ներածության վերջում ներկայացվում են նաև․</w:t>
      </w:r>
    </w:p>
    <w:p w:rsidR="00C87E2E" w:rsidRPr="0054714A" w:rsidRDefault="00C87E2E" w:rsidP="00C87E2E">
      <w:pPr>
        <w:pStyle w:val="3"/>
        <w:rPr>
          <w:rFonts w:ascii="Tahoma" w:hAnsi="Tahoma" w:cs="Tahoma"/>
        </w:rPr>
      </w:pPr>
      <w:r w:rsidRPr="0054714A">
        <w:rPr>
          <w:rFonts w:ascii="Cambria" w:hAnsi="Cambria" w:cs="Tahoma"/>
        </w:rPr>
        <w:t>🎯</w:t>
      </w:r>
      <w:r w:rsidRPr="0054714A">
        <w:rPr>
          <w:rFonts w:ascii="Tahoma" w:hAnsi="Tahoma" w:cs="Tahoma"/>
        </w:rPr>
        <w:t xml:space="preserve"> </w:t>
      </w:r>
      <w:r w:rsidRPr="0054714A">
        <w:rPr>
          <w:rStyle w:val="a3"/>
          <w:rFonts w:ascii="Tahoma" w:hAnsi="Tahoma" w:cs="Tahoma"/>
          <w:b/>
          <w:bCs/>
        </w:rPr>
        <w:t>Հետազոտության նպատակը</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Մշակել և փորձարկել օպտիմալացման գործընթացների համար արդյունավետ չափայնության նվազեցման մեթոդ՝ բարձրացնելով դրանց հաշվարկային արդյունավետությունն ու լուծումների ճշգրտությունը։</w:t>
      </w:r>
    </w:p>
    <w:p w:rsidR="00C87E2E" w:rsidRPr="0054714A" w:rsidRDefault="00C87E2E" w:rsidP="00C87E2E">
      <w:pPr>
        <w:pStyle w:val="3"/>
        <w:rPr>
          <w:rFonts w:ascii="Tahoma" w:hAnsi="Tahoma" w:cs="Tahoma"/>
        </w:rPr>
      </w:pPr>
      <w:r w:rsidRPr="0054714A">
        <w:rPr>
          <w:rFonts w:ascii="Tahoma" w:hAnsi="Cambria" w:cs="Tahoma"/>
        </w:rPr>
        <w:t>❗</w:t>
      </w:r>
      <w:r w:rsidRPr="0054714A">
        <w:rPr>
          <w:rFonts w:ascii="Tahoma" w:hAnsi="Tahoma" w:cs="Tahoma"/>
        </w:rPr>
        <w:t xml:space="preserve"> </w:t>
      </w:r>
      <w:r w:rsidRPr="0054714A">
        <w:rPr>
          <w:rStyle w:val="a3"/>
          <w:rFonts w:ascii="Tahoma" w:hAnsi="Tahoma" w:cs="Tahoma"/>
          <w:b/>
          <w:bCs/>
        </w:rPr>
        <w:t>Հետազոտության խնդիրները</w:t>
      </w:r>
    </w:p>
    <w:p w:rsidR="00C87E2E" w:rsidRPr="0054714A" w:rsidRDefault="00C87E2E" w:rsidP="00C87E2E">
      <w:pPr>
        <w:numPr>
          <w:ilvl w:val="0"/>
          <w:numId w:val="9"/>
        </w:numPr>
        <w:spacing w:before="100" w:beforeAutospacing="1" w:after="100" w:afterAutospacing="1" w:line="240" w:lineRule="auto"/>
        <w:rPr>
          <w:rFonts w:ascii="Tahoma" w:hAnsi="Tahoma" w:cs="Tahoma"/>
        </w:rPr>
      </w:pPr>
      <w:r w:rsidRPr="0054714A">
        <w:rPr>
          <w:rFonts w:ascii="Tahoma" w:hAnsi="Tahoma" w:cs="Tahoma"/>
        </w:rPr>
        <w:t>Վերլուծել բարձր չափայնության օպտիմալացման խնդիրների բարդությունները։</w:t>
      </w:r>
    </w:p>
    <w:p w:rsidR="00C87E2E" w:rsidRPr="0054714A" w:rsidRDefault="00C87E2E" w:rsidP="00C87E2E">
      <w:pPr>
        <w:numPr>
          <w:ilvl w:val="0"/>
          <w:numId w:val="9"/>
        </w:numPr>
        <w:spacing w:before="100" w:beforeAutospacing="1" w:after="100" w:afterAutospacing="1" w:line="240" w:lineRule="auto"/>
        <w:rPr>
          <w:rFonts w:ascii="Tahoma" w:hAnsi="Tahoma" w:cs="Tahoma"/>
        </w:rPr>
      </w:pPr>
      <w:r w:rsidRPr="0054714A">
        <w:rPr>
          <w:rFonts w:ascii="Tahoma" w:hAnsi="Tahoma" w:cs="Tahoma"/>
        </w:rPr>
        <w:t>Ուսումնասիրել և համեմատել տարբեր չափայնության նվազեցման մեթոդներ։</w:t>
      </w:r>
    </w:p>
    <w:p w:rsidR="00C87E2E" w:rsidRPr="0054714A" w:rsidRDefault="00C87E2E" w:rsidP="00C87E2E">
      <w:pPr>
        <w:numPr>
          <w:ilvl w:val="0"/>
          <w:numId w:val="9"/>
        </w:numPr>
        <w:spacing w:before="100" w:beforeAutospacing="1" w:after="100" w:afterAutospacing="1" w:line="240" w:lineRule="auto"/>
        <w:rPr>
          <w:rFonts w:ascii="Tahoma" w:hAnsi="Tahoma" w:cs="Tahoma"/>
        </w:rPr>
      </w:pPr>
      <w:r w:rsidRPr="0054714A">
        <w:rPr>
          <w:rFonts w:ascii="Tahoma" w:hAnsi="Tahoma" w:cs="Tahoma"/>
        </w:rPr>
        <w:t>Մշակել կամ հարմարեցնել մեթոդ կոնկրետ օպտիմալացման խնդիրների համար։</w:t>
      </w:r>
    </w:p>
    <w:p w:rsidR="00C87E2E" w:rsidRPr="0054714A" w:rsidRDefault="00C87E2E" w:rsidP="00C87E2E">
      <w:pPr>
        <w:numPr>
          <w:ilvl w:val="0"/>
          <w:numId w:val="9"/>
        </w:numPr>
        <w:spacing w:before="100" w:beforeAutospacing="1" w:after="100" w:afterAutospacing="1" w:line="240" w:lineRule="auto"/>
        <w:rPr>
          <w:rFonts w:ascii="Tahoma" w:hAnsi="Tahoma" w:cs="Tahoma"/>
        </w:rPr>
      </w:pPr>
      <w:r w:rsidRPr="0054714A">
        <w:rPr>
          <w:rFonts w:ascii="Tahoma" w:hAnsi="Tahoma" w:cs="Tahoma"/>
        </w:rPr>
        <w:t>Իրականացնել փորձարկում և գնահատել մեթոդի արդյունավետությունը։</w:t>
      </w:r>
    </w:p>
    <w:p w:rsidR="00886D93" w:rsidRPr="0054714A" w:rsidRDefault="00C87E2E" w:rsidP="0054714A">
      <w:pPr>
        <w:numPr>
          <w:ilvl w:val="0"/>
          <w:numId w:val="9"/>
        </w:numPr>
        <w:spacing w:before="100" w:beforeAutospacing="1" w:after="100" w:afterAutospacing="1" w:line="240" w:lineRule="auto"/>
        <w:rPr>
          <w:rFonts w:ascii="Tahoma" w:hAnsi="Tahoma" w:cs="Tahoma"/>
        </w:rPr>
      </w:pPr>
      <w:r w:rsidRPr="0054714A">
        <w:rPr>
          <w:rFonts w:ascii="Tahoma" w:hAnsi="Tahoma" w:cs="Tahoma"/>
        </w:rPr>
        <w:t>Համեմատել ստացված արդյունքները չափայնության նվազեցումից առաջ և հետո։</w:t>
      </w:r>
    </w:p>
    <w:p w:rsidR="00C87E2E" w:rsidRPr="0054714A" w:rsidRDefault="00C87E2E" w:rsidP="00C87E2E">
      <w:pPr>
        <w:pStyle w:val="2"/>
        <w:rPr>
          <w:rFonts w:ascii="Tahoma" w:hAnsi="Tahoma" w:cs="Tahoma"/>
        </w:rPr>
      </w:pPr>
      <w:r w:rsidRPr="0054714A">
        <w:rPr>
          <w:rStyle w:val="a3"/>
          <w:rFonts w:ascii="Tahoma" w:hAnsi="Tahoma" w:cs="Tahoma"/>
          <w:b/>
          <w:bCs/>
        </w:rPr>
        <w:lastRenderedPageBreak/>
        <w:t>ԳԼՈՒԽ I. Օպտիմալացման խնդիրների տեսական հիմքերը</w:t>
      </w:r>
    </w:p>
    <w:p w:rsidR="00080FE5" w:rsidRPr="0054714A" w:rsidRDefault="00080FE5" w:rsidP="00080FE5">
      <w:pPr>
        <w:pStyle w:val="4"/>
        <w:rPr>
          <w:rFonts w:ascii="Tahoma" w:hAnsi="Tahoma" w:cs="Tahoma"/>
        </w:rPr>
      </w:pPr>
      <w:r w:rsidRPr="0054714A">
        <w:rPr>
          <w:rFonts w:ascii="Tahoma" w:hAnsi="Tahoma" w:cs="Tahoma"/>
        </w:rPr>
        <w:t>1.1 Օպտիմալացման ընդհանուր հասկացությունը</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Օպտիմալացումը մաթեմատիկական և ինժեներական գործընթաց է, որի նպատակն է որոշակի նպատակի (objective) գործառույթ առավելագույնի կամ նվազագույնի հասցնել՝ որոշակի պայմանների ներքո։ Օպտիմալացման խնդիրներն ունեն լայն կիրառություն՝ արդյունաբերության, տնտեսագիտության, կենսաբժշկության, մեքենայական ուսուցման և այլ ոլորտներում։</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Օպտիմալացման խնդիրները ներառում են մի շարք բաղադրիչներ՝ նպատակային ֆունկցիա, փոփոխականներ, և սահմանափակումներ։ Սահմանափակումներն կարող են լինել ինչպես հավասարության, այնպես էլ անհավասարության տեսքով։ Օպտիմալացման խնդիրները կարող են տարբեր լինել ըստ դրանց բարդության, պայմանների և միջոցների, որոնք պահանջվում են դրանց լուծման համար։</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Ցանկացած օպտիմալացման խնդիր կարող է ձևակերպվել հետևյալ տեսքով՝</w:t>
      </w:r>
    </w:p>
    <w:p w:rsidR="00C87E2E" w:rsidRPr="0054714A" w:rsidRDefault="00C87E2E" w:rsidP="00C87E2E">
      <w:pPr>
        <w:spacing w:after="0"/>
        <w:rPr>
          <w:rFonts w:ascii="Tahoma" w:hAnsi="Tahoma" w:cs="Tahoma"/>
        </w:rPr>
      </w:pPr>
      <w:r w:rsidRPr="0054714A">
        <w:rPr>
          <w:rFonts w:ascii="Tahoma" w:hAnsi="Tahoma" w:cs="Tahoma"/>
          <w:noProof/>
        </w:rPr>
        <w:drawing>
          <wp:inline distT="0" distB="0" distL="0" distR="0">
            <wp:extent cx="4572000" cy="636270"/>
            <wp:effectExtent l="1905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srcRect/>
                    <a:stretch>
                      <a:fillRect/>
                    </a:stretch>
                  </pic:blipFill>
                  <pic:spPr bwMode="auto">
                    <a:xfrm>
                      <a:off x="0" y="0"/>
                      <a:ext cx="4572000" cy="636270"/>
                    </a:xfrm>
                    <a:prstGeom prst="rect">
                      <a:avLst/>
                    </a:prstGeom>
                    <a:noFill/>
                    <a:ln w="9525">
                      <a:noFill/>
                      <a:miter lim="800000"/>
                      <a:headEnd/>
                      <a:tailEnd/>
                    </a:ln>
                  </pic:spPr>
                </pic:pic>
              </a:graphicData>
            </a:graphic>
          </wp:inline>
        </w:drawing>
      </w:r>
      <w:r w:rsidRPr="0054714A">
        <w:rPr>
          <w:rStyle w:val="mpunct"/>
          <w:rFonts w:ascii="Tahoma" w:hAnsi="Tahoma" w:cs="Tahoma"/>
        </w:rPr>
        <w:t>,</w:t>
      </w:r>
      <w:r w:rsidRPr="0054714A">
        <w:rPr>
          <w:rFonts w:ascii="Tahoma" w:hAnsi="Tahoma" w:cs="Tahoma"/>
        </w:rPr>
        <w:t xml:space="preserve"> </w:t>
      </w:r>
    </w:p>
    <w:p w:rsidR="00C87E2E" w:rsidRPr="0054714A" w:rsidRDefault="00C87E2E" w:rsidP="00C87E2E">
      <w:pPr>
        <w:spacing w:before="100" w:beforeAutospacing="1" w:after="100" w:afterAutospacing="1"/>
        <w:rPr>
          <w:rFonts w:ascii="Tahoma" w:hAnsi="Tahoma" w:cs="Tahoma"/>
        </w:rPr>
      </w:pPr>
      <w:r w:rsidRPr="0054714A">
        <w:rPr>
          <w:rFonts w:ascii="Tahoma" w:hAnsi="Tahoma" w:cs="Tahoma"/>
        </w:rPr>
        <w:t>որտեղ՝</w:t>
      </w:r>
    </w:p>
    <w:p w:rsidR="00080FE5" w:rsidRPr="0054714A" w:rsidRDefault="00C87E2E" w:rsidP="00080FE5">
      <w:pPr>
        <w:spacing w:before="100" w:beforeAutospacing="1" w:after="100" w:afterAutospacing="1"/>
        <w:rPr>
          <w:rFonts w:ascii="Tahoma" w:hAnsi="Tahoma" w:cs="Tahoma"/>
        </w:rPr>
      </w:pPr>
      <w:r w:rsidRPr="0054714A">
        <w:rPr>
          <w:rFonts w:ascii="Tahoma" w:hAnsi="Tahoma" w:cs="Tahoma"/>
          <w:noProof/>
        </w:rPr>
        <w:drawing>
          <wp:inline distT="0" distB="0" distL="0" distR="0">
            <wp:extent cx="5940425" cy="1088031"/>
            <wp:effectExtent l="1905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5940425" cy="1088031"/>
                    </a:xfrm>
                    <a:prstGeom prst="rect">
                      <a:avLst/>
                    </a:prstGeom>
                    <a:noFill/>
                    <a:ln w="9525">
                      <a:noFill/>
                      <a:miter lim="800000"/>
                      <a:headEnd/>
                      <a:tailEnd/>
                    </a:ln>
                  </pic:spPr>
                </pic:pic>
              </a:graphicData>
            </a:graphic>
          </wp:inline>
        </w:drawing>
      </w:r>
      <w:r w:rsidR="00080FE5" w:rsidRPr="0054714A">
        <w:rPr>
          <w:rFonts w:ascii="Tahoma" w:hAnsi="Tahoma" w:cs="Tahoma"/>
        </w:rPr>
        <w:t xml:space="preserve"> Այս ձևակերպումը բնութագրում է օպտիմալացման խնդիր՝ հետազոտելով մի քանի փոփոխականներով ֆունկցիա՝ որոշակի սահմանափակումների ներքո։ Օպտիմալացումը հաճախ պահանջում է բարձր հաշվարկային ռեսուրսներ, հատկապես երբ փոփոխականների քանակը մեծ է։</w:t>
      </w:r>
    </w:p>
    <w:p w:rsidR="00590E18" w:rsidRPr="00590E18" w:rsidRDefault="00590E18" w:rsidP="00590E18">
      <w:pPr>
        <w:pStyle w:val="1"/>
        <w:rPr>
          <w:color w:val="auto"/>
        </w:rPr>
      </w:pPr>
      <w:r w:rsidRPr="00590E18">
        <w:rPr>
          <w:rStyle w:val="a3"/>
          <w:b/>
          <w:bCs/>
          <w:color w:val="auto"/>
        </w:rPr>
        <w:t>Օրինակ — մթերք գնել նվազագույն գումարով</w:t>
      </w:r>
    </w:p>
    <w:p w:rsidR="00590E18" w:rsidRDefault="00590E18" w:rsidP="00590E18">
      <w:pPr>
        <w:pStyle w:val="a7"/>
      </w:pPr>
      <w:r>
        <w:t>Պատկերացնենք՝ ուզում ե</w:t>
      </w:r>
      <w:r>
        <w:rPr>
          <w:lang w:val="hy-AM"/>
        </w:rPr>
        <w:t>մ</w:t>
      </w:r>
      <w:r>
        <w:t xml:space="preserve"> գնել </w:t>
      </w:r>
      <m:oMath>
        <m:sSub>
          <m:sSubPr>
            <m:ctrlPr>
              <w:rPr>
                <w:rStyle w:val="a3"/>
                <w:rFonts w:ascii="Cambria Math" w:hAnsi="Cambria Math"/>
                <w:i/>
                <w:lang w:val="en-US"/>
              </w:rPr>
            </m:ctrlPr>
          </m:sSubPr>
          <m:e>
            <m:r>
              <m:rPr>
                <m:sty m:val="bi"/>
              </m:rPr>
              <w:rPr>
                <w:rStyle w:val="a3"/>
                <w:rFonts w:ascii="Cambria Math" w:hAnsi="Cambria Math"/>
                <w:lang w:val="en-US"/>
              </w:rPr>
              <m:t>x</m:t>
            </m:r>
          </m:e>
          <m:sub>
            <m:r>
              <m:rPr>
                <m:sty m:val="bi"/>
              </m:rPr>
              <w:rPr>
                <w:rStyle w:val="a3"/>
                <w:rFonts w:ascii="Cambria Math" w:hAnsi="Cambria Math"/>
                <w:lang w:val="en-US"/>
              </w:rPr>
              <m:t>1</m:t>
            </m:r>
          </m:sub>
        </m:sSub>
      </m:oMath>
      <w:r w:rsidRPr="00590E18">
        <w:rPr>
          <w:rStyle w:val="a3"/>
        </w:rPr>
        <w:t xml:space="preserve"> , </w:t>
      </w:r>
      <m:oMath>
        <m:sSub>
          <m:sSubPr>
            <m:ctrlPr>
              <w:rPr>
                <w:rStyle w:val="a3"/>
                <w:rFonts w:ascii="Cambria Math" w:hAnsi="Cambria Math"/>
                <w:i/>
                <w:lang w:val="en-US"/>
              </w:rPr>
            </m:ctrlPr>
          </m:sSubPr>
          <m:e>
            <m:r>
              <m:rPr>
                <m:sty m:val="bi"/>
              </m:rPr>
              <w:rPr>
                <w:rStyle w:val="a3"/>
                <w:rFonts w:ascii="Cambria Math" w:hAnsi="Cambria Math"/>
                <w:lang w:val="en-US"/>
              </w:rPr>
              <m:t>x</m:t>
            </m:r>
          </m:e>
          <m:sub>
            <m:r>
              <m:rPr>
                <m:sty m:val="bi"/>
              </m:rPr>
              <w:rPr>
                <w:rStyle w:val="a3"/>
                <w:rFonts w:ascii="Cambria Math" w:hAnsi="Cambria Math"/>
                <w:lang w:val="en-US"/>
              </w:rPr>
              <m:t>2</m:t>
            </m:r>
          </m:sub>
        </m:sSub>
      </m:oMath>
      <w:r w:rsidRPr="00590E18">
        <w:rPr>
          <w:rStyle w:val="a3"/>
        </w:rPr>
        <w:t xml:space="preserve"> </w:t>
      </w:r>
      <w:r w:rsidRPr="00590E18">
        <w:rPr>
          <w:rStyle w:val="a3"/>
          <w:b w:val="0"/>
          <w:lang w:val="hy-AM"/>
        </w:rPr>
        <w:t>մրգեր</w:t>
      </w:r>
      <w:r>
        <w:t>, բայց ունե</w:t>
      </w:r>
      <w:r>
        <w:rPr>
          <w:lang w:val="hy-AM"/>
        </w:rPr>
        <w:t>մ</w:t>
      </w:r>
      <w:r>
        <w:t xml:space="preserve"> </w:t>
      </w:r>
      <w:r>
        <w:rPr>
          <w:rStyle w:val="a3"/>
        </w:rPr>
        <w:t>սահմանափակումներ</w:t>
      </w:r>
      <w:r>
        <w:t>։</w:t>
      </w:r>
    </w:p>
    <w:p w:rsidR="00590E18" w:rsidRDefault="00590E18" w:rsidP="00590E18">
      <w:pPr>
        <w:pStyle w:val="a7"/>
      </w:pPr>
      <w:r>
        <w:rPr>
          <w:lang w:val="hy-AM"/>
        </w:rPr>
        <w:t>Նպատակն է ն</w:t>
      </w:r>
      <w:r>
        <w:t>վազեցնել ծախսը.</w:t>
      </w:r>
    </w:p>
    <w:p w:rsidR="00590E18" w:rsidRPr="00590E18" w:rsidRDefault="00590E18" w:rsidP="00590E18">
      <w:pPr>
        <w:pStyle w:val="a7"/>
        <w:rPr>
          <w:rStyle w:val="katex-mathml"/>
        </w:rPr>
      </w:pPr>
      <w:r>
        <w:rPr>
          <w:noProof/>
        </w:rPr>
        <w:drawing>
          <wp:inline distT="0" distB="0" distL="0" distR="0">
            <wp:extent cx="2080094" cy="410846"/>
            <wp:effectExtent l="1905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srcRect/>
                    <a:stretch>
                      <a:fillRect/>
                    </a:stretch>
                  </pic:blipFill>
                  <pic:spPr bwMode="auto">
                    <a:xfrm>
                      <a:off x="0" y="0"/>
                      <a:ext cx="2082432" cy="411308"/>
                    </a:xfrm>
                    <a:prstGeom prst="rect">
                      <a:avLst/>
                    </a:prstGeom>
                    <a:noFill/>
                    <a:ln w="9525">
                      <a:noFill/>
                      <a:miter lim="800000"/>
                      <a:headEnd/>
                      <a:tailEnd/>
                    </a:ln>
                  </pic:spPr>
                </pic:pic>
              </a:graphicData>
            </a:graphic>
          </wp:inline>
        </w:drawing>
      </w:r>
    </w:p>
    <w:p w:rsidR="00590E18" w:rsidRDefault="00590E18" w:rsidP="0002718C">
      <w:pPr>
        <w:pStyle w:val="a7"/>
        <w:numPr>
          <w:ilvl w:val="0"/>
          <w:numId w:val="21"/>
        </w:numPr>
      </w:pPr>
      <m:oMath>
        <m:sSub>
          <m:sSubPr>
            <m:ctrlPr>
              <w:rPr>
                <w:rStyle w:val="a3"/>
                <w:rFonts w:ascii="Cambria Math" w:hAnsi="Cambria Math"/>
                <w:i/>
                <w:lang w:val="en-US"/>
              </w:rPr>
            </m:ctrlPr>
          </m:sSubPr>
          <m:e>
            <m:r>
              <m:rPr>
                <m:sty m:val="bi"/>
              </m:rPr>
              <w:rPr>
                <w:rStyle w:val="a3"/>
                <w:rFonts w:ascii="Cambria Math" w:hAnsi="Cambria Math"/>
                <w:lang w:val="en-US"/>
              </w:rPr>
              <m:t>x</m:t>
            </m:r>
          </m:e>
          <m:sub>
            <m:r>
              <m:rPr>
                <m:sty m:val="bi"/>
              </m:rPr>
              <w:rPr>
                <w:rStyle w:val="a3"/>
                <w:rFonts w:ascii="Cambria Math" w:hAnsi="Cambria Math"/>
                <w:lang w:val="en-US"/>
              </w:rPr>
              <m:t xml:space="preserve">1 </m:t>
            </m:r>
          </m:sub>
        </m:sSub>
      </m:oMath>
      <w:r>
        <w:rPr>
          <w:rStyle w:val="katex-mathml"/>
          <w:lang w:val="hy-AM"/>
        </w:rPr>
        <w:t xml:space="preserve">- միրգ 1-ի </w:t>
      </w:r>
      <w:r>
        <w:t>քանակ</w:t>
      </w:r>
    </w:p>
    <w:p w:rsidR="00590E18" w:rsidRDefault="00590E18" w:rsidP="0002718C">
      <w:pPr>
        <w:pStyle w:val="a7"/>
        <w:numPr>
          <w:ilvl w:val="0"/>
          <w:numId w:val="21"/>
        </w:numPr>
      </w:pPr>
      <m:oMath>
        <m:sSub>
          <m:sSubPr>
            <m:ctrlPr>
              <w:rPr>
                <w:rStyle w:val="a3"/>
                <w:rFonts w:ascii="Cambria Math" w:hAnsi="Cambria Math"/>
                <w:i/>
                <w:lang w:val="en-US"/>
              </w:rPr>
            </m:ctrlPr>
          </m:sSubPr>
          <m:e>
            <m:r>
              <m:rPr>
                <m:sty m:val="bi"/>
              </m:rPr>
              <w:rPr>
                <w:rStyle w:val="a3"/>
                <w:rFonts w:ascii="Cambria Math" w:hAnsi="Cambria Math"/>
                <w:lang w:val="en-US"/>
              </w:rPr>
              <m:t>x</m:t>
            </m:r>
          </m:e>
          <m:sub>
            <m:r>
              <m:rPr>
                <m:sty m:val="bi"/>
              </m:rPr>
              <w:rPr>
                <w:rStyle w:val="a3"/>
                <w:rFonts w:ascii="Cambria Math" w:hAnsi="Cambria Math"/>
                <w:lang w:val="en-US"/>
              </w:rPr>
              <m:t>2</m:t>
            </m:r>
          </m:sub>
        </m:sSub>
      </m:oMath>
      <w:r>
        <w:rPr>
          <w:rStyle w:val="vlist-s"/>
        </w:rPr>
        <w:t>​</w:t>
      </w:r>
      <w:r>
        <w:rPr>
          <w:rStyle w:val="vlist-s"/>
          <w:lang w:val="hy-AM"/>
        </w:rPr>
        <w:t xml:space="preserve"> </w:t>
      </w:r>
      <w:r>
        <w:rPr>
          <w:lang w:val="hy-AM"/>
        </w:rPr>
        <w:t>–</w:t>
      </w:r>
      <w:r>
        <w:t xml:space="preserve"> </w:t>
      </w:r>
      <w:r>
        <w:rPr>
          <w:lang w:val="hy-AM"/>
        </w:rPr>
        <w:t>միրգ 2-ի</w:t>
      </w:r>
      <w:r>
        <w:t xml:space="preserve"> քանակ</w:t>
      </w:r>
    </w:p>
    <w:p w:rsidR="00590E18" w:rsidRDefault="00590E18" w:rsidP="0002718C">
      <w:pPr>
        <w:pStyle w:val="a7"/>
        <w:numPr>
          <w:ilvl w:val="0"/>
          <w:numId w:val="21"/>
        </w:numPr>
      </w:pPr>
      <w:r>
        <w:rPr>
          <w:lang w:val="hy-AM"/>
        </w:rPr>
        <w:lastRenderedPageBreak/>
        <w:t>Միրգ 1</w:t>
      </w:r>
      <w:r>
        <w:t>= 2 դրամ</w:t>
      </w:r>
    </w:p>
    <w:p w:rsidR="00590E18" w:rsidRPr="00590E18" w:rsidRDefault="00590E18" w:rsidP="0002718C">
      <w:pPr>
        <w:pStyle w:val="a7"/>
        <w:numPr>
          <w:ilvl w:val="0"/>
          <w:numId w:val="21"/>
        </w:numPr>
      </w:pPr>
      <w:r>
        <w:rPr>
          <w:lang w:val="hy-AM"/>
        </w:rPr>
        <w:t>Միրգ 2</w:t>
      </w:r>
      <w:r>
        <w:t>= 3 դրամ</w:t>
      </w:r>
    </w:p>
    <w:p w:rsidR="00590E18" w:rsidRPr="00590E18" w:rsidRDefault="00590E18" w:rsidP="00590E18">
      <w:pPr>
        <w:pStyle w:val="1"/>
        <w:rPr>
          <w:color w:val="auto"/>
        </w:rPr>
      </w:pPr>
      <w:r w:rsidRPr="00590E18">
        <w:rPr>
          <w:rStyle w:val="a3"/>
          <w:b/>
          <w:bCs/>
          <w:color w:val="auto"/>
        </w:rPr>
        <w:t>Սահմանափակումներ</w:t>
      </w:r>
    </w:p>
    <w:p w:rsidR="00590E18" w:rsidRPr="00590E18" w:rsidRDefault="00590E18" w:rsidP="00590E18">
      <w:pPr>
        <w:pStyle w:val="3"/>
        <w:rPr>
          <w:color w:val="auto"/>
        </w:rPr>
      </w:pPr>
      <w:r w:rsidRPr="00590E18">
        <w:rPr>
          <w:color w:val="auto"/>
        </w:rPr>
        <w:t>1) Պետք է գնել գոնե 4 միրգ</w:t>
      </w:r>
    </w:p>
    <w:p w:rsidR="00590E18" w:rsidRDefault="00590E18" w:rsidP="00590E18">
      <w:pPr>
        <w:pStyle w:val="a7"/>
      </w:pPr>
      <w:r>
        <w:t xml:space="preserve"> </w:t>
      </w:r>
      <w:r>
        <w:rPr>
          <w:noProof/>
        </w:rPr>
        <w:drawing>
          <wp:inline distT="0" distB="0" distL="0" distR="0">
            <wp:extent cx="1184910" cy="413385"/>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srcRect/>
                    <a:stretch>
                      <a:fillRect/>
                    </a:stretch>
                  </pic:blipFill>
                  <pic:spPr bwMode="auto">
                    <a:xfrm>
                      <a:off x="0" y="0"/>
                      <a:ext cx="1184910" cy="413385"/>
                    </a:xfrm>
                    <a:prstGeom prst="rect">
                      <a:avLst/>
                    </a:prstGeom>
                    <a:noFill/>
                    <a:ln w="9525">
                      <a:noFill/>
                      <a:miter lim="800000"/>
                      <a:headEnd/>
                      <a:tailEnd/>
                    </a:ln>
                  </pic:spPr>
                </pic:pic>
              </a:graphicData>
            </a:graphic>
          </wp:inline>
        </w:drawing>
      </w:r>
    </w:p>
    <w:p w:rsidR="00590E18" w:rsidRPr="00590E18" w:rsidRDefault="00590E18" w:rsidP="00590E18">
      <w:pPr>
        <w:pStyle w:val="3"/>
        <w:rPr>
          <w:color w:val="auto"/>
        </w:rPr>
      </w:pPr>
      <w:r w:rsidRPr="00590E18">
        <w:rPr>
          <w:color w:val="auto"/>
        </w:rPr>
        <w:t xml:space="preserve">2) </w:t>
      </w:r>
      <w:r>
        <w:rPr>
          <w:color w:val="auto"/>
        </w:rPr>
        <w:t>Չե</w:t>
      </w:r>
      <w:r>
        <w:rPr>
          <w:color w:val="auto"/>
          <w:lang w:val="hy-AM"/>
        </w:rPr>
        <w:t>մ</w:t>
      </w:r>
      <w:r w:rsidRPr="00590E18">
        <w:rPr>
          <w:color w:val="auto"/>
        </w:rPr>
        <w:t xml:space="preserve"> կարող գնել բացասական քանակ</w:t>
      </w:r>
    </w:p>
    <w:p w:rsidR="00590E18" w:rsidRDefault="00590E18" w:rsidP="00590E18">
      <w:pPr>
        <w:pStyle w:val="a7"/>
        <w:rPr>
          <w:lang w:val="hy-AM"/>
        </w:rPr>
      </w:pPr>
      <w:r w:rsidRPr="00590E18">
        <w:t xml:space="preserve"> </w:t>
      </w:r>
      <w:r>
        <w:rPr>
          <w:noProof/>
        </w:rPr>
        <w:drawing>
          <wp:inline distT="0" distB="0" distL="0" distR="0">
            <wp:extent cx="1876425" cy="476885"/>
            <wp:effectExtent l="1905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srcRect/>
                    <a:stretch>
                      <a:fillRect/>
                    </a:stretch>
                  </pic:blipFill>
                  <pic:spPr bwMode="auto">
                    <a:xfrm>
                      <a:off x="0" y="0"/>
                      <a:ext cx="1876425" cy="476885"/>
                    </a:xfrm>
                    <a:prstGeom prst="rect">
                      <a:avLst/>
                    </a:prstGeom>
                    <a:noFill/>
                    <a:ln w="9525">
                      <a:noFill/>
                      <a:miter lim="800000"/>
                      <a:headEnd/>
                      <a:tailEnd/>
                    </a:ln>
                  </pic:spPr>
                </pic:pic>
              </a:graphicData>
            </a:graphic>
          </wp:inline>
        </w:drawing>
      </w:r>
    </w:p>
    <w:p w:rsidR="00590E18" w:rsidRPr="00590E18" w:rsidRDefault="00590E18" w:rsidP="00590E18">
      <w:pPr>
        <w:pStyle w:val="a7"/>
        <w:rPr>
          <w:lang w:val="hy-AM"/>
        </w:rPr>
      </w:pPr>
      <w:r w:rsidRPr="00590E18">
        <w:t>Ի՞նչ ենք ուզում գտնել</w:t>
      </w:r>
    </w:p>
    <w:p w:rsidR="00590E18" w:rsidRPr="00590E18" w:rsidRDefault="00590E18" w:rsidP="00590E18">
      <w:pPr>
        <w:pStyle w:val="a7"/>
        <w:rPr>
          <w:lang w:val="hy-AM"/>
        </w:rPr>
      </w:pPr>
      <w:r w:rsidRPr="00590E18">
        <w:rPr>
          <w:lang w:val="hy-AM"/>
        </w:rPr>
        <w:t xml:space="preserve">Այնպիսի </w:t>
      </w:r>
      <m:oMath>
        <m:sSub>
          <m:sSubPr>
            <m:ctrlPr>
              <w:rPr>
                <w:rStyle w:val="a3"/>
                <w:rFonts w:ascii="Cambria Math" w:hAnsi="Cambria Math"/>
                <w:i/>
                <w:lang w:val="en-US"/>
              </w:rPr>
            </m:ctrlPr>
          </m:sSubPr>
          <m:e>
            <m:r>
              <m:rPr>
                <m:sty m:val="bi"/>
              </m:rPr>
              <w:rPr>
                <w:rStyle w:val="a3"/>
                <w:rFonts w:ascii="Cambria Math" w:hAnsi="Cambria Math"/>
                <w:lang w:val="hy-AM"/>
              </w:rPr>
              <m:t>x</m:t>
            </m:r>
          </m:e>
          <m:sub>
            <m:r>
              <m:rPr>
                <m:sty m:val="bi"/>
              </m:rPr>
              <w:rPr>
                <w:rStyle w:val="a3"/>
                <w:rFonts w:ascii="Cambria Math" w:hAnsi="Cambria Math"/>
                <w:lang w:val="hy-AM"/>
              </w:rPr>
              <m:t>1</m:t>
            </m:r>
          </m:sub>
        </m:sSub>
      </m:oMath>
      <w:r w:rsidRPr="00590E18">
        <w:rPr>
          <w:rStyle w:val="a3"/>
          <w:lang w:val="hy-AM"/>
        </w:rPr>
        <w:t xml:space="preserve"> , </w:t>
      </w:r>
      <m:oMath>
        <m:sSub>
          <m:sSubPr>
            <m:ctrlPr>
              <w:rPr>
                <w:rStyle w:val="a3"/>
                <w:rFonts w:ascii="Cambria Math" w:hAnsi="Cambria Math"/>
                <w:i/>
                <w:lang w:val="en-US"/>
              </w:rPr>
            </m:ctrlPr>
          </m:sSubPr>
          <m:e>
            <m:r>
              <m:rPr>
                <m:sty m:val="bi"/>
              </m:rPr>
              <w:rPr>
                <w:rStyle w:val="a3"/>
                <w:rFonts w:ascii="Cambria Math" w:hAnsi="Cambria Math"/>
                <w:lang w:val="hy-AM"/>
              </w:rPr>
              <m:t>x</m:t>
            </m:r>
          </m:e>
          <m:sub>
            <m:r>
              <m:rPr>
                <m:sty m:val="bi"/>
              </m:rPr>
              <w:rPr>
                <w:rStyle w:val="a3"/>
                <w:rFonts w:ascii="Cambria Math" w:hAnsi="Cambria Math"/>
                <w:lang w:val="hy-AM"/>
              </w:rPr>
              <m:t>2</m:t>
            </m:r>
          </m:sub>
        </m:sSub>
      </m:oMath>
      <w:r w:rsidRPr="00590E18">
        <w:rPr>
          <w:rStyle w:val="a3"/>
          <w:lang w:val="hy-AM"/>
        </w:rPr>
        <w:t xml:space="preserve"> </w:t>
      </w:r>
      <w:r w:rsidRPr="00590E18">
        <w:rPr>
          <w:rStyle w:val="a3"/>
          <w:b w:val="0"/>
          <w:lang w:val="hy-AM"/>
        </w:rPr>
        <w:t>մրգեր</w:t>
      </w:r>
      <w:r w:rsidRPr="00590E18">
        <w:rPr>
          <w:rStyle w:val="vlist-s"/>
          <w:lang w:val="hy-AM"/>
        </w:rPr>
        <w:t>​</w:t>
      </w:r>
      <w:r w:rsidRPr="00590E18">
        <w:rPr>
          <w:lang w:val="hy-AM"/>
        </w:rPr>
        <w:t>, որոնք</w:t>
      </w:r>
    </w:p>
    <w:p w:rsidR="00590E18" w:rsidRPr="00590E18" w:rsidRDefault="00590E18" w:rsidP="0002718C">
      <w:pPr>
        <w:pStyle w:val="a7"/>
        <w:numPr>
          <w:ilvl w:val="0"/>
          <w:numId w:val="22"/>
        </w:numPr>
        <w:rPr>
          <w:lang w:val="hy-AM"/>
        </w:rPr>
      </w:pPr>
      <w:r w:rsidRPr="00590E18">
        <w:rPr>
          <w:lang w:val="hy-AM"/>
        </w:rPr>
        <w:t xml:space="preserve">ընդհանուր արժեքը՝ </w:t>
      </w:r>
      <w:r w:rsidRPr="00590E18">
        <w:rPr>
          <w:rStyle w:val="katex-mathml"/>
          <w:lang w:val="hy-AM"/>
        </w:rPr>
        <w:t>2</w:t>
      </w:r>
      <m:oMath>
        <m:sSub>
          <m:sSubPr>
            <m:ctrlPr>
              <w:rPr>
                <w:rStyle w:val="a3"/>
                <w:rFonts w:ascii="Cambria Math" w:hAnsi="Cambria Math"/>
                <w:i/>
                <w:lang w:val="en-US"/>
              </w:rPr>
            </m:ctrlPr>
          </m:sSubPr>
          <m:e>
            <m:r>
              <m:rPr>
                <m:sty m:val="bi"/>
              </m:rPr>
              <w:rPr>
                <w:rStyle w:val="a3"/>
                <w:rFonts w:ascii="Cambria Math" w:hAnsi="Cambria Math"/>
                <w:lang w:val="hy-AM"/>
              </w:rPr>
              <m:t>x</m:t>
            </m:r>
          </m:e>
          <m:sub>
            <m:r>
              <m:rPr>
                <m:sty m:val="bi"/>
              </m:rPr>
              <w:rPr>
                <w:rStyle w:val="a3"/>
                <w:rFonts w:ascii="Cambria Math" w:hAnsi="Cambria Math"/>
                <w:lang w:val="hy-AM"/>
              </w:rPr>
              <m:t>1</m:t>
            </m:r>
          </m:sub>
        </m:sSub>
      </m:oMath>
      <w:r w:rsidRPr="00590E18">
        <w:rPr>
          <w:rStyle w:val="katex-mathml"/>
          <w:lang w:val="hy-AM"/>
        </w:rPr>
        <w:t>+</w:t>
      </w:r>
      <m:oMath>
        <m:r>
          <w:rPr>
            <w:rStyle w:val="katex-mathml"/>
            <w:rFonts w:ascii="Cambria Math" w:hAnsi="Cambria Math"/>
            <w:lang w:val="hy-AM"/>
          </w:rPr>
          <m:t>3</m:t>
        </m:r>
        <m:sSub>
          <m:sSubPr>
            <m:ctrlPr>
              <w:rPr>
                <w:rStyle w:val="a3"/>
                <w:rFonts w:ascii="Cambria Math" w:hAnsi="Cambria Math"/>
                <w:i/>
                <w:lang w:val="en-US"/>
              </w:rPr>
            </m:ctrlPr>
          </m:sSubPr>
          <m:e>
            <m:r>
              <m:rPr>
                <m:sty m:val="bi"/>
              </m:rPr>
              <w:rPr>
                <w:rStyle w:val="a3"/>
                <w:rFonts w:ascii="Cambria Math" w:hAnsi="Cambria Math"/>
                <w:lang w:val="hy-AM"/>
              </w:rPr>
              <m:t>x</m:t>
            </m:r>
          </m:e>
          <m:sub>
            <m:r>
              <m:rPr>
                <m:sty m:val="bi"/>
              </m:rPr>
              <w:rPr>
                <w:rStyle w:val="a3"/>
                <w:rFonts w:ascii="Cambria Math" w:hAnsi="Cambria Math"/>
                <w:lang w:val="hy-AM"/>
              </w:rPr>
              <m:t>2</m:t>
            </m:r>
          </m:sub>
        </m:sSub>
      </m:oMath>
      <w:r w:rsidRPr="00590E18">
        <w:rPr>
          <w:rStyle w:val="a3"/>
          <w:lang w:val="hy-AM"/>
        </w:rPr>
        <w:t xml:space="preserve"> </w:t>
      </w:r>
      <w:r w:rsidRPr="00590E18">
        <w:rPr>
          <w:rStyle w:val="vlist-s"/>
          <w:lang w:val="hy-AM"/>
        </w:rPr>
        <w:t>​</w:t>
      </w:r>
      <w:r w:rsidRPr="00590E18">
        <w:rPr>
          <w:lang w:val="hy-AM"/>
        </w:rPr>
        <w:t xml:space="preserve">, </w:t>
      </w:r>
      <w:r w:rsidRPr="00590E18">
        <w:rPr>
          <w:rStyle w:val="a3"/>
          <w:lang w:val="hy-AM"/>
        </w:rPr>
        <w:t>նվազագույն</w:t>
      </w:r>
      <w:r w:rsidRPr="00590E18">
        <w:rPr>
          <w:lang w:val="hy-AM"/>
        </w:rPr>
        <w:t xml:space="preserve"> է</w:t>
      </w:r>
    </w:p>
    <w:p w:rsidR="00590E18" w:rsidRDefault="00590E18" w:rsidP="0002718C">
      <w:pPr>
        <w:pStyle w:val="a7"/>
        <w:numPr>
          <w:ilvl w:val="0"/>
          <w:numId w:val="22"/>
        </w:numPr>
      </w:pPr>
      <w:r>
        <w:t>բայց միևնույն ժամանակ ապահովում են՝</w:t>
      </w:r>
    </w:p>
    <w:p w:rsidR="00590E18" w:rsidRDefault="00590E18" w:rsidP="00590E18">
      <w:pPr>
        <w:rPr>
          <w:lang w:val="hy-AM"/>
        </w:rPr>
      </w:pPr>
      <w:r>
        <w:rPr>
          <w:noProof/>
        </w:rPr>
        <w:drawing>
          <wp:inline distT="0" distB="0" distL="0" distR="0">
            <wp:extent cx="1200048" cy="270344"/>
            <wp:effectExtent l="19050" t="0" r="102"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srcRect/>
                    <a:stretch>
                      <a:fillRect/>
                    </a:stretch>
                  </pic:blipFill>
                  <pic:spPr bwMode="auto">
                    <a:xfrm>
                      <a:off x="0" y="0"/>
                      <a:ext cx="1203340" cy="271086"/>
                    </a:xfrm>
                    <a:prstGeom prst="rect">
                      <a:avLst/>
                    </a:prstGeom>
                    <a:noFill/>
                    <a:ln w="9525">
                      <a:noFill/>
                      <a:miter lim="800000"/>
                      <a:headEnd/>
                      <a:tailEnd/>
                    </a:ln>
                  </pic:spPr>
                </pic:pic>
              </a:graphicData>
            </a:graphic>
          </wp:inline>
        </w:drawing>
      </w:r>
    </w:p>
    <w:p w:rsidR="00590E18" w:rsidRPr="00590E18" w:rsidRDefault="00590E18" w:rsidP="00590E18">
      <w:pPr>
        <w:rPr>
          <w:lang w:val="hy-AM"/>
        </w:rPr>
      </w:pPr>
      <w:r w:rsidRPr="00590E18">
        <w:rPr>
          <w:lang w:val="hy-AM"/>
        </w:rPr>
        <w:t xml:space="preserve">Քանի որ միրգ 1 ավելի </w:t>
      </w:r>
      <w:r w:rsidRPr="00590E18">
        <w:rPr>
          <w:rStyle w:val="a3"/>
          <w:b w:val="0"/>
          <w:lang w:val="hy-AM"/>
        </w:rPr>
        <w:t>էժան</w:t>
      </w:r>
      <w:r w:rsidRPr="00590E18">
        <w:rPr>
          <w:lang w:val="hy-AM"/>
        </w:rPr>
        <w:t xml:space="preserve"> է (2 դրամ), քան միրգ 2 -ը(3 դրամ), ապա</w:t>
      </w:r>
      <w:r w:rsidRPr="00590E18">
        <w:rPr>
          <w:lang w:val="hy-AM"/>
        </w:rPr>
        <w:br/>
      </w:r>
      <w:r w:rsidRPr="00590E18">
        <w:rPr>
          <w:rStyle w:val="a3"/>
          <w:b w:val="0"/>
          <w:lang w:val="hy-AM"/>
        </w:rPr>
        <w:t>ամենաէժան տարբերակը՝ որքան հնարավոր է շատ միրգ գնել</w:t>
      </w:r>
      <w:r w:rsidRPr="00590E18">
        <w:rPr>
          <w:b/>
          <w:lang w:val="hy-AM"/>
        </w:rPr>
        <w:t>։</w:t>
      </w:r>
    </w:p>
    <w:p w:rsidR="00590E18" w:rsidRDefault="00590E18" w:rsidP="00590E18">
      <w:pPr>
        <w:pStyle w:val="a7"/>
      </w:pPr>
      <w:r>
        <w:t>Պետք է գնել առնվազն 4 միավոր միրգ։</w:t>
      </w:r>
    </w:p>
    <w:p w:rsidR="00590E18" w:rsidRDefault="00590E18" w:rsidP="00590E18">
      <w:pPr>
        <w:pStyle w:val="a7"/>
      </w:pPr>
      <w:r>
        <w:t>Ուրեմն՝</w:t>
      </w:r>
    </w:p>
    <w:p w:rsidR="00590E18" w:rsidRDefault="00590E18" w:rsidP="00590E18">
      <w:pPr>
        <w:rPr>
          <w:lang w:val="hy-AM"/>
        </w:rPr>
      </w:pPr>
      <w:r>
        <w:rPr>
          <w:noProof/>
        </w:rPr>
        <w:drawing>
          <wp:inline distT="0" distB="0" distL="0" distR="0">
            <wp:extent cx="1558290" cy="445135"/>
            <wp:effectExtent l="19050" t="0" r="381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srcRect/>
                    <a:stretch>
                      <a:fillRect/>
                    </a:stretch>
                  </pic:blipFill>
                  <pic:spPr bwMode="auto">
                    <a:xfrm>
                      <a:off x="0" y="0"/>
                      <a:ext cx="1558290" cy="445135"/>
                    </a:xfrm>
                    <a:prstGeom prst="rect">
                      <a:avLst/>
                    </a:prstGeom>
                    <a:noFill/>
                    <a:ln w="9525">
                      <a:noFill/>
                      <a:miter lim="800000"/>
                      <a:headEnd/>
                      <a:tailEnd/>
                    </a:ln>
                  </pic:spPr>
                </pic:pic>
              </a:graphicData>
            </a:graphic>
          </wp:inline>
        </w:drawing>
      </w:r>
    </w:p>
    <w:p w:rsidR="00590E18" w:rsidRDefault="00590E18" w:rsidP="00590E18">
      <w:r>
        <w:t xml:space="preserve"> </w:t>
      </w:r>
      <w:r>
        <w:rPr>
          <w:rStyle w:val="a3"/>
          <w:b w:val="0"/>
          <w:bCs w:val="0"/>
        </w:rPr>
        <w:t>Նվազագույն արժեք</w:t>
      </w:r>
    </w:p>
    <w:p w:rsidR="00590E18" w:rsidRDefault="00590E18" w:rsidP="00590E18">
      <w:pPr>
        <w:rPr>
          <w:rStyle w:val="a3"/>
          <w:b w:val="0"/>
          <w:bCs w:val="0"/>
          <w:lang w:val="en-US"/>
        </w:rPr>
      </w:pPr>
      <w:r>
        <w:rPr>
          <w:noProof/>
        </w:rPr>
        <w:drawing>
          <wp:inline distT="0" distB="0" distL="0" distR="0">
            <wp:extent cx="2440940" cy="397510"/>
            <wp:effectExtent l="1905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srcRect/>
                    <a:stretch>
                      <a:fillRect/>
                    </a:stretch>
                  </pic:blipFill>
                  <pic:spPr bwMode="auto">
                    <a:xfrm>
                      <a:off x="0" y="0"/>
                      <a:ext cx="2440940" cy="397510"/>
                    </a:xfrm>
                    <a:prstGeom prst="rect">
                      <a:avLst/>
                    </a:prstGeom>
                    <a:noFill/>
                    <a:ln w="9525">
                      <a:noFill/>
                      <a:miter lim="800000"/>
                      <a:headEnd/>
                      <a:tailEnd/>
                    </a:ln>
                  </pic:spPr>
                </pic:pic>
              </a:graphicData>
            </a:graphic>
          </wp:inline>
        </w:drawing>
      </w:r>
    </w:p>
    <w:p w:rsidR="00590E18" w:rsidRDefault="00590E18" w:rsidP="00590E18">
      <w:r>
        <w:rPr>
          <w:rStyle w:val="a3"/>
          <w:b w:val="0"/>
          <w:bCs w:val="0"/>
        </w:rPr>
        <w:t>Պատասխան</w:t>
      </w:r>
    </w:p>
    <w:p w:rsidR="00590E18" w:rsidRDefault="00590E18" w:rsidP="0002718C">
      <w:pPr>
        <w:pStyle w:val="a7"/>
        <w:numPr>
          <w:ilvl w:val="0"/>
          <w:numId w:val="23"/>
        </w:numPr>
      </w:pPr>
      <w:r>
        <w:rPr>
          <w:rStyle w:val="a3"/>
        </w:rPr>
        <w:t>Լավագույն լուծում</w:t>
      </w:r>
      <w:r>
        <w:t xml:space="preserve"> → </w:t>
      </w:r>
      <m:oMath>
        <m:sSub>
          <m:sSubPr>
            <m:ctrlPr>
              <w:rPr>
                <w:rStyle w:val="a3"/>
                <w:rFonts w:ascii="Cambria Math" w:hAnsi="Cambria Math"/>
                <w:i/>
                <w:lang w:val="en-US"/>
              </w:rPr>
            </m:ctrlPr>
          </m:sSubPr>
          <m:e>
            <m:r>
              <m:rPr>
                <m:sty m:val="bi"/>
              </m:rPr>
              <w:rPr>
                <w:rStyle w:val="a3"/>
                <w:rFonts w:ascii="Cambria Math" w:hAnsi="Cambria Math"/>
                <w:lang w:val="hy-AM"/>
              </w:rPr>
              <m:t>(</m:t>
            </m:r>
            <m:r>
              <m:rPr>
                <m:sty m:val="bi"/>
              </m:rPr>
              <w:rPr>
                <w:rStyle w:val="a3"/>
                <w:rFonts w:ascii="Cambria Math" w:hAnsi="Cambria Math"/>
                <w:lang w:val="hy-AM"/>
              </w:rPr>
              <m:t>x</m:t>
            </m:r>
          </m:e>
          <m:sub>
            <m:r>
              <m:rPr>
                <m:sty m:val="bi"/>
              </m:rPr>
              <w:rPr>
                <w:rStyle w:val="a3"/>
                <w:rFonts w:ascii="Cambria Math" w:hAnsi="Cambria Math"/>
                <w:lang w:val="hy-AM"/>
              </w:rPr>
              <m:t>1</m:t>
            </m:r>
          </m:sub>
        </m:sSub>
      </m:oMath>
      <w:r>
        <w:rPr>
          <w:rStyle w:val="katex-mathml"/>
          <w:lang w:val="hy-AM"/>
        </w:rPr>
        <w:t>;</w:t>
      </w:r>
      <m:oMath>
        <m:sSub>
          <m:sSubPr>
            <m:ctrlPr>
              <w:rPr>
                <w:rStyle w:val="a3"/>
                <w:rFonts w:ascii="Cambria Math" w:hAnsi="Cambria Math"/>
                <w:i/>
                <w:lang w:val="en-US"/>
              </w:rPr>
            </m:ctrlPr>
          </m:sSubPr>
          <m:e>
            <m:r>
              <m:rPr>
                <m:sty m:val="bi"/>
              </m:rPr>
              <w:rPr>
                <w:rStyle w:val="a3"/>
                <w:rFonts w:ascii="Cambria Math" w:hAnsi="Cambria Math"/>
                <w:lang w:val="hy-AM"/>
              </w:rPr>
              <m:t>x</m:t>
            </m:r>
          </m:e>
          <m:sub>
            <m:r>
              <m:rPr>
                <m:sty m:val="bi"/>
              </m:rPr>
              <w:rPr>
                <w:rStyle w:val="a3"/>
                <w:rFonts w:ascii="Cambria Math" w:hAnsi="Cambria Math"/>
                <w:lang w:val="hy-AM"/>
              </w:rPr>
              <m:t>2</m:t>
            </m:r>
          </m:sub>
        </m:sSub>
        <m:r>
          <m:rPr>
            <m:sty m:val="bi"/>
          </m:rPr>
          <w:rPr>
            <w:rStyle w:val="a3"/>
            <w:rFonts w:ascii="Cambria Math" w:hAnsi="Cambria Math"/>
          </w:rPr>
          <m:t>)</m:t>
        </m:r>
        <m:r>
          <m:rPr>
            <m:sty m:val="bi"/>
          </m:rPr>
          <w:rPr>
            <w:rStyle w:val="a3"/>
            <w:rFonts w:ascii="Cambria Math" w:hAnsi="Cambria Math"/>
          </w:rPr>
          <m:t>=</m:t>
        </m:r>
      </m:oMath>
      <w:r>
        <w:rPr>
          <w:rStyle w:val="mopen"/>
        </w:rPr>
        <w:t xml:space="preserve"> (</w:t>
      </w:r>
      <w:r>
        <w:rPr>
          <w:rStyle w:val="mord"/>
        </w:rPr>
        <w:t>4</w:t>
      </w:r>
      <w:r>
        <w:rPr>
          <w:rStyle w:val="mpunct"/>
        </w:rPr>
        <w:t>,</w:t>
      </w:r>
      <w:r>
        <w:rPr>
          <w:rStyle w:val="mord"/>
        </w:rPr>
        <w:t>0</w:t>
      </w:r>
      <w:r>
        <w:rPr>
          <w:rStyle w:val="mclose"/>
        </w:rPr>
        <w:t>)</w:t>
      </w:r>
    </w:p>
    <w:p w:rsidR="00590E18" w:rsidRDefault="00590E18" w:rsidP="0002718C">
      <w:pPr>
        <w:pStyle w:val="a7"/>
        <w:numPr>
          <w:ilvl w:val="0"/>
          <w:numId w:val="23"/>
        </w:numPr>
      </w:pPr>
      <w:r>
        <w:rPr>
          <w:rStyle w:val="a3"/>
        </w:rPr>
        <w:t>Նվազագույն ծախս</w:t>
      </w:r>
      <w:r>
        <w:t xml:space="preserve"> → </w:t>
      </w:r>
      <w:r>
        <w:rPr>
          <w:rStyle w:val="a3"/>
        </w:rPr>
        <w:t>8 դրամ</w:t>
      </w:r>
    </w:p>
    <w:p w:rsidR="00080FE5" w:rsidRPr="00590E18" w:rsidRDefault="00080FE5" w:rsidP="00080FE5">
      <w:pPr>
        <w:spacing w:before="100" w:beforeAutospacing="1" w:after="100" w:afterAutospacing="1"/>
        <w:rPr>
          <w:rFonts w:ascii="Tahoma" w:hAnsi="Tahoma" w:cs="Tahoma"/>
          <w:lang w:val="hy-AM"/>
        </w:rPr>
      </w:pPr>
    </w:p>
    <w:p w:rsidR="00080FE5" w:rsidRPr="00590E18" w:rsidRDefault="00080FE5" w:rsidP="00080FE5">
      <w:pPr>
        <w:pStyle w:val="4"/>
        <w:rPr>
          <w:rFonts w:ascii="Tahoma" w:hAnsi="Tahoma" w:cs="Tahoma"/>
          <w:color w:val="auto"/>
        </w:rPr>
      </w:pPr>
      <w:r w:rsidRPr="00590E18">
        <w:rPr>
          <w:rFonts w:ascii="Tahoma" w:hAnsi="Tahoma" w:cs="Tahoma"/>
          <w:color w:val="auto"/>
        </w:rPr>
        <w:lastRenderedPageBreak/>
        <w:t>1.2 Բարձր չափայնության խնդիրներ և դրանց ազդեցությունը</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Որպեսզի ավելի լավ պատկերացնենք բարձր չափայնության օպտիմալացման խնդիրները, պետք է հասկանալ դրանց ազդեցությունը հաշվարկների վրա։ Երբ փոփոխականների քանակը շատ մեծ է, խնդիրները դառնում են ավելի բարդ։ Այս դեպքում՝</w:t>
      </w:r>
    </w:p>
    <w:p w:rsidR="00590E18" w:rsidRPr="00C73F30" w:rsidRDefault="00590E18" w:rsidP="00590E18">
      <w:pPr>
        <w:pStyle w:val="2"/>
        <w:rPr>
          <w:rFonts w:ascii="Tahoma" w:hAnsi="Tahoma" w:cs="Tahoma"/>
          <w:sz w:val="22"/>
          <w:szCs w:val="22"/>
        </w:rPr>
      </w:pPr>
      <w:r w:rsidRPr="00C73F30">
        <w:rPr>
          <w:rStyle w:val="a3"/>
          <w:rFonts w:ascii="Tahoma" w:hAnsi="Tahoma" w:cs="Tahoma"/>
          <w:bCs/>
          <w:sz w:val="22"/>
          <w:szCs w:val="22"/>
        </w:rPr>
        <w:t>1.2.1 Հաշվարկային բարդության աճ</w:t>
      </w:r>
    </w:p>
    <w:p w:rsidR="00590E18" w:rsidRPr="00590E18" w:rsidRDefault="00590E18" w:rsidP="00590E18">
      <w:pPr>
        <w:pStyle w:val="a7"/>
        <w:rPr>
          <w:rFonts w:ascii="Tahoma" w:hAnsi="Tahoma" w:cs="Tahoma"/>
          <w:sz w:val="22"/>
          <w:szCs w:val="22"/>
        </w:rPr>
      </w:pPr>
      <w:r w:rsidRPr="00590E18">
        <w:rPr>
          <w:rFonts w:ascii="Tahoma" w:hAnsi="Tahoma" w:cs="Tahoma"/>
          <w:sz w:val="22"/>
          <w:szCs w:val="22"/>
        </w:rPr>
        <w:t xml:space="preserve">Երբ փոփոխականների կամ տվյալների քանակը մեծանում է, </w:t>
      </w:r>
      <w:r w:rsidRPr="00590E18">
        <w:rPr>
          <w:rStyle w:val="a3"/>
          <w:rFonts w:ascii="Tahoma" w:hAnsi="Tahoma" w:cs="Tahoma"/>
          <w:b w:val="0"/>
          <w:sz w:val="22"/>
          <w:szCs w:val="22"/>
        </w:rPr>
        <w:t>ալգորիթմի հաշվարկային բարդությունը</w:t>
      </w:r>
      <w:r w:rsidRPr="00590E18">
        <w:rPr>
          <w:rFonts w:ascii="Tahoma" w:hAnsi="Tahoma" w:cs="Tahoma"/>
          <w:b/>
          <w:sz w:val="22"/>
          <w:szCs w:val="22"/>
        </w:rPr>
        <w:t xml:space="preserve"> </w:t>
      </w:r>
      <w:r w:rsidRPr="00590E18">
        <w:rPr>
          <w:rFonts w:ascii="Tahoma" w:hAnsi="Tahoma" w:cs="Tahoma"/>
          <w:sz w:val="22"/>
          <w:szCs w:val="22"/>
        </w:rPr>
        <w:t>նույնպես աճում է։ Սա նշանակում է, որ համակարգը պահանջում է ավելի շատ՝</w:t>
      </w:r>
    </w:p>
    <w:p w:rsidR="00590E18" w:rsidRPr="00590E18" w:rsidRDefault="00590E18" w:rsidP="0002718C">
      <w:pPr>
        <w:pStyle w:val="a7"/>
        <w:numPr>
          <w:ilvl w:val="0"/>
          <w:numId w:val="24"/>
        </w:numPr>
        <w:rPr>
          <w:rFonts w:ascii="Tahoma" w:hAnsi="Tahoma" w:cs="Tahoma"/>
          <w:sz w:val="22"/>
          <w:szCs w:val="22"/>
        </w:rPr>
      </w:pPr>
      <w:r w:rsidRPr="00590E18">
        <w:rPr>
          <w:rFonts w:ascii="Tahoma" w:hAnsi="Tahoma" w:cs="Tahoma"/>
          <w:sz w:val="22"/>
          <w:szCs w:val="22"/>
        </w:rPr>
        <w:t>հիշողություն,</w:t>
      </w:r>
    </w:p>
    <w:p w:rsidR="00590E18" w:rsidRPr="00590E18" w:rsidRDefault="00590E18" w:rsidP="0002718C">
      <w:pPr>
        <w:pStyle w:val="a7"/>
        <w:numPr>
          <w:ilvl w:val="0"/>
          <w:numId w:val="24"/>
        </w:numPr>
        <w:rPr>
          <w:rFonts w:ascii="Tahoma" w:hAnsi="Tahoma" w:cs="Tahoma"/>
          <w:sz w:val="22"/>
          <w:szCs w:val="22"/>
        </w:rPr>
      </w:pPr>
      <w:r w:rsidRPr="00590E18">
        <w:rPr>
          <w:rFonts w:ascii="Tahoma" w:hAnsi="Tahoma" w:cs="Tahoma"/>
          <w:sz w:val="22"/>
          <w:szCs w:val="22"/>
        </w:rPr>
        <w:t>ժամանակ,</w:t>
      </w:r>
    </w:p>
    <w:p w:rsidR="00590E18" w:rsidRPr="00590E18" w:rsidRDefault="00590E18" w:rsidP="0002718C">
      <w:pPr>
        <w:pStyle w:val="a7"/>
        <w:numPr>
          <w:ilvl w:val="0"/>
          <w:numId w:val="24"/>
        </w:numPr>
        <w:rPr>
          <w:rFonts w:ascii="Tahoma" w:hAnsi="Tahoma" w:cs="Tahoma"/>
          <w:sz w:val="22"/>
          <w:szCs w:val="22"/>
        </w:rPr>
      </w:pPr>
      <w:r w:rsidRPr="00590E18">
        <w:rPr>
          <w:rFonts w:ascii="Tahoma" w:hAnsi="Tahoma" w:cs="Tahoma"/>
          <w:sz w:val="22"/>
          <w:szCs w:val="22"/>
        </w:rPr>
        <w:t>մշակման (compute) ռեսուրսներ։</w:t>
      </w:r>
    </w:p>
    <w:p w:rsidR="00C73F30" w:rsidRPr="00C73F30" w:rsidRDefault="00590E18" w:rsidP="00C73F30">
      <w:pPr>
        <w:pStyle w:val="a7"/>
        <w:spacing w:before="0" w:beforeAutospacing="0" w:after="0" w:afterAutospacing="0"/>
        <w:rPr>
          <w:rFonts w:ascii="Tahoma" w:hAnsi="Tahoma" w:cs="Tahoma"/>
          <w:sz w:val="22"/>
          <w:szCs w:val="22"/>
        </w:rPr>
      </w:pPr>
      <w:r w:rsidRPr="00590E18">
        <w:rPr>
          <w:rFonts w:ascii="Tahoma" w:hAnsi="Tahoma" w:cs="Tahoma"/>
          <w:sz w:val="22"/>
          <w:szCs w:val="22"/>
        </w:rPr>
        <w:t>Օրինակ՝</w:t>
      </w:r>
      <w:r w:rsidRPr="00590E18">
        <w:rPr>
          <w:rFonts w:ascii="Tahoma" w:hAnsi="Tahoma" w:cs="Tahoma"/>
          <w:sz w:val="22"/>
          <w:szCs w:val="22"/>
        </w:rPr>
        <w:br/>
      </w:r>
      <w:r w:rsidR="00C73F30" w:rsidRPr="00C73F30">
        <w:rPr>
          <w:rFonts w:ascii="Tahoma" w:hAnsi="Tahoma" w:cs="Tahoma"/>
          <w:sz w:val="22"/>
          <w:szCs w:val="22"/>
        </w:rPr>
        <w:t xml:space="preserve">եթե որոշ ալգորիթմ ունի </w:t>
      </w:r>
      <w:r w:rsidR="00C73F30" w:rsidRPr="00C73F30">
        <w:rPr>
          <w:rStyle w:val="katex-mathml"/>
          <w:rFonts w:ascii="Tahoma" w:eastAsiaTheme="majorEastAsia" w:hAnsi="Tahoma" w:cs="Tahoma"/>
          <w:sz w:val="22"/>
          <w:szCs w:val="22"/>
        </w:rPr>
        <w:t>O(n)</w:t>
      </w:r>
      <w:r w:rsidR="00C73F30" w:rsidRPr="00C73F30">
        <w:rPr>
          <w:rFonts w:ascii="Tahoma" w:hAnsi="Tahoma" w:cs="Tahoma"/>
          <w:sz w:val="22"/>
          <w:szCs w:val="22"/>
        </w:rPr>
        <w:t xml:space="preserve"> ժամանակային բարդություն, ապա մուտքային չափի </w:t>
      </w:r>
      <w:r w:rsidR="00C73F30" w:rsidRPr="00C73F30">
        <w:rPr>
          <w:rStyle w:val="mord"/>
          <w:rFonts w:ascii="Tahoma" w:hAnsi="Tahoma" w:cs="Tahoma"/>
          <w:sz w:val="22"/>
          <w:szCs w:val="22"/>
        </w:rPr>
        <w:t>n</w:t>
      </w:r>
      <w:r w:rsidR="00C73F30" w:rsidRPr="00C73F30">
        <w:rPr>
          <w:rFonts w:ascii="Tahoma" w:hAnsi="Tahoma" w:cs="Tahoma"/>
          <w:sz w:val="22"/>
          <w:szCs w:val="22"/>
        </w:rPr>
        <w:t>-ի աճը հանգեցնում է կատարման ժամանակի համեմատական աճի՝ պահպանելով գծային համընկնումը տեսական սահմանման հետ։</w:t>
      </w:r>
    </w:p>
    <w:p w:rsidR="00C73F30" w:rsidRPr="00C73F30" w:rsidRDefault="00C73F30" w:rsidP="00C73F30">
      <w:pPr>
        <w:pStyle w:val="a7"/>
        <w:spacing w:before="0" w:beforeAutospacing="0" w:after="0" w:afterAutospacing="0"/>
        <w:rPr>
          <w:rFonts w:ascii="Tahoma" w:hAnsi="Tahoma" w:cs="Tahoma"/>
          <w:sz w:val="22"/>
          <w:szCs w:val="22"/>
        </w:rPr>
      </w:pPr>
      <w:r w:rsidRPr="00C73F30">
        <w:rPr>
          <w:rFonts w:ascii="Tahoma" w:hAnsi="Tahoma" w:cs="Tahoma"/>
          <w:sz w:val="22"/>
          <w:szCs w:val="22"/>
        </w:rPr>
        <w:t>Խնդրի մասշտաբայնացման այս ազդեցությունը սպառնում է ալգորիթմի արդյունավետությանը, հատկապես մեծ չափի տվյալների մշակումում, որտեղ հաշվարկային ռեսուրսների սահմանափակումները կարող են սահմանել մեթոդի գործնական կիրառելիության սահմանները։ Այդ պատճառով մեծ չափսերով օպտիմիզացիոն խնդիրների լուծման ժամանակ հատուկ կարևորություն են ստանում արդյունավետության բարձրացման տեխնիկաները</w:t>
      </w:r>
    </w:p>
    <w:p w:rsidR="00080FE5" w:rsidRPr="00590E18" w:rsidRDefault="00080FE5" w:rsidP="00590E18">
      <w:pPr>
        <w:pStyle w:val="5"/>
        <w:rPr>
          <w:rFonts w:ascii="Tahoma" w:hAnsi="Tahoma" w:cs="Tahoma"/>
          <w:lang w:val="en-US"/>
        </w:rPr>
      </w:pPr>
      <w:r w:rsidRPr="00590E18">
        <w:rPr>
          <w:rFonts w:ascii="Tahoma" w:hAnsi="Tahoma" w:cs="Tahoma"/>
          <w:lang w:val="en-US"/>
        </w:rPr>
        <w:t xml:space="preserve">1.2.2 </w:t>
      </w:r>
      <w:r w:rsidRPr="0054714A">
        <w:rPr>
          <w:rFonts w:ascii="Tahoma" w:hAnsi="Tahoma" w:cs="Tahoma"/>
        </w:rPr>
        <w:t>Անիծյալ</w:t>
      </w:r>
      <w:r w:rsidRPr="00590E18">
        <w:rPr>
          <w:rFonts w:ascii="Tahoma" w:hAnsi="Tahoma" w:cs="Tahoma"/>
          <w:lang w:val="en-US"/>
        </w:rPr>
        <w:t xml:space="preserve"> </w:t>
      </w:r>
      <w:r w:rsidRPr="0054714A">
        <w:rPr>
          <w:rFonts w:ascii="Tahoma" w:hAnsi="Tahoma" w:cs="Tahoma"/>
        </w:rPr>
        <w:t>չափայնության</w:t>
      </w:r>
      <w:r w:rsidRPr="00590E18">
        <w:rPr>
          <w:rFonts w:ascii="Tahoma" w:hAnsi="Tahoma" w:cs="Tahoma"/>
          <w:lang w:val="en-US"/>
        </w:rPr>
        <w:t xml:space="preserve"> </w:t>
      </w:r>
      <w:r w:rsidRPr="0054714A">
        <w:rPr>
          <w:rFonts w:ascii="Tahoma" w:hAnsi="Tahoma" w:cs="Tahoma"/>
        </w:rPr>
        <w:t>խնդիրը</w:t>
      </w:r>
      <w:r w:rsidRPr="00590E18">
        <w:rPr>
          <w:rFonts w:ascii="Tahoma" w:hAnsi="Tahoma" w:cs="Tahoma"/>
          <w:lang w:val="en-US"/>
        </w:rPr>
        <w:t xml:space="preserve"> (</w:t>
      </w:r>
      <w:r w:rsidRPr="0054714A">
        <w:rPr>
          <w:rFonts w:ascii="Tahoma" w:hAnsi="Tahoma" w:cs="Tahoma"/>
          <w:lang w:val="en-US"/>
        </w:rPr>
        <w:t>Curse</w:t>
      </w:r>
      <w:r w:rsidRPr="00590E18">
        <w:rPr>
          <w:rFonts w:ascii="Tahoma" w:hAnsi="Tahoma" w:cs="Tahoma"/>
          <w:lang w:val="en-US"/>
        </w:rPr>
        <w:t xml:space="preserve"> </w:t>
      </w:r>
      <w:r w:rsidRPr="0054714A">
        <w:rPr>
          <w:rFonts w:ascii="Tahoma" w:hAnsi="Tahoma" w:cs="Tahoma"/>
          <w:lang w:val="en-US"/>
        </w:rPr>
        <w:t>of</w:t>
      </w:r>
      <w:r w:rsidRPr="00590E18">
        <w:rPr>
          <w:rFonts w:ascii="Tahoma" w:hAnsi="Tahoma" w:cs="Tahoma"/>
          <w:lang w:val="en-US"/>
        </w:rPr>
        <w:t xml:space="preserve"> </w:t>
      </w:r>
      <w:r w:rsidRPr="0054714A">
        <w:rPr>
          <w:rFonts w:ascii="Tahoma" w:hAnsi="Tahoma" w:cs="Tahoma"/>
          <w:lang w:val="en-US"/>
        </w:rPr>
        <w:t>Dimensionality</w:t>
      </w:r>
      <w:r w:rsidRPr="00590E18">
        <w:rPr>
          <w:rFonts w:ascii="Tahoma" w:hAnsi="Tahoma" w:cs="Tahoma"/>
          <w:lang w:val="en-US"/>
        </w:rPr>
        <w:t>)</w:t>
      </w:r>
    </w:p>
    <w:p w:rsidR="00080FE5" w:rsidRPr="0054714A" w:rsidRDefault="00080FE5" w:rsidP="00080FE5">
      <w:pPr>
        <w:spacing w:before="100" w:beforeAutospacing="1" w:after="100" w:afterAutospacing="1"/>
        <w:rPr>
          <w:rFonts w:ascii="Tahoma" w:hAnsi="Tahoma" w:cs="Tahoma"/>
          <w:lang w:val="en-US"/>
        </w:rPr>
      </w:pPr>
      <w:r w:rsidRPr="0054714A">
        <w:rPr>
          <w:rFonts w:ascii="Tahoma" w:hAnsi="Tahoma" w:cs="Tahoma"/>
        </w:rPr>
        <w:t>Բարձր</w:t>
      </w:r>
      <w:r w:rsidRPr="0054714A">
        <w:rPr>
          <w:rFonts w:ascii="Tahoma" w:hAnsi="Tahoma" w:cs="Tahoma"/>
          <w:lang w:val="en-US"/>
        </w:rPr>
        <w:t xml:space="preserve"> </w:t>
      </w:r>
      <w:r w:rsidRPr="0054714A">
        <w:rPr>
          <w:rFonts w:ascii="Tahoma" w:hAnsi="Tahoma" w:cs="Tahoma"/>
        </w:rPr>
        <w:t>չափայնությամբ</w:t>
      </w:r>
      <w:r w:rsidRPr="0054714A">
        <w:rPr>
          <w:rFonts w:ascii="Tahoma" w:hAnsi="Tahoma" w:cs="Tahoma"/>
          <w:lang w:val="en-US"/>
        </w:rPr>
        <w:t xml:space="preserve"> </w:t>
      </w:r>
      <w:r w:rsidRPr="0054714A">
        <w:rPr>
          <w:rFonts w:ascii="Tahoma" w:hAnsi="Tahoma" w:cs="Tahoma"/>
        </w:rPr>
        <w:t>խնդիրները</w:t>
      </w:r>
      <w:r w:rsidRPr="0054714A">
        <w:rPr>
          <w:rFonts w:ascii="Tahoma" w:hAnsi="Tahoma" w:cs="Tahoma"/>
          <w:lang w:val="en-US"/>
        </w:rPr>
        <w:t xml:space="preserve"> </w:t>
      </w:r>
      <w:r w:rsidRPr="0054714A">
        <w:rPr>
          <w:rFonts w:ascii="Tahoma" w:hAnsi="Tahoma" w:cs="Tahoma"/>
        </w:rPr>
        <w:t>կարող</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բախվել</w:t>
      </w:r>
      <w:r w:rsidRPr="0054714A">
        <w:rPr>
          <w:rFonts w:ascii="Tahoma" w:hAnsi="Tahoma" w:cs="Tahoma"/>
          <w:lang w:val="en-US"/>
        </w:rPr>
        <w:t xml:space="preserve"> </w:t>
      </w:r>
      <w:r w:rsidRPr="0054714A">
        <w:rPr>
          <w:rFonts w:ascii="Tahoma" w:hAnsi="Tahoma" w:cs="Tahoma"/>
        </w:rPr>
        <w:t>ևս</w:t>
      </w:r>
      <w:r w:rsidRPr="0054714A">
        <w:rPr>
          <w:rFonts w:ascii="Tahoma" w:hAnsi="Tahoma" w:cs="Tahoma"/>
          <w:lang w:val="en-US"/>
        </w:rPr>
        <w:t xml:space="preserve"> </w:t>
      </w:r>
      <w:r w:rsidRPr="0054714A">
        <w:rPr>
          <w:rFonts w:ascii="Tahoma" w:hAnsi="Tahoma" w:cs="Tahoma"/>
        </w:rPr>
        <w:t>մեկ</w:t>
      </w:r>
      <w:r w:rsidRPr="0054714A">
        <w:rPr>
          <w:rFonts w:ascii="Tahoma" w:hAnsi="Tahoma" w:cs="Tahoma"/>
          <w:lang w:val="en-US"/>
        </w:rPr>
        <w:t xml:space="preserve"> </w:t>
      </w:r>
      <w:r w:rsidRPr="0054714A">
        <w:rPr>
          <w:rFonts w:ascii="Tahoma" w:hAnsi="Tahoma" w:cs="Tahoma"/>
        </w:rPr>
        <w:t>խնդրի՝</w:t>
      </w:r>
      <w:r w:rsidRPr="0054714A">
        <w:rPr>
          <w:rFonts w:ascii="Tahoma" w:hAnsi="Tahoma" w:cs="Tahoma"/>
          <w:lang w:val="en-US"/>
        </w:rPr>
        <w:t xml:space="preserve"> «</w:t>
      </w:r>
      <w:r w:rsidRPr="0054714A">
        <w:rPr>
          <w:rFonts w:ascii="Tahoma" w:hAnsi="Tahoma" w:cs="Tahoma"/>
        </w:rPr>
        <w:t>անիծյալ</w:t>
      </w:r>
      <w:r w:rsidRPr="0054714A">
        <w:rPr>
          <w:rFonts w:ascii="Tahoma" w:hAnsi="Tahoma" w:cs="Tahoma"/>
          <w:lang w:val="en-US"/>
        </w:rPr>
        <w:t xml:space="preserve"> </w:t>
      </w:r>
      <w:r w:rsidRPr="0054714A">
        <w:rPr>
          <w:rFonts w:ascii="Tahoma" w:hAnsi="Tahoma" w:cs="Tahoma"/>
        </w:rPr>
        <w:t>չափայնության</w:t>
      </w:r>
      <w:r w:rsidRPr="0054714A">
        <w:rPr>
          <w:rFonts w:ascii="Tahoma" w:hAnsi="Tahoma" w:cs="Tahoma"/>
          <w:lang w:val="en-US"/>
        </w:rPr>
        <w:t xml:space="preserve"> </w:t>
      </w:r>
      <w:r w:rsidRPr="0054714A">
        <w:rPr>
          <w:rFonts w:ascii="Tahoma" w:hAnsi="Tahoma" w:cs="Tahoma"/>
        </w:rPr>
        <w:t>խնդիրը</w:t>
      </w:r>
      <w:r w:rsidRPr="0054714A">
        <w:rPr>
          <w:rFonts w:ascii="Tahoma" w:hAnsi="Tahoma" w:cs="Tahoma"/>
          <w:lang w:val="en-US"/>
        </w:rPr>
        <w:t xml:space="preserve">», </w:t>
      </w:r>
      <w:r w:rsidRPr="0054714A">
        <w:rPr>
          <w:rFonts w:ascii="Tahoma" w:hAnsi="Tahoma" w:cs="Tahoma"/>
        </w:rPr>
        <w:t>որտեղ</w:t>
      </w:r>
      <w:r w:rsidRPr="0054714A">
        <w:rPr>
          <w:rFonts w:ascii="Tahoma" w:hAnsi="Tahoma" w:cs="Tahoma"/>
          <w:lang w:val="en-US"/>
        </w:rPr>
        <w:t xml:space="preserve"> </w:t>
      </w:r>
      <w:r w:rsidRPr="0054714A">
        <w:rPr>
          <w:rFonts w:ascii="Tahoma" w:hAnsi="Tahoma" w:cs="Tahoma"/>
        </w:rPr>
        <w:t>տվյալների</w:t>
      </w:r>
      <w:r w:rsidRPr="0054714A">
        <w:rPr>
          <w:rFonts w:ascii="Tahoma" w:hAnsi="Tahoma" w:cs="Tahoma"/>
          <w:lang w:val="en-US"/>
        </w:rPr>
        <w:t xml:space="preserve"> </w:t>
      </w:r>
      <w:r w:rsidRPr="0054714A">
        <w:rPr>
          <w:rFonts w:ascii="Tahoma" w:hAnsi="Tahoma" w:cs="Tahoma"/>
        </w:rPr>
        <w:t>տարածության</w:t>
      </w:r>
      <w:r w:rsidRPr="0054714A">
        <w:rPr>
          <w:rFonts w:ascii="Tahoma" w:hAnsi="Tahoma" w:cs="Tahoma"/>
          <w:lang w:val="en-US"/>
        </w:rPr>
        <w:t xml:space="preserve"> </w:t>
      </w:r>
      <w:r w:rsidRPr="0054714A">
        <w:rPr>
          <w:rFonts w:ascii="Tahoma" w:hAnsi="Tahoma" w:cs="Tahoma"/>
        </w:rPr>
        <w:t>մեջ</w:t>
      </w:r>
      <w:r w:rsidRPr="0054714A">
        <w:rPr>
          <w:rFonts w:ascii="Tahoma" w:hAnsi="Tahoma" w:cs="Tahoma"/>
          <w:lang w:val="en-US"/>
        </w:rPr>
        <w:t xml:space="preserve"> </w:t>
      </w:r>
      <w:r w:rsidRPr="0054714A">
        <w:rPr>
          <w:rFonts w:ascii="Tahoma" w:hAnsi="Tahoma" w:cs="Tahoma"/>
        </w:rPr>
        <w:t>հեռավորությունները</w:t>
      </w:r>
      <w:r w:rsidRPr="0054714A">
        <w:rPr>
          <w:rFonts w:ascii="Tahoma" w:hAnsi="Tahoma" w:cs="Tahoma"/>
          <w:lang w:val="en-US"/>
        </w:rPr>
        <w:t xml:space="preserve"> </w:t>
      </w:r>
      <w:r w:rsidRPr="0054714A">
        <w:rPr>
          <w:rFonts w:ascii="Tahoma" w:hAnsi="Tahoma" w:cs="Tahoma"/>
        </w:rPr>
        <w:t>աղավաղվում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հարևանության</w:t>
      </w:r>
      <w:r w:rsidRPr="0054714A">
        <w:rPr>
          <w:rFonts w:ascii="Tahoma" w:hAnsi="Tahoma" w:cs="Tahoma"/>
          <w:lang w:val="en-US"/>
        </w:rPr>
        <w:t xml:space="preserve"> </w:t>
      </w:r>
      <w:r w:rsidRPr="0054714A">
        <w:rPr>
          <w:rFonts w:ascii="Tahoma" w:hAnsi="Tahoma" w:cs="Tahoma"/>
        </w:rPr>
        <w:t>հասկացությունը</w:t>
      </w:r>
      <w:r w:rsidRPr="0054714A">
        <w:rPr>
          <w:rFonts w:ascii="Tahoma" w:hAnsi="Tahoma" w:cs="Tahoma"/>
          <w:lang w:val="en-US"/>
        </w:rPr>
        <w:t xml:space="preserve"> </w:t>
      </w:r>
      <w:r w:rsidRPr="0054714A">
        <w:rPr>
          <w:rFonts w:ascii="Tahoma" w:hAnsi="Tahoma" w:cs="Tahoma"/>
        </w:rPr>
        <w:t>կորցնում</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իմաստը։</w:t>
      </w:r>
      <w:r w:rsidRPr="0054714A">
        <w:rPr>
          <w:rFonts w:ascii="Tahoma" w:hAnsi="Tahoma" w:cs="Tahoma"/>
          <w:lang w:val="en-US"/>
        </w:rPr>
        <w:t xml:space="preserve"> </w:t>
      </w:r>
      <w:r w:rsidRPr="0054714A">
        <w:rPr>
          <w:rFonts w:ascii="Tahoma" w:hAnsi="Tahoma" w:cs="Tahoma"/>
        </w:rPr>
        <w:t>Որպես</w:t>
      </w:r>
      <w:r w:rsidRPr="0054714A">
        <w:rPr>
          <w:rFonts w:ascii="Tahoma" w:hAnsi="Tahoma" w:cs="Tahoma"/>
          <w:lang w:val="en-US"/>
        </w:rPr>
        <w:t xml:space="preserve"> </w:t>
      </w:r>
      <w:r w:rsidRPr="0054714A">
        <w:rPr>
          <w:rFonts w:ascii="Tahoma" w:hAnsi="Tahoma" w:cs="Tahoma"/>
        </w:rPr>
        <w:t>արդյունք՝</w:t>
      </w:r>
      <w:r w:rsidRPr="0054714A">
        <w:rPr>
          <w:rFonts w:ascii="Tahoma" w:hAnsi="Tahoma" w:cs="Tahoma"/>
          <w:lang w:val="en-US"/>
        </w:rPr>
        <w:t xml:space="preserve"> </w:t>
      </w:r>
      <w:r w:rsidRPr="0054714A">
        <w:rPr>
          <w:rFonts w:ascii="Tahoma" w:hAnsi="Tahoma" w:cs="Tahoma"/>
        </w:rPr>
        <w:t>ալգորիթմները</w:t>
      </w:r>
      <w:r w:rsidRPr="0054714A">
        <w:rPr>
          <w:rFonts w:ascii="Tahoma" w:hAnsi="Tahoma" w:cs="Tahoma"/>
          <w:lang w:val="en-US"/>
        </w:rPr>
        <w:t xml:space="preserve"> </w:t>
      </w:r>
      <w:r w:rsidRPr="0054714A">
        <w:rPr>
          <w:rFonts w:ascii="Tahoma" w:hAnsi="Tahoma" w:cs="Tahoma"/>
        </w:rPr>
        <w:t>դառնում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ավելի</w:t>
      </w:r>
      <w:r w:rsidRPr="0054714A">
        <w:rPr>
          <w:rFonts w:ascii="Tahoma" w:hAnsi="Tahoma" w:cs="Tahoma"/>
          <w:lang w:val="en-US"/>
        </w:rPr>
        <w:t xml:space="preserve"> </w:t>
      </w:r>
      <w:r w:rsidRPr="0054714A">
        <w:rPr>
          <w:rFonts w:ascii="Tahoma" w:hAnsi="Tahoma" w:cs="Tahoma"/>
        </w:rPr>
        <w:t>քիչ</w:t>
      </w:r>
      <w:r w:rsidRPr="0054714A">
        <w:rPr>
          <w:rFonts w:ascii="Tahoma" w:hAnsi="Tahoma" w:cs="Tahoma"/>
          <w:lang w:val="en-US"/>
        </w:rPr>
        <w:t xml:space="preserve"> </w:t>
      </w:r>
      <w:r w:rsidRPr="0054714A">
        <w:rPr>
          <w:rFonts w:ascii="Tahoma" w:hAnsi="Tahoma" w:cs="Tahoma"/>
        </w:rPr>
        <w:t>արդյունավետ՝</w:t>
      </w:r>
      <w:r w:rsidRPr="0054714A">
        <w:rPr>
          <w:rFonts w:ascii="Tahoma" w:hAnsi="Tahoma" w:cs="Tahoma"/>
          <w:lang w:val="en-US"/>
        </w:rPr>
        <w:t xml:space="preserve"> </w:t>
      </w:r>
      <w:r w:rsidRPr="0054714A">
        <w:rPr>
          <w:rFonts w:ascii="Tahoma" w:hAnsi="Tahoma" w:cs="Tahoma"/>
        </w:rPr>
        <w:t>ոչ</w:t>
      </w:r>
      <w:r w:rsidRPr="0054714A">
        <w:rPr>
          <w:rFonts w:ascii="Tahoma" w:hAnsi="Tahoma" w:cs="Tahoma"/>
          <w:lang w:val="en-US"/>
        </w:rPr>
        <w:t xml:space="preserve"> </w:t>
      </w:r>
      <w:r w:rsidRPr="0054714A">
        <w:rPr>
          <w:rFonts w:ascii="Tahoma" w:hAnsi="Tahoma" w:cs="Tahoma"/>
        </w:rPr>
        <w:t>կարողանալով</w:t>
      </w:r>
      <w:r w:rsidRPr="0054714A">
        <w:rPr>
          <w:rFonts w:ascii="Tahoma" w:hAnsi="Tahoma" w:cs="Tahoma"/>
          <w:lang w:val="en-US"/>
        </w:rPr>
        <w:t xml:space="preserve"> </w:t>
      </w:r>
      <w:r w:rsidRPr="0054714A">
        <w:rPr>
          <w:rFonts w:ascii="Tahoma" w:hAnsi="Tahoma" w:cs="Tahoma"/>
        </w:rPr>
        <w:t>նույնքան</w:t>
      </w:r>
      <w:r w:rsidRPr="0054714A">
        <w:rPr>
          <w:rFonts w:ascii="Tahoma" w:hAnsi="Tahoma" w:cs="Tahoma"/>
          <w:lang w:val="en-US"/>
        </w:rPr>
        <w:t xml:space="preserve"> </w:t>
      </w:r>
      <w:r w:rsidRPr="0054714A">
        <w:rPr>
          <w:rFonts w:ascii="Tahoma" w:hAnsi="Tahoma" w:cs="Tahoma"/>
        </w:rPr>
        <w:t>ճշգրտությամբ</w:t>
      </w:r>
      <w:r w:rsidRPr="0054714A">
        <w:rPr>
          <w:rFonts w:ascii="Tahoma" w:hAnsi="Tahoma" w:cs="Tahoma"/>
          <w:lang w:val="en-US"/>
        </w:rPr>
        <w:t xml:space="preserve"> </w:t>
      </w:r>
      <w:r w:rsidRPr="0054714A">
        <w:rPr>
          <w:rFonts w:ascii="Tahoma" w:hAnsi="Tahoma" w:cs="Tahoma"/>
        </w:rPr>
        <w:t>որոշել</w:t>
      </w:r>
      <w:r w:rsidRPr="0054714A">
        <w:rPr>
          <w:rFonts w:ascii="Tahoma" w:hAnsi="Tahoma" w:cs="Tahoma"/>
          <w:lang w:val="en-US"/>
        </w:rPr>
        <w:t xml:space="preserve"> </w:t>
      </w:r>
      <w:r w:rsidRPr="0054714A">
        <w:rPr>
          <w:rFonts w:ascii="Tahoma" w:hAnsi="Tahoma" w:cs="Tahoma"/>
        </w:rPr>
        <w:t>տվյալների</w:t>
      </w:r>
      <w:r w:rsidRPr="0054714A">
        <w:rPr>
          <w:rFonts w:ascii="Tahoma" w:hAnsi="Tahoma" w:cs="Tahoma"/>
          <w:lang w:val="en-US"/>
        </w:rPr>
        <w:t xml:space="preserve"> </w:t>
      </w:r>
      <w:r w:rsidRPr="0054714A">
        <w:rPr>
          <w:rFonts w:ascii="Tahoma" w:hAnsi="Tahoma" w:cs="Tahoma"/>
        </w:rPr>
        <w:t>միջմակերևութային</w:t>
      </w:r>
      <w:r w:rsidRPr="0054714A">
        <w:rPr>
          <w:rFonts w:ascii="Tahoma" w:hAnsi="Tahoma" w:cs="Tahoma"/>
          <w:lang w:val="en-US"/>
        </w:rPr>
        <w:t xml:space="preserve"> </w:t>
      </w:r>
      <w:r w:rsidRPr="0054714A">
        <w:rPr>
          <w:rFonts w:ascii="Tahoma" w:hAnsi="Tahoma" w:cs="Tahoma"/>
        </w:rPr>
        <w:t>կապերը։</w:t>
      </w:r>
    </w:p>
    <w:p w:rsidR="00080FE5" w:rsidRPr="0054714A" w:rsidRDefault="00080FE5" w:rsidP="00080FE5">
      <w:pPr>
        <w:pStyle w:val="5"/>
        <w:rPr>
          <w:rFonts w:ascii="Tahoma" w:hAnsi="Tahoma" w:cs="Tahoma"/>
          <w:lang w:val="en-US"/>
        </w:rPr>
      </w:pPr>
      <w:r w:rsidRPr="0054714A">
        <w:rPr>
          <w:rFonts w:ascii="Tahoma" w:hAnsi="Tahoma" w:cs="Tahoma"/>
          <w:lang w:val="en-US"/>
        </w:rPr>
        <w:t xml:space="preserve">1.2.3 </w:t>
      </w:r>
      <w:r w:rsidRPr="0054714A">
        <w:rPr>
          <w:rFonts w:ascii="Tahoma" w:hAnsi="Tahoma" w:cs="Tahoma"/>
        </w:rPr>
        <w:t>Գերհարմարեցում</w:t>
      </w:r>
      <w:r w:rsidRPr="0054714A">
        <w:rPr>
          <w:rFonts w:ascii="Tahoma" w:hAnsi="Tahoma" w:cs="Tahoma"/>
          <w:lang w:val="en-US"/>
        </w:rPr>
        <w:t xml:space="preserve"> (Overfitting)</w:t>
      </w:r>
    </w:p>
    <w:p w:rsidR="00080FE5" w:rsidRPr="00801ED0" w:rsidRDefault="00080FE5" w:rsidP="00080FE5">
      <w:pPr>
        <w:spacing w:before="100" w:beforeAutospacing="1" w:after="100" w:afterAutospacing="1"/>
        <w:rPr>
          <w:rFonts w:ascii="Tahoma" w:hAnsi="Tahoma" w:cs="Tahoma"/>
          <w:lang w:val="hy-AM"/>
        </w:rPr>
      </w:pPr>
      <w:r w:rsidRPr="00801ED0">
        <w:rPr>
          <w:rFonts w:ascii="Tahoma" w:hAnsi="Tahoma" w:cs="Tahoma"/>
        </w:rPr>
        <w:t>Բարձր</w:t>
      </w:r>
      <w:r w:rsidRPr="00801ED0">
        <w:rPr>
          <w:rFonts w:ascii="Tahoma" w:hAnsi="Tahoma" w:cs="Tahoma"/>
          <w:lang w:val="en-US"/>
        </w:rPr>
        <w:t xml:space="preserve"> </w:t>
      </w:r>
      <w:r w:rsidRPr="00801ED0">
        <w:rPr>
          <w:rFonts w:ascii="Tahoma" w:hAnsi="Tahoma" w:cs="Tahoma"/>
        </w:rPr>
        <w:t>չափայնության</w:t>
      </w:r>
      <w:r w:rsidRPr="00801ED0">
        <w:rPr>
          <w:rFonts w:ascii="Tahoma" w:hAnsi="Tahoma" w:cs="Tahoma"/>
          <w:lang w:val="en-US"/>
        </w:rPr>
        <w:t xml:space="preserve"> </w:t>
      </w:r>
      <w:r w:rsidRPr="00801ED0">
        <w:rPr>
          <w:rFonts w:ascii="Tahoma" w:hAnsi="Tahoma" w:cs="Tahoma"/>
        </w:rPr>
        <w:t>դեպքում</w:t>
      </w:r>
      <w:r w:rsidRPr="00801ED0">
        <w:rPr>
          <w:rFonts w:ascii="Tahoma" w:hAnsi="Tahoma" w:cs="Tahoma"/>
          <w:lang w:val="en-US"/>
        </w:rPr>
        <w:t xml:space="preserve"> </w:t>
      </w:r>
      <w:r w:rsidRPr="00801ED0">
        <w:rPr>
          <w:rFonts w:ascii="Tahoma" w:hAnsi="Tahoma" w:cs="Tahoma"/>
        </w:rPr>
        <w:t>հնարավոր</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որ</w:t>
      </w:r>
      <w:r w:rsidRPr="00801ED0">
        <w:rPr>
          <w:rFonts w:ascii="Tahoma" w:hAnsi="Tahoma" w:cs="Tahoma"/>
          <w:lang w:val="en-US"/>
        </w:rPr>
        <w:t xml:space="preserve"> </w:t>
      </w:r>
      <w:r w:rsidRPr="00801ED0">
        <w:rPr>
          <w:rFonts w:ascii="Tahoma" w:hAnsi="Tahoma" w:cs="Tahoma"/>
        </w:rPr>
        <w:t>մոդելը</w:t>
      </w:r>
      <w:r w:rsidRPr="00801ED0">
        <w:rPr>
          <w:rFonts w:ascii="Tahoma" w:hAnsi="Tahoma" w:cs="Tahoma"/>
          <w:lang w:val="en-US"/>
        </w:rPr>
        <w:t xml:space="preserve"> </w:t>
      </w:r>
      <w:r w:rsidRPr="00801ED0">
        <w:rPr>
          <w:rFonts w:ascii="Tahoma" w:hAnsi="Tahoma" w:cs="Tahoma"/>
        </w:rPr>
        <w:t>միտված</w:t>
      </w:r>
      <w:r w:rsidRPr="00801ED0">
        <w:rPr>
          <w:rFonts w:ascii="Tahoma" w:hAnsi="Tahoma" w:cs="Tahoma"/>
          <w:lang w:val="en-US"/>
        </w:rPr>
        <w:t xml:space="preserve"> </w:t>
      </w:r>
      <w:r w:rsidRPr="00801ED0">
        <w:rPr>
          <w:rFonts w:ascii="Tahoma" w:hAnsi="Tahoma" w:cs="Tahoma"/>
        </w:rPr>
        <w:t>լինի</w:t>
      </w:r>
      <w:r w:rsidRPr="00801ED0">
        <w:rPr>
          <w:rFonts w:ascii="Tahoma" w:hAnsi="Tahoma" w:cs="Tahoma"/>
          <w:lang w:val="en-US"/>
        </w:rPr>
        <w:t xml:space="preserve"> «</w:t>
      </w:r>
      <w:r w:rsidRPr="00801ED0">
        <w:rPr>
          <w:rFonts w:ascii="Tahoma" w:hAnsi="Tahoma" w:cs="Tahoma"/>
        </w:rPr>
        <w:t>գերհարմարեցմանը</w:t>
      </w:r>
      <w:r w:rsidRPr="00801ED0">
        <w:rPr>
          <w:rFonts w:ascii="Tahoma" w:hAnsi="Tahoma" w:cs="Tahoma"/>
          <w:lang w:val="en-US"/>
        </w:rPr>
        <w:t xml:space="preserve">», </w:t>
      </w:r>
      <w:r w:rsidRPr="00801ED0">
        <w:rPr>
          <w:rFonts w:ascii="Tahoma" w:hAnsi="Tahoma" w:cs="Tahoma"/>
        </w:rPr>
        <w:t>ինչը</w:t>
      </w:r>
      <w:r w:rsidRPr="00801ED0">
        <w:rPr>
          <w:rFonts w:ascii="Tahoma" w:hAnsi="Tahoma" w:cs="Tahoma"/>
          <w:lang w:val="en-US"/>
        </w:rPr>
        <w:t xml:space="preserve"> </w:t>
      </w:r>
      <w:r w:rsidRPr="00801ED0">
        <w:rPr>
          <w:rFonts w:ascii="Tahoma" w:hAnsi="Tahoma" w:cs="Tahoma"/>
        </w:rPr>
        <w:t>նշանակում</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որ</w:t>
      </w:r>
      <w:r w:rsidRPr="00801ED0">
        <w:rPr>
          <w:rFonts w:ascii="Tahoma" w:hAnsi="Tahoma" w:cs="Tahoma"/>
          <w:lang w:val="en-US"/>
        </w:rPr>
        <w:t xml:space="preserve"> </w:t>
      </w:r>
      <w:r w:rsidRPr="00801ED0">
        <w:rPr>
          <w:rFonts w:ascii="Tahoma" w:hAnsi="Tahoma" w:cs="Tahoma"/>
        </w:rPr>
        <w:t>այն</w:t>
      </w:r>
      <w:r w:rsidRPr="00801ED0">
        <w:rPr>
          <w:rFonts w:ascii="Tahoma" w:hAnsi="Tahoma" w:cs="Tahoma"/>
          <w:lang w:val="en-US"/>
        </w:rPr>
        <w:t xml:space="preserve"> </w:t>
      </w:r>
      <w:r w:rsidRPr="00801ED0">
        <w:rPr>
          <w:rFonts w:ascii="Tahoma" w:hAnsi="Tahoma" w:cs="Tahoma"/>
        </w:rPr>
        <w:t>շատ</w:t>
      </w:r>
      <w:r w:rsidRPr="00801ED0">
        <w:rPr>
          <w:rFonts w:ascii="Tahoma" w:hAnsi="Tahoma" w:cs="Tahoma"/>
          <w:lang w:val="en-US"/>
        </w:rPr>
        <w:t xml:space="preserve"> </w:t>
      </w:r>
      <w:r w:rsidRPr="00801ED0">
        <w:rPr>
          <w:rFonts w:ascii="Tahoma" w:hAnsi="Tahoma" w:cs="Tahoma"/>
        </w:rPr>
        <w:t>լավ</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հարմարվում</w:t>
      </w:r>
      <w:r w:rsidRPr="00801ED0">
        <w:rPr>
          <w:rFonts w:ascii="Tahoma" w:hAnsi="Tahoma" w:cs="Tahoma"/>
          <w:lang w:val="en-US"/>
        </w:rPr>
        <w:t xml:space="preserve"> </w:t>
      </w:r>
      <w:r w:rsidRPr="00801ED0">
        <w:rPr>
          <w:rFonts w:ascii="Tahoma" w:hAnsi="Tahoma" w:cs="Tahoma"/>
        </w:rPr>
        <w:t>ուսուցման</w:t>
      </w:r>
      <w:r w:rsidRPr="00801ED0">
        <w:rPr>
          <w:rFonts w:ascii="Tahoma" w:hAnsi="Tahoma" w:cs="Tahoma"/>
          <w:lang w:val="en-US"/>
        </w:rPr>
        <w:t xml:space="preserve"> </w:t>
      </w:r>
      <w:r w:rsidRPr="00801ED0">
        <w:rPr>
          <w:rFonts w:ascii="Tahoma" w:hAnsi="Tahoma" w:cs="Tahoma"/>
        </w:rPr>
        <w:t>տվյալներին՝</w:t>
      </w:r>
      <w:r w:rsidRPr="00801ED0">
        <w:rPr>
          <w:rFonts w:ascii="Tahoma" w:hAnsi="Tahoma" w:cs="Tahoma"/>
          <w:lang w:val="en-US"/>
        </w:rPr>
        <w:t xml:space="preserve"> </w:t>
      </w:r>
      <w:r w:rsidRPr="00801ED0">
        <w:rPr>
          <w:rFonts w:ascii="Tahoma" w:hAnsi="Tahoma" w:cs="Tahoma"/>
        </w:rPr>
        <w:t>այնուամենայնիվ</w:t>
      </w:r>
      <w:r w:rsidRPr="00801ED0">
        <w:rPr>
          <w:rFonts w:ascii="Tahoma" w:hAnsi="Tahoma" w:cs="Tahoma"/>
          <w:lang w:val="en-US"/>
        </w:rPr>
        <w:t xml:space="preserve"> </w:t>
      </w:r>
      <w:r w:rsidRPr="00801ED0">
        <w:rPr>
          <w:rFonts w:ascii="Tahoma" w:hAnsi="Tahoma" w:cs="Tahoma"/>
        </w:rPr>
        <w:t>չի</w:t>
      </w:r>
      <w:r w:rsidRPr="00801ED0">
        <w:rPr>
          <w:rFonts w:ascii="Tahoma" w:hAnsi="Tahoma" w:cs="Tahoma"/>
          <w:lang w:val="en-US"/>
        </w:rPr>
        <w:t xml:space="preserve"> </w:t>
      </w:r>
      <w:r w:rsidRPr="00801ED0">
        <w:rPr>
          <w:rFonts w:ascii="Tahoma" w:hAnsi="Tahoma" w:cs="Tahoma"/>
        </w:rPr>
        <w:t>կարողանում</w:t>
      </w:r>
      <w:r w:rsidRPr="00801ED0">
        <w:rPr>
          <w:rFonts w:ascii="Tahoma" w:hAnsi="Tahoma" w:cs="Tahoma"/>
          <w:lang w:val="en-US"/>
        </w:rPr>
        <w:t xml:space="preserve"> </w:t>
      </w:r>
      <w:r w:rsidRPr="00801ED0">
        <w:rPr>
          <w:rFonts w:ascii="Tahoma" w:hAnsi="Tahoma" w:cs="Tahoma"/>
        </w:rPr>
        <w:t>ճիշտ</w:t>
      </w:r>
      <w:r w:rsidRPr="00801ED0">
        <w:rPr>
          <w:rFonts w:ascii="Tahoma" w:hAnsi="Tahoma" w:cs="Tahoma"/>
          <w:lang w:val="en-US"/>
        </w:rPr>
        <w:t xml:space="preserve"> </w:t>
      </w:r>
      <w:r w:rsidRPr="00801ED0">
        <w:rPr>
          <w:rFonts w:ascii="Tahoma" w:hAnsi="Tahoma" w:cs="Tahoma"/>
        </w:rPr>
        <w:t>ընդհանրացնել</w:t>
      </w:r>
      <w:r w:rsidRPr="00801ED0">
        <w:rPr>
          <w:rFonts w:ascii="Tahoma" w:hAnsi="Tahoma" w:cs="Tahoma"/>
          <w:lang w:val="en-US"/>
        </w:rPr>
        <w:t xml:space="preserve"> </w:t>
      </w:r>
      <w:r w:rsidRPr="00801ED0">
        <w:rPr>
          <w:rFonts w:ascii="Tahoma" w:hAnsi="Tahoma" w:cs="Tahoma"/>
        </w:rPr>
        <w:t>և</w:t>
      </w:r>
      <w:r w:rsidRPr="00801ED0">
        <w:rPr>
          <w:rFonts w:ascii="Tahoma" w:hAnsi="Tahoma" w:cs="Tahoma"/>
          <w:lang w:val="en-US"/>
        </w:rPr>
        <w:t xml:space="preserve"> </w:t>
      </w:r>
      <w:r w:rsidRPr="00801ED0">
        <w:rPr>
          <w:rFonts w:ascii="Tahoma" w:hAnsi="Tahoma" w:cs="Tahoma"/>
        </w:rPr>
        <w:t>բալանսավորված</w:t>
      </w:r>
      <w:r w:rsidRPr="00801ED0">
        <w:rPr>
          <w:rFonts w:ascii="Tahoma" w:hAnsi="Tahoma" w:cs="Tahoma"/>
          <w:lang w:val="en-US"/>
        </w:rPr>
        <w:t xml:space="preserve"> </w:t>
      </w:r>
      <w:r w:rsidRPr="00801ED0">
        <w:rPr>
          <w:rFonts w:ascii="Tahoma" w:hAnsi="Tahoma" w:cs="Tahoma"/>
        </w:rPr>
        <w:t>կերպով</w:t>
      </w:r>
      <w:r w:rsidRPr="00801ED0">
        <w:rPr>
          <w:rFonts w:ascii="Tahoma" w:hAnsi="Tahoma" w:cs="Tahoma"/>
          <w:lang w:val="en-US"/>
        </w:rPr>
        <w:t xml:space="preserve"> </w:t>
      </w:r>
      <w:r w:rsidRPr="00801ED0">
        <w:rPr>
          <w:rFonts w:ascii="Tahoma" w:hAnsi="Tahoma" w:cs="Tahoma"/>
        </w:rPr>
        <w:t>աշխատել</w:t>
      </w:r>
      <w:r w:rsidRPr="00801ED0">
        <w:rPr>
          <w:rFonts w:ascii="Tahoma" w:hAnsi="Tahoma" w:cs="Tahoma"/>
          <w:lang w:val="en-US"/>
        </w:rPr>
        <w:t xml:space="preserve"> </w:t>
      </w:r>
      <w:r w:rsidRPr="00801ED0">
        <w:rPr>
          <w:rFonts w:ascii="Tahoma" w:hAnsi="Tahoma" w:cs="Tahoma"/>
        </w:rPr>
        <w:t>նոր</w:t>
      </w:r>
      <w:r w:rsidRPr="00801ED0">
        <w:rPr>
          <w:rFonts w:ascii="Tahoma" w:hAnsi="Tahoma" w:cs="Tahoma"/>
          <w:lang w:val="en-US"/>
        </w:rPr>
        <w:t xml:space="preserve"> </w:t>
      </w:r>
      <w:r w:rsidRPr="00801ED0">
        <w:rPr>
          <w:rFonts w:ascii="Tahoma" w:hAnsi="Tahoma" w:cs="Tahoma"/>
        </w:rPr>
        <w:t>տվյալների</w:t>
      </w:r>
      <w:r w:rsidRPr="00801ED0">
        <w:rPr>
          <w:rFonts w:ascii="Tahoma" w:hAnsi="Tahoma" w:cs="Tahoma"/>
          <w:lang w:val="en-US"/>
        </w:rPr>
        <w:t xml:space="preserve"> </w:t>
      </w:r>
      <w:r w:rsidRPr="00801ED0">
        <w:rPr>
          <w:rFonts w:ascii="Tahoma" w:hAnsi="Tahoma" w:cs="Tahoma"/>
        </w:rPr>
        <w:t>վրա։</w:t>
      </w:r>
    </w:p>
    <w:p w:rsidR="00080FE5" w:rsidRPr="00801ED0" w:rsidRDefault="00080FE5" w:rsidP="00080FE5">
      <w:pPr>
        <w:pStyle w:val="5"/>
        <w:rPr>
          <w:rFonts w:ascii="Tahoma" w:hAnsi="Tahoma" w:cs="Tahoma"/>
          <w:lang w:val="en-US"/>
        </w:rPr>
      </w:pPr>
      <w:r w:rsidRPr="00801ED0">
        <w:rPr>
          <w:rFonts w:ascii="Tahoma" w:hAnsi="Tahoma" w:cs="Tahoma"/>
          <w:lang w:val="en-US"/>
        </w:rPr>
        <w:t xml:space="preserve">1.2.4 </w:t>
      </w:r>
      <w:r w:rsidRPr="00801ED0">
        <w:rPr>
          <w:rFonts w:ascii="Tahoma" w:hAnsi="Tahoma" w:cs="Tahoma"/>
        </w:rPr>
        <w:t>Վերլուծական</w:t>
      </w:r>
      <w:r w:rsidRPr="00801ED0">
        <w:rPr>
          <w:rFonts w:ascii="Tahoma" w:hAnsi="Tahoma" w:cs="Tahoma"/>
          <w:lang w:val="en-US"/>
        </w:rPr>
        <w:t xml:space="preserve"> </w:t>
      </w:r>
      <w:r w:rsidRPr="00801ED0">
        <w:rPr>
          <w:rFonts w:ascii="Tahoma" w:hAnsi="Tahoma" w:cs="Tahoma"/>
        </w:rPr>
        <w:t>անհարմարություն</w:t>
      </w:r>
    </w:p>
    <w:p w:rsidR="00080FE5" w:rsidRPr="00801ED0" w:rsidRDefault="00080FE5" w:rsidP="00080FE5">
      <w:pPr>
        <w:spacing w:before="100" w:beforeAutospacing="1" w:after="100" w:afterAutospacing="1"/>
        <w:rPr>
          <w:rFonts w:ascii="Tahoma" w:hAnsi="Tahoma" w:cs="Tahoma"/>
          <w:lang w:val="en-US"/>
        </w:rPr>
      </w:pPr>
      <w:r w:rsidRPr="00801ED0">
        <w:rPr>
          <w:rFonts w:ascii="Tahoma" w:hAnsi="Tahoma" w:cs="Tahoma"/>
        </w:rPr>
        <w:t>Բարձր</w:t>
      </w:r>
      <w:r w:rsidRPr="00801ED0">
        <w:rPr>
          <w:rFonts w:ascii="Tahoma" w:hAnsi="Tahoma" w:cs="Tahoma"/>
          <w:lang w:val="en-US"/>
        </w:rPr>
        <w:t xml:space="preserve"> </w:t>
      </w:r>
      <w:r w:rsidRPr="00801ED0">
        <w:rPr>
          <w:rFonts w:ascii="Tahoma" w:hAnsi="Tahoma" w:cs="Tahoma"/>
        </w:rPr>
        <w:t>չափայնության</w:t>
      </w:r>
      <w:r w:rsidRPr="00801ED0">
        <w:rPr>
          <w:rFonts w:ascii="Tahoma" w:hAnsi="Tahoma" w:cs="Tahoma"/>
          <w:lang w:val="en-US"/>
        </w:rPr>
        <w:t xml:space="preserve"> </w:t>
      </w:r>
      <w:r w:rsidRPr="00801ED0">
        <w:rPr>
          <w:rFonts w:ascii="Tahoma" w:hAnsi="Tahoma" w:cs="Tahoma"/>
        </w:rPr>
        <w:t>դեպքում</w:t>
      </w:r>
      <w:r w:rsidRPr="00801ED0">
        <w:rPr>
          <w:rFonts w:ascii="Tahoma" w:hAnsi="Tahoma" w:cs="Tahoma"/>
          <w:lang w:val="en-US"/>
        </w:rPr>
        <w:t xml:space="preserve"> </w:t>
      </w:r>
      <w:r w:rsidRPr="00801ED0">
        <w:rPr>
          <w:rFonts w:ascii="Tahoma" w:hAnsi="Tahoma" w:cs="Tahoma"/>
        </w:rPr>
        <w:t>դժվարանում</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տվյալների</w:t>
      </w:r>
      <w:r w:rsidRPr="00801ED0">
        <w:rPr>
          <w:rFonts w:ascii="Tahoma" w:hAnsi="Tahoma" w:cs="Tahoma"/>
          <w:lang w:val="en-US"/>
        </w:rPr>
        <w:t xml:space="preserve"> </w:t>
      </w:r>
      <w:r w:rsidRPr="00801ED0">
        <w:rPr>
          <w:rFonts w:ascii="Tahoma" w:hAnsi="Tahoma" w:cs="Tahoma"/>
        </w:rPr>
        <w:t>վիզուալիզացիան</w:t>
      </w:r>
      <w:r w:rsidRPr="00801ED0">
        <w:rPr>
          <w:rFonts w:ascii="Tahoma" w:hAnsi="Tahoma" w:cs="Tahoma"/>
          <w:lang w:val="en-US"/>
        </w:rPr>
        <w:t xml:space="preserve"> </w:t>
      </w:r>
      <w:r w:rsidRPr="00801ED0">
        <w:rPr>
          <w:rFonts w:ascii="Tahoma" w:hAnsi="Tahoma" w:cs="Tahoma"/>
        </w:rPr>
        <w:t>և</w:t>
      </w:r>
      <w:r w:rsidRPr="00801ED0">
        <w:rPr>
          <w:rFonts w:ascii="Tahoma" w:hAnsi="Tahoma" w:cs="Tahoma"/>
          <w:lang w:val="en-US"/>
        </w:rPr>
        <w:t xml:space="preserve"> </w:t>
      </w:r>
      <w:r w:rsidRPr="00801ED0">
        <w:rPr>
          <w:rFonts w:ascii="Tahoma" w:hAnsi="Tahoma" w:cs="Tahoma"/>
        </w:rPr>
        <w:t>ինտուիտիվ</w:t>
      </w:r>
      <w:r w:rsidRPr="00801ED0">
        <w:rPr>
          <w:rFonts w:ascii="Tahoma" w:hAnsi="Tahoma" w:cs="Tahoma"/>
          <w:lang w:val="en-US"/>
        </w:rPr>
        <w:t xml:space="preserve"> </w:t>
      </w:r>
      <w:r w:rsidRPr="00801ED0">
        <w:rPr>
          <w:rFonts w:ascii="Tahoma" w:hAnsi="Tahoma" w:cs="Tahoma"/>
        </w:rPr>
        <w:t>վերլուծությունը։</w:t>
      </w:r>
      <w:r w:rsidRPr="00801ED0">
        <w:rPr>
          <w:rFonts w:ascii="Tahoma" w:hAnsi="Tahoma" w:cs="Tahoma"/>
          <w:lang w:val="en-US"/>
        </w:rPr>
        <w:t xml:space="preserve"> </w:t>
      </w:r>
      <w:r w:rsidRPr="00801ED0">
        <w:rPr>
          <w:rFonts w:ascii="Tahoma" w:hAnsi="Tahoma" w:cs="Tahoma"/>
        </w:rPr>
        <w:t>Մեծ</w:t>
      </w:r>
      <w:r w:rsidRPr="00801ED0">
        <w:rPr>
          <w:rFonts w:ascii="Tahoma" w:hAnsi="Tahoma" w:cs="Tahoma"/>
          <w:lang w:val="en-US"/>
        </w:rPr>
        <w:t xml:space="preserve"> </w:t>
      </w:r>
      <w:r w:rsidRPr="00801ED0">
        <w:rPr>
          <w:rFonts w:ascii="Tahoma" w:hAnsi="Tahoma" w:cs="Tahoma"/>
        </w:rPr>
        <w:t>թվով</w:t>
      </w:r>
      <w:r w:rsidRPr="00801ED0">
        <w:rPr>
          <w:rFonts w:ascii="Tahoma" w:hAnsi="Tahoma" w:cs="Tahoma"/>
          <w:lang w:val="en-US"/>
        </w:rPr>
        <w:t xml:space="preserve"> </w:t>
      </w:r>
      <w:r w:rsidRPr="00801ED0">
        <w:rPr>
          <w:rFonts w:ascii="Tahoma" w:hAnsi="Tahoma" w:cs="Tahoma"/>
        </w:rPr>
        <w:t>չափանիշներ</w:t>
      </w:r>
      <w:r w:rsidRPr="00801ED0">
        <w:rPr>
          <w:rFonts w:ascii="Tahoma" w:hAnsi="Tahoma" w:cs="Tahoma"/>
          <w:lang w:val="en-US"/>
        </w:rPr>
        <w:t xml:space="preserve"> </w:t>
      </w:r>
      <w:r w:rsidRPr="00801ED0">
        <w:rPr>
          <w:rFonts w:ascii="Tahoma" w:hAnsi="Tahoma" w:cs="Tahoma"/>
        </w:rPr>
        <w:t>ավելացնելու</w:t>
      </w:r>
      <w:r w:rsidRPr="00801ED0">
        <w:rPr>
          <w:rFonts w:ascii="Tahoma" w:hAnsi="Tahoma" w:cs="Tahoma"/>
          <w:lang w:val="en-US"/>
        </w:rPr>
        <w:t xml:space="preserve"> </w:t>
      </w:r>
      <w:r w:rsidRPr="00801ED0">
        <w:rPr>
          <w:rFonts w:ascii="Tahoma" w:hAnsi="Tahoma" w:cs="Tahoma"/>
        </w:rPr>
        <w:t>արդյունքում</w:t>
      </w:r>
      <w:r w:rsidRPr="00801ED0">
        <w:rPr>
          <w:rFonts w:ascii="Tahoma" w:hAnsi="Tahoma" w:cs="Tahoma"/>
          <w:lang w:val="en-US"/>
        </w:rPr>
        <w:t xml:space="preserve"> </w:t>
      </w:r>
      <w:r w:rsidRPr="00801ED0">
        <w:rPr>
          <w:rFonts w:ascii="Tahoma" w:hAnsi="Tahoma" w:cs="Tahoma"/>
        </w:rPr>
        <w:t>պատկերը</w:t>
      </w:r>
      <w:r w:rsidRPr="00801ED0">
        <w:rPr>
          <w:rFonts w:ascii="Tahoma" w:hAnsi="Tahoma" w:cs="Tahoma"/>
          <w:lang w:val="en-US"/>
        </w:rPr>
        <w:t xml:space="preserve"> </w:t>
      </w:r>
      <w:r w:rsidRPr="00801ED0">
        <w:rPr>
          <w:rFonts w:ascii="Tahoma" w:hAnsi="Tahoma" w:cs="Tahoma"/>
        </w:rPr>
        <w:t>դառնում</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ավելի</w:t>
      </w:r>
      <w:r w:rsidRPr="00801ED0">
        <w:rPr>
          <w:rFonts w:ascii="Tahoma" w:hAnsi="Tahoma" w:cs="Tahoma"/>
          <w:lang w:val="en-US"/>
        </w:rPr>
        <w:t xml:space="preserve"> </w:t>
      </w:r>
      <w:r w:rsidRPr="00801ED0">
        <w:rPr>
          <w:rFonts w:ascii="Tahoma" w:hAnsi="Tahoma" w:cs="Tahoma"/>
        </w:rPr>
        <w:t>համալիրված</w:t>
      </w:r>
      <w:r w:rsidRPr="00801ED0">
        <w:rPr>
          <w:rFonts w:ascii="Tahoma" w:hAnsi="Tahoma" w:cs="Tahoma"/>
          <w:lang w:val="en-US"/>
        </w:rPr>
        <w:t xml:space="preserve"> </w:t>
      </w:r>
      <w:r w:rsidRPr="00801ED0">
        <w:rPr>
          <w:rFonts w:ascii="Tahoma" w:hAnsi="Tahoma" w:cs="Tahoma"/>
        </w:rPr>
        <w:t>և</w:t>
      </w:r>
      <w:r w:rsidRPr="00801ED0">
        <w:rPr>
          <w:rFonts w:ascii="Tahoma" w:hAnsi="Tahoma" w:cs="Tahoma"/>
          <w:lang w:val="en-US"/>
        </w:rPr>
        <w:t xml:space="preserve"> </w:t>
      </w:r>
      <w:r w:rsidRPr="00801ED0">
        <w:rPr>
          <w:rFonts w:ascii="Tahoma" w:hAnsi="Tahoma" w:cs="Tahoma"/>
        </w:rPr>
        <w:t>դժվար</w:t>
      </w:r>
      <w:r w:rsidRPr="00801ED0">
        <w:rPr>
          <w:rFonts w:ascii="Tahoma" w:hAnsi="Tahoma" w:cs="Tahoma"/>
          <w:lang w:val="en-US"/>
        </w:rPr>
        <w:t xml:space="preserve"> </w:t>
      </w:r>
      <w:r w:rsidRPr="00801ED0">
        <w:rPr>
          <w:rFonts w:ascii="Tahoma" w:hAnsi="Tahoma" w:cs="Tahoma"/>
        </w:rPr>
        <w:t>ճանաչելի</w:t>
      </w:r>
      <w:r w:rsidRPr="00801ED0">
        <w:rPr>
          <w:rFonts w:ascii="Tahoma" w:hAnsi="Tahoma" w:cs="Tahoma"/>
          <w:lang w:val="en-US"/>
        </w:rPr>
        <w:t xml:space="preserve">, </w:t>
      </w:r>
      <w:r w:rsidRPr="00801ED0">
        <w:rPr>
          <w:rFonts w:ascii="Tahoma" w:hAnsi="Tahoma" w:cs="Tahoma"/>
        </w:rPr>
        <w:t>ինչը</w:t>
      </w:r>
      <w:r w:rsidRPr="00801ED0">
        <w:rPr>
          <w:rFonts w:ascii="Tahoma" w:hAnsi="Tahoma" w:cs="Tahoma"/>
          <w:lang w:val="en-US"/>
        </w:rPr>
        <w:t xml:space="preserve"> </w:t>
      </w:r>
      <w:r w:rsidRPr="00801ED0">
        <w:rPr>
          <w:rFonts w:ascii="Tahoma" w:hAnsi="Tahoma" w:cs="Tahoma"/>
        </w:rPr>
        <w:t>դժվարացնում</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մոդելների</w:t>
      </w:r>
      <w:r w:rsidRPr="00801ED0">
        <w:rPr>
          <w:rFonts w:ascii="Tahoma" w:hAnsi="Tahoma" w:cs="Tahoma"/>
          <w:lang w:val="en-US"/>
        </w:rPr>
        <w:t xml:space="preserve"> </w:t>
      </w:r>
      <w:r w:rsidRPr="00801ED0">
        <w:rPr>
          <w:rFonts w:ascii="Tahoma" w:hAnsi="Tahoma" w:cs="Tahoma"/>
        </w:rPr>
        <w:t>մեկնաբանությունը</w:t>
      </w:r>
      <w:r w:rsidRPr="00801ED0">
        <w:rPr>
          <w:rFonts w:ascii="Tahoma" w:hAnsi="Tahoma" w:cs="Tahoma"/>
          <w:lang w:val="en-US"/>
        </w:rPr>
        <w:t xml:space="preserve"> </w:t>
      </w:r>
      <w:r w:rsidRPr="00801ED0">
        <w:rPr>
          <w:rFonts w:ascii="Tahoma" w:hAnsi="Tahoma" w:cs="Tahoma"/>
        </w:rPr>
        <w:t>և</w:t>
      </w:r>
      <w:r w:rsidRPr="00801ED0">
        <w:rPr>
          <w:rFonts w:ascii="Tahoma" w:hAnsi="Tahoma" w:cs="Tahoma"/>
          <w:lang w:val="en-US"/>
        </w:rPr>
        <w:t xml:space="preserve"> </w:t>
      </w:r>
      <w:r w:rsidRPr="00801ED0">
        <w:rPr>
          <w:rFonts w:ascii="Tahoma" w:hAnsi="Tahoma" w:cs="Tahoma"/>
        </w:rPr>
        <w:t>տվյալների</w:t>
      </w:r>
      <w:r w:rsidRPr="00801ED0">
        <w:rPr>
          <w:rFonts w:ascii="Tahoma" w:hAnsi="Tahoma" w:cs="Tahoma"/>
          <w:lang w:val="en-US"/>
        </w:rPr>
        <w:t xml:space="preserve"> </w:t>
      </w:r>
      <w:r w:rsidRPr="00801ED0">
        <w:rPr>
          <w:rFonts w:ascii="Tahoma" w:hAnsi="Tahoma" w:cs="Tahoma"/>
        </w:rPr>
        <w:t>առավելությունը։</w:t>
      </w:r>
    </w:p>
    <w:p w:rsidR="00080FE5" w:rsidRPr="00801ED0" w:rsidRDefault="00080FE5" w:rsidP="00080FE5">
      <w:pPr>
        <w:spacing w:before="100" w:beforeAutospacing="1" w:after="100" w:afterAutospacing="1"/>
        <w:rPr>
          <w:rFonts w:ascii="Tahoma" w:hAnsi="Tahoma" w:cs="Tahoma"/>
          <w:lang w:val="en-US"/>
        </w:rPr>
      </w:pPr>
      <w:r w:rsidRPr="00801ED0">
        <w:rPr>
          <w:rFonts w:ascii="Tahoma" w:hAnsi="Tahoma" w:cs="Tahoma"/>
        </w:rPr>
        <w:lastRenderedPageBreak/>
        <w:t>Այս</w:t>
      </w:r>
      <w:r w:rsidRPr="00801ED0">
        <w:rPr>
          <w:rFonts w:ascii="Tahoma" w:hAnsi="Tahoma" w:cs="Tahoma"/>
          <w:lang w:val="en-US"/>
        </w:rPr>
        <w:t xml:space="preserve"> </w:t>
      </w:r>
      <w:r w:rsidRPr="00801ED0">
        <w:rPr>
          <w:rFonts w:ascii="Tahoma" w:hAnsi="Tahoma" w:cs="Tahoma"/>
        </w:rPr>
        <w:t>բոլոր</w:t>
      </w:r>
      <w:r w:rsidRPr="00801ED0">
        <w:rPr>
          <w:rFonts w:ascii="Tahoma" w:hAnsi="Tahoma" w:cs="Tahoma"/>
          <w:lang w:val="en-US"/>
        </w:rPr>
        <w:t xml:space="preserve"> </w:t>
      </w:r>
      <w:r w:rsidRPr="00801ED0">
        <w:rPr>
          <w:rFonts w:ascii="Tahoma" w:hAnsi="Tahoma" w:cs="Tahoma"/>
        </w:rPr>
        <w:t>խնդիրները</w:t>
      </w:r>
      <w:r w:rsidRPr="00801ED0">
        <w:rPr>
          <w:rFonts w:ascii="Tahoma" w:hAnsi="Tahoma" w:cs="Tahoma"/>
          <w:lang w:val="en-US"/>
        </w:rPr>
        <w:t xml:space="preserve"> </w:t>
      </w:r>
      <w:r w:rsidRPr="00801ED0">
        <w:rPr>
          <w:rFonts w:ascii="Tahoma" w:hAnsi="Tahoma" w:cs="Tahoma"/>
        </w:rPr>
        <w:t>ցույց</w:t>
      </w:r>
      <w:r w:rsidRPr="00801ED0">
        <w:rPr>
          <w:rFonts w:ascii="Tahoma" w:hAnsi="Tahoma" w:cs="Tahoma"/>
          <w:lang w:val="en-US"/>
        </w:rPr>
        <w:t xml:space="preserve"> </w:t>
      </w:r>
      <w:r w:rsidRPr="00801ED0">
        <w:rPr>
          <w:rFonts w:ascii="Tahoma" w:hAnsi="Tahoma" w:cs="Tahoma"/>
        </w:rPr>
        <w:t>են</w:t>
      </w:r>
      <w:r w:rsidRPr="00801ED0">
        <w:rPr>
          <w:rFonts w:ascii="Tahoma" w:hAnsi="Tahoma" w:cs="Tahoma"/>
          <w:lang w:val="en-US"/>
        </w:rPr>
        <w:t xml:space="preserve"> </w:t>
      </w:r>
      <w:r w:rsidRPr="00801ED0">
        <w:rPr>
          <w:rFonts w:ascii="Tahoma" w:hAnsi="Tahoma" w:cs="Tahoma"/>
        </w:rPr>
        <w:t>տալիս</w:t>
      </w:r>
      <w:r w:rsidRPr="00801ED0">
        <w:rPr>
          <w:rFonts w:ascii="Tahoma" w:hAnsi="Tahoma" w:cs="Tahoma"/>
          <w:lang w:val="en-US"/>
        </w:rPr>
        <w:t xml:space="preserve">, </w:t>
      </w:r>
      <w:r w:rsidRPr="00801ED0">
        <w:rPr>
          <w:rFonts w:ascii="Tahoma" w:hAnsi="Tahoma" w:cs="Tahoma"/>
        </w:rPr>
        <w:t>որ</w:t>
      </w:r>
      <w:r w:rsidRPr="00801ED0">
        <w:rPr>
          <w:rFonts w:ascii="Tahoma" w:hAnsi="Tahoma" w:cs="Tahoma"/>
          <w:lang w:val="en-US"/>
        </w:rPr>
        <w:t xml:space="preserve"> </w:t>
      </w:r>
      <w:r w:rsidRPr="00801ED0">
        <w:rPr>
          <w:rFonts w:ascii="Tahoma" w:hAnsi="Tahoma" w:cs="Tahoma"/>
        </w:rPr>
        <w:t>բարձր</w:t>
      </w:r>
      <w:r w:rsidRPr="00801ED0">
        <w:rPr>
          <w:rFonts w:ascii="Tahoma" w:hAnsi="Tahoma" w:cs="Tahoma"/>
          <w:lang w:val="en-US"/>
        </w:rPr>
        <w:t xml:space="preserve"> </w:t>
      </w:r>
      <w:r w:rsidRPr="00801ED0">
        <w:rPr>
          <w:rFonts w:ascii="Tahoma" w:hAnsi="Tahoma" w:cs="Tahoma"/>
        </w:rPr>
        <w:t>չափայնությամբ</w:t>
      </w:r>
      <w:r w:rsidRPr="00801ED0">
        <w:rPr>
          <w:rFonts w:ascii="Tahoma" w:hAnsi="Tahoma" w:cs="Tahoma"/>
          <w:lang w:val="en-US"/>
        </w:rPr>
        <w:t xml:space="preserve"> </w:t>
      </w:r>
      <w:r w:rsidRPr="00801ED0">
        <w:rPr>
          <w:rFonts w:ascii="Tahoma" w:hAnsi="Tahoma" w:cs="Tahoma"/>
        </w:rPr>
        <w:t>օպտիմալացման</w:t>
      </w:r>
      <w:r w:rsidRPr="00801ED0">
        <w:rPr>
          <w:rFonts w:ascii="Tahoma" w:hAnsi="Tahoma" w:cs="Tahoma"/>
          <w:lang w:val="en-US"/>
        </w:rPr>
        <w:t xml:space="preserve"> </w:t>
      </w:r>
      <w:r w:rsidRPr="00801ED0">
        <w:rPr>
          <w:rFonts w:ascii="Tahoma" w:hAnsi="Tahoma" w:cs="Tahoma"/>
        </w:rPr>
        <w:t>խնդիրների</w:t>
      </w:r>
      <w:r w:rsidRPr="00801ED0">
        <w:rPr>
          <w:rFonts w:ascii="Tahoma" w:hAnsi="Tahoma" w:cs="Tahoma"/>
          <w:lang w:val="en-US"/>
        </w:rPr>
        <w:t xml:space="preserve"> </w:t>
      </w:r>
      <w:r w:rsidRPr="00801ED0">
        <w:rPr>
          <w:rFonts w:ascii="Tahoma" w:hAnsi="Tahoma" w:cs="Tahoma"/>
        </w:rPr>
        <w:t>արդյունավետ</w:t>
      </w:r>
      <w:r w:rsidRPr="00801ED0">
        <w:rPr>
          <w:rFonts w:ascii="Tahoma" w:hAnsi="Tahoma" w:cs="Tahoma"/>
          <w:lang w:val="en-US"/>
        </w:rPr>
        <w:t xml:space="preserve"> </w:t>
      </w:r>
      <w:r w:rsidRPr="00801ED0">
        <w:rPr>
          <w:rFonts w:ascii="Tahoma" w:hAnsi="Tahoma" w:cs="Tahoma"/>
        </w:rPr>
        <w:t>լուծումը</w:t>
      </w:r>
      <w:r w:rsidRPr="00801ED0">
        <w:rPr>
          <w:rFonts w:ascii="Tahoma" w:hAnsi="Tahoma" w:cs="Tahoma"/>
          <w:lang w:val="en-US"/>
        </w:rPr>
        <w:t xml:space="preserve"> </w:t>
      </w:r>
      <w:r w:rsidRPr="00801ED0">
        <w:rPr>
          <w:rFonts w:ascii="Tahoma" w:hAnsi="Tahoma" w:cs="Tahoma"/>
        </w:rPr>
        <w:t>պահանջում</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լրացուցիչ</w:t>
      </w:r>
      <w:r w:rsidRPr="00801ED0">
        <w:rPr>
          <w:rFonts w:ascii="Tahoma" w:hAnsi="Tahoma" w:cs="Tahoma"/>
          <w:lang w:val="en-US"/>
        </w:rPr>
        <w:t xml:space="preserve"> </w:t>
      </w:r>
      <w:r w:rsidRPr="00801ED0">
        <w:rPr>
          <w:rFonts w:ascii="Tahoma" w:hAnsi="Tahoma" w:cs="Tahoma"/>
        </w:rPr>
        <w:t>մեթոդներ</w:t>
      </w:r>
      <w:r w:rsidRPr="00801ED0">
        <w:rPr>
          <w:rFonts w:ascii="Tahoma" w:hAnsi="Tahoma" w:cs="Tahoma"/>
          <w:lang w:val="en-US"/>
        </w:rPr>
        <w:t xml:space="preserve">, </w:t>
      </w:r>
      <w:r w:rsidRPr="00801ED0">
        <w:rPr>
          <w:rFonts w:ascii="Tahoma" w:hAnsi="Tahoma" w:cs="Tahoma"/>
        </w:rPr>
        <w:t>որոնցից</w:t>
      </w:r>
      <w:r w:rsidRPr="00801ED0">
        <w:rPr>
          <w:rFonts w:ascii="Tahoma" w:hAnsi="Tahoma" w:cs="Tahoma"/>
          <w:lang w:val="en-US"/>
        </w:rPr>
        <w:t xml:space="preserve"> </w:t>
      </w:r>
      <w:r w:rsidRPr="00801ED0">
        <w:rPr>
          <w:rFonts w:ascii="Tahoma" w:hAnsi="Tahoma" w:cs="Tahoma"/>
        </w:rPr>
        <w:t>հիմնականը</w:t>
      </w:r>
      <w:r w:rsidRPr="00801ED0">
        <w:rPr>
          <w:rFonts w:ascii="Tahoma" w:hAnsi="Tahoma" w:cs="Tahoma"/>
          <w:lang w:val="en-US"/>
        </w:rPr>
        <w:t xml:space="preserve"> </w:t>
      </w:r>
      <w:r w:rsidRPr="00801ED0">
        <w:rPr>
          <w:rFonts w:ascii="Tahoma" w:hAnsi="Tahoma" w:cs="Tahoma"/>
        </w:rPr>
        <w:t>չափայնության</w:t>
      </w:r>
      <w:r w:rsidRPr="00801ED0">
        <w:rPr>
          <w:rFonts w:ascii="Tahoma" w:hAnsi="Tahoma" w:cs="Tahoma"/>
          <w:lang w:val="en-US"/>
        </w:rPr>
        <w:t xml:space="preserve"> </w:t>
      </w:r>
      <w:r w:rsidRPr="00801ED0">
        <w:rPr>
          <w:rFonts w:ascii="Tahoma" w:hAnsi="Tahoma" w:cs="Tahoma"/>
        </w:rPr>
        <w:t>նվազեցումն</w:t>
      </w:r>
      <w:r w:rsidRPr="00801ED0">
        <w:rPr>
          <w:rFonts w:ascii="Tahoma" w:hAnsi="Tahoma" w:cs="Tahoma"/>
          <w:lang w:val="en-US"/>
        </w:rPr>
        <w:t xml:space="preserve"> </w:t>
      </w:r>
      <w:r w:rsidRPr="00801ED0">
        <w:rPr>
          <w:rFonts w:ascii="Tahoma" w:hAnsi="Tahoma" w:cs="Tahoma"/>
        </w:rPr>
        <w:t>է։</w:t>
      </w:r>
    </w:p>
    <w:p w:rsidR="00080FE5" w:rsidRPr="00801ED0" w:rsidRDefault="00080FE5" w:rsidP="00080FE5">
      <w:pPr>
        <w:pStyle w:val="4"/>
        <w:rPr>
          <w:rFonts w:ascii="Tahoma" w:hAnsi="Tahoma" w:cs="Tahoma"/>
          <w:color w:val="auto"/>
          <w:lang w:val="en-US"/>
        </w:rPr>
      </w:pPr>
      <w:r w:rsidRPr="00801ED0">
        <w:rPr>
          <w:rFonts w:ascii="Tahoma" w:hAnsi="Tahoma" w:cs="Tahoma"/>
          <w:color w:val="auto"/>
          <w:lang w:val="en-US"/>
        </w:rPr>
        <w:t xml:space="preserve">1.3 </w:t>
      </w:r>
      <w:r w:rsidRPr="00801ED0">
        <w:rPr>
          <w:rFonts w:ascii="Tahoma" w:hAnsi="Tahoma" w:cs="Tahoma"/>
          <w:color w:val="auto"/>
        </w:rPr>
        <w:t>Օպտիմալացման</w:t>
      </w:r>
      <w:r w:rsidRPr="00801ED0">
        <w:rPr>
          <w:rFonts w:ascii="Tahoma" w:hAnsi="Tahoma" w:cs="Tahoma"/>
          <w:color w:val="auto"/>
          <w:lang w:val="en-US"/>
        </w:rPr>
        <w:t xml:space="preserve"> </w:t>
      </w:r>
      <w:r w:rsidRPr="00801ED0">
        <w:rPr>
          <w:rFonts w:ascii="Tahoma" w:hAnsi="Tahoma" w:cs="Tahoma"/>
          <w:color w:val="auto"/>
        </w:rPr>
        <w:t>հիմնական</w:t>
      </w:r>
      <w:r w:rsidRPr="00801ED0">
        <w:rPr>
          <w:rFonts w:ascii="Tahoma" w:hAnsi="Tahoma" w:cs="Tahoma"/>
          <w:color w:val="auto"/>
          <w:lang w:val="en-US"/>
        </w:rPr>
        <w:t xml:space="preserve"> </w:t>
      </w:r>
      <w:r w:rsidRPr="00801ED0">
        <w:rPr>
          <w:rFonts w:ascii="Tahoma" w:hAnsi="Tahoma" w:cs="Tahoma"/>
          <w:color w:val="auto"/>
        </w:rPr>
        <w:t>մեթոդները</w:t>
      </w:r>
    </w:p>
    <w:p w:rsidR="00080FE5" w:rsidRPr="00801ED0" w:rsidRDefault="00080FE5" w:rsidP="00080FE5">
      <w:pPr>
        <w:spacing w:before="100" w:beforeAutospacing="1" w:after="100" w:afterAutospacing="1"/>
        <w:rPr>
          <w:rFonts w:ascii="Tahoma" w:hAnsi="Tahoma" w:cs="Tahoma"/>
          <w:lang w:val="en-US"/>
        </w:rPr>
      </w:pPr>
      <w:r w:rsidRPr="00801ED0">
        <w:rPr>
          <w:rFonts w:ascii="Tahoma" w:hAnsi="Tahoma" w:cs="Tahoma"/>
        </w:rPr>
        <w:t>Օպտիմալացման</w:t>
      </w:r>
      <w:r w:rsidRPr="00801ED0">
        <w:rPr>
          <w:rFonts w:ascii="Tahoma" w:hAnsi="Tahoma" w:cs="Tahoma"/>
          <w:lang w:val="en-US"/>
        </w:rPr>
        <w:t xml:space="preserve"> </w:t>
      </w:r>
      <w:r w:rsidRPr="00801ED0">
        <w:rPr>
          <w:rFonts w:ascii="Tahoma" w:hAnsi="Tahoma" w:cs="Tahoma"/>
        </w:rPr>
        <w:t>տարբեր</w:t>
      </w:r>
      <w:r w:rsidRPr="00801ED0">
        <w:rPr>
          <w:rFonts w:ascii="Tahoma" w:hAnsi="Tahoma" w:cs="Tahoma"/>
          <w:lang w:val="en-US"/>
        </w:rPr>
        <w:t xml:space="preserve"> </w:t>
      </w:r>
      <w:r w:rsidRPr="00801ED0">
        <w:rPr>
          <w:rFonts w:ascii="Tahoma" w:hAnsi="Tahoma" w:cs="Tahoma"/>
        </w:rPr>
        <w:t>մեթոդները</w:t>
      </w:r>
      <w:r w:rsidRPr="00801ED0">
        <w:rPr>
          <w:rFonts w:ascii="Tahoma" w:hAnsi="Tahoma" w:cs="Tahoma"/>
          <w:lang w:val="en-US"/>
        </w:rPr>
        <w:t xml:space="preserve"> </w:t>
      </w:r>
      <w:r w:rsidRPr="00801ED0">
        <w:rPr>
          <w:rFonts w:ascii="Tahoma" w:hAnsi="Tahoma" w:cs="Tahoma"/>
        </w:rPr>
        <w:t>հիմնականում</w:t>
      </w:r>
      <w:r w:rsidRPr="00801ED0">
        <w:rPr>
          <w:rFonts w:ascii="Tahoma" w:hAnsi="Tahoma" w:cs="Tahoma"/>
          <w:lang w:val="en-US"/>
        </w:rPr>
        <w:t xml:space="preserve"> </w:t>
      </w:r>
      <w:r w:rsidRPr="00801ED0">
        <w:rPr>
          <w:rFonts w:ascii="Tahoma" w:hAnsi="Tahoma" w:cs="Tahoma"/>
        </w:rPr>
        <w:t>տարբերվում</w:t>
      </w:r>
      <w:r w:rsidRPr="00801ED0">
        <w:rPr>
          <w:rFonts w:ascii="Tahoma" w:hAnsi="Tahoma" w:cs="Tahoma"/>
          <w:lang w:val="en-US"/>
        </w:rPr>
        <w:t xml:space="preserve"> </w:t>
      </w:r>
      <w:r w:rsidRPr="00801ED0">
        <w:rPr>
          <w:rFonts w:ascii="Tahoma" w:hAnsi="Tahoma" w:cs="Tahoma"/>
        </w:rPr>
        <w:t>են</w:t>
      </w:r>
      <w:r w:rsidRPr="00801ED0">
        <w:rPr>
          <w:rFonts w:ascii="Tahoma" w:hAnsi="Tahoma" w:cs="Tahoma"/>
          <w:lang w:val="en-US"/>
        </w:rPr>
        <w:t xml:space="preserve"> </w:t>
      </w:r>
      <w:r w:rsidRPr="00801ED0">
        <w:rPr>
          <w:rFonts w:ascii="Tahoma" w:hAnsi="Tahoma" w:cs="Tahoma"/>
        </w:rPr>
        <w:t>իրենց</w:t>
      </w:r>
      <w:r w:rsidRPr="00801ED0">
        <w:rPr>
          <w:rFonts w:ascii="Tahoma" w:hAnsi="Tahoma" w:cs="Tahoma"/>
          <w:lang w:val="en-US"/>
        </w:rPr>
        <w:t xml:space="preserve"> </w:t>
      </w:r>
      <w:r w:rsidRPr="00801ED0">
        <w:rPr>
          <w:rFonts w:ascii="Tahoma" w:hAnsi="Tahoma" w:cs="Tahoma"/>
        </w:rPr>
        <w:t>սկզբունքով</w:t>
      </w:r>
      <w:r w:rsidRPr="00801ED0">
        <w:rPr>
          <w:rFonts w:ascii="Tahoma" w:hAnsi="Tahoma" w:cs="Tahoma"/>
          <w:lang w:val="en-US"/>
        </w:rPr>
        <w:t xml:space="preserve">, </w:t>
      </w:r>
      <w:r w:rsidRPr="00801ED0">
        <w:rPr>
          <w:rFonts w:ascii="Tahoma" w:hAnsi="Tahoma" w:cs="Tahoma"/>
        </w:rPr>
        <w:t>ինչպես</w:t>
      </w:r>
      <w:r w:rsidRPr="00801ED0">
        <w:rPr>
          <w:rFonts w:ascii="Tahoma" w:hAnsi="Tahoma" w:cs="Tahoma"/>
          <w:lang w:val="en-US"/>
        </w:rPr>
        <w:t xml:space="preserve"> </w:t>
      </w:r>
      <w:r w:rsidRPr="00801ED0">
        <w:rPr>
          <w:rFonts w:ascii="Tahoma" w:hAnsi="Tahoma" w:cs="Tahoma"/>
        </w:rPr>
        <w:t>նաև</w:t>
      </w:r>
      <w:r w:rsidRPr="00801ED0">
        <w:rPr>
          <w:rFonts w:ascii="Tahoma" w:hAnsi="Tahoma" w:cs="Tahoma"/>
          <w:lang w:val="en-US"/>
        </w:rPr>
        <w:t xml:space="preserve"> </w:t>
      </w:r>
      <w:r w:rsidRPr="00801ED0">
        <w:rPr>
          <w:rFonts w:ascii="Tahoma" w:hAnsi="Tahoma" w:cs="Tahoma"/>
        </w:rPr>
        <w:t>ըստ</w:t>
      </w:r>
      <w:r w:rsidRPr="00801ED0">
        <w:rPr>
          <w:rFonts w:ascii="Tahoma" w:hAnsi="Tahoma" w:cs="Tahoma"/>
          <w:lang w:val="en-US"/>
        </w:rPr>
        <w:t xml:space="preserve"> </w:t>
      </w:r>
      <w:r w:rsidRPr="00801ED0">
        <w:rPr>
          <w:rFonts w:ascii="Tahoma" w:hAnsi="Tahoma" w:cs="Tahoma"/>
        </w:rPr>
        <w:t>նրանց</w:t>
      </w:r>
      <w:r w:rsidRPr="00801ED0">
        <w:rPr>
          <w:rFonts w:ascii="Tahoma" w:hAnsi="Tahoma" w:cs="Tahoma"/>
          <w:lang w:val="en-US"/>
        </w:rPr>
        <w:t xml:space="preserve"> </w:t>
      </w:r>
      <w:r w:rsidRPr="00801ED0">
        <w:rPr>
          <w:rFonts w:ascii="Tahoma" w:hAnsi="Tahoma" w:cs="Tahoma"/>
        </w:rPr>
        <w:t>կիրառման</w:t>
      </w:r>
      <w:r w:rsidRPr="00801ED0">
        <w:rPr>
          <w:rFonts w:ascii="Tahoma" w:hAnsi="Tahoma" w:cs="Tahoma"/>
          <w:lang w:val="en-US"/>
        </w:rPr>
        <w:t xml:space="preserve"> </w:t>
      </w:r>
      <w:r w:rsidRPr="00801ED0">
        <w:rPr>
          <w:rFonts w:ascii="Tahoma" w:hAnsi="Tahoma" w:cs="Tahoma"/>
        </w:rPr>
        <w:t>ոլորտի։</w:t>
      </w:r>
      <w:r w:rsidRPr="00801ED0">
        <w:rPr>
          <w:rFonts w:ascii="Tahoma" w:hAnsi="Tahoma" w:cs="Tahoma"/>
          <w:lang w:val="en-US"/>
        </w:rPr>
        <w:t xml:space="preserve"> </w:t>
      </w:r>
      <w:r w:rsidRPr="00801ED0">
        <w:rPr>
          <w:rFonts w:ascii="Tahoma" w:hAnsi="Tahoma" w:cs="Tahoma"/>
        </w:rPr>
        <w:t>Օպտիմալացման</w:t>
      </w:r>
      <w:r w:rsidRPr="00801ED0">
        <w:rPr>
          <w:rFonts w:ascii="Tahoma" w:hAnsi="Tahoma" w:cs="Tahoma"/>
          <w:lang w:val="en-US"/>
        </w:rPr>
        <w:t xml:space="preserve"> </w:t>
      </w:r>
      <w:r w:rsidRPr="00801ED0">
        <w:rPr>
          <w:rFonts w:ascii="Tahoma" w:hAnsi="Tahoma" w:cs="Tahoma"/>
        </w:rPr>
        <w:t>մեթոդները</w:t>
      </w:r>
      <w:r w:rsidRPr="00801ED0">
        <w:rPr>
          <w:rFonts w:ascii="Tahoma" w:hAnsi="Tahoma" w:cs="Tahoma"/>
          <w:lang w:val="en-US"/>
        </w:rPr>
        <w:t xml:space="preserve"> </w:t>
      </w:r>
      <w:r w:rsidRPr="00801ED0">
        <w:rPr>
          <w:rFonts w:ascii="Tahoma" w:hAnsi="Tahoma" w:cs="Tahoma"/>
        </w:rPr>
        <w:t>կարող</w:t>
      </w:r>
      <w:r w:rsidRPr="00801ED0">
        <w:rPr>
          <w:rFonts w:ascii="Tahoma" w:hAnsi="Tahoma" w:cs="Tahoma"/>
          <w:lang w:val="en-US"/>
        </w:rPr>
        <w:t xml:space="preserve"> </w:t>
      </w:r>
      <w:r w:rsidRPr="00801ED0">
        <w:rPr>
          <w:rFonts w:ascii="Tahoma" w:hAnsi="Tahoma" w:cs="Tahoma"/>
        </w:rPr>
        <w:t>են</w:t>
      </w:r>
      <w:r w:rsidRPr="00801ED0">
        <w:rPr>
          <w:rFonts w:ascii="Tahoma" w:hAnsi="Tahoma" w:cs="Tahoma"/>
          <w:lang w:val="en-US"/>
        </w:rPr>
        <w:t xml:space="preserve"> </w:t>
      </w:r>
      <w:r w:rsidRPr="00801ED0">
        <w:rPr>
          <w:rFonts w:ascii="Tahoma" w:hAnsi="Tahoma" w:cs="Tahoma"/>
        </w:rPr>
        <w:t>դասակարգվել</w:t>
      </w:r>
      <w:r w:rsidRPr="00801ED0">
        <w:rPr>
          <w:rFonts w:ascii="Tahoma" w:hAnsi="Tahoma" w:cs="Tahoma"/>
          <w:lang w:val="en-US"/>
        </w:rPr>
        <w:t xml:space="preserve"> </w:t>
      </w:r>
      <w:r w:rsidRPr="00801ED0">
        <w:rPr>
          <w:rFonts w:ascii="Tahoma" w:hAnsi="Tahoma" w:cs="Tahoma"/>
        </w:rPr>
        <w:t>մի</w:t>
      </w:r>
      <w:r w:rsidRPr="00801ED0">
        <w:rPr>
          <w:rFonts w:ascii="Tahoma" w:hAnsi="Tahoma" w:cs="Tahoma"/>
          <w:lang w:val="en-US"/>
        </w:rPr>
        <w:t xml:space="preserve"> </w:t>
      </w:r>
      <w:r w:rsidRPr="00801ED0">
        <w:rPr>
          <w:rFonts w:ascii="Tahoma" w:hAnsi="Tahoma" w:cs="Tahoma"/>
        </w:rPr>
        <w:t>քանի</w:t>
      </w:r>
      <w:r w:rsidRPr="00801ED0">
        <w:rPr>
          <w:rFonts w:ascii="Tahoma" w:hAnsi="Tahoma" w:cs="Tahoma"/>
          <w:lang w:val="en-US"/>
        </w:rPr>
        <w:t xml:space="preserve"> </w:t>
      </w:r>
      <w:r w:rsidRPr="00801ED0">
        <w:rPr>
          <w:rFonts w:ascii="Tahoma" w:hAnsi="Tahoma" w:cs="Tahoma"/>
        </w:rPr>
        <w:t>հիմնական</w:t>
      </w:r>
      <w:r w:rsidRPr="00801ED0">
        <w:rPr>
          <w:rFonts w:ascii="Tahoma" w:hAnsi="Tahoma" w:cs="Tahoma"/>
          <w:lang w:val="en-US"/>
        </w:rPr>
        <w:t xml:space="preserve"> </w:t>
      </w:r>
      <w:r w:rsidRPr="00801ED0">
        <w:rPr>
          <w:rFonts w:ascii="Tahoma" w:hAnsi="Tahoma" w:cs="Tahoma"/>
        </w:rPr>
        <w:t>խմբերի՝</w:t>
      </w:r>
      <w:r w:rsidRPr="00801ED0">
        <w:rPr>
          <w:rFonts w:ascii="Tahoma" w:hAnsi="Tahoma" w:cs="Tahoma"/>
          <w:lang w:val="en-US"/>
        </w:rPr>
        <w:t xml:space="preserve"> </w:t>
      </w:r>
      <w:r w:rsidRPr="00801ED0">
        <w:rPr>
          <w:rFonts w:ascii="Tahoma" w:hAnsi="Tahoma" w:cs="Tahoma"/>
        </w:rPr>
        <w:t>կախված</w:t>
      </w:r>
      <w:r w:rsidRPr="00801ED0">
        <w:rPr>
          <w:rFonts w:ascii="Tahoma" w:hAnsi="Tahoma" w:cs="Tahoma"/>
          <w:lang w:val="en-US"/>
        </w:rPr>
        <w:t xml:space="preserve"> </w:t>
      </w:r>
      <w:r w:rsidRPr="00801ED0">
        <w:rPr>
          <w:rFonts w:ascii="Tahoma" w:hAnsi="Tahoma" w:cs="Tahoma"/>
        </w:rPr>
        <w:t>նրանից</w:t>
      </w:r>
      <w:r w:rsidRPr="00801ED0">
        <w:rPr>
          <w:rFonts w:ascii="Tahoma" w:hAnsi="Tahoma" w:cs="Tahoma"/>
          <w:lang w:val="en-US"/>
        </w:rPr>
        <w:t xml:space="preserve">, </w:t>
      </w:r>
      <w:r w:rsidRPr="00801ED0">
        <w:rPr>
          <w:rFonts w:ascii="Tahoma" w:hAnsi="Tahoma" w:cs="Tahoma"/>
        </w:rPr>
        <w:t>թե</w:t>
      </w:r>
      <w:r w:rsidRPr="00801ED0">
        <w:rPr>
          <w:rFonts w:ascii="Tahoma" w:hAnsi="Tahoma" w:cs="Tahoma"/>
          <w:lang w:val="en-US"/>
        </w:rPr>
        <w:t xml:space="preserve"> </w:t>
      </w:r>
      <w:r w:rsidRPr="00801ED0">
        <w:rPr>
          <w:rFonts w:ascii="Tahoma" w:hAnsi="Tahoma" w:cs="Tahoma"/>
        </w:rPr>
        <w:t>արդյոք</w:t>
      </w:r>
      <w:r w:rsidRPr="00801ED0">
        <w:rPr>
          <w:rFonts w:ascii="Tahoma" w:hAnsi="Tahoma" w:cs="Tahoma"/>
          <w:lang w:val="en-US"/>
        </w:rPr>
        <w:t xml:space="preserve"> </w:t>
      </w:r>
      <w:r w:rsidRPr="00801ED0">
        <w:rPr>
          <w:rFonts w:ascii="Tahoma" w:hAnsi="Tahoma" w:cs="Tahoma"/>
        </w:rPr>
        <w:t>ֆունկցիան</w:t>
      </w:r>
      <w:r w:rsidRPr="00801ED0">
        <w:rPr>
          <w:rFonts w:ascii="Tahoma" w:hAnsi="Tahoma" w:cs="Tahoma"/>
          <w:lang w:val="en-US"/>
        </w:rPr>
        <w:t xml:space="preserve"> </w:t>
      </w:r>
      <w:r w:rsidRPr="00801ED0">
        <w:rPr>
          <w:rFonts w:ascii="Tahoma" w:hAnsi="Tahoma" w:cs="Tahoma"/>
        </w:rPr>
        <w:t>կոնվեքս</w:t>
      </w:r>
      <w:r w:rsidRPr="00801ED0">
        <w:rPr>
          <w:rFonts w:ascii="Tahoma" w:hAnsi="Tahoma" w:cs="Tahoma"/>
          <w:lang w:val="en-US"/>
        </w:rPr>
        <w:t xml:space="preserve"> </w:t>
      </w:r>
      <w:r w:rsidRPr="00801ED0">
        <w:rPr>
          <w:rFonts w:ascii="Tahoma" w:hAnsi="Tahoma" w:cs="Tahoma"/>
        </w:rPr>
        <w:t>է</w:t>
      </w:r>
      <w:r w:rsidRPr="00801ED0">
        <w:rPr>
          <w:rFonts w:ascii="Tahoma" w:hAnsi="Tahoma" w:cs="Tahoma"/>
          <w:lang w:val="en-US"/>
        </w:rPr>
        <w:t xml:space="preserve">, </w:t>
      </w:r>
      <w:r w:rsidRPr="00801ED0">
        <w:rPr>
          <w:rFonts w:ascii="Tahoma" w:hAnsi="Tahoma" w:cs="Tahoma"/>
        </w:rPr>
        <w:t>արդյոք</w:t>
      </w:r>
      <w:r w:rsidRPr="00801ED0">
        <w:rPr>
          <w:rFonts w:ascii="Tahoma" w:hAnsi="Tahoma" w:cs="Tahoma"/>
          <w:lang w:val="en-US"/>
        </w:rPr>
        <w:t xml:space="preserve"> </w:t>
      </w:r>
      <w:r w:rsidRPr="00801ED0">
        <w:rPr>
          <w:rFonts w:ascii="Tahoma" w:hAnsi="Tahoma" w:cs="Tahoma"/>
        </w:rPr>
        <w:t>սահմանափակումները</w:t>
      </w:r>
      <w:r w:rsidRPr="00801ED0">
        <w:rPr>
          <w:rFonts w:ascii="Tahoma" w:hAnsi="Tahoma" w:cs="Tahoma"/>
          <w:lang w:val="en-US"/>
        </w:rPr>
        <w:t xml:space="preserve"> </w:t>
      </w:r>
      <w:r w:rsidRPr="00801ED0">
        <w:rPr>
          <w:rFonts w:ascii="Tahoma" w:hAnsi="Tahoma" w:cs="Tahoma"/>
        </w:rPr>
        <w:t>ներառում</w:t>
      </w:r>
      <w:r w:rsidRPr="00801ED0">
        <w:rPr>
          <w:rFonts w:ascii="Tahoma" w:hAnsi="Tahoma" w:cs="Tahoma"/>
          <w:lang w:val="en-US"/>
        </w:rPr>
        <w:t xml:space="preserve"> </w:t>
      </w:r>
      <w:r w:rsidRPr="00801ED0">
        <w:rPr>
          <w:rFonts w:ascii="Tahoma" w:hAnsi="Tahoma" w:cs="Tahoma"/>
        </w:rPr>
        <w:t>են</w:t>
      </w:r>
      <w:r w:rsidRPr="00801ED0">
        <w:rPr>
          <w:rFonts w:ascii="Tahoma" w:hAnsi="Tahoma" w:cs="Tahoma"/>
          <w:lang w:val="en-US"/>
        </w:rPr>
        <w:t xml:space="preserve"> </w:t>
      </w:r>
      <w:r w:rsidRPr="00801ED0">
        <w:rPr>
          <w:rFonts w:ascii="Tahoma" w:hAnsi="Tahoma" w:cs="Tahoma"/>
        </w:rPr>
        <w:t>ոչ</w:t>
      </w:r>
      <w:r w:rsidRPr="00801ED0">
        <w:rPr>
          <w:rFonts w:ascii="Tahoma" w:hAnsi="Tahoma" w:cs="Tahoma"/>
          <w:lang w:val="en-US"/>
        </w:rPr>
        <w:t>-</w:t>
      </w:r>
      <w:r w:rsidRPr="00801ED0">
        <w:rPr>
          <w:rFonts w:ascii="Tahoma" w:hAnsi="Tahoma" w:cs="Tahoma"/>
        </w:rPr>
        <w:t>դիֆերենցիալ</w:t>
      </w:r>
      <w:r w:rsidRPr="00801ED0">
        <w:rPr>
          <w:rFonts w:ascii="Tahoma" w:hAnsi="Tahoma" w:cs="Tahoma"/>
          <w:lang w:val="en-US"/>
        </w:rPr>
        <w:t xml:space="preserve"> </w:t>
      </w:r>
      <w:r w:rsidRPr="00801ED0">
        <w:rPr>
          <w:rFonts w:ascii="Tahoma" w:hAnsi="Tahoma" w:cs="Tahoma"/>
        </w:rPr>
        <w:t>տարրեր</w:t>
      </w:r>
      <w:r w:rsidRPr="00801ED0">
        <w:rPr>
          <w:rFonts w:ascii="Tahoma" w:hAnsi="Tahoma" w:cs="Tahoma"/>
          <w:lang w:val="en-US"/>
        </w:rPr>
        <w:t xml:space="preserve">, </w:t>
      </w:r>
      <w:r w:rsidRPr="00801ED0">
        <w:rPr>
          <w:rFonts w:ascii="Tahoma" w:hAnsi="Tahoma" w:cs="Tahoma"/>
        </w:rPr>
        <w:t>կամ</w:t>
      </w:r>
      <w:r w:rsidRPr="00801ED0">
        <w:rPr>
          <w:rFonts w:ascii="Tahoma" w:hAnsi="Tahoma" w:cs="Tahoma"/>
          <w:lang w:val="en-US"/>
        </w:rPr>
        <w:t xml:space="preserve"> </w:t>
      </w:r>
      <w:r w:rsidRPr="00801ED0">
        <w:rPr>
          <w:rFonts w:ascii="Tahoma" w:hAnsi="Tahoma" w:cs="Tahoma"/>
        </w:rPr>
        <w:t>էլ</w:t>
      </w:r>
      <w:r w:rsidRPr="00801ED0">
        <w:rPr>
          <w:rFonts w:ascii="Tahoma" w:hAnsi="Tahoma" w:cs="Tahoma"/>
          <w:lang w:val="en-US"/>
        </w:rPr>
        <w:t xml:space="preserve"> </w:t>
      </w:r>
      <w:r w:rsidRPr="00801ED0">
        <w:rPr>
          <w:rFonts w:ascii="Tahoma" w:hAnsi="Tahoma" w:cs="Tahoma"/>
        </w:rPr>
        <w:t>արդյոք</w:t>
      </w:r>
      <w:r w:rsidRPr="00801ED0">
        <w:rPr>
          <w:rFonts w:ascii="Tahoma" w:hAnsi="Tahoma" w:cs="Tahoma"/>
          <w:lang w:val="en-US"/>
        </w:rPr>
        <w:t xml:space="preserve"> </w:t>
      </w:r>
      <w:r w:rsidRPr="00801ED0">
        <w:rPr>
          <w:rFonts w:ascii="Tahoma" w:hAnsi="Tahoma" w:cs="Tahoma"/>
        </w:rPr>
        <w:t>խնդիրը</w:t>
      </w:r>
      <w:r w:rsidRPr="00801ED0">
        <w:rPr>
          <w:rFonts w:ascii="Tahoma" w:hAnsi="Tahoma" w:cs="Tahoma"/>
          <w:lang w:val="en-US"/>
        </w:rPr>
        <w:t xml:space="preserve"> </w:t>
      </w:r>
      <w:r w:rsidRPr="00801ED0">
        <w:rPr>
          <w:rFonts w:ascii="Tahoma" w:hAnsi="Tahoma" w:cs="Tahoma"/>
        </w:rPr>
        <w:t>շատ</w:t>
      </w:r>
      <w:r w:rsidRPr="00801ED0">
        <w:rPr>
          <w:rFonts w:ascii="Tahoma" w:hAnsi="Tahoma" w:cs="Tahoma"/>
          <w:lang w:val="en-US"/>
        </w:rPr>
        <w:t xml:space="preserve"> </w:t>
      </w:r>
      <w:r w:rsidRPr="00801ED0">
        <w:rPr>
          <w:rFonts w:ascii="Tahoma" w:hAnsi="Tahoma" w:cs="Tahoma"/>
        </w:rPr>
        <w:t>բարդ</w:t>
      </w:r>
      <w:r w:rsidRPr="00801ED0">
        <w:rPr>
          <w:rFonts w:ascii="Tahoma" w:hAnsi="Tahoma" w:cs="Tahoma"/>
          <w:lang w:val="en-US"/>
        </w:rPr>
        <w:t xml:space="preserve"> </w:t>
      </w:r>
      <w:r w:rsidRPr="00801ED0">
        <w:rPr>
          <w:rFonts w:ascii="Tahoma" w:hAnsi="Tahoma" w:cs="Tahoma"/>
        </w:rPr>
        <w:t>է։</w:t>
      </w:r>
    </w:p>
    <w:p w:rsidR="00080FE5" w:rsidRPr="00801ED0" w:rsidRDefault="00080FE5" w:rsidP="00080FE5">
      <w:pPr>
        <w:pStyle w:val="5"/>
        <w:rPr>
          <w:rFonts w:ascii="Tahoma" w:hAnsi="Tahoma" w:cs="Tahoma"/>
          <w:lang w:val="en-US"/>
        </w:rPr>
      </w:pPr>
      <w:r w:rsidRPr="00801ED0">
        <w:rPr>
          <w:rFonts w:ascii="Tahoma" w:hAnsi="Tahoma" w:cs="Tahoma"/>
          <w:lang w:val="en-US"/>
        </w:rPr>
        <w:t xml:space="preserve">1.3.1 </w:t>
      </w:r>
      <w:r w:rsidRPr="00801ED0">
        <w:rPr>
          <w:rFonts w:ascii="Tahoma" w:hAnsi="Tahoma" w:cs="Tahoma"/>
        </w:rPr>
        <w:t>Գրադիենտային</w:t>
      </w:r>
      <w:r w:rsidRPr="00801ED0">
        <w:rPr>
          <w:rFonts w:ascii="Tahoma" w:hAnsi="Tahoma" w:cs="Tahoma"/>
          <w:lang w:val="en-US"/>
        </w:rPr>
        <w:t xml:space="preserve"> </w:t>
      </w:r>
      <w:r w:rsidRPr="00801ED0">
        <w:rPr>
          <w:rFonts w:ascii="Tahoma" w:hAnsi="Tahoma" w:cs="Tahoma"/>
        </w:rPr>
        <w:t>մեթոդներ</w:t>
      </w:r>
      <w:r w:rsidRPr="00801ED0">
        <w:rPr>
          <w:rFonts w:ascii="Tahoma" w:hAnsi="Tahoma" w:cs="Tahoma"/>
          <w:lang w:val="en-US"/>
        </w:rPr>
        <w:t xml:space="preserve"> (Gradient-based methods)</w:t>
      </w:r>
    </w:p>
    <w:p w:rsidR="000C2D9A" w:rsidRPr="00801ED0" w:rsidRDefault="000C2D9A" w:rsidP="000C2D9A">
      <w:pPr>
        <w:pStyle w:val="a7"/>
        <w:rPr>
          <w:rFonts w:ascii="Tahoma" w:hAnsi="Tahoma" w:cs="Tahoma"/>
          <w:sz w:val="22"/>
          <w:szCs w:val="22"/>
          <w:lang w:val="en-US"/>
        </w:rPr>
      </w:pPr>
      <w:r w:rsidRPr="00801ED0">
        <w:rPr>
          <w:rFonts w:ascii="Tahoma" w:hAnsi="Tahoma" w:cs="Tahoma"/>
          <w:sz w:val="22"/>
          <w:szCs w:val="22"/>
        </w:rPr>
        <w:t>Գրադիենտային</w:t>
      </w:r>
      <w:r w:rsidRPr="00801ED0">
        <w:rPr>
          <w:rFonts w:ascii="Tahoma" w:hAnsi="Tahoma" w:cs="Tahoma"/>
          <w:sz w:val="22"/>
          <w:szCs w:val="22"/>
          <w:lang w:val="en-US"/>
        </w:rPr>
        <w:t xml:space="preserve"> </w:t>
      </w:r>
      <w:r w:rsidRPr="00801ED0">
        <w:rPr>
          <w:rFonts w:ascii="Tahoma" w:hAnsi="Tahoma" w:cs="Tahoma"/>
          <w:sz w:val="22"/>
          <w:szCs w:val="22"/>
        </w:rPr>
        <w:t>մեթոդները</w:t>
      </w:r>
      <w:r w:rsidRPr="00801ED0">
        <w:rPr>
          <w:rFonts w:ascii="Tahoma" w:hAnsi="Tahoma" w:cs="Tahoma"/>
          <w:sz w:val="22"/>
          <w:szCs w:val="22"/>
          <w:lang w:val="en-US"/>
        </w:rPr>
        <w:t xml:space="preserve"> </w:t>
      </w:r>
      <w:r w:rsidRPr="00801ED0">
        <w:rPr>
          <w:rFonts w:ascii="Tahoma" w:hAnsi="Tahoma" w:cs="Tahoma"/>
          <w:sz w:val="22"/>
          <w:szCs w:val="22"/>
        </w:rPr>
        <w:t>հիմնվում</w:t>
      </w:r>
      <w:r w:rsidRPr="00801ED0">
        <w:rPr>
          <w:rFonts w:ascii="Tahoma" w:hAnsi="Tahoma" w:cs="Tahoma"/>
          <w:sz w:val="22"/>
          <w:szCs w:val="22"/>
          <w:lang w:val="en-US"/>
        </w:rPr>
        <w:t xml:space="preserve"> </w:t>
      </w:r>
      <w:r w:rsidRPr="00801ED0">
        <w:rPr>
          <w:rFonts w:ascii="Tahoma" w:hAnsi="Tahoma" w:cs="Tahoma"/>
          <w:sz w:val="22"/>
          <w:szCs w:val="22"/>
        </w:rPr>
        <w:t>են</w:t>
      </w:r>
      <w:r w:rsidRPr="00801ED0">
        <w:rPr>
          <w:rFonts w:ascii="Tahoma" w:hAnsi="Tahoma" w:cs="Tahoma"/>
          <w:sz w:val="22"/>
          <w:szCs w:val="22"/>
          <w:lang w:val="en-US"/>
        </w:rPr>
        <w:t xml:space="preserve"> </w:t>
      </w:r>
      <w:r w:rsidRPr="00801ED0">
        <w:rPr>
          <w:rFonts w:ascii="Tahoma" w:hAnsi="Tahoma" w:cs="Tahoma"/>
          <w:sz w:val="22"/>
          <w:szCs w:val="22"/>
        </w:rPr>
        <w:t>նպատակային</w:t>
      </w:r>
      <w:r w:rsidRPr="00801ED0">
        <w:rPr>
          <w:rFonts w:ascii="Tahoma" w:hAnsi="Tahoma" w:cs="Tahoma"/>
          <w:sz w:val="22"/>
          <w:szCs w:val="22"/>
          <w:lang w:val="en-US"/>
        </w:rPr>
        <w:t xml:space="preserve"> </w:t>
      </w:r>
      <w:r w:rsidRPr="00801ED0">
        <w:rPr>
          <w:rFonts w:ascii="Tahoma" w:hAnsi="Tahoma" w:cs="Tahoma"/>
          <w:sz w:val="22"/>
          <w:szCs w:val="22"/>
        </w:rPr>
        <w:t>ֆունկցիայի</w:t>
      </w:r>
      <w:r w:rsidRPr="00801ED0">
        <w:rPr>
          <w:rFonts w:ascii="Tahoma" w:hAnsi="Tahoma" w:cs="Tahoma"/>
          <w:sz w:val="22"/>
          <w:szCs w:val="22"/>
          <w:lang w:val="en-US"/>
        </w:rPr>
        <w:t xml:space="preserve"> </w:t>
      </w:r>
      <w:r w:rsidRPr="00801ED0">
        <w:rPr>
          <w:rFonts w:ascii="Tahoma" w:hAnsi="Tahoma" w:cs="Tahoma"/>
          <w:sz w:val="22"/>
          <w:szCs w:val="22"/>
        </w:rPr>
        <w:t>ածանցյալների՝</w:t>
      </w:r>
      <w:r w:rsidRPr="00801ED0">
        <w:rPr>
          <w:rFonts w:ascii="Tahoma" w:hAnsi="Tahoma" w:cs="Tahoma"/>
          <w:sz w:val="22"/>
          <w:szCs w:val="22"/>
          <w:lang w:val="en-US"/>
        </w:rPr>
        <w:t xml:space="preserve"> </w:t>
      </w:r>
      <w:r w:rsidRPr="00801ED0">
        <w:rPr>
          <w:rFonts w:ascii="Tahoma" w:hAnsi="Tahoma" w:cs="Tahoma"/>
          <w:sz w:val="22"/>
          <w:szCs w:val="22"/>
          <w:lang w:val="hy-AM"/>
        </w:rPr>
        <w:t xml:space="preserve"> </w:t>
      </w:r>
      <w:r w:rsidRPr="00801ED0">
        <w:rPr>
          <w:rStyle w:val="katex-mathml"/>
          <w:rFonts w:ascii="Cambria Math" w:eastAsiaTheme="majorEastAsia" w:hAnsi="Cambria Math" w:cs="Tahoma"/>
          <w:sz w:val="22"/>
          <w:szCs w:val="22"/>
          <w:lang w:val="en-US"/>
        </w:rPr>
        <w:t>∇</w:t>
      </w:r>
      <w:r w:rsidRPr="00801ED0">
        <w:rPr>
          <w:rStyle w:val="katex-mathml"/>
          <w:rFonts w:ascii="Tahoma" w:eastAsiaTheme="majorEastAsia" w:hAnsi="Tahoma" w:cs="Tahoma"/>
          <w:sz w:val="22"/>
          <w:szCs w:val="22"/>
          <w:lang w:val="en-US"/>
        </w:rPr>
        <w:t>f(x)</w:t>
      </w:r>
      <w:r w:rsidRPr="00801ED0">
        <w:rPr>
          <w:rFonts w:ascii="Tahoma" w:hAnsi="Tahoma" w:cs="Tahoma"/>
          <w:sz w:val="22"/>
          <w:szCs w:val="22"/>
          <w:lang w:val="hy-AM"/>
        </w:rPr>
        <w:t>-</w:t>
      </w:r>
      <w:r w:rsidRPr="00801ED0">
        <w:rPr>
          <w:rFonts w:ascii="Tahoma" w:hAnsi="Tahoma" w:cs="Tahoma"/>
          <w:sz w:val="22"/>
          <w:szCs w:val="22"/>
        </w:rPr>
        <w:t>ի</w:t>
      </w:r>
      <w:r w:rsidRPr="00801ED0">
        <w:rPr>
          <w:rFonts w:ascii="Tahoma" w:hAnsi="Tahoma" w:cs="Tahoma"/>
          <w:sz w:val="22"/>
          <w:szCs w:val="22"/>
          <w:lang w:val="en-US"/>
        </w:rPr>
        <w:t xml:space="preserve"> </w:t>
      </w:r>
      <w:r w:rsidRPr="00801ED0">
        <w:rPr>
          <w:rFonts w:ascii="Tahoma" w:hAnsi="Tahoma" w:cs="Tahoma"/>
          <w:sz w:val="22"/>
          <w:szCs w:val="22"/>
        </w:rPr>
        <w:t>օգտագործման</w:t>
      </w:r>
      <w:r w:rsidRPr="00801ED0">
        <w:rPr>
          <w:rFonts w:ascii="Tahoma" w:hAnsi="Tahoma" w:cs="Tahoma"/>
          <w:sz w:val="22"/>
          <w:szCs w:val="22"/>
          <w:lang w:val="en-US"/>
        </w:rPr>
        <w:t xml:space="preserve"> </w:t>
      </w:r>
      <w:r w:rsidRPr="00801ED0">
        <w:rPr>
          <w:rFonts w:ascii="Tahoma" w:hAnsi="Tahoma" w:cs="Tahoma"/>
          <w:sz w:val="22"/>
          <w:szCs w:val="22"/>
        </w:rPr>
        <w:t>վրա՝</w:t>
      </w:r>
      <w:r w:rsidRPr="00801ED0">
        <w:rPr>
          <w:rFonts w:ascii="Tahoma" w:hAnsi="Tahoma" w:cs="Tahoma"/>
          <w:sz w:val="22"/>
          <w:szCs w:val="22"/>
          <w:lang w:val="en-US"/>
        </w:rPr>
        <w:t xml:space="preserve"> </w:t>
      </w:r>
      <w:r w:rsidRPr="00801ED0">
        <w:rPr>
          <w:rFonts w:ascii="Tahoma" w:hAnsi="Tahoma" w:cs="Tahoma"/>
          <w:sz w:val="22"/>
          <w:szCs w:val="22"/>
        </w:rPr>
        <w:t>լուծումը</w:t>
      </w:r>
      <w:r w:rsidRPr="00801ED0">
        <w:rPr>
          <w:rFonts w:ascii="Tahoma" w:hAnsi="Tahoma" w:cs="Tahoma"/>
          <w:sz w:val="22"/>
          <w:szCs w:val="22"/>
          <w:lang w:val="en-US"/>
        </w:rPr>
        <w:t xml:space="preserve"> </w:t>
      </w:r>
      <w:r w:rsidRPr="00801ED0">
        <w:rPr>
          <w:rFonts w:ascii="Tahoma" w:hAnsi="Tahoma" w:cs="Tahoma"/>
          <w:sz w:val="22"/>
          <w:szCs w:val="22"/>
        </w:rPr>
        <w:t>գտնելու</w:t>
      </w:r>
      <w:r w:rsidRPr="00801ED0">
        <w:rPr>
          <w:rFonts w:ascii="Tahoma" w:hAnsi="Tahoma" w:cs="Tahoma"/>
          <w:sz w:val="22"/>
          <w:szCs w:val="22"/>
          <w:lang w:val="en-US"/>
        </w:rPr>
        <w:t xml:space="preserve"> </w:t>
      </w:r>
      <w:r w:rsidRPr="00801ED0">
        <w:rPr>
          <w:rFonts w:ascii="Tahoma" w:hAnsi="Tahoma" w:cs="Tahoma"/>
          <w:sz w:val="22"/>
          <w:szCs w:val="22"/>
        </w:rPr>
        <w:t>համար։</w:t>
      </w:r>
      <w:r w:rsidRPr="00801ED0">
        <w:rPr>
          <w:rFonts w:ascii="Tahoma" w:hAnsi="Tahoma" w:cs="Tahoma"/>
          <w:sz w:val="22"/>
          <w:szCs w:val="22"/>
          <w:lang w:val="en-US"/>
        </w:rPr>
        <w:t xml:space="preserve"> </w:t>
      </w:r>
      <w:r w:rsidRPr="00801ED0">
        <w:rPr>
          <w:rFonts w:ascii="Tahoma" w:hAnsi="Tahoma" w:cs="Tahoma"/>
          <w:sz w:val="22"/>
          <w:szCs w:val="22"/>
        </w:rPr>
        <w:t>Այս</w:t>
      </w:r>
      <w:r w:rsidRPr="00801ED0">
        <w:rPr>
          <w:rFonts w:ascii="Tahoma" w:hAnsi="Tahoma" w:cs="Tahoma"/>
          <w:sz w:val="22"/>
          <w:szCs w:val="22"/>
          <w:lang w:val="en-US"/>
        </w:rPr>
        <w:t xml:space="preserve"> </w:t>
      </w:r>
      <w:r w:rsidRPr="00801ED0">
        <w:rPr>
          <w:rFonts w:ascii="Tahoma" w:hAnsi="Tahoma" w:cs="Tahoma"/>
          <w:sz w:val="22"/>
          <w:szCs w:val="22"/>
        </w:rPr>
        <w:t>մեթոդների</w:t>
      </w:r>
      <w:r w:rsidRPr="00801ED0">
        <w:rPr>
          <w:rFonts w:ascii="Tahoma" w:hAnsi="Tahoma" w:cs="Tahoma"/>
          <w:sz w:val="22"/>
          <w:szCs w:val="22"/>
          <w:lang w:val="en-US"/>
        </w:rPr>
        <w:t xml:space="preserve"> </w:t>
      </w:r>
      <w:r w:rsidRPr="00801ED0">
        <w:rPr>
          <w:rFonts w:ascii="Tahoma" w:hAnsi="Tahoma" w:cs="Tahoma"/>
          <w:sz w:val="22"/>
          <w:szCs w:val="22"/>
        </w:rPr>
        <w:t>արդյունավետությունը</w:t>
      </w:r>
      <w:r w:rsidRPr="00801ED0">
        <w:rPr>
          <w:rFonts w:ascii="Tahoma" w:hAnsi="Tahoma" w:cs="Tahoma"/>
          <w:sz w:val="22"/>
          <w:szCs w:val="22"/>
          <w:lang w:val="en-US"/>
        </w:rPr>
        <w:t xml:space="preserve"> </w:t>
      </w:r>
      <w:r w:rsidRPr="00801ED0">
        <w:rPr>
          <w:rFonts w:ascii="Tahoma" w:hAnsi="Tahoma" w:cs="Tahoma"/>
          <w:sz w:val="22"/>
          <w:szCs w:val="22"/>
        </w:rPr>
        <w:t>մեծամասամբ</w:t>
      </w:r>
      <w:r w:rsidRPr="00801ED0">
        <w:rPr>
          <w:rFonts w:ascii="Tahoma" w:hAnsi="Tahoma" w:cs="Tahoma"/>
          <w:sz w:val="22"/>
          <w:szCs w:val="22"/>
          <w:lang w:val="en-US"/>
        </w:rPr>
        <w:t xml:space="preserve"> </w:t>
      </w:r>
      <w:r w:rsidRPr="00801ED0">
        <w:rPr>
          <w:rFonts w:ascii="Tahoma" w:hAnsi="Tahoma" w:cs="Tahoma"/>
          <w:sz w:val="22"/>
          <w:szCs w:val="22"/>
        </w:rPr>
        <w:t>կախված</w:t>
      </w:r>
      <w:r w:rsidRPr="00801ED0">
        <w:rPr>
          <w:rFonts w:ascii="Tahoma" w:hAnsi="Tahoma" w:cs="Tahoma"/>
          <w:sz w:val="22"/>
          <w:szCs w:val="22"/>
          <w:lang w:val="en-US"/>
        </w:rPr>
        <w:t xml:space="preserve"> </w:t>
      </w:r>
      <w:r w:rsidRPr="00801ED0">
        <w:rPr>
          <w:rFonts w:ascii="Tahoma" w:hAnsi="Tahoma" w:cs="Tahoma"/>
          <w:sz w:val="22"/>
          <w:szCs w:val="22"/>
        </w:rPr>
        <w:t>է</w:t>
      </w:r>
      <w:r w:rsidRPr="00801ED0">
        <w:rPr>
          <w:rFonts w:ascii="Tahoma" w:hAnsi="Tahoma" w:cs="Tahoma"/>
          <w:sz w:val="22"/>
          <w:szCs w:val="22"/>
          <w:lang w:val="en-US"/>
        </w:rPr>
        <w:t xml:space="preserve"> </w:t>
      </w:r>
      <w:r w:rsidRPr="00801ED0">
        <w:rPr>
          <w:rFonts w:ascii="Tahoma" w:hAnsi="Tahoma" w:cs="Tahoma"/>
          <w:sz w:val="22"/>
          <w:szCs w:val="22"/>
        </w:rPr>
        <w:t>սահմանափակումների</w:t>
      </w:r>
      <w:r w:rsidRPr="00801ED0">
        <w:rPr>
          <w:rFonts w:ascii="Tahoma" w:hAnsi="Tahoma" w:cs="Tahoma"/>
          <w:sz w:val="22"/>
          <w:szCs w:val="22"/>
          <w:lang w:val="en-US"/>
        </w:rPr>
        <w:t xml:space="preserve"> </w:t>
      </w:r>
      <w:r w:rsidRPr="00801ED0">
        <w:rPr>
          <w:rFonts w:ascii="Tahoma" w:hAnsi="Tahoma" w:cs="Tahoma"/>
          <w:sz w:val="22"/>
          <w:szCs w:val="22"/>
        </w:rPr>
        <w:t>տեսակից</w:t>
      </w:r>
      <w:r w:rsidRPr="00801ED0">
        <w:rPr>
          <w:rFonts w:ascii="Tahoma" w:hAnsi="Tahoma" w:cs="Tahoma"/>
          <w:sz w:val="22"/>
          <w:szCs w:val="22"/>
          <w:lang w:val="en-US"/>
        </w:rPr>
        <w:t xml:space="preserve">, </w:t>
      </w:r>
      <w:r w:rsidRPr="00801ED0">
        <w:rPr>
          <w:rFonts w:ascii="Tahoma" w:hAnsi="Tahoma" w:cs="Tahoma"/>
          <w:sz w:val="22"/>
          <w:szCs w:val="22"/>
        </w:rPr>
        <w:t>ինչպես</w:t>
      </w:r>
      <w:r w:rsidRPr="00801ED0">
        <w:rPr>
          <w:rFonts w:ascii="Tahoma" w:hAnsi="Tahoma" w:cs="Tahoma"/>
          <w:sz w:val="22"/>
          <w:szCs w:val="22"/>
          <w:lang w:val="en-US"/>
        </w:rPr>
        <w:t xml:space="preserve"> </w:t>
      </w:r>
      <w:r w:rsidRPr="00801ED0">
        <w:rPr>
          <w:rFonts w:ascii="Tahoma" w:hAnsi="Tahoma" w:cs="Tahoma"/>
          <w:sz w:val="22"/>
          <w:szCs w:val="22"/>
        </w:rPr>
        <w:t>նաև</w:t>
      </w:r>
      <w:r w:rsidRPr="00801ED0">
        <w:rPr>
          <w:rFonts w:ascii="Tahoma" w:hAnsi="Tahoma" w:cs="Tahoma"/>
          <w:sz w:val="22"/>
          <w:szCs w:val="22"/>
          <w:lang w:val="en-US"/>
        </w:rPr>
        <w:t xml:space="preserve"> </w:t>
      </w:r>
      <w:r w:rsidRPr="00801ED0">
        <w:rPr>
          <w:rFonts w:ascii="Tahoma" w:hAnsi="Tahoma" w:cs="Tahoma"/>
          <w:sz w:val="22"/>
          <w:szCs w:val="22"/>
        </w:rPr>
        <w:t>դրանց</w:t>
      </w:r>
      <w:r w:rsidRPr="00801ED0">
        <w:rPr>
          <w:rFonts w:ascii="Tahoma" w:hAnsi="Tahoma" w:cs="Tahoma"/>
          <w:sz w:val="22"/>
          <w:szCs w:val="22"/>
          <w:lang w:val="en-US"/>
        </w:rPr>
        <w:t xml:space="preserve"> </w:t>
      </w:r>
      <w:r w:rsidRPr="00801ED0">
        <w:rPr>
          <w:rFonts w:ascii="Tahoma" w:hAnsi="Tahoma" w:cs="Tahoma"/>
          <w:sz w:val="22"/>
          <w:szCs w:val="22"/>
        </w:rPr>
        <w:t>դիֆերենցիացիելիությունից։</w:t>
      </w:r>
    </w:p>
    <w:p w:rsidR="000C2D9A" w:rsidRPr="00801ED0" w:rsidRDefault="000C2D9A" w:rsidP="000C2D9A">
      <w:pPr>
        <w:pStyle w:val="a7"/>
        <w:rPr>
          <w:rFonts w:ascii="Tahoma" w:hAnsi="Tahoma" w:cs="Tahoma"/>
          <w:sz w:val="22"/>
          <w:szCs w:val="22"/>
        </w:rPr>
      </w:pPr>
      <w:r w:rsidRPr="00801ED0">
        <w:rPr>
          <w:rFonts w:ascii="Tahoma" w:hAnsi="Tahoma" w:cs="Tahoma"/>
          <w:sz w:val="22"/>
          <w:szCs w:val="22"/>
        </w:rPr>
        <w:t>Տարածված գրադիենտային մեթոդներից են՝</w:t>
      </w:r>
    </w:p>
    <w:p w:rsidR="000C2D9A" w:rsidRPr="00801ED0" w:rsidRDefault="000C2D9A" w:rsidP="0002718C">
      <w:pPr>
        <w:pStyle w:val="a7"/>
        <w:numPr>
          <w:ilvl w:val="0"/>
          <w:numId w:val="25"/>
        </w:numPr>
        <w:rPr>
          <w:rFonts w:ascii="Tahoma" w:hAnsi="Tahoma" w:cs="Tahoma"/>
          <w:b/>
          <w:sz w:val="22"/>
          <w:szCs w:val="22"/>
        </w:rPr>
      </w:pPr>
      <w:r w:rsidRPr="00801ED0">
        <w:rPr>
          <w:rStyle w:val="a3"/>
          <w:rFonts w:ascii="Tahoma" w:hAnsi="Tahoma" w:cs="Tahoma"/>
          <w:b w:val="0"/>
          <w:sz w:val="22"/>
          <w:szCs w:val="22"/>
        </w:rPr>
        <w:t>Gradient Descent</w:t>
      </w:r>
      <w:r w:rsidRPr="00801ED0">
        <w:rPr>
          <w:rFonts w:ascii="Tahoma" w:hAnsi="Tahoma" w:cs="Tahoma"/>
          <w:b/>
          <w:sz w:val="22"/>
          <w:szCs w:val="22"/>
        </w:rPr>
        <w:t>,</w:t>
      </w:r>
    </w:p>
    <w:p w:rsidR="000C2D9A" w:rsidRPr="00801ED0" w:rsidRDefault="000C2D9A" w:rsidP="0002718C">
      <w:pPr>
        <w:pStyle w:val="a7"/>
        <w:numPr>
          <w:ilvl w:val="0"/>
          <w:numId w:val="25"/>
        </w:numPr>
        <w:rPr>
          <w:rFonts w:ascii="Tahoma" w:hAnsi="Tahoma" w:cs="Tahoma"/>
          <w:b/>
          <w:sz w:val="22"/>
          <w:szCs w:val="22"/>
        </w:rPr>
      </w:pPr>
      <w:r w:rsidRPr="00801ED0">
        <w:rPr>
          <w:rStyle w:val="a3"/>
          <w:rFonts w:ascii="Tahoma" w:hAnsi="Tahoma" w:cs="Tahoma"/>
          <w:b w:val="0"/>
          <w:sz w:val="22"/>
          <w:szCs w:val="22"/>
        </w:rPr>
        <w:t>Newton’s Method</w:t>
      </w:r>
      <w:r w:rsidRPr="00801ED0">
        <w:rPr>
          <w:rFonts w:ascii="Tahoma" w:hAnsi="Tahoma" w:cs="Tahoma"/>
          <w:b/>
          <w:sz w:val="22"/>
          <w:szCs w:val="22"/>
        </w:rPr>
        <w:t>։</w:t>
      </w:r>
    </w:p>
    <w:p w:rsidR="000C2D9A" w:rsidRPr="00801ED0" w:rsidRDefault="000C2D9A" w:rsidP="000C2D9A">
      <w:pPr>
        <w:pStyle w:val="a7"/>
        <w:rPr>
          <w:rFonts w:ascii="Tahoma" w:hAnsi="Tahoma" w:cs="Tahoma"/>
          <w:sz w:val="22"/>
          <w:szCs w:val="22"/>
        </w:rPr>
      </w:pPr>
      <w:r w:rsidRPr="00801ED0">
        <w:rPr>
          <w:rFonts w:ascii="Tahoma" w:hAnsi="Tahoma" w:cs="Tahoma"/>
          <w:sz w:val="22"/>
          <w:szCs w:val="22"/>
        </w:rPr>
        <w:t>Այս մեթոդները պահանջում են, որ նպատակային ֆունկցիան լինի հարթ (smooth) և դիֆերենցիալ, որպեսզի հնարավոր լինի ապահովել կայուն և արդյունավետ կոնվերգենցիա։</w:t>
      </w:r>
    </w:p>
    <w:p w:rsidR="00080FE5" w:rsidRPr="00801ED0" w:rsidRDefault="00080FE5" w:rsidP="00080FE5">
      <w:pPr>
        <w:pStyle w:val="5"/>
        <w:rPr>
          <w:rFonts w:ascii="Tahoma" w:hAnsi="Tahoma" w:cs="Tahoma"/>
        </w:rPr>
      </w:pPr>
      <w:r w:rsidRPr="00801ED0">
        <w:rPr>
          <w:rFonts w:ascii="Tahoma" w:hAnsi="Tahoma" w:cs="Tahoma"/>
        </w:rPr>
        <w:t>1.3.2 Հյուրիստիկ մեթոդներ (</w:t>
      </w:r>
      <w:r w:rsidRPr="00801ED0">
        <w:rPr>
          <w:rFonts w:ascii="Tahoma" w:hAnsi="Tahoma" w:cs="Tahoma"/>
          <w:lang w:val="en-US"/>
        </w:rPr>
        <w:t>Heuristic</w:t>
      </w:r>
      <w:r w:rsidRPr="00801ED0">
        <w:rPr>
          <w:rFonts w:ascii="Tahoma" w:hAnsi="Tahoma" w:cs="Tahoma"/>
        </w:rPr>
        <w:t xml:space="preserve"> </w:t>
      </w:r>
      <w:r w:rsidRPr="00801ED0">
        <w:rPr>
          <w:rFonts w:ascii="Tahoma" w:hAnsi="Tahoma" w:cs="Tahoma"/>
          <w:lang w:val="en-US"/>
        </w:rPr>
        <w:t>methods</w:t>
      </w:r>
      <w:r w:rsidRPr="00801ED0">
        <w:rPr>
          <w:rFonts w:ascii="Tahoma" w:hAnsi="Tahoma" w:cs="Tahoma"/>
        </w:rPr>
        <w:t>)</w:t>
      </w:r>
    </w:p>
    <w:p w:rsidR="00801ED0" w:rsidRPr="00801ED0" w:rsidRDefault="00801ED0" w:rsidP="00801ED0">
      <w:pPr>
        <w:pStyle w:val="a7"/>
        <w:rPr>
          <w:rFonts w:ascii="Tahoma" w:hAnsi="Tahoma" w:cs="Tahoma"/>
          <w:sz w:val="22"/>
          <w:szCs w:val="22"/>
        </w:rPr>
      </w:pPr>
      <w:r w:rsidRPr="00801ED0">
        <w:rPr>
          <w:rFonts w:ascii="Tahoma" w:hAnsi="Tahoma" w:cs="Tahoma"/>
          <w:sz w:val="22"/>
          <w:szCs w:val="22"/>
        </w:rPr>
        <w:t>Հյուրիստիկ մեթոդները կիրառվում են այն դեպքերում, երբ օպտիմալացվող խնդիրը ունի բարդ կառուցվածք, կամ այն հնարավոր չէ ներկայացնել դիֆերենցիալ ձևով։ Այս մոտեցումները չեն պահանջում նպատակային ֆունկցիայի ածանցյալները և հաճախ արդյունավետ են ոչ հարթ, ոչ կոնվեքս կամ բարձր չափանի որոնողական տարածքներում։</w:t>
      </w:r>
    </w:p>
    <w:p w:rsidR="00801ED0" w:rsidRPr="00801ED0" w:rsidRDefault="00801ED0" w:rsidP="00801ED0">
      <w:pPr>
        <w:pStyle w:val="a7"/>
        <w:rPr>
          <w:rFonts w:ascii="Tahoma" w:hAnsi="Tahoma" w:cs="Tahoma"/>
          <w:sz w:val="22"/>
          <w:szCs w:val="22"/>
        </w:rPr>
      </w:pPr>
      <w:r w:rsidRPr="00801ED0">
        <w:rPr>
          <w:rFonts w:ascii="Tahoma" w:hAnsi="Tahoma" w:cs="Tahoma"/>
          <w:sz w:val="22"/>
          <w:szCs w:val="22"/>
        </w:rPr>
        <w:t>Տարածված օրինակներն են՝</w:t>
      </w:r>
    </w:p>
    <w:p w:rsidR="00801ED0" w:rsidRPr="00801ED0" w:rsidRDefault="00801ED0" w:rsidP="0002718C">
      <w:pPr>
        <w:pStyle w:val="a7"/>
        <w:numPr>
          <w:ilvl w:val="0"/>
          <w:numId w:val="26"/>
        </w:numPr>
        <w:rPr>
          <w:rFonts w:ascii="Tahoma" w:hAnsi="Tahoma" w:cs="Tahoma"/>
          <w:b/>
          <w:sz w:val="22"/>
          <w:szCs w:val="22"/>
        </w:rPr>
      </w:pPr>
      <w:r w:rsidRPr="00801ED0">
        <w:rPr>
          <w:rStyle w:val="a3"/>
          <w:rFonts w:ascii="Tahoma" w:hAnsi="Tahoma" w:cs="Tahoma"/>
          <w:b w:val="0"/>
          <w:sz w:val="22"/>
          <w:szCs w:val="22"/>
        </w:rPr>
        <w:t>Գենետիկ ալգորիթմներ (Genetic Algorithms)</w:t>
      </w:r>
      <w:r w:rsidRPr="00801ED0">
        <w:rPr>
          <w:rFonts w:ascii="Tahoma" w:hAnsi="Tahoma" w:cs="Tahoma"/>
          <w:b/>
          <w:sz w:val="22"/>
          <w:szCs w:val="22"/>
        </w:rPr>
        <w:t>,</w:t>
      </w:r>
    </w:p>
    <w:p w:rsidR="00801ED0" w:rsidRPr="00801ED0" w:rsidRDefault="00801ED0" w:rsidP="0002718C">
      <w:pPr>
        <w:pStyle w:val="a7"/>
        <w:numPr>
          <w:ilvl w:val="0"/>
          <w:numId w:val="26"/>
        </w:numPr>
        <w:rPr>
          <w:rFonts w:ascii="Tahoma" w:hAnsi="Tahoma" w:cs="Tahoma"/>
          <w:b/>
          <w:sz w:val="22"/>
          <w:szCs w:val="22"/>
        </w:rPr>
      </w:pPr>
      <w:r w:rsidRPr="00801ED0">
        <w:rPr>
          <w:rStyle w:val="a3"/>
          <w:rFonts w:ascii="Tahoma" w:hAnsi="Tahoma" w:cs="Tahoma"/>
          <w:b w:val="0"/>
          <w:sz w:val="22"/>
          <w:szCs w:val="22"/>
        </w:rPr>
        <w:t>Մասնիկների խմբերի օպտիմալացում (Particle Swarm Optimization, PSO)</w:t>
      </w:r>
      <w:r w:rsidRPr="00801ED0">
        <w:rPr>
          <w:rFonts w:ascii="Tahoma" w:hAnsi="Tahoma" w:cs="Tahoma"/>
          <w:b/>
          <w:sz w:val="22"/>
          <w:szCs w:val="22"/>
        </w:rPr>
        <w:t>։</w:t>
      </w:r>
    </w:p>
    <w:p w:rsidR="00801ED0" w:rsidRPr="00801ED0" w:rsidRDefault="00801ED0" w:rsidP="00801ED0">
      <w:pPr>
        <w:pStyle w:val="a7"/>
        <w:rPr>
          <w:rFonts w:ascii="Tahoma" w:hAnsi="Tahoma" w:cs="Tahoma"/>
          <w:sz w:val="22"/>
          <w:szCs w:val="22"/>
        </w:rPr>
      </w:pPr>
      <w:r w:rsidRPr="00801ED0">
        <w:rPr>
          <w:rFonts w:ascii="Tahoma" w:hAnsi="Tahoma" w:cs="Tahoma"/>
          <w:sz w:val="22"/>
          <w:szCs w:val="22"/>
        </w:rPr>
        <w:t>Այս մեթոդները կարող են գտնել նվազագույն կամ առավելագույն արժեքներ այնպիսի բարդ օպտիմալացման խնդիրներում, որտեղ դասական գրադիենտային մեթոդները դժվարանում են կամ ընդհանրապես չեն գործում։</w:t>
      </w:r>
    </w:p>
    <w:p w:rsidR="00080FE5" w:rsidRPr="00801ED0" w:rsidRDefault="00080FE5" w:rsidP="00080FE5">
      <w:pPr>
        <w:pStyle w:val="5"/>
        <w:rPr>
          <w:rFonts w:ascii="Tahoma" w:hAnsi="Tahoma" w:cs="Tahoma"/>
        </w:rPr>
      </w:pPr>
      <w:r w:rsidRPr="00801ED0">
        <w:rPr>
          <w:rFonts w:ascii="Tahoma" w:hAnsi="Tahoma" w:cs="Tahoma"/>
        </w:rPr>
        <w:t>1.3.3 Եզակիացման մեթոդներ (</w:t>
      </w:r>
      <w:r w:rsidRPr="00801ED0">
        <w:rPr>
          <w:rFonts w:ascii="Tahoma" w:hAnsi="Tahoma" w:cs="Tahoma"/>
          <w:lang w:val="en-US"/>
        </w:rPr>
        <w:t>Convex</w:t>
      </w:r>
      <w:r w:rsidRPr="00801ED0">
        <w:rPr>
          <w:rFonts w:ascii="Tahoma" w:hAnsi="Tahoma" w:cs="Tahoma"/>
        </w:rPr>
        <w:t xml:space="preserve"> </w:t>
      </w:r>
      <w:r w:rsidRPr="00801ED0">
        <w:rPr>
          <w:rFonts w:ascii="Tahoma" w:hAnsi="Tahoma" w:cs="Tahoma"/>
          <w:lang w:val="en-US"/>
        </w:rPr>
        <w:t>optimization</w:t>
      </w:r>
      <w:r w:rsidRPr="00801ED0">
        <w:rPr>
          <w:rFonts w:ascii="Tahoma" w:hAnsi="Tahoma" w:cs="Tahoma"/>
        </w:rPr>
        <w:t>)</w:t>
      </w:r>
    </w:p>
    <w:p w:rsidR="00801ED0" w:rsidRPr="00801ED0" w:rsidRDefault="00801ED0" w:rsidP="00801ED0">
      <w:pPr>
        <w:pStyle w:val="a7"/>
        <w:rPr>
          <w:rFonts w:ascii="Tahoma" w:hAnsi="Tahoma" w:cs="Tahoma"/>
          <w:sz w:val="22"/>
          <w:szCs w:val="22"/>
        </w:rPr>
      </w:pPr>
      <w:r w:rsidRPr="00801ED0">
        <w:rPr>
          <w:rFonts w:ascii="Tahoma" w:hAnsi="Tahoma" w:cs="Tahoma"/>
          <w:sz w:val="22"/>
          <w:szCs w:val="22"/>
        </w:rPr>
        <w:t xml:space="preserve">Եզակիացման մեթոդները կիրառվում են այն օպտիմալացման խնդիրների դեպքում, որտեղ </w:t>
      </w:r>
      <w:r w:rsidRPr="00801ED0">
        <w:rPr>
          <w:rStyle w:val="katex-mathml"/>
          <w:rFonts w:ascii="Tahoma" w:eastAsiaTheme="majorEastAsia" w:hAnsi="Tahoma" w:cs="Tahoma"/>
          <w:sz w:val="22"/>
          <w:szCs w:val="22"/>
        </w:rPr>
        <w:t>f(x)f(x)</w:t>
      </w:r>
      <w:r w:rsidRPr="00801ED0">
        <w:rPr>
          <w:rStyle w:val="mord"/>
          <w:rFonts w:ascii="Tahoma" w:hAnsi="Tahoma" w:cs="Tahoma"/>
          <w:sz w:val="22"/>
          <w:szCs w:val="22"/>
        </w:rPr>
        <w:t>f</w:t>
      </w:r>
      <w:r w:rsidRPr="00801ED0">
        <w:rPr>
          <w:rStyle w:val="mopen"/>
          <w:rFonts w:ascii="Tahoma" w:hAnsi="Tahoma" w:cs="Tahoma"/>
          <w:sz w:val="22"/>
          <w:szCs w:val="22"/>
        </w:rPr>
        <w:t>(</w:t>
      </w:r>
      <w:r w:rsidRPr="00801ED0">
        <w:rPr>
          <w:rStyle w:val="mord"/>
          <w:rFonts w:ascii="Tahoma" w:hAnsi="Tahoma" w:cs="Tahoma"/>
          <w:sz w:val="22"/>
          <w:szCs w:val="22"/>
        </w:rPr>
        <w:t>x</w:t>
      </w:r>
      <w:r w:rsidRPr="00801ED0">
        <w:rPr>
          <w:rStyle w:val="mclose"/>
          <w:rFonts w:ascii="Tahoma" w:hAnsi="Tahoma" w:cs="Tahoma"/>
          <w:sz w:val="22"/>
          <w:szCs w:val="22"/>
        </w:rPr>
        <w:t>)</w:t>
      </w:r>
      <w:r w:rsidRPr="00801ED0">
        <w:rPr>
          <w:rFonts w:ascii="Tahoma" w:hAnsi="Tahoma" w:cs="Tahoma"/>
          <w:sz w:val="22"/>
          <w:szCs w:val="22"/>
        </w:rPr>
        <w:t xml:space="preserve"> նպատակային ֆունկցիան և սահմանափակող պայմանները կոնվեքս են։ Կոնվեքս ֆունկցիաների կարևոր հատկությունն այն է, որ դրանց յուրաքանչյուր տեղային օպտիմում միևնույն ժամանակ գլոբալ օպտիմում է։ Այս հանգամանքը դարձնում է եզակիացման մեթոդները շատ արդյունավետ և կանխատեսելի։</w:t>
      </w:r>
    </w:p>
    <w:p w:rsidR="00801ED0" w:rsidRPr="00801ED0" w:rsidRDefault="00801ED0" w:rsidP="00801ED0">
      <w:pPr>
        <w:pStyle w:val="a7"/>
        <w:rPr>
          <w:rFonts w:ascii="Tahoma" w:hAnsi="Tahoma" w:cs="Tahoma"/>
          <w:sz w:val="22"/>
          <w:szCs w:val="22"/>
        </w:rPr>
      </w:pPr>
      <w:r w:rsidRPr="00801ED0">
        <w:rPr>
          <w:rFonts w:ascii="Tahoma" w:hAnsi="Tahoma" w:cs="Tahoma"/>
          <w:sz w:val="22"/>
          <w:szCs w:val="22"/>
        </w:rPr>
        <w:lastRenderedPageBreak/>
        <w:t>Կոնվեքս օպտիմալացման հիմնական առավելությունն այն է, որ լուծում գտնելիս անհրաժեշտ չէ անհանգստանալ տեղային առավելագույնների կամ նվազագույնների առկայության մասին․ որոնվող լուծումն իրապես գլոբալ օպտիմումն է։</w:t>
      </w:r>
    </w:p>
    <w:p w:rsidR="00080FE5" w:rsidRPr="00801ED0" w:rsidRDefault="00080FE5" w:rsidP="00080FE5">
      <w:pPr>
        <w:pStyle w:val="5"/>
        <w:rPr>
          <w:rFonts w:ascii="Tahoma" w:hAnsi="Tahoma" w:cs="Tahoma"/>
        </w:rPr>
      </w:pPr>
      <w:r w:rsidRPr="00801ED0">
        <w:rPr>
          <w:rFonts w:ascii="Tahoma" w:hAnsi="Tahoma" w:cs="Tahoma"/>
        </w:rPr>
        <w:t xml:space="preserve">1.3.4 </w:t>
      </w:r>
      <w:r w:rsidRPr="0054714A">
        <w:rPr>
          <w:rFonts w:ascii="Tahoma" w:hAnsi="Tahoma" w:cs="Tahoma"/>
        </w:rPr>
        <w:t>Չափայնության</w:t>
      </w:r>
      <w:r w:rsidRPr="00801ED0">
        <w:rPr>
          <w:rFonts w:ascii="Tahoma" w:hAnsi="Tahoma" w:cs="Tahoma"/>
        </w:rPr>
        <w:t xml:space="preserve"> </w:t>
      </w:r>
      <w:r w:rsidRPr="0054714A">
        <w:rPr>
          <w:rFonts w:ascii="Tahoma" w:hAnsi="Tahoma" w:cs="Tahoma"/>
        </w:rPr>
        <w:t>նվազեցման</w:t>
      </w:r>
      <w:r w:rsidRPr="00801ED0">
        <w:rPr>
          <w:rFonts w:ascii="Tahoma" w:hAnsi="Tahoma" w:cs="Tahoma"/>
        </w:rPr>
        <w:t xml:space="preserve"> </w:t>
      </w:r>
      <w:r w:rsidRPr="0054714A">
        <w:rPr>
          <w:rFonts w:ascii="Tahoma" w:hAnsi="Tahoma" w:cs="Tahoma"/>
        </w:rPr>
        <w:t>մեթոդներ</w:t>
      </w:r>
    </w:p>
    <w:p w:rsidR="00080FE5" w:rsidRPr="00801ED0" w:rsidRDefault="00080FE5" w:rsidP="00080FE5">
      <w:pPr>
        <w:spacing w:before="100" w:beforeAutospacing="1" w:after="100" w:afterAutospacing="1"/>
        <w:rPr>
          <w:rFonts w:ascii="Tahoma" w:hAnsi="Tahoma" w:cs="Tahoma"/>
        </w:rPr>
      </w:pPr>
      <w:r w:rsidRPr="0054714A">
        <w:rPr>
          <w:rFonts w:ascii="Tahoma" w:hAnsi="Tahoma" w:cs="Tahoma"/>
        </w:rPr>
        <w:t>Բոլոր</w:t>
      </w:r>
      <w:r w:rsidRPr="00801ED0">
        <w:rPr>
          <w:rFonts w:ascii="Tahoma" w:hAnsi="Tahoma" w:cs="Tahoma"/>
        </w:rPr>
        <w:t xml:space="preserve"> </w:t>
      </w:r>
      <w:r w:rsidRPr="0054714A">
        <w:rPr>
          <w:rFonts w:ascii="Tahoma" w:hAnsi="Tahoma" w:cs="Tahoma"/>
        </w:rPr>
        <w:t>այս</w:t>
      </w:r>
      <w:r w:rsidRPr="00801ED0">
        <w:rPr>
          <w:rFonts w:ascii="Tahoma" w:hAnsi="Tahoma" w:cs="Tahoma"/>
        </w:rPr>
        <w:t xml:space="preserve"> </w:t>
      </w:r>
      <w:r w:rsidRPr="0054714A">
        <w:rPr>
          <w:rFonts w:ascii="Tahoma" w:hAnsi="Tahoma" w:cs="Tahoma"/>
        </w:rPr>
        <w:t>մեթոդների</w:t>
      </w:r>
      <w:r w:rsidRPr="00801ED0">
        <w:rPr>
          <w:rFonts w:ascii="Tahoma" w:hAnsi="Tahoma" w:cs="Tahoma"/>
        </w:rPr>
        <w:t xml:space="preserve"> </w:t>
      </w:r>
      <w:r w:rsidRPr="0054714A">
        <w:rPr>
          <w:rFonts w:ascii="Tahoma" w:hAnsi="Tahoma" w:cs="Tahoma"/>
        </w:rPr>
        <w:t>արդյունավետությունը</w:t>
      </w:r>
      <w:r w:rsidRPr="00801ED0">
        <w:rPr>
          <w:rFonts w:ascii="Tahoma" w:hAnsi="Tahoma" w:cs="Tahoma"/>
        </w:rPr>
        <w:t xml:space="preserve"> </w:t>
      </w:r>
      <w:r w:rsidRPr="0054714A">
        <w:rPr>
          <w:rFonts w:ascii="Tahoma" w:hAnsi="Tahoma" w:cs="Tahoma"/>
        </w:rPr>
        <w:t>կարող</w:t>
      </w:r>
      <w:r w:rsidRPr="00801ED0">
        <w:rPr>
          <w:rFonts w:ascii="Tahoma" w:hAnsi="Tahoma" w:cs="Tahoma"/>
        </w:rPr>
        <w:t xml:space="preserve"> </w:t>
      </w:r>
      <w:r w:rsidRPr="0054714A">
        <w:rPr>
          <w:rFonts w:ascii="Tahoma" w:hAnsi="Tahoma" w:cs="Tahoma"/>
        </w:rPr>
        <w:t>է</w:t>
      </w:r>
      <w:r w:rsidRPr="00801ED0">
        <w:rPr>
          <w:rFonts w:ascii="Tahoma" w:hAnsi="Tahoma" w:cs="Tahoma"/>
        </w:rPr>
        <w:t xml:space="preserve"> </w:t>
      </w:r>
      <w:r w:rsidRPr="0054714A">
        <w:rPr>
          <w:rFonts w:ascii="Tahoma" w:hAnsi="Tahoma" w:cs="Tahoma"/>
        </w:rPr>
        <w:t>զգալիորեն</w:t>
      </w:r>
      <w:r w:rsidRPr="00801ED0">
        <w:rPr>
          <w:rFonts w:ascii="Tahoma" w:hAnsi="Tahoma" w:cs="Tahoma"/>
        </w:rPr>
        <w:t xml:space="preserve"> </w:t>
      </w:r>
      <w:r w:rsidRPr="0054714A">
        <w:rPr>
          <w:rFonts w:ascii="Tahoma" w:hAnsi="Tahoma" w:cs="Tahoma"/>
        </w:rPr>
        <w:t>բարելավվել</w:t>
      </w:r>
      <w:r w:rsidRPr="00801ED0">
        <w:rPr>
          <w:rFonts w:ascii="Tahoma" w:hAnsi="Tahoma" w:cs="Tahoma"/>
        </w:rPr>
        <w:t xml:space="preserve">, </w:t>
      </w:r>
      <w:r w:rsidRPr="0054714A">
        <w:rPr>
          <w:rFonts w:ascii="Tahoma" w:hAnsi="Tahoma" w:cs="Tahoma"/>
        </w:rPr>
        <w:t>եթե</w:t>
      </w:r>
      <w:r w:rsidRPr="00801ED0">
        <w:rPr>
          <w:rFonts w:ascii="Tahoma" w:hAnsi="Tahoma" w:cs="Tahoma"/>
        </w:rPr>
        <w:t xml:space="preserve"> </w:t>
      </w:r>
      <w:r w:rsidRPr="0054714A">
        <w:rPr>
          <w:rFonts w:ascii="Tahoma" w:hAnsi="Tahoma" w:cs="Tahoma"/>
        </w:rPr>
        <w:t>կիրառվում</w:t>
      </w:r>
      <w:r w:rsidRPr="00801ED0">
        <w:rPr>
          <w:rFonts w:ascii="Tahoma" w:hAnsi="Tahoma" w:cs="Tahoma"/>
        </w:rPr>
        <w:t xml:space="preserve"> </w:t>
      </w:r>
      <w:r w:rsidRPr="0054714A">
        <w:rPr>
          <w:rFonts w:ascii="Tahoma" w:hAnsi="Tahoma" w:cs="Tahoma"/>
        </w:rPr>
        <w:t>է</w:t>
      </w:r>
      <w:r w:rsidRPr="00801ED0">
        <w:rPr>
          <w:rFonts w:ascii="Tahoma" w:hAnsi="Tahoma" w:cs="Tahoma"/>
        </w:rPr>
        <w:t xml:space="preserve"> </w:t>
      </w:r>
      <w:r w:rsidRPr="0054714A">
        <w:rPr>
          <w:rFonts w:ascii="Tahoma" w:hAnsi="Tahoma" w:cs="Tahoma"/>
        </w:rPr>
        <w:t>տվյալների</w:t>
      </w:r>
      <w:r w:rsidRPr="00801ED0">
        <w:rPr>
          <w:rFonts w:ascii="Tahoma" w:hAnsi="Tahoma" w:cs="Tahoma"/>
        </w:rPr>
        <w:t xml:space="preserve"> </w:t>
      </w:r>
      <w:r w:rsidRPr="0054714A">
        <w:rPr>
          <w:rFonts w:ascii="Tahoma" w:hAnsi="Tahoma" w:cs="Tahoma"/>
        </w:rPr>
        <w:t>չափայնության</w:t>
      </w:r>
      <w:r w:rsidRPr="00801ED0">
        <w:rPr>
          <w:rFonts w:ascii="Tahoma" w:hAnsi="Tahoma" w:cs="Tahoma"/>
        </w:rPr>
        <w:t xml:space="preserve"> </w:t>
      </w:r>
      <w:r w:rsidRPr="0054714A">
        <w:rPr>
          <w:rFonts w:ascii="Tahoma" w:hAnsi="Tahoma" w:cs="Tahoma"/>
        </w:rPr>
        <w:t>նվազեցում։</w:t>
      </w:r>
      <w:r w:rsidRPr="00801ED0">
        <w:rPr>
          <w:rFonts w:ascii="Tahoma" w:hAnsi="Tahoma" w:cs="Tahoma"/>
        </w:rPr>
        <w:t xml:space="preserve"> </w:t>
      </w:r>
      <w:r w:rsidRPr="0054714A">
        <w:rPr>
          <w:rFonts w:ascii="Tahoma" w:hAnsi="Tahoma" w:cs="Tahoma"/>
        </w:rPr>
        <w:t>Դրա</w:t>
      </w:r>
      <w:r w:rsidRPr="00801ED0">
        <w:rPr>
          <w:rFonts w:ascii="Tahoma" w:hAnsi="Tahoma" w:cs="Tahoma"/>
        </w:rPr>
        <w:t xml:space="preserve"> </w:t>
      </w:r>
      <w:r w:rsidRPr="0054714A">
        <w:rPr>
          <w:rFonts w:ascii="Tahoma" w:hAnsi="Tahoma" w:cs="Tahoma"/>
        </w:rPr>
        <w:t>միջոցով</w:t>
      </w:r>
      <w:r w:rsidRPr="00801ED0">
        <w:rPr>
          <w:rFonts w:ascii="Tahoma" w:hAnsi="Tahoma" w:cs="Tahoma"/>
        </w:rPr>
        <w:t xml:space="preserve"> </w:t>
      </w:r>
      <w:r w:rsidRPr="0054714A">
        <w:rPr>
          <w:rFonts w:ascii="Tahoma" w:hAnsi="Tahoma" w:cs="Tahoma"/>
        </w:rPr>
        <w:t>կարելի</w:t>
      </w:r>
      <w:r w:rsidRPr="00801ED0">
        <w:rPr>
          <w:rFonts w:ascii="Tahoma" w:hAnsi="Tahoma" w:cs="Tahoma"/>
        </w:rPr>
        <w:t xml:space="preserve"> </w:t>
      </w:r>
      <w:r w:rsidRPr="0054714A">
        <w:rPr>
          <w:rFonts w:ascii="Tahoma" w:hAnsi="Tahoma" w:cs="Tahoma"/>
        </w:rPr>
        <w:t>է</w:t>
      </w:r>
      <w:r w:rsidRPr="00801ED0">
        <w:rPr>
          <w:rFonts w:ascii="Tahoma" w:hAnsi="Tahoma" w:cs="Tahoma"/>
        </w:rPr>
        <w:t xml:space="preserve"> </w:t>
      </w:r>
      <w:r w:rsidRPr="0054714A">
        <w:rPr>
          <w:rFonts w:ascii="Tahoma" w:hAnsi="Tahoma" w:cs="Tahoma"/>
        </w:rPr>
        <w:t>նվազեցնել</w:t>
      </w:r>
      <w:r w:rsidRPr="00801ED0">
        <w:rPr>
          <w:rFonts w:ascii="Tahoma" w:hAnsi="Tahoma" w:cs="Tahoma"/>
        </w:rPr>
        <w:t xml:space="preserve"> </w:t>
      </w:r>
      <w:r w:rsidRPr="0054714A">
        <w:rPr>
          <w:rFonts w:ascii="Tahoma" w:hAnsi="Tahoma" w:cs="Tahoma"/>
        </w:rPr>
        <w:t>խնդրի</w:t>
      </w:r>
      <w:r w:rsidRPr="00801ED0">
        <w:rPr>
          <w:rFonts w:ascii="Tahoma" w:hAnsi="Tahoma" w:cs="Tahoma"/>
        </w:rPr>
        <w:t xml:space="preserve"> </w:t>
      </w:r>
      <w:r w:rsidRPr="0054714A">
        <w:rPr>
          <w:rFonts w:ascii="Tahoma" w:hAnsi="Tahoma" w:cs="Tahoma"/>
        </w:rPr>
        <w:t>բարդությունը</w:t>
      </w:r>
      <w:r w:rsidRPr="00801ED0">
        <w:rPr>
          <w:rFonts w:ascii="Tahoma" w:hAnsi="Tahoma" w:cs="Tahoma"/>
        </w:rPr>
        <w:t xml:space="preserve">, </w:t>
      </w:r>
      <w:r w:rsidRPr="0054714A">
        <w:rPr>
          <w:rFonts w:ascii="Tahoma" w:hAnsi="Tahoma" w:cs="Tahoma"/>
        </w:rPr>
        <w:t>պահպանելով</w:t>
      </w:r>
      <w:r w:rsidRPr="00801ED0">
        <w:rPr>
          <w:rFonts w:ascii="Tahoma" w:hAnsi="Tahoma" w:cs="Tahoma"/>
        </w:rPr>
        <w:t xml:space="preserve"> </w:t>
      </w:r>
      <w:r w:rsidRPr="0054714A">
        <w:rPr>
          <w:rFonts w:ascii="Tahoma" w:hAnsi="Tahoma" w:cs="Tahoma"/>
        </w:rPr>
        <w:t>անհրաժեշտ</w:t>
      </w:r>
      <w:r w:rsidRPr="00801ED0">
        <w:rPr>
          <w:rFonts w:ascii="Tahoma" w:hAnsi="Tahoma" w:cs="Tahoma"/>
        </w:rPr>
        <w:t xml:space="preserve"> </w:t>
      </w:r>
      <w:r w:rsidRPr="0054714A">
        <w:rPr>
          <w:rFonts w:ascii="Tahoma" w:hAnsi="Tahoma" w:cs="Tahoma"/>
        </w:rPr>
        <w:t>ճշգրտություն։</w:t>
      </w:r>
      <w:r w:rsidRPr="00801ED0">
        <w:rPr>
          <w:rFonts w:ascii="Tahoma" w:hAnsi="Tahoma" w:cs="Tahoma"/>
        </w:rPr>
        <w:t xml:space="preserve"> </w:t>
      </w:r>
      <w:r w:rsidRPr="0054714A">
        <w:rPr>
          <w:rFonts w:ascii="Tahoma" w:hAnsi="Tahoma" w:cs="Tahoma"/>
        </w:rPr>
        <w:t>Չափայնության</w:t>
      </w:r>
      <w:r w:rsidRPr="00801ED0">
        <w:rPr>
          <w:rFonts w:ascii="Tahoma" w:hAnsi="Tahoma" w:cs="Tahoma"/>
        </w:rPr>
        <w:t xml:space="preserve"> </w:t>
      </w:r>
      <w:r w:rsidRPr="0054714A">
        <w:rPr>
          <w:rFonts w:ascii="Tahoma" w:hAnsi="Tahoma" w:cs="Tahoma"/>
        </w:rPr>
        <w:t>նվազեցման</w:t>
      </w:r>
      <w:r w:rsidRPr="00801ED0">
        <w:rPr>
          <w:rFonts w:ascii="Tahoma" w:hAnsi="Tahoma" w:cs="Tahoma"/>
        </w:rPr>
        <w:t xml:space="preserve"> </w:t>
      </w:r>
      <w:r w:rsidRPr="0054714A">
        <w:rPr>
          <w:rFonts w:ascii="Tahoma" w:hAnsi="Tahoma" w:cs="Tahoma"/>
        </w:rPr>
        <w:t>ամենատարածված</w:t>
      </w:r>
      <w:r w:rsidRPr="00801ED0">
        <w:rPr>
          <w:rFonts w:ascii="Tahoma" w:hAnsi="Tahoma" w:cs="Tahoma"/>
        </w:rPr>
        <w:t xml:space="preserve"> </w:t>
      </w:r>
      <w:r w:rsidRPr="0054714A">
        <w:rPr>
          <w:rFonts w:ascii="Tahoma" w:hAnsi="Tahoma" w:cs="Tahoma"/>
        </w:rPr>
        <w:t>մեթոդներից</w:t>
      </w:r>
      <w:r w:rsidRPr="00801ED0">
        <w:rPr>
          <w:rFonts w:ascii="Tahoma" w:hAnsi="Tahoma" w:cs="Tahoma"/>
        </w:rPr>
        <w:t xml:space="preserve"> </w:t>
      </w:r>
      <w:r w:rsidRPr="0054714A">
        <w:rPr>
          <w:rFonts w:ascii="Tahoma" w:hAnsi="Tahoma" w:cs="Tahoma"/>
        </w:rPr>
        <w:t>մեկն</w:t>
      </w:r>
      <w:r w:rsidRPr="00801ED0">
        <w:rPr>
          <w:rFonts w:ascii="Tahoma" w:hAnsi="Tahoma" w:cs="Tahoma"/>
        </w:rPr>
        <w:t xml:space="preserve"> </w:t>
      </w:r>
      <w:r w:rsidRPr="0054714A">
        <w:rPr>
          <w:rFonts w:ascii="Tahoma" w:hAnsi="Tahoma" w:cs="Tahoma"/>
        </w:rPr>
        <w:t>է</w:t>
      </w:r>
      <w:r w:rsidRPr="00801ED0">
        <w:rPr>
          <w:rFonts w:ascii="Tahoma" w:hAnsi="Tahoma" w:cs="Tahoma"/>
        </w:rPr>
        <w:t xml:space="preserve"> </w:t>
      </w:r>
      <w:r w:rsidRPr="00801ED0">
        <w:rPr>
          <w:rStyle w:val="a3"/>
          <w:rFonts w:ascii="Tahoma" w:hAnsi="Tahoma" w:cs="Tahoma"/>
          <w:b w:val="0"/>
          <w:lang w:val="en-US"/>
        </w:rPr>
        <w:t>PCA</w:t>
      </w:r>
      <w:r w:rsidRPr="00801ED0">
        <w:rPr>
          <w:rStyle w:val="a3"/>
          <w:rFonts w:ascii="Tahoma" w:hAnsi="Tahoma" w:cs="Tahoma"/>
          <w:b w:val="0"/>
        </w:rPr>
        <w:t xml:space="preserve"> (</w:t>
      </w:r>
      <w:r w:rsidRPr="00801ED0">
        <w:rPr>
          <w:rStyle w:val="a3"/>
          <w:rFonts w:ascii="Tahoma" w:hAnsi="Tahoma" w:cs="Tahoma"/>
          <w:b w:val="0"/>
          <w:lang w:val="en-US"/>
        </w:rPr>
        <w:t>Principal</w:t>
      </w:r>
      <w:r w:rsidRPr="00801ED0">
        <w:rPr>
          <w:rStyle w:val="a3"/>
          <w:rFonts w:ascii="Tahoma" w:hAnsi="Tahoma" w:cs="Tahoma"/>
          <w:b w:val="0"/>
        </w:rPr>
        <w:t xml:space="preserve"> </w:t>
      </w:r>
      <w:r w:rsidRPr="00801ED0">
        <w:rPr>
          <w:rStyle w:val="a3"/>
          <w:rFonts w:ascii="Tahoma" w:hAnsi="Tahoma" w:cs="Tahoma"/>
          <w:b w:val="0"/>
          <w:lang w:val="en-US"/>
        </w:rPr>
        <w:t>Component</w:t>
      </w:r>
      <w:r w:rsidRPr="00801ED0">
        <w:rPr>
          <w:rStyle w:val="a3"/>
          <w:rFonts w:ascii="Tahoma" w:hAnsi="Tahoma" w:cs="Tahoma"/>
          <w:b w:val="0"/>
        </w:rPr>
        <w:t xml:space="preserve"> </w:t>
      </w:r>
      <w:r w:rsidRPr="00801ED0">
        <w:rPr>
          <w:rStyle w:val="a3"/>
          <w:rFonts w:ascii="Tahoma" w:hAnsi="Tahoma" w:cs="Tahoma"/>
          <w:b w:val="0"/>
          <w:lang w:val="en-US"/>
        </w:rPr>
        <w:t>Analysis</w:t>
      </w:r>
      <w:r w:rsidRPr="00801ED0">
        <w:rPr>
          <w:rStyle w:val="a3"/>
          <w:rFonts w:ascii="Tahoma" w:hAnsi="Tahoma" w:cs="Tahoma"/>
          <w:b w:val="0"/>
        </w:rPr>
        <w:t>)</w:t>
      </w:r>
      <w:r w:rsidRPr="00801ED0">
        <w:rPr>
          <w:rFonts w:ascii="Tahoma" w:hAnsi="Tahoma" w:cs="Tahoma"/>
          <w:b/>
        </w:rPr>
        <w:t xml:space="preserve">, </w:t>
      </w:r>
      <w:r w:rsidRPr="0054714A">
        <w:rPr>
          <w:rFonts w:ascii="Tahoma" w:hAnsi="Tahoma" w:cs="Tahoma"/>
        </w:rPr>
        <w:t>որը</w:t>
      </w:r>
      <w:r w:rsidRPr="00801ED0">
        <w:rPr>
          <w:rFonts w:ascii="Tahoma" w:hAnsi="Tahoma" w:cs="Tahoma"/>
        </w:rPr>
        <w:t xml:space="preserve"> </w:t>
      </w:r>
      <w:r w:rsidRPr="0054714A">
        <w:rPr>
          <w:rFonts w:ascii="Tahoma" w:hAnsi="Tahoma" w:cs="Tahoma"/>
        </w:rPr>
        <w:t>թույլ</w:t>
      </w:r>
      <w:r w:rsidRPr="00801ED0">
        <w:rPr>
          <w:rFonts w:ascii="Tahoma" w:hAnsi="Tahoma" w:cs="Tahoma"/>
        </w:rPr>
        <w:t xml:space="preserve"> </w:t>
      </w:r>
      <w:r w:rsidRPr="0054714A">
        <w:rPr>
          <w:rFonts w:ascii="Tahoma" w:hAnsi="Tahoma" w:cs="Tahoma"/>
        </w:rPr>
        <w:t>է</w:t>
      </w:r>
      <w:r w:rsidRPr="00801ED0">
        <w:rPr>
          <w:rFonts w:ascii="Tahoma" w:hAnsi="Tahoma" w:cs="Tahoma"/>
        </w:rPr>
        <w:t xml:space="preserve"> </w:t>
      </w:r>
      <w:r w:rsidRPr="0054714A">
        <w:rPr>
          <w:rFonts w:ascii="Tahoma" w:hAnsi="Tahoma" w:cs="Tahoma"/>
        </w:rPr>
        <w:t>տալիս</w:t>
      </w:r>
      <w:r w:rsidRPr="00801ED0">
        <w:rPr>
          <w:rFonts w:ascii="Tahoma" w:hAnsi="Tahoma" w:cs="Tahoma"/>
        </w:rPr>
        <w:t xml:space="preserve"> </w:t>
      </w:r>
      <w:r w:rsidRPr="0054714A">
        <w:rPr>
          <w:rFonts w:ascii="Tahoma" w:hAnsi="Tahoma" w:cs="Tahoma"/>
        </w:rPr>
        <w:t>տվյալների</w:t>
      </w:r>
      <w:r w:rsidRPr="00801ED0">
        <w:rPr>
          <w:rFonts w:ascii="Tahoma" w:hAnsi="Tahoma" w:cs="Tahoma"/>
        </w:rPr>
        <w:t xml:space="preserve"> </w:t>
      </w:r>
      <w:r w:rsidRPr="0054714A">
        <w:rPr>
          <w:rFonts w:ascii="Tahoma" w:hAnsi="Tahoma" w:cs="Tahoma"/>
        </w:rPr>
        <w:t>չափային</w:t>
      </w:r>
      <w:r w:rsidRPr="00801ED0">
        <w:rPr>
          <w:rFonts w:ascii="Tahoma" w:hAnsi="Tahoma" w:cs="Tahoma"/>
        </w:rPr>
        <w:t xml:space="preserve"> </w:t>
      </w:r>
      <w:r w:rsidRPr="0054714A">
        <w:rPr>
          <w:rFonts w:ascii="Tahoma" w:hAnsi="Tahoma" w:cs="Tahoma"/>
        </w:rPr>
        <w:t>դեստրուկտուրացման</w:t>
      </w:r>
      <w:r w:rsidRPr="00801ED0">
        <w:rPr>
          <w:rFonts w:ascii="Tahoma" w:hAnsi="Tahoma" w:cs="Tahoma"/>
        </w:rPr>
        <w:t xml:space="preserve"> </w:t>
      </w:r>
      <w:r w:rsidRPr="0054714A">
        <w:rPr>
          <w:rFonts w:ascii="Tahoma" w:hAnsi="Tahoma" w:cs="Tahoma"/>
        </w:rPr>
        <w:t>միջոցով</w:t>
      </w:r>
      <w:r w:rsidRPr="00801ED0">
        <w:rPr>
          <w:rFonts w:ascii="Tahoma" w:hAnsi="Tahoma" w:cs="Tahoma"/>
        </w:rPr>
        <w:t xml:space="preserve"> </w:t>
      </w:r>
      <w:r w:rsidRPr="0054714A">
        <w:rPr>
          <w:rFonts w:ascii="Tahoma" w:hAnsi="Tahoma" w:cs="Tahoma"/>
        </w:rPr>
        <w:t>նվազեցնել</w:t>
      </w:r>
      <w:r w:rsidRPr="00801ED0">
        <w:rPr>
          <w:rFonts w:ascii="Tahoma" w:hAnsi="Tahoma" w:cs="Tahoma"/>
        </w:rPr>
        <w:t xml:space="preserve"> </w:t>
      </w:r>
      <w:r w:rsidRPr="0054714A">
        <w:rPr>
          <w:rFonts w:ascii="Tahoma" w:hAnsi="Tahoma" w:cs="Tahoma"/>
        </w:rPr>
        <w:t>փոփոխականների</w:t>
      </w:r>
      <w:r w:rsidRPr="00801ED0">
        <w:rPr>
          <w:rFonts w:ascii="Tahoma" w:hAnsi="Tahoma" w:cs="Tahoma"/>
        </w:rPr>
        <w:t xml:space="preserve"> </w:t>
      </w:r>
      <w:r w:rsidRPr="0054714A">
        <w:rPr>
          <w:rFonts w:ascii="Tahoma" w:hAnsi="Tahoma" w:cs="Tahoma"/>
        </w:rPr>
        <w:t>քանակը՝</w:t>
      </w:r>
      <w:r w:rsidRPr="00801ED0">
        <w:rPr>
          <w:rFonts w:ascii="Tahoma" w:hAnsi="Tahoma" w:cs="Tahoma"/>
        </w:rPr>
        <w:t xml:space="preserve"> </w:t>
      </w:r>
      <w:r w:rsidRPr="0054714A">
        <w:rPr>
          <w:rFonts w:ascii="Tahoma" w:hAnsi="Tahoma" w:cs="Tahoma"/>
        </w:rPr>
        <w:t>պահպանելով</w:t>
      </w:r>
      <w:r w:rsidRPr="00801ED0">
        <w:rPr>
          <w:rFonts w:ascii="Tahoma" w:hAnsi="Tahoma" w:cs="Tahoma"/>
        </w:rPr>
        <w:t xml:space="preserve"> </w:t>
      </w:r>
      <w:r w:rsidRPr="0054714A">
        <w:rPr>
          <w:rFonts w:ascii="Tahoma" w:hAnsi="Tahoma" w:cs="Tahoma"/>
        </w:rPr>
        <w:t>հիմնական</w:t>
      </w:r>
      <w:r w:rsidRPr="00801ED0">
        <w:rPr>
          <w:rFonts w:ascii="Tahoma" w:hAnsi="Tahoma" w:cs="Tahoma"/>
        </w:rPr>
        <w:t xml:space="preserve"> </w:t>
      </w:r>
      <w:r w:rsidRPr="0054714A">
        <w:rPr>
          <w:rFonts w:ascii="Tahoma" w:hAnsi="Tahoma" w:cs="Tahoma"/>
        </w:rPr>
        <w:t>ինֆորմացիան։</w:t>
      </w:r>
    </w:p>
    <w:p w:rsidR="00080FE5" w:rsidRPr="00801ED0" w:rsidRDefault="00080FE5" w:rsidP="00080FE5">
      <w:pPr>
        <w:pStyle w:val="4"/>
        <w:rPr>
          <w:rFonts w:ascii="Tahoma" w:hAnsi="Tahoma" w:cs="Tahoma"/>
          <w:color w:val="auto"/>
          <w:lang w:val="en-US"/>
        </w:rPr>
      </w:pPr>
      <w:r w:rsidRPr="00801ED0">
        <w:rPr>
          <w:rFonts w:ascii="Tahoma" w:hAnsi="Tahoma" w:cs="Tahoma"/>
          <w:color w:val="auto"/>
          <w:lang w:val="en-US"/>
        </w:rPr>
        <w:t xml:space="preserve">1.4 </w:t>
      </w:r>
      <w:r w:rsidRPr="00801ED0">
        <w:rPr>
          <w:rFonts w:ascii="Tahoma" w:hAnsi="Tahoma" w:cs="Tahoma"/>
          <w:color w:val="auto"/>
        </w:rPr>
        <w:t>Չափայնության</w:t>
      </w:r>
      <w:r w:rsidRPr="00801ED0">
        <w:rPr>
          <w:rFonts w:ascii="Tahoma" w:hAnsi="Tahoma" w:cs="Tahoma"/>
          <w:color w:val="auto"/>
          <w:lang w:val="en-US"/>
        </w:rPr>
        <w:t xml:space="preserve"> </w:t>
      </w:r>
      <w:r w:rsidRPr="00801ED0">
        <w:rPr>
          <w:rFonts w:ascii="Tahoma" w:hAnsi="Tahoma" w:cs="Tahoma"/>
          <w:color w:val="auto"/>
        </w:rPr>
        <w:t>ազդեցությունը</w:t>
      </w:r>
      <w:r w:rsidRPr="00801ED0">
        <w:rPr>
          <w:rFonts w:ascii="Tahoma" w:hAnsi="Tahoma" w:cs="Tahoma"/>
          <w:color w:val="auto"/>
          <w:lang w:val="en-US"/>
        </w:rPr>
        <w:t xml:space="preserve"> </w:t>
      </w:r>
      <w:r w:rsidRPr="00801ED0">
        <w:rPr>
          <w:rFonts w:ascii="Tahoma" w:hAnsi="Tahoma" w:cs="Tahoma"/>
          <w:color w:val="auto"/>
        </w:rPr>
        <w:t>օպտիմալացման</w:t>
      </w:r>
      <w:r w:rsidRPr="00801ED0">
        <w:rPr>
          <w:rFonts w:ascii="Tahoma" w:hAnsi="Tahoma" w:cs="Tahoma"/>
          <w:color w:val="auto"/>
          <w:lang w:val="en-US"/>
        </w:rPr>
        <w:t xml:space="preserve"> </w:t>
      </w:r>
      <w:r w:rsidRPr="00801ED0">
        <w:rPr>
          <w:rFonts w:ascii="Tahoma" w:hAnsi="Tahoma" w:cs="Tahoma"/>
          <w:color w:val="auto"/>
        </w:rPr>
        <w:t>արդյունավետության</w:t>
      </w:r>
      <w:r w:rsidRPr="00801ED0">
        <w:rPr>
          <w:rFonts w:ascii="Tahoma" w:hAnsi="Tahoma" w:cs="Tahoma"/>
          <w:color w:val="auto"/>
          <w:lang w:val="en-US"/>
        </w:rPr>
        <w:t xml:space="preserve"> </w:t>
      </w:r>
      <w:r w:rsidRPr="00801ED0">
        <w:rPr>
          <w:rFonts w:ascii="Tahoma" w:hAnsi="Tahoma" w:cs="Tahoma"/>
          <w:color w:val="auto"/>
        </w:rPr>
        <w:t>վրա</w:t>
      </w:r>
    </w:p>
    <w:p w:rsidR="00084C20" w:rsidRPr="00084C20" w:rsidRDefault="00084C20" w:rsidP="00084C20">
      <w:pPr>
        <w:pStyle w:val="a7"/>
        <w:rPr>
          <w:lang w:val="en-US"/>
        </w:rPr>
      </w:pPr>
      <w:r>
        <w:t>Չափայնությունը</w:t>
      </w:r>
      <w:r w:rsidRPr="00084C20">
        <w:rPr>
          <w:lang w:val="en-US"/>
        </w:rPr>
        <w:t xml:space="preserve"> (</w:t>
      </w:r>
      <w:r>
        <w:t>մեծանալով</w:t>
      </w:r>
      <w:r w:rsidRPr="00084C20">
        <w:rPr>
          <w:lang w:val="en-US"/>
        </w:rPr>
        <w:t xml:space="preserve"> </w:t>
      </w:r>
      <w:r>
        <w:t>փոփոխականների</w:t>
      </w:r>
      <w:r w:rsidRPr="00084C20">
        <w:rPr>
          <w:lang w:val="en-US"/>
        </w:rPr>
        <w:t xml:space="preserve"> </w:t>
      </w:r>
      <w:r w:rsidRPr="00084C20">
        <w:rPr>
          <w:rStyle w:val="katex-mathml"/>
          <w:rFonts w:eastAsiaTheme="majorEastAsia"/>
          <w:lang w:val="en-US"/>
        </w:rPr>
        <w:t>nn</w:t>
      </w:r>
      <w:r w:rsidRPr="00084C20">
        <w:rPr>
          <w:rStyle w:val="mord"/>
          <w:lang w:val="en-US"/>
        </w:rPr>
        <w:t>n</w:t>
      </w:r>
      <w:r w:rsidRPr="00084C20">
        <w:rPr>
          <w:lang w:val="en-US"/>
        </w:rPr>
        <w:t xml:space="preserve"> </w:t>
      </w:r>
      <w:r>
        <w:t>թիվը</w:t>
      </w:r>
      <w:r w:rsidRPr="00084C20">
        <w:rPr>
          <w:lang w:val="en-US"/>
        </w:rPr>
        <w:t xml:space="preserve">) </w:t>
      </w:r>
      <w:r>
        <w:t>զգալիորեն</w:t>
      </w:r>
      <w:r w:rsidRPr="00084C20">
        <w:rPr>
          <w:lang w:val="en-US"/>
        </w:rPr>
        <w:t xml:space="preserve"> </w:t>
      </w:r>
      <w:r>
        <w:t>ազդում</w:t>
      </w:r>
      <w:r w:rsidRPr="00084C20">
        <w:rPr>
          <w:lang w:val="en-US"/>
        </w:rPr>
        <w:t xml:space="preserve"> </w:t>
      </w:r>
      <w:r>
        <w:t>է</w:t>
      </w:r>
      <w:r w:rsidRPr="00084C20">
        <w:rPr>
          <w:lang w:val="en-US"/>
        </w:rPr>
        <w:t xml:space="preserve"> </w:t>
      </w:r>
      <w:r>
        <w:t>օպտիմալացման</w:t>
      </w:r>
      <w:r w:rsidRPr="00084C20">
        <w:rPr>
          <w:lang w:val="en-US"/>
        </w:rPr>
        <w:t xml:space="preserve"> </w:t>
      </w:r>
      <w:r>
        <w:t>արդյունավետության</w:t>
      </w:r>
      <w:r w:rsidRPr="00084C20">
        <w:rPr>
          <w:lang w:val="en-US"/>
        </w:rPr>
        <w:t xml:space="preserve"> </w:t>
      </w:r>
      <w:r>
        <w:t>վրա՝</w:t>
      </w:r>
      <w:r w:rsidRPr="00084C20">
        <w:rPr>
          <w:lang w:val="en-US"/>
        </w:rPr>
        <w:t xml:space="preserve"> </w:t>
      </w:r>
      <w:r>
        <w:t>առաջ</w:t>
      </w:r>
      <w:r w:rsidRPr="00084C20">
        <w:rPr>
          <w:lang w:val="en-US"/>
        </w:rPr>
        <w:t xml:space="preserve"> </w:t>
      </w:r>
      <w:r>
        <w:t>բերելով</w:t>
      </w:r>
      <w:r w:rsidRPr="00084C20">
        <w:rPr>
          <w:lang w:val="en-US"/>
        </w:rPr>
        <w:t xml:space="preserve"> </w:t>
      </w:r>
      <w:r>
        <w:t>մի</w:t>
      </w:r>
      <w:r w:rsidRPr="00084C20">
        <w:rPr>
          <w:lang w:val="en-US"/>
        </w:rPr>
        <w:t xml:space="preserve"> </w:t>
      </w:r>
      <w:r>
        <w:t>շարք</w:t>
      </w:r>
      <w:r w:rsidRPr="00084C20">
        <w:rPr>
          <w:lang w:val="en-US"/>
        </w:rPr>
        <w:t xml:space="preserve"> </w:t>
      </w:r>
      <w:r>
        <w:t>հիմնարար</w:t>
      </w:r>
      <w:r w:rsidRPr="00084C20">
        <w:rPr>
          <w:lang w:val="en-US"/>
        </w:rPr>
        <w:t xml:space="preserve"> </w:t>
      </w:r>
      <w:r>
        <w:t>խնդիրներ</w:t>
      </w:r>
      <w:r w:rsidRPr="00084C20">
        <w:rPr>
          <w:lang w:val="en-US"/>
        </w:rPr>
        <w:t xml:space="preserve">, </w:t>
      </w:r>
      <w:r>
        <w:t>որոնք</w:t>
      </w:r>
      <w:r w:rsidRPr="00084C20">
        <w:rPr>
          <w:lang w:val="en-US"/>
        </w:rPr>
        <w:t xml:space="preserve"> </w:t>
      </w:r>
      <w:r>
        <w:t>անհրաժեշտ</w:t>
      </w:r>
      <w:r w:rsidRPr="00084C20">
        <w:rPr>
          <w:lang w:val="en-US"/>
        </w:rPr>
        <w:t xml:space="preserve"> </w:t>
      </w:r>
      <w:r>
        <w:t>է</w:t>
      </w:r>
      <w:r w:rsidRPr="00084C20">
        <w:rPr>
          <w:lang w:val="en-US"/>
        </w:rPr>
        <w:t xml:space="preserve"> </w:t>
      </w:r>
      <w:r>
        <w:t>հաշվի</w:t>
      </w:r>
      <w:r w:rsidRPr="00084C20">
        <w:rPr>
          <w:lang w:val="en-US"/>
        </w:rPr>
        <w:t xml:space="preserve"> </w:t>
      </w:r>
      <w:r>
        <w:t>առնել։</w:t>
      </w:r>
    </w:p>
    <w:p w:rsidR="00084C20" w:rsidRPr="00084C20" w:rsidRDefault="00084C20" w:rsidP="00084C20">
      <w:pPr>
        <w:pStyle w:val="3"/>
        <w:rPr>
          <w:color w:val="auto"/>
          <w:lang w:val="en-US"/>
        </w:rPr>
      </w:pPr>
      <w:r w:rsidRPr="00084C20">
        <w:rPr>
          <w:rStyle w:val="a3"/>
          <w:b/>
          <w:bCs/>
          <w:color w:val="auto"/>
          <w:lang w:val="en-US"/>
        </w:rPr>
        <w:t xml:space="preserve">1.4.1 </w:t>
      </w:r>
      <w:r w:rsidRPr="00084C20">
        <w:rPr>
          <w:rStyle w:val="a3"/>
          <w:b/>
          <w:bCs/>
          <w:color w:val="auto"/>
        </w:rPr>
        <w:t>Աճում</w:t>
      </w:r>
      <w:r w:rsidRPr="00084C20">
        <w:rPr>
          <w:rStyle w:val="a3"/>
          <w:b/>
          <w:bCs/>
          <w:color w:val="auto"/>
          <w:lang w:val="en-US"/>
        </w:rPr>
        <w:t xml:space="preserve"> </w:t>
      </w:r>
      <w:r w:rsidRPr="00084C20">
        <w:rPr>
          <w:rStyle w:val="a3"/>
          <w:b/>
          <w:bCs/>
          <w:color w:val="auto"/>
        </w:rPr>
        <w:t>է</w:t>
      </w:r>
      <w:r w:rsidRPr="00084C20">
        <w:rPr>
          <w:rStyle w:val="a3"/>
          <w:b/>
          <w:bCs/>
          <w:color w:val="auto"/>
          <w:lang w:val="en-US"/>
        </w:rPr>
        <w:t xml:space="preserve"> </w:t>
      </w:r>
      <w:r w:rsidRPr="00084C20">
        <w:rPr>
          <w:rStyle w:val="a3"/>
          <w:b/>
          <w:bCs/>
          <w:color w:val="auto"/>
        </w:rPr>
        <w:t>որոնման</w:t>
      </w:r>
      <w:r w:rsidRPr="00084C20">
        <w:rPr>
          <w:rStyle w:val="a3"/>
          <w:b/>
          <w:bCs/>
          <w:color w:val="auto"/>
          <w:lang w:val="en-US"/>
        </w:rPr>
        <w:t xml:space="preserve"> </w:t>
      </w:r>
      <w:r w:rsidRPr="00084C20">
        <w:rPr>
          <w:rStyle w:val="a3"/>
          <w:b/>
          <w:bCs/>
          <w:color w:val="auto"/>
        </w:rPr>
        <w:t>տարածությունը</w:t>
      </w:r>
      <w:r w:rsidRPr="00084C20">
        <w:rPr>
          <w:rStyle w:val="a3"/>
          <w:b/>
          <w:bCs/>
          <w:color w:val="auto"/>
          <w:lang w:val="en-US"/>
        </w:rPr>
        <w:t xml:space="preserve"> (Search space)</w:t>
      </w:r>
    </w:p>
    <w:p w:rsidR="00084C20" w:rsidRPr="00084C20" w:rsidRDefault="00084C20" w:rsidP="0002718C">
      <w:pPr>
        <w:pStyle w:val="a7"/>
        <w:numPr>
          <w:ilvl w:val="0"/>
          <w:numId w:val="31"/>
        </w:numPr>
        <w:rPr>
          <w:lang w:val="en-US"/>
        </w:rPr>
      </w:pPr>
      <w:r>
        <w:t>Չափայնության</w:t>
      </w:r>
      <w:r w:rsidRPr="00084C20">
        <w:rPr>
          <w:lang w:val="en-US"/>
        </w:rPr>
        <w:t xml:space="preserve"> </w:t>
      </w:r>
      <w:r>
        <w:t>մեծացումը</w:t>
      </w:r>
      <w:r w:rsidRPr="00084C20">
        <w:rPr>
          <w:lang w:val="en-US"/>
        </w:rPr>
        <w:t xml:space="preserve"> </w:t>
      </w:r>
      <w:r>
        <w:t>հանգեցնում</w:t>
      </w:r>
      <w:r w:rsidRPr="00084C20">
        <w:rPr>
          <w:lang w:val="en-US"/>
        </w:rPr>
        <w:t xml:space="preserve"> </w:t>
      </w:r>
      <w:r>
        <w:t>է</w:t>
      </w:r>
      <w:r w:rsidRPr="00084C20">
        <w:rPr>
          <w:lang w:val="en-US"/>
        </w:rPr>
        <w:t xml:space="preserve"> </w:t>
      </w:r>
      <w:r>
        <w:t>որոնման</w:t>
      </w:r>
      <w:r w:rsidRPr="00084C20">
        <w:rPr>
          <w:lang w:val="en-US"/>
        </w:rPr>
        <w:t xml:space="preserve"> </w:t>
      </w:r>
      <w:r>
        <w:t>տարածքի</w:t>
      </w:r>
      <w:r w:rsidRPr="00084C20">
        <w:rPr>
          <w:lang w:val="en-US"/>
        </w:rPr>
        <w:t xml:space="preserve"> </w:t>
      </w:r>
      <w:r>
        <w:t>չափի</w:t>
      </w:r>
      <w:r w:rsidRPr="00084C20">
        <w:rPr>
          <w:lang w:val="en-US"/>
        </w:rPr>
        <w:t xml:space="preserve"> </w:t>
      </w:r>
      <w:r>
        <w:t>արագ</w:t>
      </w:r>
      <w:r w:rsidRPr="00084C20">
        <w:rPr>
          <w:lang w:val="en-US"/>
        </w:rPr>
        <w:t xml:space="preserve"> </w:t>
      </w:r>
      <w:r>
        <w:t>աճին։</w:t>
      </w:r>
    </w:p>
    <w:p w:rsidR="00084C20" w:rsidRPr="00084C20" w:rsidRDefault="00084C20" w:rsidP="0002718C">
      <w:pPr>
        <w:pStyle w:val="a7"/>
        <w:numPr>
          <w:ilvl w:val="0"/>
          <w:numId w:val="31"/>
        </w:numPr>
        <w:rPr>
          <w:lang w:val="en-US"/>
        </w:rPr>
      </w:pPr>
      <w:r>
        <w:t>Օրինակ՝</w:t>
      </w:r>
      <w:r w:rsidRPr="00084C20">
        <w:rPr>
          <w:lang w:val="en-US"/>
        </w:rPr>
        <w:t xml:space="preserve"> </w:t>
      </w:r>
      <w:r>
        <w:t>յուրաքանչյուր</w:t>
      </w:r>
      <w:r w:rsidRPr="00084C20">
        <w:rPr>
          <w:lang w:val="en-US"/>
        </w:rPr>
        <w:t xml:space="preserve"> </w:t>
      </w:r>
      <w:r>
        <w:t>նոր</w:t>
      </w:r>
      <w:r w:rsidRPr="00084C20">
        <w:rPr>
          <w:lang w:val="en-US"/>
        </w:rPr>
        <w:t xml:space="preserve"> </w:t>
      </w:r>
      <w:r>
        <w:t>փոփոխականը</w:t>
      </w:r>
      <w:r w:rsidRPr="00084C20">
        <w:rPr>
          <w:lang w:val="en-US"/>
        </w:rPr>
        <w:t xml:space="preserve"> </w:t>
      </w:r>
      <w:r>
        <w:t>մեծացնում</w:t>
      </w:r>
      <w:r w:rsidRPr="00084C20">
        <w:rPr>
          <w:lang w:val="en-US"/>
        </w:rPr>
        <w:t xml:space="preserve"> </w:t>
      </w:r>
      <w:r>
        <w:t>է</w:t>
      </w:r>
      <w:r w:rsidRPr="00084C20">
        <w:rPr>
          <w:lang w:val="en-US"/>
        </w:rPr>
        <w:t xml:space="preserve"> </w:t>
      </w:r>
      <w:r>
        <w:t>հնարավոր</w:t>
      </w:r>
      <w:r w:rsidRPr="00084C20">
        <w:rPr>
          <w:lang w:val="en-US"/>
        </w:rPr>
        <w:t xml:space="preserve"> </w:t>
      </w:r>
      <w:r>
        <w:t>լուծումների</w:t>
      </w:r>
      <w:r w:rsidRPr="00084C20">
        <w:rPr>
          <w:lang w:val="en-US"/>
        </w:rPr>
        <w:t xml:space="preserve"> </w:t>
      </w:r>
      <w:r>
        <w:t>քանակը՝</w:t>
      </w:r>
      <w:r w:rsidRPr="00084C20">
        <w:rPr>
          <w:lang w:val="en-US"/>
        </w:rPr>
        <w:t xml:space="preserve"> </w:t>
      </w:r>
      <w:r>
        <w:t>հաճախ</w:t>
      </w:r>
      <w:r w:rsidRPr="00084C20">
        <w:rPr>
          <w:lang w:val="en-US"/>
        </w:rPr>
        <w:t xml:space="preserve"> </w:t>
      </w:r>
      <w:r w:rsidRPr="00084C20">
        <w:rPr>
          <w:rStyle w:val="HTML"/>
          <w:lang w:val="en-US"/>
        </w:rPr>
        <w:t>combinatorial explosion</w:t>
      </w:r>
      <w:r w:rsidRPr="00084C20">
        <w:rPr>
          <w:lang w:val="en-US"/>
        </w:rPr>
        <w:t xml:space="preserve"> </w:t>
      </w:r>
      <w:r>
        <w:t>կամ</w:t>
      </w:r>
      <w:r w:rsidRPr="00084C20">
        <w:rPr>
          <w:lang w:val="en-US"/>
        </w:rPr>
        <w:t xml:space="preserve"> «</w:t>
      </w:r>
      <w:r>
        <w:t>չափայնության</w:t>
      </w:r>
      <w:r w:rsidRPr="00084C20">
        <w:rPr>
          <w:lang w:val="en-US"/>
        </w:rPr>
        <w:t xml:space="preserve"> </w:t>
      </w:r>
      <w:r>
        <w:t>պատյան</w:t>
      </w:r>
      <w:r w:rsidRPr="00084C20">
        <w:rPr>
          <w:lang w:val="en-US"/>
        </w:rPr>
        <w:t xml:space="preserve">» </w:t>
      </w:r>
      <w:r>
        <w:t>է</w:t>
      </w:r>
      <w:r w:rsidRPr="00084C20">
        <w:rPr>
          <w:lang w:val="en-US"/>
        </w:rPr>
        <w:t xml:space="preserve"> </w:t>
      </w:r>
      <w:r>
        <w:t>առաջացնում։</w:t>
      </w:r>
    </w:p>
    <w:p w:rsidR="00084C20" w:rsidRPr="00084C20" w:rsidRDefault="00084C20" w:rsidP="0002718C">
      <w:pPr>
        <w:pStyle w:val="a7"/>
        <w:numPr>
          <w:ilvl w:val="0"/>
          <w:numId w:val="31"/>
        </w:numPr>
        <w:rPr>
          <w:lang w:val="en-US"/>
        </w:rPr>
      </w:pPr>
      <w:r>
        <w:t>Արդյունքում՝</w:t>
      </w:r>
      <w:r w:rsidRPr="00084C20">
        <w:rPr>
          <w:lang w:val="en-US"/>
        </w:rPr>
        <w:t xml:space="preserve"> </w:t>
      </w:r>
      <w:r>
        <w:t>օպտիմալացման</w:t>
      </w:r>
      <w:r w:rsidRPr="00084C20">
        <w:rPr>
          <w:lang w:val="en-US"/>
        </w:rPr>
        <w:t xml:space="preserve"> </w:t>
      </w:r>
      <w:r>
        <w:t>ժամանակը</w:t>
      </w:r>
      <w:r w:rsidRPr="00084C20">
        <w:rPr>
          <w:lang w:val="en-US"/>
        </w:rPr>
        <w:t xml:space="preserve"> </w:t>
      </w:r>
      <w:r>
        <w:t>երկարանում</w:t>
      </w:r>
      <w:r w:rsidRPr="00084C20">
        <w:rPr>
          <w:lang w:val="en-US"/>
        </w:rPr>
        <w:t xml:space="preserve"> </w:t>
      </w:r>
      <w:r>
        <w:t>է</w:t>
      </w:r>
      <w:r w:rsidRPr="00084C20">
        <w:rPr>
          <w:lang w:val="en-US"/>
        </w:rPr>
        <w:t xml:space="preserve">, </w:t>
      </w:r>
      <w:r>
        <w:t>և</w:t>
      </w:r>
      <w:r w:rsidRPr="00084C20">
        <w:rPr>
          <w:lang w:val="en-US"/>
        </w:rPr>
        <w:t xml:space="preserve"> </w:t>
      </w:r>
      <w:r>
        <w:t>բարձր</w:t>
      </w:r>
      <w:r w:rsidRPr="00084C20">
        <w:rPr>
          <w:lang w:val="en-US"/>
        </w:rPr>
        <w:t xml:space="preserve"> </w:t>
      </w:r>
      <w:r>
        <w:t>չափայնության</w:t>
      </w:r>
      <w:r w:rsidRPr="00084C20">
        <w:rPr>
          <w:lang w:val="en-US"/>
        </w:rPr>
        <w:t xml:space="preserve"> </w:t>
      </w:r>
      <w:r>
        <w:t>խնդիրներում</w:t>
      </w:r>
      <w:r w:rsidRPr="00084C20">
        <w:rPr>
          <w:lang w:val="en-US"/>
        </w:rPr>
        <w:t xml:space="preserve"> </w:t>
      </w:r>
      <w:r>
        <w:t>անհրաժեշտ</w:t>
      </w:r>
      <w:r w:rsidRPr="00084C20">
        <w:rPr>
          <w:lang w:val="en-US"/>
        </w:rPr>
        <w:t xml:space="preserve"> </w:t>
      </w:r>
      <w:r>
        <w:t>է</w:t>
      </w:r>
      <w:r w:rsidRPr="00084C20">
        <w:rPr>
          <w:lang w:val="en-US"/>
        </w:rPr>
        <w:t xml:space="preserve"> </w:t>
      </w:r>
      <w:r>
        <w:t>օգտագործել</w:t>
      </w:r>
      <w:r w:rsidRPr="00084C20">
        <w:rPr>
          <w:lang w:val="en-US"/>
        </w:rPr>
        <w:t xml:space="preserve"> </w:t>
      </w:r>
      <w:r>
        <w:t>արդյունավետ</w:t>
      </w:r>
      <w:r w:rsidRPr="00084C20">
        <w:rPr>
          <w:lang w:val="en-US"/>
        </w:rPr>
        <w:t xml:space="preserve"> </w:t>
      </w:r>
      <w:r>
        <w:t>որոնման</w:t>
      </w:r>
      <w:r w:rsidRPr="00084C20">
        <w:rPr>
          <w:lang w:val="en-US"/>
        </w:rPr>
        <w:t xml:space="preserve"> </w:t>
      </w:r>
      <w:r>
        <w:t>մեթոդներ՝</w:t>
      </w:r>
      <w:r w:rsidRPr="00084C20">
        <w:rPr>
          <w:lang w:val="en-US"/>
        </w:rPr>
        <w:t xml:space="preserve"> </w:t>
      </w:r>
      <w:r>
        <w:t>նեղացված</w:t>
      </w:r>
      <w:r w:rsidRPr="00084C20">
        <w:rPr>
          <w:lang w:val="en-US"/>
        </w:rPr>
        <w:t xml:space="preserve"> </w:t>
      </w:r>
      <w:r>
        <w:t>տարածք</w:t>
      </w:r>
      <w:r w:rsidRPr="00084C20">
        <w:rPr>
          <w:lang w:val="en-US"/>
        </w:rPr>
        <w:t xml:space="preserve"> </w:t>
      </w:r>
      <w:r>
        <w:t>կամ</w:t>
      </w:r>
      <w:r w:rsidRPr="00084C20">
        <w:rPr>
          <w:lang w:val="en-US"/>
        </w:rPr>
        <w:t xml:space="preserve"> </w:t>
      </w:r>
      <w:r>
        <w:t>մոտավոր</w:t>
      </w:r>
      <w:r w:rsidRPr="00084C20">
        <w:rPr>
          <w:lang w:val="en-US"/>
        </w:rPr>
        <w:t xml:space="preserve"> </w:t>
      </w:r>
      <w:r>
        <w:t>լուծումներ։</w:t>
      </w:r>
    </w:p>
    <w:p w:rsidR="00084C20" w:rsidRPr="00084C20" w:rsidRDefault="00084C20" w:rsidP="00084C20">
      <w:pPr>
        <w:pStyle w:val="3"/>
        <w:rPr>
          <w:color w:val="auto"/>
          <w:lang w:val="en-US"/>
        </w:rPr>
      </w:pPr>
      <w:r w:rsidRPr="00084C20">
        <w:rPr>
          <w:rStyle w:val="a3"/>
          <w:b/>
          <w:bCs/>
          <w:color w:val="auto"/>
          <w:lang w:val="en-US"/>
        </w:rPr>
        <w:t xml:space="preserve">1.4.2 </w:t>
      </w:r>
      <w:r w:rsidRPr="00084C20">
        <w:rPr>
          <w:rStyle w:val="a3"/>
          <w:b/>
          <w:bCs/>
          <w:color w:val="auto"/>
        </w:rPr>
        <w:t>Աճում</w:t>
      </w:r>
      <w:r w:rsidRPr="00084C20">
        <w:rPr>
          <w:rStyle w:val="a3"/>
          <w:b/>
          <w:bCs/>
          <w:color w:val="auto"/>
          <w:lang w:val="en-US"/>
        </w:rPr>
        <w:t xml:space="preserve"> </w:t>
      </w:r>
      <w:r w:rsidRPr="00084C20">
        <w:rPr>
          <w:rStyle w:val="a3"/>
          <w:b/>
          <w:bCs/>
          <w:color w:val="auto"/>
        </w:rPr>
        <w:t>է</w:t>
      </w:r>
      <w:r w:rsidRPr="00084C20">
        <w:rPr>
          <w:rStyle w:val="a3"/>
          <w:b/>
          <w:bCs/>
          <w:color w:val="auto"/>
          <w:lang w:val="en-US"/>
        </w:rPr>
        <w:t xml:space="preserve"> </w:t>
      </w:r>
      <w:r w:rsidRPr="00084C20">
        <w:rPr>
          <w:rStyle w:val="a3"/>
          <w:b/>
          <w:bCs/>
          <w:color w:val="auto"/>
        </w:rPr>
        <w:t>ֆունկցիայի</w:t>
      </w:r>
      <w:r w:rsidRPr="00084C20">
        <w:rPr>
          <w:rStyle w:val="a3"/>
          <w:b/>
          <w:bCs/>
          <w:color w:val="auto"/>
          <w:lang w:val="en-US"/>
        </w:rPr>
        <w:t xml:space="preserve"> </w:t>
      </w:r>
      <w:r w:rsidRPr="00084C20">
        <w:rPr>
          <w:rStyle w:val="a3"/>
          <w:b/>
          <w:bCs/>
          <w:color w:val="auto"/>
        </w:rPr>
        <w:t>լեռնաշղթայային</w:t>
      </w:r>
      <w:r w:rsidRPr="00084C20">
        <w:rPr>
          <w:rStyle w:val="a3"/>
          <w:b/>
          <w:bCs/>
          <w:color w:val="auto"/>
          <w:lang w:val="en-US"/>
        </w:rPr>
        <w:t xml:space="preserve"> </w:t>
      </w:r>
      <w:r w:rsidRPr="00084C20">
        <w:rPr>
          <w:rStyle w:val="a3"/>
          <w:b/>
          <w:bCs/>
          <w:color w:val="auto"/>
        </w:rPr>
        <w:t>բնույթը</w:t>
      </w:r>
      <w:r w:rsidRPr="00084C20">
        <w:rPr>
          <w:rStyle w:val="a3"/>
          <w:b/>
          <w:bCs/>
          <w:color w:val="auto"/>
          <w:lang w:val="en-US"/>
        </w:rPr>
        <w:t xml:space="preserve"> (Ruggedness of the function)</w:t>
      </w:r>
    </w:p>
    <w:p w:rsidR="00084C20" w:rsidRDefault="00084C20" w:rsidP="0002718C">
      <w:pPr>
        <w:pStyle w:val="a7"/>
        <w:numPr>
          <w:ilvl w:val="0"/>
          <w:numId w:val="32"/>
        </w:numPr>
      </w:pPr>
      <w:r>
        <w:t xml:space="preserve">Մեծ թվով փոփոխականներ նշանակում են, որ նպատակային ֆունկցիան հաճախ ունենում է բազմաթիվ </w:t>
      </w:r>
      <w:r>
        <w:rPr>
          <w:rStyle w:val="a3"/>
        </w:rPr>
        <w:t>տեղային օպտիմումներ (local minima)</w:t>
      </w:r>
      <w:r>
        <w:t>։</w:t>
      </w:r>
    </w:p>
    <w:p w:rsidR="00084C20" w:rsidRDefault="00084C20" w:rsidP="0002718C">
      <w:pPr>
        <w:pStyle w:val="a7"/>
        <w:numPr>
          <w:ilvl w:val="0"/>
          <w:numId w:val="32"/>
        </w:numPr>
      </w:pPr>
      <w:r>
        <w:t>Այս «լեռնաշղթայային» բնույթը դժվարացնում է գլոբալ օպտիմումի հայտնաբերման գործընթացը, հատկապես ոչ-կոնվեքս խնդիրների դեպքում։</w:t>
      </w:r>
    </w:p>
    <w:p w:rsidR="00084C20" w:rsidRPr="00084C20" w:rsidRDefault="00084C20" w:rsidP="0002718C">
      <w:pPr>
        <w:pStyle w:val="a7"/>
        <w:numPr>
          <w:ilvl w:val="0"/>
          <w:numId w:val="32"/>
        </w:numPr>
      </w:pPr>
      <w:r>
        <w:t>Վնասվում է նաև կոնվերգենցիայի արդյունավետությունը, քանի որ ալգորիթմները կարող են «կապվել» տեղային օպտիմումներում։</w:t>
      </w:r>
    </w:p>
    <w:p w:rsidR="00084C20" w:rsidRPr="00084C20" w:rsidRDefault="00084C20" w:rsidP="00084C20">
      <w:pPr>
        <w:pStyle w:val="3"/>
        <w:rPr>
          <w:color w:val="auto"/>
          <w:lang w:val="en-US"/>
        </w:rPr>
      </w:pPr>
      <w:r w:rsidRPr="00084C20">
        <w:rPr>
          <w:rStyle w:val="a3"/>
          <w:b/>
          <w:bCs/>
          <w:color w:val="auto"/>
          <w:lang w:val="en-US"/>
        </w:rPr>
        <w:t xml:space="preserve">1.4.3 </w:t>
      </w:r>
      <w:r w:rsidRPr="00084C20">
        <w:rPr>
          <w:rStyle w:val="a3"/>
          <w:b/>
          <w:bCs/>
          <w:color w:val="auto"/>
        </w:rPr>
        <w:t>Դանդաղում</w:t>
      </w:r>
      <w:r w:rsidRPr="00084C20">
        <w:rPr>
          <w:rStyle w:val="a3"/>
          <w:b/>
          <w:bCs/>
          <w:color w:val="auto"/>
          <w:lang w:val="en-US"/>
        </w:rPr>
        <w:t xml:space="preserve"> </w:t>
      </w:r>
      <w:r w:rsidRPr="00084C20">
        <w:rPr>
          <w:rStyle w:val="a3"/>
          <w:b/>
          <w:bCs/>
          <w:color w:val="auto"/>
        </w:rPr>
        <w:t>է</w:t>
      </w:r>
      <w:r w:rsidRPr="00084C20">
        <w:rPr>
          <w:rStyle w:val="a3"/>
          <w:b/>
          <w:bCs/>
          <w:color w:val="auto"/>
          <w:lang w:val="en-US"/>
        </w:rPr>
        <w:t xml:space="preserve"> </w:t>
      </w:r>
      <w:r w:rsidRPr="00084C20">
        <w:rPr>
          <w:rStyle w:val="a3"/>
          <w:b/>
          <w:bCs/>
          <w:color w:val="auto"/>
        </w:rPr>
        <w:t>կոնվերգենցիան</w:t>
      </w:r>
      <w:r w:rsidRPr="00084C20">
        <w:rPr>
          <w:rStyle w:val="a3"/>
          <w:b/>
          <w:bCs/>
          <w:color w:val="auto"/>
          <w:lang w:val="en-US"/>
        </w:rPr>
        <w:t xml:space="preserve"> (Slower convergence)</w:t>
      </w:r>
    </w:p>
    <w:p w:rsidR="00084C20" w:rsidRPr="00084C20" w:rsidRDefault="00084C20" w:rsidP="0002718C">
      <w:pPr>
        <w:pStyle w:val="a7"/>
        <w:numPr>
          <w:ilvl w:val="0"/>
          <w:numId w:val="33"/>
        </w:numPr>
        <w:rPr>
          <w:lang w:val="en-US"/>
        </w:rPr>
      </w:pPr>
      <w:r>
        <w:t>Չափայնության</w:t>
      </w:r>
      <w:r w:rsidRPr="00084C20">
        <w:rPr>
          <w:lang w:val="en-US"/>
        </w:rPr>
        <w:t xml:space="preserve"> </w:t>
      </w:r>
      <w:r>
        <w:t>աճը</w:t>
      </w:r>
      <w:r w:rsidRPr="00084C20">
        <w:rPr>
          <w:lang w:val="en-US"/>
        </w:rPr>
        <w:t xml:space="preserve"> </w:t>
      </w:r>
      <w:r>
        <w:t>հակասում</w:t>
      </w:r>
      <w:r w:rsidRPr="00084C20">
        <w:rPr>
          <w:lang w:val="en-US"/>
        </w:rPr>
        <w:t xml:space="preserve"> </w:t>
      </w:r>
      <w:r>
        <w:t>է</w:t>
      </w:r>
      <w:r w:rsidRPr="00084C20">
        <w:rPr>
          <w:lang w:val="en-US"/>
        </w:rPr>
        <w:t xml:space="preserve"> </w:t>
      </w:r>
      <w:r>
        <w:t>արագ</w:t>
      </w:r>
      <w:r w:rsidRPr="00084C20">
        <w:rPr>
          <w:lang w:val="en-US"/>
        </w:rPr>
        <w:t xml:space="preserve"> </w:t>
      </w:r>
      <w:r>
        <w:t>կոնվերգենցիայի</w:t>
      </w:r>
      <w:r w:rsidRPr="00084C20">
        <w:rPr>
          <w:lang w:val="en-US"/>
        </w:rPr>
        <w:t xml:space="preserve"> </w:t>
      </w:r>
      <w:r>
        <w:t>սկզբունքին։</w:t>
      </w:r>
    </w:p>
    <w:p w:rsidR="00084C20" w:rsidRPr="00084C20" w:rsidRDefault="00084C20" w:rsidP="0002718C">
      <w:pPr>
        <w:pStyle w:val="a7"/>
        <w:numPr>
          <w:ilvl w:val="0"/>
          <w:numId w:val="33"/>
        </w:numPr>
        <w:rPr>
          <w:lang w:val="en-US"/>
        </w:rPr>
      </w:pPr>
      <w:r>
        <w:t>Ալգորիթմների</w:t>
      </w:r>
      <w:r w:rsidRPr="00084C20">
        <w:rPr>
          <w:lang w:val="en-US"/>
        </w:rPr>
        <w:t xml:space="preserve"> </w:t>
      </w:r>
      <w:r>
        <w:t>յուրաքանչյուր</w:t>
      </w:r>
      <w:r w:rsidRPr="00084C20">
        <w:rPr>
          <w:lang w:val="en-US"/>
        </w:rPr>
        <w:t xml:space="preserve"> </w:t>
      </w:r>
      <w:r>
        <w:t>քայլում</w:t>
      </w:r>
      <w:r w:rsidRPr="00084C20">
        <w:rPr>
          <w:lang w:val="en-US"/>
        </w:rPr>
        <w:t xml:space="preserve"> </w:t>
      </w:r>
      <w:r>
        <w:t>անհրաժեշտ</w:t>
      </w:r>
      <w:r w:rsidRPr="00084C20">
        <w:rPr>
          <w:lang w:val="en-US"/>
        </w:rPr>
        <w:t xml:space="preserve"> </w:t>
      </w:r>
      <w:r>
        <w:t>է</w:t>
      </w:r>
      <w:r w:rsidRPr="00084C20">
        <w:rPr>
          <w:lang w:val="en-US"/>
        </w:rPr>
        <w:t xml:space="preserve"> </w:t>
      </w:r>
      <w:r>
        <w:t>հաշվարկել</w:t>
      </w:r>
      <w:r w:rsidRPr="00084C20">
        <w:rPr>
          <w:lang w:val="en-US"/>
        </w:rPr>
        <w:t xml:space="preserve"> </w:t>
      </w:r>
      <w:r>
        <w:t>ավելի</w:t>
      </w:r>
      <w:r w:rsidRPr="00084C20">
        <w:rPr>
          <w:lang w:val="en-US"/>
        </w:rPr>
        <w:t xml:space="preserve"> </w:t>
      </w:r>
      <w:r>
        <w:t>շատ</w:t>
      </w:r>
      <w:r w:rsidRPr="00084C20">
        <w:rPr>
          <w:lang w:val="en-US"/>
        </w:rPr>
        <w:t xml:space="preserve"> </w:t>
      </w:r>
      <w:r>
        <w:t>ածանցյալներ</w:t>
      </w:r>
      <w:r w:rsidRPr="00084C20">
        <w:rPr>
          <w:lang w:val="en-US"/>
        </w:rPr>
        <w:t xml:space="preserve"> </w:t>
      </w:r>
      <w:r>
        <w:t>կամ</w:t>
      </w:r>
      <w:r w:rsidRPr="00084C20">
        <w:rPr>
          <w:lang w:val="en-US"/>
        </w:rPr>
        <w:t xml:space="preserve"> </w:t>
      </w:r>
      <w:r>
        <w:t>գնահատել</w:t>
      </w:r>
      <w:r w:rsidRPr="00084C20">
        <w:rPr>
          <w:lang w:val="en-US"/>
        </w:rPr>
        <w:t xml:space="preserve"> </w:t>
      </w:r>
      <w:r>
        <w:t>ավելի</w:t>
      </w:r>
      <w:r w:rsidRPr="00084C20">
        <w:rPr>
          <w:lang w:val="en-US"/>
        </w:rPr>
        <w:t xml:space="preserve"> </w:t>
      </w:r>
      <w:r>
        <w:t>շատ</w:t>
      </w:r>
      <w:r w:rsidRPr="00084C20">
        <w:rPr>
          <w:lang w:val="en-US"/>
        </w:rPr>
        <w:t xml:space="preserve"> </w:t>
      </w:r>
      <w:r>
        <w:t>հնարավոր</w:t>
      </w:r>
      <w:r w:rsidRPr="00084C20">
        <w:rPr>
          <w:lang w:val="en-US"/>
        </w:rPr>
        <w:t xml:space="preserve"> </w:t>
      </w:r>
      <w:r>
        <w:t>լուծումներ։</w:t>
      </w:r>
    </w:p>
    <w:p w:rsidR="00084C20" w:rsidRPr="00084C20" w:rsidRDefault="00084C20" w:rsidP="0002718C">
      <w:pPr>
        <w:pStyle w:val="a7"/>
        <w:numPr>
          <w:ilvl w:val="0"/>
          <w:numId w:val="33"/>
        </w:numPr>
        <w:rPr>
          <w:lang w:val="en-US"/>
        </w:rPr>
      </w:pPr>
      <w:r>
        <w:t>Արդյունքում՝</w:t>
      </w:r>
      <w:r w:rsidRPr="00084C20">
        <w:rPr>
          <w:lang w:val="en-US"/>
        </w:rPr>
        <w:t xml:space="preserve"> </w:t>
      </w:r>
      <w:r>
        <w:t>հաշվարկային</w:t>
      </w:r>
      <w:r w:rsidRPr="00084C20">
        <w:rPr>
          <w:lang w:val="en-US"/>
        </w:rPr>
        <w:t xml:space="preserve"> </w:t>
      </w:r>
      <w:r>
        <w:t>ռեսուրսների</w:t>
      </w:r>
      <w:r w:rsidRPr="00084C20">
        <w:rPr>
          <w:lang w:val="en-US"/>
        </w:rPr>
        <w:t xml:space="preserve"> </w:t>
      </w:r>
      <w:r>
        <w:t>սպառումը</w:t>
      </w:r>
      <w:r w:rsidRPr="00084C20">
        <w:rPr>
          <w:lang w:val="en-US"/>
        </w:rPr>
        <w:t xml:space="preserve"> </w:t>
      </w:r>
      <w:r>
        <w:t>ավելանում</w:t>
      </w:r>
      <w:r w:rsidRPr="00084C20">
        <w:rPr>
          <w:lang w:val="en-US"/>
        </w:rPr>
        <w:t xml:space="preserve"> </w:t>
      </w:r>
      <w:r>
        <w:t>է</w:t>
      </w:r>
      <w:r w:rsidRPr="00084C20">
        <w:rPr>
          <w:lang w:val="en-US"/>
        </w:rPr>
        <w:t xml:space="preserve">, </w:t>
      </w:r>
      <w:r>
        <w:t>և</w:t>
      </w:r>
      <w:r w:rsidRPr="00084C20">
        <w:rPr>
          <w:lang w:val="en-US"/>
        </w:rPr>
        <w:t xml:space="preserve"> </w:t>
      </w:r>
      <w:r>
        <w:t>օպտիմալացման</w:t>
      </w:r>
      <w:r w:rsidRPr="00084C20">
        <w:rPr>
          <w:lang w:val="en-US"/>
        </w:rPr>
        <w:t xml:space="preserve"> </w:t>
      </w:r>
      <w:r>
        <w:t>գործընթացը</w:t>
      </w:r>
      <w:r w:rsidRPr="00084C20">
        <w:rPr>
          <w:lang w:val="en-US"/>
        </w:rPr>
        <w:t xml:space="preserve"> </w:t>
      </w:r>
      <w:r>
        <w:t>դառնում</w:t>
      </w:r>
      <w:r w:rsidRPr="00084C20">
        <w:rPr>
          <w:lang w:val="en-US"/>
        </w:rPr>
        <w:t xml:space="preserve"> </w:t>
      </w:r>
      <w:r>
        <w:t>է</w:t>
      </w:r>
      <w:r w:rsidRPr="00084C20">
        <w:rPr>
          <w:lang w:val="en-US"/>
        </w:rPr>
        <w:t xml:space="preserve"> </w:t>
      </w:r>
      <w:r>
        <w:t>ավելի</w:t>
      </w:r>
      <w:r w:rsidRPr="00084C20">
        <w:rPr>
          <w:lang w:val="en-US"/>
        </w:rPr>
        <w:t xml:space="preserve"> </w:t>
      </w:r>
      <w:r>
        <w:t>ծախսատար</w:t>
      </w:r>
      <w:r w:rsidRPr="00084C20">
        <w:rPr>
          <w:lang w:val="en-US"/>
        </w:rPr>
        <w:t xml:space="preserve"> </w:t>
      </w:r>
      <w:r>
        <w:t>և</w:t>
      </w:r>
      <w:r w:rsidRPr="00084C20">
        <w:rPr>
          <w:lang w:val="en-US"/>
        </w:rPr>
        <w:t xml:space="preserve"> </w:t>
      </w:r>
      <w:r>
        <w:t>ժամանակատար։</w:t>
      </w:r>
    </w:p>
    <w:p w:rsidR="00084C20" w:rsidRPr="00084C20" w:rsidRDefault="00084C20" w:rsidP="00084C20">
      <w:pPr>
        <w:pStyle w:val="3"/>
        <w:rPr>
          <w:color w:val="auto"/>
          <w:lang w:val="en-US"/>
        </w:rPr>
      </w:pPr>
      <w:r w:rsidRPr="00084C20">
        <w:rPr>
          <w:rStyle w:val="a3"/>
          <w:b/>
          <w:bCs/>
          <w:color w:val="auto"/>
          <w:lang w:val="en-US"/>
        </w:rPr>
        <w:lastRenderedPageBreak/>
        <w:t xml:space="preserve">1.4.4 </w:t>
      </w:r>
      <w:r w:rsidRPr="00084C20">
        <w:rPr>
          <w:rStyle w:val="a3"/>
          <w:b/>
          <w:bCs/>
          <w:color w:val="auto"/>
        </w:rPr>
        <w:t>Զգայունություն</w:t>
      </w:r>
      <w:r w:rsidRPr="00084C20">
        <w:rPr>
          <w:rStyle w:val="a3"/>
          <w:b/>
          <w:bCs/>
          <w:color w:val="auto"/>
          <w:lang w:val="en-US"/>
        </w:rPr>
        <w:t xml:space="preserve"> </w:t>
      </w:r>
      <w:r w:rsidRPr="00084C20">
        <w:rPr>
          <w:rStyle w:val="a3"/>
          <w:b/>
          <w:bCs/>
          <w:color w:val="auto"/>
        </w:rPr>
        <w:t>աղմուկի</w:t>
      </w:r>
      <w:r w:rsidRPr="00084C20">
        <w:rPr>
          <w:rStyle w:val="a3"/>
          <w:b/>
          <w:bCs/>
          <w:color w:val="auto"/>
          <w:lang w:val="en-US"/>
        </w:rPr>
        <w:t xml:space="preserve"> </w:t>
      </w:r>
      <w:r w:rsidRPr="00084C20">
        <w:rPr>
          <w:rStyle w:val="a3"/>
          <w:b/>
          <w:bCs/>
          <w:color w:val="auto"/>
        </w:rPr>
        <w:t>և</w:t>
      </w:r>
      <w:r w:rsidRPr="00084C20">
        <w:rPr>
          <w:rStyle w:val="a3"/>
          <w:b/>
          <w:bCs/>
          <w:color w:val="auto"/>
          <w:lang w:val="en-US"/>
        </w:rPr>
        <w:t xml:space="preserve"> </w:t>
      </w:r>
      <w:r w:rsidRPr="00084C20">
        <w:rPr>
          <w:rStyle w:val="a3"/>
          <w:b/>
          <w:bCs/>
          <w:color w:val="auto"/>
        </w:rPr>
        <w:t>չափման</w:t>
      </w:r>
      <w:r w:rsidRPr="00084C20">
        <w:rPr>
          <w:rStyle w:val="a3"/>
          <w:b/>
          <w:bCs/>
          <w:color w:val="auto"/>
          <w:lang w:val="en-US"/>
        </w:rPr>
        <w:t xml:space="preserve"> </w:t>
      </w:r>
      <w:r w:rsidRPr="00084C20">
        <w:rPr>
          <w:rStyle w:val="a3"/>
          <w:b/>
          <w:bCs/>
          <w:color w:val="auto"/>
        </w:rPr>
        <w:t>սխալների</w:t>
      </w:r>
      <w:r w:rsidRPr="00084C20">
        <w:rPr>
          <w:rStyle w:val="a3"/>
          <w:b/>
          <w:bCs/>
          <w:color w:val="auto"/>
          <w:lang w:val="en-US"/>
        </w:rPr>
        <w:t xml:space="preserve"> </w:t>
      </w:r>
      <w:r w:rsidRPr="00084C20">
        <w:rPr>
          <w:rStyle w:val="a3"/>
          <w:b/>
          <w:bCs/>
          <w:color w:val="auto"/>
        </w:rPr>
        <w:t>նկատմամբ</w:t>
      </w:r>
      <w:r w:rsidRPr="00084C20">
        <w:rPr>
          <w:rStyle w:val="a3"/>
          <w:b/>
          <w:bCs/>
          <w:color w:val="auto"/>
          <w:lang w:val="en-US"/>
        </w:rPr>
        <w:t xml:space="preserve"> (Sensitivity to noise and measurement errors)</w:t>
      </w:r>
    </w:p>
    <w:p w:rsidR="00084C20" w:rsidRPr="00084C20" w:rsidRDefault="00084C20" w:rsidP="0002718C">
      <w:pPr>
        <w:pStyle w:val="a7"/>
        <w:numPr>
          <w:ilvl w:val="0"/>
          <w:numId w:val="34"/>
        </w:numPr>
        <w:rPr>
          <w:lang w:val="en-US"/>
        </w:rPr>
      </w:pPr>
      <w:r>
        <w:t>Բարձր</w:t>
      </w:r>
      <w:r w:rsidRPr="00084C20">
        <w:rPr>
          <w:lang w:val="en-US"/>
        </w:rPr>
        <w:t xml:space="preserve"> </w:t>
      </w:r>
      <w:r>
        <w:t>չափայնության</w:t>
      </w:r>
      <w:r w:rsidRPr="00084C20">
        <w:rPr>
          <w:lang w:val="en-US"/>
        </w:rPr>
        <w:t xml:space="preserve"> </w:t>
      </w:r>
      <w:r>
        <w:t>խնդիրներում</w:t>
      </w:r>
      <w:r w:rsidRPr="00084C20">
        <w:rPr>
          <w:lang w:val="en-US"/>
        </w:rPr>
        <w:t xml:space="preserve"> </w:t>
      </w:r>
      <w:r>
        <w:t>նույնիսկ</w:t>
      </w:r>
      <w:r w:rsidRPr="00084C20">
        <w:rPr>
          <w:lang w:val="en-US"/>
        </w:rPr>
        <w:t xml:space="preserve"> </w:t>
      </w:r>
      <w:r>
        <w:t>փոքր</w:t>
      </w:r>
      <w:r w:rsidRPr="00084C20">
        <w:rPr>
          <w:lang w:val="en-US"/>
        </w:rPr>
        <w:t xml:space="preserve"> </w:t>
      </w:r>
      <w:r>
        <w:t>չափման</w:t>
      </w:r>
      <w:r w:rsidRPr="00084C20">
        <w:rPr>
          <w:lang w:val="en-US"/>
        </w:rPr>
        <w:t xml:space="preserve"> </w:t>
      </w:r>
      <w:r>
        <w:t>սխալները</w:t>
      </w:r>
      <w:r w:rsidRPr="00084C20">
        <w:rPr>
          <w:lang w:val="en-US"/>
        </w:rPr>
        <w:t xml:space="preserve"> </w:t>
      </w:r>
      <w:r>
        <w:t>կամ</w:t>
      </w:r>
      <w:r w:rsidRPr="00084C20">
        <w:rPr>
          <w:lang w:val="en-US"/>
        </w:rPr>
        <w:t xml:space="preserve"> </w:t>
      </w:r>
      <w:r>
        <w:t>աղմուկը</w:t>
      </w:r>
      <w:r w:rsidRPr="00084C20">
        <w:rPr>
          <w:lang w:val="en-US"/>
        </w:rPr>
        <w:t xml:space="preserve"> </w:t>
      </w:r>
      <w:r>
        <w:t>կարող</w:t>
      </w:r>
      <w:r w:rsidRPr="00084C20">
        <w:rPr>
          <w:lang w:val="en-US"/>
        </w:rPr>
        <w:t xml:space="preserve"> </w:t>
      </w:r>
      <w:r>
        <w:t>են</w:t>
      </w:r>
      <w:r w:rsidRPr="00084C20">
        <w:rPr>
          <w:lang w:val="en-US"/>
        </w:rPr>
        <w:t xml:space="preserve"> </w:t>
      </w:r>
      <w:r>
        <w:t>զգալիորեն</w:t>
      </w:r>
      <w:r w:rsidRPr="00084C20">
        <w:rPr>
          <w:lang w:val="en-US"/>
        </w:rPr>
        <w:t xml:space="preserve"> </w:t>
      </w:r>
      <w:r>
        <w:t>ազդել</w:t>
      </w:r>
      <w:r w:rsidRPr="00084C20">
        <w:rPr>
          <w:lang w:val="en-US"/>
        </w:rPr>
        <w:t xml:space="preserve"> </w:t>
      </w:r>
      <w:r>
        <w:t>արդյունքների</w:t>
      </w:r>
      <w:r w:rsidRPr="00084C20">
        <w:rPr>
          <w:lang w:val="en-US"/>
        </w:rPr>
        <w:t xml:space="preserve"> </w:t>
      </w:r>
      <w:r>
        <w:t>ճշգրտության</w:t>
      </w:r>
      <w:r w:rsidRPr="00084C20">
        <w:rPr>
          <w:lang w:val="en-US"/>
        </w:rPr>
        <w:t xml:space="preserve"> </w:t>
      </w:r>
      <w:r>
        <w:t>վրա։</w:t>
      </w:r>
    </w:p>
    <w:p w:rsidR="00084C20" w:rsidRPr="00084C20" w:rsidRDefault="00084C20" w:rsidP="0002718C">
      <w:pPr>
        <w:pStyle w:val="a7"/>
        <w:numPr>
          <w:ilvl w:val="0"/>
          <w:numId w:val="34"/>
        </w:numPr>
        <w:rPr>
          <w:lang w:val="en-US"/>
        </w:rPr>
      </w:pPr>
      <w:r>
        <w:t>Մոդելները</w:t>
      </w:r>
      <w:r w:rsidRPr="00084C20">
        <w:rPr>
          <w:lang w:val="en-US"/>
        </w:rPr>
        <w:t xml:space="preserve"> </w:t>
      </w:r>
      <w:r>
        <w:t>դառնում</w:t>
      </w:r>
      <w:r w:rsidRPr="00084C20">
        <w:rPr>
          <w:lang w:val="en-US"/>
        </w:rPr>
        <w:t xml:space="preserve"> </w:t>
      </w:r>
      <w:r>
        <w:t>են</w:t>
      </w:r>
      <w:r w:rsidRPr="00084C20">
        <w:rPr>
          <w:lang w:val="en-US"/>
        </w:rPr>
        <w:t xml:space="preserve"> </w:t>
      </w:r>
      <w:r>
        <w:t>ավելի</w:t>
      </w:r>
      <w:r w:rsidRPr="00084C20">
        <w:rPr>
          <w:lang w:val="en-US"/>
        </w:rPr>
        <w:t xml:space="preserve"> </w:t>
      </w:r>
      <w:r>
        <w:rPr>
          <w:rStyle w:val="a3"/>
        </w:rPr>
        <w:t>ազդեցիկ</w:t>
      </w:r>
      <w:r w:rsidRPr="00084C20">
        <w:rPr>
          <w:rStyle w:val="a3"/>
          <w:lang w:val="en-US"/>
        </w:rPr>
        <w:t xml:space="preserve"> </w:t>
      </w:r>
      <w:r>
        <w:rPr>
          <w:rStyle w:val="a3"/>
        </w:rPr>
        <w:t>ոչ</w:t>
      </w:r>
      <w:r w:rsidRPr="00084C20">
        <w:rPr>
          <w:rStyle w:val="a3"/>
          <w:lang w:val="en-US"/>
        </w:rPr>
        <w:t xml:space="preserve"> </w:t>
      </w:r>
      <w:r>
        <w:rPr>
          <w:rStyle w:val="a3"/>
        </w:rPr>
        <w:t>ճշգրիտ</w:t>
      </w:r>
      <w:r w:rsidRPr="00084C20">
        <w:rPr>
          <w:rStyle w:val="a3"/>
          <w:lang w:val="en-US"/>
        </w:rPr>
        <w:t xml:space="preserve"> </w:t>
      </w:r>
      <w:r>
        <w:rPr>
          <w:rStyle w:val="a3"/>
        </w:rPr>
        <w:t>տվյալների</w:t>
      </w:r>
      <w:r w:rsidRPr="00084C20">
        <w:rPr>
          <w:lang w:val="en-US"/>
        </w:rPr>
        <w:t xml:space="preserve"> </w:t>
      </w:r>
      <w:r>
        <w:t>վրա</w:t>
      </w:r>
      <w:r w:rsidRPr="00084C20">
        <w:rPr>
          <w:lang w:val="en-US"/>
        </w:rPr>
        <w:t xml:space="preserve">, </w:t>
      </w:r>
      <w:r>
        <w:t>ինչը</w:t>
      </w:r>
      <w:r w:rsidRPr="00084C20">
        <w:rPr>
          <w:lang w:val="en-US"/>
        </w:rPr>
        <w:t xml:space="preserve"> </w:t>
      </w:r>
      <w:r>
        <w:t>նվազեցնում</w:t>
      </w:r>
      <w:r w:rsidRPr="00084C20">
        <w:rPr>
          <w:lang w:val="en-US"/>
        </w:rPr>
        <w:t xml:space="preserve"> </w:t>
      </w:r>
      <w:r>
        <w:t>է</w:t>
      </w:r>
      <w:r w:rsidRPr="00084C20">
        <w:rPr>
          <w:lang w:val="en-US"/>
        </w:rPr>
        <w:t xml:space="preserve"> </w:t>
      </w:r>
      <w:r>
        <w:t>վերջնական</w:t>
      </w:r>
      <w:r w:rsidRPr="00084C20">
        <w:rPr>
          <w:lang w:val="en-US"/>
        </w:rPr>
        <w:t xml:space="preserve"> </w:t>
      </w:r>
      <w:r>
        <w:t>լուծումների</w:t>
      </w:r>
      <w:r w:rsidRPr="00084C20">
        <w:rPr>
          <w:lang w:val="en-US"/>
        </w:rPr>
        <w:t xml:space="preserve"> </w:t>
      </w:r>
      <w:r>
        <w:t>հուսալիությունը։</w:t>
      </w:r>
    </w:p>
    <w:p w:rsidR="00084C20" w:rsidRPr="00084C20" w:rsidRDefault="00084C20" w:rsidP="0002718C">
      <w:pPr>
        <w:pStyle w:val="a7"/>
        <w:numPr>
          <w:ilvl w:val="0"/>
          <w:numId w:val="34"/>
        </w:numPr>
        <w:rPr>
          <w:lang w:val="en-US"/>
        </w:rPr>
      </w:pPr>
      <w:r>
        <w:t>Հարկ</w:t>
      </w:r>
      <w:r w:rsidRPr="00084C20">
        <w:rPr>
          <w:lang w:val="en-US"/>
        </w:rPr>
        <w:t xml:space="preserve"> </w:t>
      </w:r>
      <w:r>
        <w:t>է</w:t>
      </w:r>
      <w:r w:rsidRPr="00084C20">
        <w:rPr>
          <w:lang w:val="en-US"/>
        </w:rPr>
        <w:t xml:space="preserve"> </w:t>
      </w:r>
      <w:r>
        <w:t>կիրառել</w:t>
      </w:r>
      <w:r w:rsidRPr="00084C20">
        <w:rPr>
          <w:lang w:val="en-US"/>
        </w:rPr>
        <w:t xml:space="preserve"> </w:t>
      </w:r>
      <w:r>
        <w:t>նորմալիզացիա</w:t>
      </w:r>
      <w:r w:rsidRPr="00084C20">
        <w:rPr>
          <w:lang w:val="en-US"/>
        </w:rPr>
        <w:t xml:space="preserve">, </w:t>
      </w:r>
      <w:r>
        <w:t>կայունացում</w:t>
      </w:r>
      <w:r w:rsidRPr="00084C20">
        <w:rPr>
          <w:lang w:val="en-US"/>
        </w:rPr>
        <w:t xml:space="preserve"> </w:t>
      </w:r>
      <w:r>
        <w:t>կամ</w:t>
      </w:r>
      <w:r w:rsidRPr="00084C20">
        <w:rPr>
          <w:lang w:val="en-US"/>
        </w:rPr>
        <w:t xml:space="preserve"> regularization </w:t>
      </w:r>
      <w:r>
        <w:t>տեխնիկա՝</w:t>
      </w:r>
      <w:r w:rsidRPr="00084C20">
        <w:rPr>
          <w:lang w:val="en-US"/>
        </w:rPr>
        <w:t xml:space="preserve"> </w:t>
      </w:r>
      <w:r>
        <w:t>նման</w:t>
      </w:r>
      <w:r w:rsidRPr="00084C20">
        <w:rPr>
          <w:lang w:val="en-US"/>
        </w:rPr>
        <w:t xml:space="preserve"> </w:t>
      </w:r>
      <w:r>
        <w:t>խնդիրները</w:t>
      </w:r>
      <w:r w:rsidRPr="00084C20">
        <w:rPr>
          <w:lang w:val="en-US"/>
        </w:rPr>
        <w:t xml:space="preserve"> </w:t>
      </w:r>
      <w:r>
        <w:t>մեղմելու</w:t>
      </w:r>
      <w:r w:rsidRPr="00084C20">
        <w:rPr>
          <w:lang w:val="en-US"/>
        </w:rPr>
        <w:t xml:space="preserve"> </w:t>
      </w:r>
      <w:r>
        <w:t>համար։</w:t>
      </w:r>
    </w:p>
    <w:p w:rsidR="00080FE5" w:rsidRPr="00897271" w:rsidRDefault="00080FE5" w:rsidP="00080FE5">
      <w:pPr>
        <w:pStyle w:val="3"/>
        <w:rPr>
          <w:rFonts w:ascii="Tahoma" w:hAnsi="Tahoma" w:cs="Tahoma"/>
          <w:color w:val="auto"/>
          <w:lang w:val="en-US"/>
        </w:rPr>
      </w:pPr>
      <w:r w:rsidRPr="00897271">
        <w:rPr>
          <w:rFonts w:ascii="Tahoma" w:hAnsi="Tahoma" w:cs="Tahoma"/>
          <w:color w:val="auto"/>
          <w:lang w:val="en-US"/>
        </w:rPr>
        <w:t xml:space="preserve">1.5 </w:t>
      </w:r>
      <w:r w:rsidRPr="00897271">
        <w:rPr>
          <w:rFonts w:ascii="Tahoma" w:hAnsi="Tahoma" w:cs="Tahoma"/>
          <w:color w:val="auto"/>
        </w:rPr>
        <w:t>Օպտիմալացման</w:t>
      </w:r>
      <w:r w:rsidRPr="00897271">
        <w:rPr>
          <w:rFonts w:ascii="Tahoma" w:hAnsi="Tahoma" w:cs="Tahoma"/>
          <w:color w:val="auto"/>
          <w:lang w:val="en-US"/>
        </w:rPr>
        <w:t xml:space="preserve"> </w:t>
      </w:r>
      <w:r w:rsidRPr="00897271">
        <w:rPr>
          <w:rFonts w:ascii="Tahoma" w:hAnsi="Tahoma" w:cs="Tahoma"/>
          <w:color w:val="auto"/>
        </w:rPr>
        <w:t>խնդիրների</w:t>
      </w:r>
      <w:r w:rsidRPr="00897271">
        <w:rPr>
          <w:rFonts w:ascii="Tahoma" w:hAnsi="Tahoma" w:cs="Tahoma"/>
          <w:color w:val="auto"/>
          <w:lang w:val="en-US"/>
        </w:rPr>
        <w:t xml:space="preserve"> </w:t>
      </w:r>
      <w:r w:rsidRPr="00897271">
        <w:rPr>
          <w:rFonts w:ascii="Tahoma" w:hAnsi="Tahoma" w:cs="Tahoma"/>
          <w:color w:val="auto"/>
        </w:rPr>
        <w:t>դասակարգում</w:t>
      </w:r>
    </w:p>
    <w:p w:rsidR="00801ED0" w:rsidRPr="00897271" w:rsidRDefault="00801ED0" w:rsidP="00801ED0">
      <w:pPr>
        <w:pStyle w:val="a7"/>
        <w:rPr>
          <w:rFonts w:ascii="Tahoma" w:hAnsi="Tahoma" w:cs="Tahoma"/>
          <w:sz w:val="22"/>
          <w:szCs w:val="22"/>
          <w:lang w:val="en-US"/>
        </w:rPr>
      </w:pPr>
      <w:r w:rsidRPr="00897271">
        <w:rPr>
          <w:rFonts w:ascii="Tahoma" w:hAnsi="Tahoma" w:cs="Tahoma"/>
          <w:sz w:val="22"/>
          <w:szCs w:val="22"/>
        </w:rPr>
        <w:t>Օպտիմալացման</w:t>
      </w:r>
      <w:r w:rsidRPr="00897271">
        <w:rPr>
          <w:rFonts w:ascii="Tahoma" w:hAnsi="Tahoma" w:cs="Tahoma"/>
          <w:sz w:val="22"/>
          <w:szCs w:val="22"/>
          <w:lang w:val="en-US"/>
        </w:rPr>
        <w:t xml:space="preserve"> </w:t>
      </w:r>
      <w:r w:rsidRPr="00897271">
        <w:rPr>
          <w:rFonts w:ascii="Tahoma" w:hAnsi="Tahoma" w:cs="Tahoma"/>
          <w:sz w:val="22"/>
          <w:szCs w:val="22"/>
        </w:rPr>
        <w:t>խնդիրները</w:t>
      </w:r>
      <w:r w:rsidRPr="00897271">
        <w:rPr>
          <w:rFonts w:ascii="Tahoma" w:hAnsi="Tahoma" w:cs="Tahoma"/>
          <w:sz w:val="22"/>
          <w:szCs w:val="22"/>
          <w:lang w:val="en-US"/>
        </w:rPr>
        <w:t xml:space="preserve"> </w:t>
      </w:r>
      <w:r w:rsidRPr="00897271">
        <w:rPr>
          <w:rFonts w:ascii="Tahoma" w:hAnsi="Tahoma" w:cs="Tahoma"/>
          <w:sz w:val="22"/>
          <w:szCs w:val="22"/>
        </w:rPr>
        <w:t>կարելի</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դասակարգել</w:t>
      </w:r>
      <w:r w:rsidRPr="00897271">
        <w:rPr>
          <w:rFonts w:ascii="Tahoma" w:hAnsi="Tahoma" w:cs="Tahoma"/>
          <w:sz w:val="22"/>
          <w:szCs w:val="22"/>
          <w:lang w:val="en-US"/>
        </w:rPr>
        <w:t xml:space="preserve"> </w:t>
      </w:r>
      <w:r w:rsidRPr="00897271">
        <w:rPr>
          <w:rFonts w:ascii="Tahoma" w:hAnsi="Tahoma" w:cs="Tahoma"/>
          <w:sz w:val="22"/>
          <w:szCs w:val="22"/>
        </w:rPr>
        <w:t>տարբեր</w:t>
      </w:r>
      <w:r w:rsidRPr="00897271">
        <w:rPr>
          <w:rFonts w:ascii="Tahoma" w:hAnsi="Tahoma" w:cs="Tahoma"/>
          <w:sz w:val="22"/>
          <w:szCs w:val="22"/>
          <w:lang w:val="en-US"/>
        </w:rPr>
        <w:t xml:space="preserve"> </w:t>
      </w:r>
      <w:r w:rsidRPr="00897271">
        <w:rPr>
          <w:rFonts w:ascii="Tahoma" w:hAnsi="Tahoma" w:cs="Tahoma"/>
          <w:sz w:val="22"/>
          <w:szCs w:val="22"/>
        </w:rPr>
        <w:t>չափանիշներով՝</w:t>
      </w:r>
      <w:r w:rsidRPr="00897271">
        <w:rPr>
          <w:rFonts w:ascii="Tahoma" w:hAnsi="Tahoma" w:cs="Tahoma"/>
          <w:sz w:val="22"/>
          <w:szCs w:val="22"/>
          <w:lang w:val="en-US"/>
        </w:rPr>
        <w:t xml:space="preserve"> </w:t>
      </w:r>
      <w:r w:rsidRPr="00897271">
        <w:rPr>
          <w:rFonts w:ascii="Tahoma" w:hAnsi="Tahoma" w:cs="Tahoma"/>
          <w:sz w:val="22"/>
          <w:szCs w:val="22"/>
        </w:rPr>
        <w:t>հիմնվելով</w:t>
      </w:r>
      <w:r w:rsidRPr="00897271">
        <w:rPr>
          <w:rFonts w:ascii="Tahoma" w:hAnsi="Tahoma" w:cs="Tahoma"/>
          <w:sz w:val="22"/>
          <w:szCs w:val="22"/>
          <w:lang w:val="en-US"/>
        </w:rPr>
        <w:t xml:space="preserve"> </w:t>
      </w:r>
      <w:r w:rsidRPr="00897271">
        <w:rPr>
          <w:rFonts w:ascii="Tahoma" w:hAnsi="Tahoma" w:cs="Tahoma"/>
          <w:sz w:val="22"/>
          <w:szCs w:val="22"/>
        </w:rPr>
        <w:t>նպատակային</w:t>
      </w:r>
      <w:r w:rsidRPr="00897271">
        <w:rPr>
          <w:rFonts w:ascii="Tahoma" w:hAnsi="Tahoma" w:cs="Tahoma"/>
          <w:sz w:val="22"/>
          <w:szCs w:val="22"/>
          <w:lang w:val="en-US"/>
        </w:rPr>
        <w:t xml:space="preserve"> </w:t>
      </w:r>
      <w:r w:rsidRPr="00897271">
        <w:rPr>
          <w:rFonts w:ascii="Tahoma" w:hAnsi="Tahoma" w:cs="Tahoma"/>
          <w:sz w:val="22"/>
          <w:szCs w:val="22"/>
        </w:rPr>
        <w:t>ֆունկցիայի</w:t>
      </w:r>
      <w:r w:rsidRPr="00897271">
        <w:rPr>
          <w:rFonts w:ascii="Tahoma" w:hAnsi="Tahoma" w:cs="Tahoma"/>
          <w:sz w:val="22"/>
          <w:szCs w:val="22"/>
          <w:lang w:val="en-US"/>
        </w:rPr>
        <w:t xml:space="preserve"> </w:t>
      </w:r>
      <w:r w:rsidRPr="00897271">
        <w:rPr>
          <w:rFonts w:ascii="Tahoma" w:hAnsi="Tahoma" w:cs="Tahoma"/>
          <w:sz w:val="22"/>
          <w:szCs w:val="22"/>
        </w:rPr>
        <w:t>և</w:t>
      </w:r>
      <w:r w:rsidRPr="00897271">
        <w:rPr>
          <w:rFonts w:ascii="Tahoma" w:hAnsi="Tahoma" w:cs="Tahoma"/>
          <w:sz w:val="22"/>
          <w:szCs w:val="22"/>
          <w:lang w:val="en-US"/>
        </w:rPr>
        <w:t xml:space="preserve"> </w:t>
      </w:r>
      <w:r w:rsidRPr="00897271">
        <w:rPr>
          <w:rFonts w:ascii="Tahoma" w:hAnsi="Tahoma" w:cs="Tahoma"/>
          <w:sz w:val="22"/>
          <w:szCs w:val="22"/>
        </w:rPr>
        <w:t>սահմանափակումների</w:t>
      </w:r>
      <w:r w:rsidRPr="00897271">
        <w:rPr>
          <w:rFonts w:ascii="Tahoma" w:hAnsi="Tahoma" w:cs="Tahoma"/>
          <w:sz w:val="22"/>
          <w:szCs w:val="22"/>
          <w:lang w:val="en-US"/>
        </w:rPr>
        <w:t xml:space="preserve"> </w:t>
      </w:r>
      <w:r w:rsidRPr="00897271">
        <w:rPr>
          <w:rFonts w:ascii="Tahoma" w:hAnsi="Tahoma" w:cs="Tahoma"/>
          <w:sz w:val="22"/>
          <w:szCs w:val="22"/>
        </w:rPr>
        <w:t>հատկությունների</w:t>
      </w:r>
      <w:r w:rsidRPr="00897271">
        <w:rPr>
          <w:rFonts w:ascii="Tahoma" w:hAnsi="Tahoma" w:cs="Tahoma"/>
          <w:sz w:val="22"/>
          <w:szCs w:val="22"/>
          <w:lang w:val="en-US"/>
        </w:rPr>
        <w:t xml:space="preserve">, </w:t>
      </w:r>
      <w:r w:rsidRPr="00897271">
        <w:rPr>
          <w:rFonts w:ascii="Tahoma" w:hAnsi="Tahoma" w:cs="Tahoma"/>
          <w:sz w:val="22"/>
          <w:szCs w:val="22"/>
        </w:rPr>
        <w:t>ինչպես</w:t>
      </w:r>
      <w:r w:rsidRPr="00897271">
        <w:rPr>
          <w:rFonts w:ascii="Tahoma" w:hAnsi="Tahoma" w:cs="Tahoma"/>
          <w:sz w:val="22"/>
          <w:szCs w:val="22"/>
          <w:lang w:val="en-US"/>
        </w:rPr>
        <w:t xml:space="preserve"> </w:t>
      </w:r>
      <w:r w:rsidRPr="00897271">
        <w:rPr>
          <w:rFonts w:ascii="Tahoma" w:hAnsi="Tahoma" w:cs="Tahoma"/>
          <w:sz w:val="22"/>
          <w:szCs w:val="22"/>
        </w:rPr>
        <w:t>նաև</w:t>
      </w:r>
      <w:r w:rsidRPr="00897271">
        <w:rPr>
          <w:rFonts w:ascii="Tahoma" w:hAnsi="Tahoma" w:cs="Tahoma"/>
          <w:sz w:val="22"/>
          <w:szCs w:val="22"/>
          <w:lang w:val="en-US"/>
        </w:rPr>
        <w:t xml:space="preserve"> </w:t>
      </w:r>
      <w:r w:rsidRPr="00897271">
        <w:rPr>
          <w:rFonts w:ascii="Tahoma" w:hAnsi="Tahoma" w:cs="Tahoma"/>
          <w:sz w:val="22"/>
          <w:szCs w:val="22"/>
        </w:rPr>
        <w:t>կիրառվող</w:t>
      </w:r>
      <w:r w:rsidRPr="00897271">
        <w:rPr>
          <w:rFonts w:ascii="Tahoma" w:hAnsi="Tahoma" w:cs="Tahoma"/>
          <w:sz w:val="22"/>
          <w:szCs w:val="22"/>
          <w:lang w:val="en-US"/>
        </w:rPr>
        <w:t xml:space="preserve"> </w:t>
      </w:r>
      <w:r w:rsidRPr="00897271">
        <w:rPr>
          <w:rFonts w:ascii="Tahoma" w:hAnsi="Tahoma" w:cs="Tahoma"/>
          <w:sz w:val="22"/>
          <w:szCs w:val="22"/>
        </w:rPr>
        <w:t>մեթոդների</w:t>
      </w:r>
      <w:r w:rsidRPr="00897271">
        <w:rPr>
          <w:rFonts w:ascii="Tahoma" w:hAnsi="Tahoma" w:cs="Tahoma"/>
          <w:sz w:val="22"/>
          <w:szCs w:val="22"/>
          <w:lang w:val="en-US"/>
        </w:rPr>
        <w:t xml:space="preserve"> </w:t>
      </w:r>
      <w:r w:rsidRPr="00897271">
        <w:rPr>
          <w:rFonts w:ascii="Tahoma" w:hAnsi="Tahoma" w:cs="Tahoma"/>
          <w:sz w:val="22"/>
          <w:szCs w:val="22"/>
        </w:rPr>
        <w:t>վրա։</w:t>
      </w:r>
      <w:r w:rsidRPr="00897271">
        <w:rPr>
          <w:rFonts w:ascii="Tahoma" w:hAnsi="Tahoma" w:cs="Tahoma"/>
          <w:sz w:val="22"/>
          <w:szCs w:val="22"/>
          <w:lang w:val="en-US"/>
        </w:rPr>
        <w:t xml:space="preserve"> </w:t>
      </w:r>
      <w:r w:rsidRPr="00897271">
        <w:rPr>
          <w:rFonts w:ascii="Tahoma" w:hAnsi="Tahoma" w:cs="Tahoma"/>
          <w:sz w:val="22"/>
          <w:szCs w:val="22"/>
        </w:rPr>
        <w:t>Առավել</w:t>
      </w:r>
      <w:r w:rsidRPr="00897271">
        <w:rPr>
          <w:rFonts w:ascii="Tahoma" w:hAnsi="Tahoma" w:cs="Tahoma"/>
          <w:sz w:val="22"/>
          <w:szCs w:val="22"/>
          <w:lang w:val="en-US"/>
        </w:rPr>
        <w:t xml:space="preserve"> </w:t>
      </w:r>
      <w:r w:rsidRPr="00897271">
        <w:rPr>
          <w:rFonts w:ascii="Tahoma" w:hAnsi="Tahoma" w:cs="Tahoma"/>
          <w:sz w:val="22"/>
          <w:szCs w:val="22"/>
        </w:rPr>
        <w:t>հաճախ</w:t>
      </w:r>
      <w:r w:rsidRPr="00897271">
        <w:rPr>
          <w:rFonts w:ascii="Tahoma" w:hAnsi="Tahoma" w:cs="Tahoma"/>
          <w:sz w:val="22"/>
          <w:szCs w:val="22"/>
          <w:lang w:val="en-US"/>
        </w:rPr>
        <w:t xml:space="preserve"> </w:t>
      </w:r>
      <w:r w:rsidRPr="00897271">
        <w:rPr>
          <w:rFonts w:ascii="Tahoma" w:hAnsi="Tahoma" w:cs="Tahoma"/>
          <w:sz w:val="22"/>
          <w:szCs w:val="22"/>
        </w:rPr>
        <w:t>օգտագործվող</w:t>
      </w:r>
      <w:r w:rsidRPr="00897271">
        <w:rPr>
          <w:rFonts w:ascii="Tahoma" w:hAnsi="Tahoma" w:cs="Tahoma"/>
          <w:sz w:val="22"/>
          <w:szCs w:val="22"/>
          <w:lang w:val="en-US"/>
        </w:rPr>
        <w:t xml:space="preserve"> </w:t>
      </w:r>
      <w:r w:rsidRPr="00897271">
        <w:rPr>
          <w:rFonts w:ascii="Tahoma" w:hAnsi="Tahoma" w:cs="Tahoma"/>
          <w:sz w:val="22"/>
          <w:szCs w:val="22"/>
        </w:rPr>
        <w:t>դասակարգումն</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հետևյալը</w:t>
      </w:r>
      <w:r w:rsidRPr="00897271">
        <w:rPr>
          <w:rFonts w:ascii="Tahoma" w:hAnsi="Tahoma" w:cs="Tahoma"/>
          <w:sz w:val="22"/>
          <w:szCs w:val="22"/>
          <w:lang w:val="en-US"/>
        </w:rPr>
        <w:t>․</w:t>
      </w:r>
    </w:p>
    <w:p w:rsidR="00801ED0" w:rsidRPr="00897271" w:rsidRDefault="00801ED0" w:rsidP="00801ED0">
      <w:pPr>
        <w:pStyle w:val="3"/>
        <w:rPr>
          <w:rFonts w:ascii="Tahoma" w:hAnsi="Tahoma" w:cs="Tahoma"/>
          <w:b w:val="0"/>
          <w:color w:val="auto"/>
          <w:lang w:val="en-US"/>
        </w:rPr>
      </w:pPr>
      <w:r w:rsidRPr="00897271">
        <w:rPr>
          <w:rStyle w:val="a3"/>
          <w:rFonts w:ascii="Tahoma" w:hAnsi="Tahoma" w:cs="Tahoma"/>
          <w:bCs/>
          <w:color w:val="auto"/>
          <w:lang w:val="en-US"/>
        </w:rPr>
        <w:t xml:space="preserve">1. </w:t>
      </w:r>
      <w:r w:rsidRPr="00897271">
        <w:rPr>
          <w:rStyle w:val="a3"/>
          <w:rFonts w:ascii="Tahoma" w:hAnsi="Tahoma" w:cs="Tahoma"/>
          <w:bCs/>
          <w:color w:val="auto"/>
        </w:rPr>
        <w:t>Ըստ</w:t>
      </w:r>
      <w:r w:rsidRPr="00897271">
        <w:rPr>
          <w:rStyle w:val="a3"/>
          <w:rFonts w:ascii="Tahoma" w:hAnsi="Tahoma" w:cs="Tahoma"/>
          <w:bCs/>
          <w:color w:val="auto"/>
          <w:lang w:val="en-US"/>
        </w:rPr>
        <w:t xml:space="preserve"> </w:t>
      </w:r>
      <w:r w:rsidRPr="00897271">
        <w:rPr>
          <w:rStyle w:val="a3"/>
          <w:rFonts w:ascii="Tahoma" w:hAnsi="Tahoma" w:cs="Tahoma"/>
          <w:bCs/>
          <w:color w:val="auto"/>
        </w:rPr>
        <w:t>նպատակային</w:t>
      </w:r>
      <w:r w:rsidRPr="00897271">
        <w:rPr>
          <w:rStyle w:val="a3"/>
          <w:rFonts w:ascii="Tahoma" w:hAnsi="Tahoma" w:cs="Tahoma"/>
          <w:bCs/>
          <w:color w:val="auto"/>
          <w:lang w:val="en-US"/>
        </w:rPr>
        <w:t xml:space="preserve"> </w:t>
      </w:r>
      <w:r w:rsidRPr="00897271">
        <w:rPr>
          <w:rStyle w:val="a3"/>
          <w:rFonts w:ascii="Tahoma" w:hAnsi="Tahoma" w:cs="Tahoma"/>
          <w:bCs/>
          <w:color w:val="auto"/>
        </w:rPr>
        <w:t>ֆունկցիայի</w:t>
      </w:r>
      <w:r w:rsidRPr="00897271">
        <w:rPr>
          <w:rStyle w:val="a3"/>
          <w:rFonts w:ascii="Tahoma" w:hAnsi="Tahoma" w:cs="Tahoma"/>
          <w:bCs/>
          <w:color w:val="auto"/>
          <w:lang w:val="en-US"/>
        </w:rPr>
        <w:t xml:space="preserve"> </w:t>
      </w:r>
      <w:r w:rsidRPr="00897271">
        <w:rPr>
          <w:rStyle w:val="a3"/>
          <w:rFonts w:ascii="Tahoma" w:hAnsi="Tahoma" w:cs="Tahoma"/>
          <w:bCs/>
          <w:color w:val="auto"/>
        </w:rPr>
        <w:t>հատկությունների</w:t>
      </w:r>
    </w:p>
    <w:p w:rsidR="00897271" w:rsidRPr="00897271" w:rsidRDefault="00897271" w:rsidP="00897271">
      <w:pPr>
        <w:pStyle w:val="3"/>
        <w:rPr>
          <w:rFonts w:ascii="Tahoma" w:hAnsi="Tahoma" w:cs="Tahoma"/>
          <w:color w:val="auto"/>
          <w:lang w:val="en-US"/>
        </w:rPr>
      </w:pPr>
      <w:r w:rsidRPr="00897271">
        <w:rPr>
          <w:rStyle w:val="a3"/>
          <w:rFonts w:ascii="Tahoma" w:hAnsi="Tahoma" w:cs="Tahoma"/>
          <w:b/>
          <w:bCs/>
          <w:color w:val="auto"/>
          <w:lang w:val="en-US"/>
        </w:rPr>
        <w:t xml:space="preserve">1. </w:t>
      </w:r>
      <w:r w:rsidRPr="00897271">
        <w:rPr>
          <w:rStyle w:val="a3"/>
          <w:rFonts w:ascii="Tahoma" w:hAnsi="Tahoma" w:cs="Tahoma"/>
          <w:b/>
          <w:bCs/>
          <w:color w:val="auto"/>
        </w:rPr>
        <w:t>Կոնվեքս</w:t>
      </w:r>
      <w:r w:rsidRPr="00897271">
        <w:rPr>
          <w:rStyle w:val="a3"/>
          <w:rFonts w:ascii="Tahoma" w:hAnsi="Tahoma" w:cs="Tahoma"/>
          <w:b/>
          <w:bCs/>
          <w:color w:val="auto"/>
          <w:lang w:val="en-US"/>
        </w:rPr>
        <w:t xml:space="preserve"> </w:t>
      </w:r>
      <w:r w:rsidRPr="00897271">
        <w:rPr>
          <w:rStyle w:val="a3"/>
          <w:rFonts w:ascii="Tahoma" w:hAnsi="Tahoma" w:cs="Tahoma"/>
          <w:b/>
          <w:bCs/>
          <w:color w:val="auto"/>
        </w:rPr>
        <w:t>խնդիրներ</w:t>
      </w:r>
      <w:r w:rsidRPr="00897271">
        <w:rPr>
          <w:rStyle w:val="a3"/>
          <w:rFonts w:ascii="Tahoma" w:hAnsi="Tahoma" w:cs="Tahoma"/>
          <w:b/>
          <w:bCs/>
          <w:color w:val="auto"/>
          <w:lang w:val="en-US"/>
        </w:rPr>
        <w:t xml:space="preserve"> (Convex optimization)</w:t>
      </w:r>
    </w:p>
    <w:p w:rsidR="00897271" w:rsidRPr="00897271" w:rsidRDefault="00897271" w:rsidP="00897271">
      <w:pPr>
        <w:pStyle w:val="a7"/>
        <w:rPr>
          <w:rFonts w:ascii="Tahoma" w:hAnsi="Tahoma" w:cs="Tahoma"/>
          <w:sz w:val="22"/>
          <w:szCs w:val="22"/>
          <w:lang w:val="en-US"/>
        </w:rPr>
      </w:pPr>
      <w:r w:rsidRPr="00897271">
        <w:rPr>
          <w:rStyle w:val="a3"/>
          <w:rFonts w:ascii="Tahoma" w:hAnsi="Tahoma" w:cs="Tahoma"/>
          <w:b w:val="0"/>
          <w:sz w:val="22"/>
          <w:szCs w:val="22"/>
        </w:rPr>
        <w:t>Նշանակում</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և</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սահմանում</w:t>
      </w:r>
      <w:r w:rsidRPr="00897271">
        <w:rPr>
          <w:rStyle w:val="a3"/>
          <w:rFonts w:ascii="Tahoma" w:hAnsi="Tahoma" w:cs="Tahoma"/>
          <w:b w:val="0"/>
          <w:sz w:val="22"/>
          <w:szCs w:val="22"/>
          <w:lang w:val="en-US"/>
        </w:rPr>
        <w:t>:</w:t>
      </w:r>
      <w:r w:rsidRPr="00897271">
        <w:rPr>
          <w:rFonts w:ascii="Tahoma" w:hAnsi="Tahoma" w:cs="Tahoma"/>
          <w:b/>
          <w:sz w:val="22"/>
          <w:szCs w:val="22"/>
          <w:lang w:val="en-US"/>
        </w:rPr>
        <w:br/>
      </w:r>
      <w:r w:rsidRPr="00897271">
        <w:rPr>
          <w:rFonts w:ascii="Tahoma" w:hAnsi="Tahoma" w:cs="Tahoma"/>
          <w:sz w:val="22"/>
          <w:szCs w:val="22"/>
        </w:rPr>
        <w:t>Կոնվեքս</w:t>
      </w:r>
      <w:r w:rsidRPr="00897271">
        <w:rPr>
          <w:rFonts w:ascii="Tahoma" w:hAnsi="Tahoma" w:cs="Tahoma"/>
          <w:sz w:val="22"/>
          <w:szCs w:val="22"/>
          <w:lang w:val="en-US"/>
        </w:rPr>
        <w:t xml:space="preserve"> </w:t>
      </w:r>
      <w:r w:rsidRPr="00897271">
        <w:rPr>
          <w:rFonts w:ascii="Tahoma" w:hAnsi="Tahoma" w:cs="Tahoma"/>
          <w:sz w:val="22"/>
          <w:szCs w:val="22"/>
        </w:rPr>
        <w:t>օպտիմալացման</w:t>
      </w:r>
      <w:r w:rsidRPr="00897271">
        <w:rPr>
          <w:rFonts w:ascii="Tahoma" w:hAnsi="Tahoma" w:cs="Tahoma"/>
          <w:sz w:val="22"/>
          <w:szCs w:val="22"/>
          <w:lang w:val="en-US"/>
        </w:rPr>
        <w:t xml:space="preserve"> </w:t>
      </w:r>
      <w:r w:rsidRPr="00897271">
        <w:rPr>
          <w:rFonts w:ascii="Tahoma" w:hAnsi="Tahoma" w:cs="Tahoma"/>
          <w:sz w:val="22"/>
          <w:szCs w:val="22"/>
        </w:rPr>
        <w:t>խնդիր</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այն</w:t>
      </w:r>
      <w:r w:rsidRPr="00897271">
        <w:rPr>
          <w:rFonts w:ascii="Tahoma" w:hAnsi="Tahoma" w:cs="Tahoma"/>
          <w:sz w:val="22"/>
          <w:szCs w:val="22"/>
          <w:lang w:val="en-US"/>
        </w:rPr>
        <w:t xml:space="preserve"> </w:t>
      </w:r>
      <w:r w:rsidRPr="00897271">
        <w:rPr>
          <w:rFonts w:ascii="Tahoma" w:hAnsi="Tahoma" w:cs="Tahoma"/>
          <w:sz w:val="22"/>
          <w:szCs w:val="22"/>
        </w:rPr>
        <w:t>խնդիր</w:t>
      </w:r>
      <w:r w:rsidRPr="00897271">
        <w:rPr>
          <w:rFonts w:ascii="Tahoma" w:hAnsi="Tahoma" w:cs="Tahoma"/>
          <w:sz w:val="22"/>
          <w:szCs w:val="22"/>
          <w:lang w:val="en-US"/>
        </w:rPr>
        <w:t xml:space="preserve">, </w:t>
      </w:r>
      <w:r w:rsidRPr="00897271">
        <w:rPr>
          <w:rFonts w:ascii="Tahoma" w:hAnsi="Tahoma" w:cs="Tahoma"/>
          <w:sz w:val="22"/>
          <w:szCs w:val="22"/>
        </w:rPr>
        <w:t>որտեղ</w:t>
      </w:r>
      <w:r w:rsidRPr="00897271">
        <w:rPr>
          <w:rFonts w:ascii="Tahoma" w:hAnsi="Tahoma" w:cs="Tahoma"/>
          <w:sz w:val="22"/>
          <w:szCs w:val="22"/>
          <w:lang w:val="en-US"/>
        </w:rPr>
        <w:t xml:space="preserve"> </w:t>
      </w:r>
      <w:r w:rsidRPr="00897271">
        <w:rPr>
          <w:rFonts w:ascii="Tahoma" w:hAnsi="Tahoma" w:cs="Tahoma"/>
          <w:sz w:val="22"/>
          <w:szCs w:val="22"/>
        </w:rPr>
        <w:t>նպատային</w:t>
      </w:r>
      <w:r w:rsidRPr="00897271">
        <w:rPr>
          <w:rFonts w:ascii="Tahoma" w:hAnsi="Tahoma" w:cs="Tahoma"/>
          <w:sz w:val="22"/>
          <w:szCs w:val="22"/>
          <w:lang w:val="en-US"/>
        </w:rPr>
        <w:t xml:space="preserve"> </w:t>
      </w:r>
      <w:r w:rsidRPr="00897271">
        <w:rPr>
          <w:rFonts w:ascii="Tahoma" w:hAnsi="Tahoma" w:cs="Tahoma"/>
          <w:sz w:val="22"/>
          <w:szCs w:val="22"/>
        </w:rPr>
        <w:t>ֆունկցիան</w:t>
      </w:r>
      <w:r w:rsidRPr="00897271">
        <w:rPr>
          <w:rFonts w:ascii="Tahoma" w:hAnsi="Tahoma" w:cs="Tahoma"/>
          <w:sz w:val="22"/>
          <w:szCs w:val="22"/>
          <w:lang w:val="en-US"/>
        </w:rPr>
        <w:t xml:space="preserve"> </w:t>
      </w:r>
      <w:r w:rsidRPr="00897271">
        <w:rPr>
          <w:rStyle w:val="katex-mathml"/>
          <w:rFonts w:ascii="Tahoma" w:hAnsi="Tahoma" w:cs="Tahoma"/>
          <w:sz w:val="22"/>
          <w:szCs w:val="22"/>
          <w:lang w:val="en-US"/>
        </w:rPr>
        <w:t>f(x)</w:t>
      </w:r>
      <w:r w:rsidRPr="00897271">
        <w:rPr>
          <w:rFonts w:ascii="Tahoma" w:hAnsi="Tahoma" w:cs="Tahoma"/>
          <w:sz w:val="22"/>
          <w:szCs w:val="22"/>
          <w:lang w:val="en-US"/>
        </w:rPr>
        <w:t xml:space="preserve"> </w:t>
      </w:r>
      <w:r w:rsidRPr="00897271">
        <w:rPr>
          <w:rFonts w:ascii="Tahoma" w:hAnsi="Tahoma" w:cs="Tahoma"/>
          <w:sz w:val="22"/>
          <w:szCs w:val="22"/>
        </w:rPr>
        <w:t>և</w:t>
      </w:r>
      <w:r w:rsidRPr="00897271">
        <w:rPr>
          <w:rFonts w:ascii="Tahoma" w:hAnsi="Tahoma" w:cs="Tahoma"/>
          <w:sz w:val="22"/>
          <w:szCs w:val="22"/>
          <w:lang w:val="en-US"/>
        </w:rPr>
        <w:t xml:space="preserve"> </w:t>
      </w:r>
      <w:r w:rsidRPr="00897271">
        <w:rPr>
          <w:rFonts w:ascii="Tahoma" w:hAnsi="Tahoma" w:cs="Tahoma"/>
          <w:sz w:val="22"/>
          <w:szCs w:val="22"/>
        </w:rPr>
        <w:t>սահմանափակումները</w:t>
      </w:r>
      <w:r w:rsidRPr="00897271">
        <w:rPr>
          <w:rFonts w:ascii="Tahoma" w:hAnsi="Tahoma" w:cs="Tahoma"/>
          <w:sz w:val="22"/>
          <w:szCs w:val="22"/>
          <w:lang w:val="en-US"/>
        </w:rPr>
        <w:t xml:space="preserve"> </w:t>
      </w:r>
      <m:oMath>
        <m:sSub>
          <m:sSubPr>
            <m:ctrlPr>
              <w:rPr>
                <w:rStyle w:val="katex-mathml"/>
                <w:rFonts w:ascii="Cambria Math" w:hAnsi="Cambria Math" w:cs="Tahoma"/>
                <w:i/>
                <w:sz w:val="22"/>
                <w:szCs w:val="22"/>
                <w:lang w:val="en-US"/>
              </w:rPr>
            </m:ctrlPr>
          </m:sSubPr>
          <m:e>
            <m:r>
              <w:rPr>
                <w:rStyle w:val="katex-mathml"/>
                <w:rFonts w:ascii="Cambria Math" w:hAnsi="Cambria Math" w:cs="Tahoma"/>
                <w:sz w:val="22"/>
                <w:szCs w:val="22"/>
                <w:lang w:val="en-US"/>
              </w:rPr>
              <m:t>g</m:t>
            </m:r>
          </m:e>
          <m:sub>
            <m:r>
              <w:rPr>
                <w:rStyle w:val="katex-mathml"/>
                <w:rFonts w:ascii="Cambria Math" w:hAnsi="Cambria Math" w:cs="Tahoma"/>
                <w:sz w:val="22"/>
                <w:szCs w:val="22"/>
                <w:lang w:val="en-US"/>
              </w:rPr>
              <m:t>i</m:t>
            </m:r>
          </m:sub>
        </m:sSub>
      </m:oMath>
      <w:r w:rsidRPr="00897271">
        <w:rPr>
          <w:rStyle w:val="katex-mathml"/>
          <w:rFonts w:ascii="Tahoma" w:hAnsi="Tahoma" w:cs="Tahoma"/>
          <w:sz w:val="22"/>
          <w:szCs w:val="22"/>
          <w:lang w:val="en-US"/>
        </w:rPr>
        <w:t>(x)≤0,</w:t>
      </w:r>
      <w:r>
        <w:rPr>
          <w:rStyle w:val="katex-mathml"/>
          <w:rFonts w:ascii="Tahoma" w:hAnsi="Tahoma" w:cs="Tahoma"/>
          <w:sz w:val="22"/>
          <w:szCs w:val="22"/>
          <w:lang w:val="hy-AM"/>
        </w:rPr>
        <w:t xml:space="preserve"> </w:t>
      </w:r>
      <m:oMath>
        <m:sSub>
          <m:sSubPr>
            <m:ctrlPr>
              <w:rPr>
                <w:rStyle w:val="katex-mathml"/>
                <w:rFonts w:ascii="Cambria Math" w:hAnsi="Cambria Math" w:cs="Tahoma"/>
                <w:i/>
                <w:sz w:val="22"/>
                <w:szCs w:val="22"/>
                <w:lang w:val="en-US"/>
              </w:rPr>
            </m:ctrlPr>
          </m:sSubPr>
          <m:e>
            <m:r>
              <w:rPr>
                <w:rStyle w:val="katex-mathml"/>
                <w:rFonts w:ascii="Cambria Math" w:hAnsi="Cambria Math" w:cs="Tahoma"/>
                <w:sz w:val="22"/>
                <w:szCs w:val="22"/>
                <w:lang w:val="en-US"/>
              </w:rPr>
              <m:t>h</m:t>
            </m:r>
          </m:e>
          <m:sub>
            <m:r>
              <w:rPr>
                <w:rStyle w:val="katex-mathml"/>
                <w:rFonts w:ascii="Cambria Math" w:hAnsi="Cambria Math" w:cs="Tahoma"/>
                <w:sz w:val="22"/>
                <w:szCs w:val="22"/>
                <w:lang w:val="en-US"/>
              </w:rPr>
              <m:t>j</m:t>
            </m:r>
          </m:sub>
        </m:sSub>
      </m:oMath>
      <w:r w:rsidRPr="00897271">
        <w:rPr>
          <w:rStyle w:val="katex-mathml"/>
          <w:rFonts w:ascii="Tahoma" w:hAnsi="Tahoma" w:cs="Tahoma"/>
          <w:sz w:val="22"/>
          <w:szCs w:val="22"/>
          <w:lang w:val="en-US"/>
        </w:rPr>
        <w:t xml:space="preserve"> (x)=</w:t>
      </w:r>
      <w:r>
        <w:rPr>
          <w:rStyle w:val="katex-mathml"/>
          <w:rFonts w:ascii="Tahoma" w:hAnsi="Tahoma" w:cs="Tahoma"/>
          <w:sz w:val="22"/>
          <w:szCs w:val="22"/>
          <w:lang w:val="hy-AM"/>
        </w:rPr>
        <w:t>0</w:t>
      </w:r>
      <w:r w:rsidRPr="00897271">
        <w:rPr>
          <w:rFonts w:ascii="Tahoma" w:hAnsi="Tahoma" w:cs="Tahoma"/>
          <w:sz w:val="22"/>
          <w:szCs w:val="22"/>
          <w:lang w:val="en-US"/>
        </w:rPr>
        <w:t xml:space="preserve"> </w:t>
      </w:r>
      <w:r w:rsidRPr="00897271">
        <w:rPr>
          <w:rFonts w:ascii="Tahoma" w:hAnsi="Tahoma" w:cs="Tahoma"/>
          <w:sz w:val="22"/>
          <w:szCs w:val="22"/>
        </w:rPr>
        <w:t>կոնվեքս</w:t>
      </w:r>
      <w:r w:rsidRPr="00897271">
        <w:rPr>
          <w:rFonts w:ascii="Tahoma" w:hAnsi="Tahoma" w:cs="Tahoma"/>
          <w:sz w:val="22"/>
          <w:szCs w:val="22"/>
          <w:lang w:val="en-US"/>
        </w:rPr>
        <w:t xml:space="preserve"> </w:t>
      </w:r>
      <w:r w:rsidRPr="00897271">
        <w:rPr>
          <w:rFonts w:ascii="Tahoma" w:hAnsi="Tahoma" w:cs="Tahoma"/>
          <w:sz w:val="22"/>
          <w:szCs w:val="22"/>
        </w:rPr>
        <w:t>են։</w:t>
      </w:r>
      <w:r w:rsidRPr="00897271">
        <w:rPr>
          <w:rFonts w:ascii="Tahoma" w:hAnsi="Tahoma" w:cs="Tahoma"/>
          <w:sz w:val="22"/>
          <w:szCs w:val="22"/>
          <w:lang w:val="en-US"/>
        </w:rPr>
        <w:t xml:space="preserve"> </w:t>
      </w:r>
      <w:r w:rsidRPr="00897271">
        <w:rPr>
          <w:rFonts w:ascii="Tahoma" w:hAnsi="Tahoma" w:cs="Tahoma"/>
          <w:sz w:val="22"/>
          <w:szCs w:val="22"/>
        </w:rPr>
        <w:t>Կոնվեքս</w:t>
      </w:r>
      <w:r w:rsidRPr="00897271">
        <w:rPr>
          <w:rFonts w:ascii="Tahoma" w:hAnsi="Tahoma" w:cs="Tahoma"/>
          <w:sz w:val="22"/>
          <w:szCs w:val="22"/>
          <w:lang w:val="en-US"/>
        </w:rPr>
        <w:t xml:space="preserve"> </w:t>
      </w:r>
      <w:r w:rsidRPr="00897271">
        <w:rPr>
          <w:rFonts w:ascii="Tahoma" w:hAnsi="Tahoma" w:cs="Tahoma"/>
          <w:sz w:val="22"/>
          <w:szCs w:val="22"/>
        </w:rPr>
        <w:t>ֆունկցիայի</w:t>
      </w:r>
      <w:r w:rsidRPr="00897271">
        <w:rPr>
          <w:rFonts w:ascii="Tahoma" w:hAnsi="Tahoma" w:cs="Tahoma"/>
          <w:sz w:val="22"/>
          <w:szCs w:val="22"/>
          <w:lang w:val="en-US"/>
        </w:rPr>
        <w:t xml:space="preserve"> </w:t>
      </w:r>
      <w:r w:rsidRPr="00897271">
        <w:rPr>
          <w:rFonts w:ascii="Tahoma" w:hAnsi="Tahoma" w:cs="Tahoma"/>
          <w:sz w:val="22"/>
          <w:szCs w:val="22"/>
        </w:rPr>
        <w:t>կարևոր</w:t>
      </w:r>
      <w:r w:rsidRPr="00897271">
        <w:rPr>
          <w:rFonts w:ascii="Tahoma" w:hAnsi="Tahoma" w:cs="Tahoma"/>
          <w:sz w:val="22"/>
          <w:szCs w:val="22"/>
          <w:lang w:val="en-US"/>
        </w:rPr>
        <w:t xml:space="preserve"> </w:t>
      </w:r>
      <w:r w:rsidRPr="00897271">
        <w:rPr>
          <w:rFonts w:ascii="Tahoma" w:hAnsi="Tahoma" w:cs="Tahoma"/>
          <w:sz w:val="22"/>
          <w:szCs w:val="22"/>
        </w:rPr>
        <w:t>հատկությունը</w:t>
      </w:r>
      <w:r w:rsidRPr="00897271">
        <w:rPr>
          <w:rFonts w:ascii="Tahoma" w:hAnsi="Tahoma" w:cs="Tahoma"/>
          <w:sz w:val="22"/>
          <w:szCs w:val="22"/>
          <w:lang w:val="en-US"/>
        </w:rPr>
        <w:t xml:space="preserve"> </w:t>
      </w:r>
      <w:r w:rsidRPr="00897271">
        <w:rPr>
          <w:rFonts w:ascii="Tahoma" w:hAnsi="Tahoma" w:cs="Tahoma"/>
          <w:sz w:val="22"/>
          <w:szCs w:val="22"/>
        </w:rPr>
        <w:t>հետևյալն</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ցանկացած</w:t>
      </w:r>
      <w:r w:rsidRPr="00897271">
        <w:rPr>
          <w:rFonts w:ascii="Tahoma" w:hAnsi="Tahoma" w:cs="Tahoma"/>
          <w:sz w:val="22"/>
          <w:szCs w:val="22"/>
          <w:lang w:val="en-US"/>
        </w:rPr>
        <w:t xml:space="preserve"> </w:t>
      </w:r>
      <w:r w:rsidRPr="00897271">
        <w:rPr>
          <w:rFonts w:ascii="Tahoma" w:hAnsi="Tahoma" w:cs="Tahoma"/>
          <w:sz w:val="22"/>
          <w:szCs w:val="22"/>
        </w:rPr>
        <w:t>երկու</w:t>
      </w:r>
      <w:r w:rsidRPr="00897271">
        <w:rPr>
          <w:rFonts w:ascii="Tahoma" w:hAnsi="Tahoma" w:cs="Tahoma"/>
          <w:sz w:val="22"/>
          <w:szCs w:val="22"/>
          <w:lang w:val="en-US"/>
        </w:rPr>
        <w:t xml:space="preserve"> </w:t>
      </w:r>
      <w:r w:rsidRPr="00897271">
        <w:rPr>
          <w:rFonts w:ascii="Tahoma" w:hAnsi="Tahoma" w:cs="Tahoma"/>
          <w:sz w:val="22"/>
          <w:szCs w:val="22"/>
        </w:rPr>
        <w:t>կետ</w:t>
      </w:r>
      <w:r w:rsidRPr="00897271">
        <w:rPr>
          <w:rFonts w:ascii="Tahoma" w:hAnsi="Tahoma" w:cs="Tahoma"/>
          <w:sz w:val="22"/>
          <w:szCs w:val="22"/>
          <w:lang w:val="en-US"/>
        </w:rPr>
        <w:t xml:space="preserve"> </w:t>
      </w:r>
      <m:oMath>
        <m:sSub>
          <m:sSubPr>
            <m:ctrlPr>
              <w:rPr>
                <w:rStyle w:val="katex-mathml"/>
                <w:rFonts w:ascii="Cambria Math" w:hAnsi="Cambria Math" w:cs="Tahoma"/>
                <w:i/>
                <w:sz w:val="22"/>
                <w:szCs w:val="22"/>
                <w:lang w:val="en-US"/>
              </w:rPr>
            </m:ctrlPr>
          </m:sSubPr>
          <m:e>
            <m:r>
              <w:rPr>
                <w:rStyle w:val="katex-mathml"/>
                <w:rFonts w:ascii="Cambria Math" w:hAnsi="Cambria Math" w:cs="Tahoma"/>
                <w:sz w:val="22"/>
                <w:szCs w:val="22"/>
                <w:lang w:val="en-US"/>
              </w:rPr>
              <m:t>x</m:t>
            </m:r>
          </m:e>
          <m:sub>
            <m:r>
              <w:rPr>
                <w:rStyle w:val="katex-mathml"/>
                <w:rFonts w:ascii="Cambria Math" w:hAnsi="Cambria Math" w:cs="Tahoma"/>
                <w:sz w:val="22"/>
                <w:szCs w:val="22"/>
                <w:lang w:val="en-US"/>
              </w:rPr>
              <m:t>1</m:t>
            </m:r>
          </m:sub>
        </m:sSub>
      </m:oMath>
      <w:r w:rsidRPr="00897271">
        <w:rPr>
          <w:rFonts w:ascii="Tahoma" w:hAnsi="Tahoma" w:cs="Tahoma"/>
          <w:sz w:val="22"/>
          <w:szCs w:val="22"/>
        </w:rPr>
        <w:t>և</w:t>
      </w:r>
      <w:r w:rsidRPr="00897271">
        <w:rPr>
          <w:rFonts w:ascii="Tahoma" w:hAnsi="Tahoma" w:cs="Tahoma"/>
          <w:sz w:val="22"/>
          <w:szCs w:val="22"/>
          <w:lang w:val="en-US"/>
        </w:rPr>
        <w:t xml:space="preserve"> </w:t>
      </w:r>
      <m:oMath>
        <m:sSub>
          <m:sSubPr>
            <m:ctrlPr>
              <w:rPr>
                <w:rStyle w:val="katex-mathml"/>
                <w:rFonts w:ascii="Cambria Math" w:hAnsi="Cambria Math" w:cs="Tahoma"/>
                <w:i/>
                <w:sz w:val="22"/>
                <w:szCs w:val="22"/>
                <w:lang w:val="en-US"/>
              </w:rPr>
            </m:ctrlPr>
          </m:sSubPr>
          <m:e>
            <m:r>
              <w:rPr>
                <w:rStyle w:val="katex-mathml"/>
                <w:rFonts w:ascii="Cambria Math" w:hAnsi="Cambria Math" w:cs="Tahoma"/>
                <w:sz w:val="22"/>
                <w:szCs w:val="22"/>
                <w:lang w:val="en-US"/>
              </w:rPr>
              <m:t>x</m:t>
            </m:r>
          </m:e>
          <m:sub>
            <m:r>
              <w:rPr>
                <w:rStyle w:val="katex-mathml"/>
                <w:rFonts w:ascii="Cambria Math" w:hAnsi="Cambria Math" w:cs="Tahoma"/>
                <w:sz w:val="22"/>
                <w:szCs w:val="22"/>
                <w:lang w:val="en-US"/>
              </w:rPr>
              <m:t>2</m:t>
            </m:r>
          </m:sub>
        </m:sSub>
      </m:oMath>
      <w:r w:rsidRPr="00897271">
        <w:rPr>
          <w:rFonts w:ascii="Tahoma" w:hAnsi="Tahoma" w:cs="Tahoma"/>
          <w:sz w:val="22"/>
          <w:szCs w:val="22"/>
        </w:rPr>
        <w:t>համար</w:t>
      </w:r>
      <w:r w:rsidRPr="00897271">
        <w:rPr>
          <w:rFonts w:ascii="Tahoma" w:hAnsi="Tahoma" w:cs="Tahoma"/>
          <w:sz w:val="22"/>
          <w:szCs w:val="22"/>
          <w:lang w:val="en-US"/>
        </w:rPr>
        <w:t xml:space="preserve">, </w:t>
      </w:r>
      <w:r w:rsidRPr="00897271">
        <w:rPr>
          <w:rFonts w:ascii="Tahoma" w:hAnsi="Tahoma" w:cs="Tahoma"/>
          <w:sz w:val="22"/>
          <w:szCs w:val="22"/>
        </w:rPr>
        <w:t>ու</w:t>
      </w:r>
      <w:r w:rsidRPr="00897271">
        <w:rPr>
          <w:rFonts w:ascii="Tahoma" w:hAnsi="Tahoma" w:cs="Tahoma"/>
          <w:sz w:val="22"/>
          <w:szCs w:val="22"/>
          <w:lang w:val="en-US"/>
        </w:rPr>
        <w:t xml:space="preserve"> </w:t>
      </w:r>
      <w:r w:rsidRPr="00897271">
        <w:rPr>
          <w:rFonts w:ascii="Tahoma" w:hAnsi="Tahoma" w:cs="Tahoma"/>
          <w:sz w:val="22"/>
          <w:szCs w:val="22"/>
        </w:rPr>
        <w:t>ցանկացած</w:t>
      </w:r>
      <w:r w:rsidRPr="00897271">
        <w:rPr>
          <w:rFonts w:ascii="Tahoma" w:hAnsi="Tahoma" w:cs="Tahoma"/>
          <w:sz w:val="22"/>
          <w:szCs w:val="22"/>
          <w:lang w:val="en-US"/>
        </w:rPr>
        <w:t xml:space="preserve"> </w:t>
      </w:r>
      <w:r w:rsidRPr="00897271">
        <w:rPr>
          <w:rStyle w:val="katex-mathml"/>
          <w:rFonts w:ascii="Tahoma" w:hAnsi="Tahoma" w:cs="Tahoma"/>
          <w:sz w:val="22"/>
          <w:szCs w:val="22"/>
        </w:rPr>
        <w:t>λ</w:t>
      </w:r>
      <w:r w:rsidRPr="00897271">
        <w:rPr>
          <w:rStyle w:val="katex-mathml"/>
          <w:rFonts w:ascii="Cambria Math" w:hAnsi="Cambria Math" w:cs="Tahoma"/>
          <w:sz w:val="22"/>
          <w:szCs w:val="22"/>
          <w:lang w:val="en-US"/>
        </w:rPr>
        <w:t>∈</w:t>
      </w:r>
      <w:r w:rsidRPr="00897271">
        <w:rPr>
          <w:rStyle w:val="katex-mathml"/>
          <w:rFonts w:ascii="Tahoma" w:hAnsi="Tahoma" w:cs="Tahoma"/>
          <w:sz w:val="22"/>
          <w:szCs w:val="22"/>
          <w:lang w:val="en-US"/>
        </w:rPr>
        <w:t>[0,1</w:t>
      </w:r>
      <w:r w:rsidRPr="00897271">
        <w:rPr>
          <w:rFonts w:ascii="Tahoma" w:hAnsi="Tahoma" w:cs="Tahoma"/>
          <w:sz w:val="22"/>
          <w:szCs w:val="22"/>
        </w:rPr>
        <w:t>՝</w:t>
      </w:r>
    </w:p>
    <w:p w:rsidR="00897271" w:rsidRDefault="00897271" w:rsidP="00897271">
      <w:pPr>
        <w:pStyle w:val="a7"/>
        <w:rPr>
          <w:rFonts w:ascii="Tahoma" w:hAnsi="Tahoma" w:cs="Tahoma"/>
          <w:sz w:val="22"/>
          <w:szCs w:val="22"/>
          <w:lang w:val="en-US"/>
        </w:rPr>
      </w:pPr>
      <w:r>
        <w:rPr>
          <w:rFonts w:ascii="Tahoma" w:hAnsi="Tahoma" w:cs="Tahoma"/>
          <w:noProof/>
        </w:rPr>
        <w:drawing>
          <wp:inline distT="0" distB="0" distL="0" distR="0">
            <wp:extent cx="3816350" cy="334010"/>
            <wp:effectExtent l="1905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srcRect/>
                    <a:stretch>
                      <a:fillRect/>
                    </a:stretch>
                  </pic:blipFill>
                  <pic:spPr bwMode="auto">
                    <a:xfrm>
                      <a:off x="0" y="0"/>
                      <a:ext cx="3816350" cy="334010"/>
                    </a:xfrm>
                    <a:prstGeom prst="rect">
                      <a:avLst/>
                    </a:prstGeom>
                    <a:noFill/>
                    <a:ln w="9525">
                      <a:noFill/>
                      <a:miter lim="800000"/>
                      <a:headEnd/>
                      <a:tailEnd/>
                    </a:ln>
                  </pic:spPr>
                </pic:pic>
              </a:graphicData>
            </a:graphic>
          </wp:inline>
        </w:drawing>
      </w:r>
    </w:p>
    <w:p w:rsidR="00897271" w:rsidRPr="00897271" w:rsidRDefault="00897271" w:rsidP="00897271">
      <w:pPr>
        <w:pStyle w:val="a7"/>
        <w:rPr>
          <w:rFonts w:ascii="Tahoma" w:hAnsi="Tahoma" w:cs="Tahoma"/>
          <w:sz w:val="22"/>
          <w:szCs w:val="22"/>
          <w:lang w:val="en-US"/>
        </w:rPr>
      </w:pPr>
      <w:r w:rsidRPr="00897271">
        <w:rPr>
          <w:rFonts w:ascii="Tahoma" w:hAnsi="Tahoma" w:cs="Tahoma"/>
          <w:sz w:val="22"/>
          <w:szCs w:val="22"/>
        </w:rPr>
        <w:t>Այս</w:t>
      </w:r>
      <w:r w:rsidRPr="00897271">
        <w:rPr>
          <w:rFonts w:ascii="Tahoma" w:hAnsi="Tahoma" w:cs="Tahoma"/>
          <w:sz w:val="22"/>
          <w:szCs w:val="22"/>
          <w:lang w:val="en-US"/>
        </w:rPr>
        <w:t xml:space="preserve"> </w:t>
      </w:r>
      <w:r w:rsidRPr="00897271">
        <w:rPr>
          <w:rFonts w:ascii="Tahoma" w:hAnsi="Tahoma" w:cs="Tahoma"/>
          <w:sz w:val="22"/>
          <w:szCs w:val="22"/>
        </w:rPr>
        <w:t>հատկությունը</w:t>
      </w:r>
      <w:r w:rsidRPr="00897271">
        <w:rPr>
          <w:rFonts w:ascii="Tahoma" w:hAnsi="Tahoma" w:cs="Tahoma"/>
          <w:sz w:val="22"/>
          <w:szCs w:val="22"/>
          <w:lang w:val="en-US"/>
        </w:rPr>
        <w:t xml:space="preserve"> </w:t>
      </w:r>
      <w:r w:rsidRPr="00897271">
        <w:rPr>
          <w:rFonts w:ascii="Tahoma" w:hAnsi="Tahoma" w:cs="Tahoma"/>
          <w:sz w:val="22"/>
          <w:szCs w:val="22"/>
        </w:rPr>
        <w:t>ապահովում</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որ</w:t>
      </w:r>
      <w:r w:rsidRPr="00897271">
        <w:rPr>
          <w:rFonts w:ascii="Tahoma" w:hAnsi="Tahoma" w:cs="Tahoma"/>
          <w:sz w:val="22"/>
          <w:szCs w:val="22"/>
          <w:lang w:val="en-US"/>
        </w:rPr>
        <w:t xml:space="preserve"> </w:t>
      </w:r>
      <w:r w:rsidRPr="00897271">
        <w:rPr>
          <w:rFonts w:ascii="Tahoma" w:hAnsi="Tahoma" w:cs="Tahoma"/>
          <w:sz w:val="22"/>
          <w:szCs w:val="22"/>
        </w:rPr>
        <w:t>ցանկացած</w:t>
      </w:r>
      <w:r w:rsidRPr="00897271">
        <w:rPr>
          <w:rFonts w:ascii="Tahoma" w:hAnsi="Tahoma" w:cs="Tahoma"/>
          <w:sz w:val="22"/>
          <w:szCs w:val="22"/>
          <w:lang w:val="en-US"/>
        </w:rPr>
        <w:t xml:space="preserve"> </w:t>
      </w:r>
      <w:r w:rsidRPr="00897271">
        <w:rPr>
          <w:rStyle w:val="a3"/>
          <w:rFonts w:ascii="Tahoma" w:hAnsi="Tahoma" w:cs="Tahoma"/>
          <w:b w:val="0"/>
          <w:sz w:val="22"/>
          <w:szCs w:val="22"/>
        </w:rPr>
        <w:t>տեղային</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օպտիմում</w:t>
      </w:r>
      <w:r w:rsidRPr="00897271">
        <w:rPr>
          <w:rFonts w:ascii="Tahoma" w:hAnsi="Tahoma" w:cs="Tahoma"/>
          <w:sz w:val="22"/>
          <w:szCs w:val="22"/>
          <w:lang w:val="en-US"/>
        </w:rPr>
        <w:t xml:space="preserve"> </w:t>
      </w:r>
      <w:r w:rsidRPr="00897271">
        <w:rPr>
          <w:rFonts w:ascii="Tahoma" w:hAnsi="Tahoma" w:cs="Tahoma"/>
          <w:sz w:val="22"/>
          <w:szCs w:val="22"/>
        </w:rPr>
        <w:t>ավտոմատ</w:t>
      </w:r>
      <w:r w:rsidRPr="00897271">
        <w:rPr>
          <w:rFonts w:ascii="Tahoma" w:hAnsi="Tahoma" w:cs="Tahoma"/>
          <w:sz w:val="22"/>
          <w:szCs w:val="22"/>
          <w:lang w:val="en-US"/>
        </w:rPr>
        <w:t xml:space="preserve"> </w:t>
      </w:r>
      <w:r w:rsidRPr="00897271">
        <w:rPr>
          <w:rFonts w:ascii="Tahoma" w:hAnsi="Tahoma" w:cs="Tahoma"/>
          <w:sz w:val="22"/>
          <w:szCs w:val="22"/>
        </w:rPr>
        <w:t>կերպով</w:t>
      </w:r>
      <w:r w:rsidRPr="00897271">
        <w:rPr>
          <w:rFonts w:ascii="Tahoma" w:hAnsi="Tahoma" w:cs="Tahoma"/>
          <w:sz w:val="22"/>
          <w:szCs w:val="22"/>
          <w:lang w:val="en-US"/>
        </w:rPr>
        <w:t xml:space="preserve"> </w:t>
      </w:r>
      <w:r w:rsidRPr="00897271">
        <w:rPr>
          <w:rFonts w:ascii="Tahoma" w:hAnsi="Tahoma" w:cs="Tahoma"/>
          <w:sz w:val="22"/>
          <w:szCs w:val="22"/>
        </w:rPr>
        <w:t>համընկնում</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Style w:val="a3"/>
          <w:rFonts w:ascii="Tahoma" w:hAnsi="Tahoma" w:cs="Tahoma"/>
          <w:b w:val="0"/>
          <w:sz w:val="22"/>
          <w:szCs w:val="22"/>
        </w:rPr>
        <w:t>գլոբալ</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օպտիմումով</w:t>
      </w:r>
      <w:r w:rsidRPr="00897271">
        <w:rPr>
          <w:rFonts w:ascii="Tahoma" w:hAnsi="Tahoma" w:cs="Tahoma"/>
          <w:b/>
          <w:sz w:val="22"/>
          <w:szCs w:val="22"/>
        </w:rPr>
        <w:t>։</w:t>
      </w:r>
    </w:p>
    <w:p w:rsidR="00897271" w:rsidRPr="00897271" w:rsidRDefault="00897271" w:rsidP="00897271">
      <w:pPr>
        <w:pStyle w:val="a7"/>
        <w:rPr>
          <w:rFonts w:ascii="Tahoma" w:hAnsi="Tahoma" w:cs="Tahoma"/>
          <w:sz w:val="22"/>
          <w:szCs w:val="22"/>
        </w:rPr>
      </w:pPr>
      <w:r w:rsidRPr="00897271">
        <w:rPr>
          <w:rStyle w:val="a3"/>
          <w:rFonts w:ascii="Tahoma" w:hAnsi="Tahoma" w:cs="Tahoma"/>
          <w:b w:val="0"/>
          <w:sz w:val="22"/>
          <w:szCs w:val="22"/>
        </w:rPr>
        <w:t>Առավելություններ</w:t>
      </w:r>
      <w:r w:rsidRPr="00897271">
        <w:rPr>
          <w:rStyle w:val="a3"/>
          <w:rFonts w:ascii="Tahoma" w:hAnsi="Tahoma" w:cs="Tahoma"/>
          <w:sz w:val="22"/>
          <w:szCs w:val="22"/>
        </w:rPr>
        <w:t>:</w:t>
      </w:r>
    </w:p>
    <w:p w:rsidR="00897271" w:rsidRPr="00897271" w:rsidRDefault="00897271" w:rsidP="0002718C">
      <w:pPr>
        <w:pStyle w:val="a7"/>
        <w:numPr>
          <w:ilvl w:val="0"/>
          <w:numId w:val="27"/>
        </w:numPr>
        <w:rPr>
          <w:rFonts w:ascii="Tahoma" w:hAnsi="Tahoma" w:cs="Tahoma"/>
          <w:sz w:val="22"/>
          <w:szCs w:val="22"/>
        </w:rPr>
      </w:pPr>
      <w:r w:rsidRPr="00897271">
        <w:rPr>
          <w:rFonts w:ascii="Tahoma" w:hAnsi="Tahoma" w:cs="Tahoma"/>
          <w:sz w:val="22"/>
          <w:szCs w:val="22"/>
        </w:rPr>
        <w:t>Գլոբալ օպտիմումի ապահովում՝ առանց տեղային օպտիմումների մտահոգության։</w:t>
      </w:r>
    </w:p>
    <w:p w:rsidR="00897271" w:rsidRPr="00897271" w:rsidRDefault="00897271" w:rsidP="0002718C">
      <w:pPr>
        <w:pStyle w:val="a7"/>
        <w:numPr>
          <w:ilvl w:val="0"/>
          <w:numId w:val="27"/>
        </w:numPr>
        <w:rPr>
          <w:rFonts w:ascii="Tahoma" w:hAnsi="Tahoma" w:cs="Tahoma"/>
          <w:sz w:val="22"/>
          <w:szCs w:val="22"/>
          <w:lang w:val="en-US"/>
        </w:rPr>
      </w:pPr>
      <w:r w:rsidRPr="00897271">
        <w:rPr>
          <w:rFonts w:ascii="Tahoma" w:hAnsi="Tahoma" w:cs="Tahoma"/>
          <w:sz w:val="22"/>
          <w:szCs w:val="22"/>
        </w:rPr>
        <w:t>Կարելի</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օգտագործել</w:t>
      </w:r>
      <w:r w:rsidRPr="00897271">
        <w:rPr>
          <w:rFonts w:ascii="Tahoma" w:hAnsi="Tahoma" w:cs="Tahoma"/>
          <w:sz w:val="22"/>
          <w:szCs w:val="22"/>
          <w:lang w:val="en-US"/>
        </w:rPr>
        <w:t xml:space="preserve"> </w:t>
      </w:r>
      <w:r w:rsidRPr="00897271">
        <w:rPr>
          <w:rFonts w:ascii="Tahoma" w:hAnsi="Tahoma" w:cs="Tahoma"/>
          <w:sz w:val="22"/>
          <w:szCs w:val="22"/>
        </w:rPr>
        <w:t>ստանդարտ</w:t>
      </w:r>
      <w:r w:rsidRPr="00897271">
        <w:rPr>
          <w:rFonts w:ascii="Tahoma" w:hAnsi="Tahoma" w:cs="Tahoma"/>
          <w:sz w:val="22"/>
          <w:szCs w:val="22"/>
          <w:lang w:val="en-US"/>
        </w:rPr>
        <w:t xml:space="preserve"> </w:t>
      </w:r>
      <w:r w:rsidRPr="00897271">
        <w:rPr>
          <w:rFonts w:ascii="Tahoma" w:hAnsi="Tahoma" w:cs="Tahoma"/>
          <w:sz w:val="22"/>
          <w:szCs w:val="22"/>
        </w:rPr>
        <w:t>ալգորիթմներ՝</w:t>
      </w:r>
      <w:r w:rsidRPr="00897271">
        <w:rPr>
          <w:rFonts w:ascii="Tahoma" w:hAnsi="Tahoma" w:cs="Tahoma"/>
          <w:sz w:val="22"/>
          <w:szCs w:val="22"/>
          <w:lang w:val="en-US"/>
        </w:rPr>
        <w:t xml:space="preserve"> Gradient Descent, Newton’s Method, Interior Point Methods</w:t>
      </w:r>
      <w:r w:rsidRPr="00897271">
        <w:rPr>
          <w:rFonts w:ascii="Tahoma" w:hAnsi="Tahoma" w:cs="Tahoma"/>
          <w:sz w:val="22"/>
          <w:szCs w:val="22"/>
        </w:rPr>
        <w:t>։</w:t>
      </w:r>
    </w:p>
    <w:p w:rsidR="00897271" w:rsidRPr="00897271" w:rsidRDefault="00897271" w:rsidP="0002718C">
      <w:pPr>
        <w:pStyle w:val="a7"/>
        <w:numPr>
          <w:ilvl w:val="0"/>
          <w:numId w:val="27"/>
        </w:numPr>
        <w:rPr>
          <w:rFonts w:ascii="Tahoma" w:hAnsi="Tahoma" w:cs="Tahoma"/>
          <w:sz w:val="22"/>
          <w:szCs w:val="22"/>
          <w:lang w:val="en-US"/>
        </w:rPr>
      </w:pPr>
      <w:r w:rsidRPr="00897271">
        <w:rPr>
          <w:rFonts w:ascii="Tahoma" w:hAnsi="Tahoma" w:cs="Tahoma"/>
          <w:sz w:val="22"/>
          <w:szCs w:val="22"/>
        </w:rPr>
        <w:t>Հեշտությամբ</w:t>
      </w:r>
      <w:r w:rsidRPr="00897271">
        <w:rPr>
          <w:rFonts w:ascii="Tahoma" w:hAnsi="Tahoma" w:cs="Tahoma"/>
          <w:sz w:val="22"/>
          <w:szCs w:val="22"/>
          <w:lang w:val="en-US"/>
        </w:rPr>
        <w:t xml:space="preserve"> </w:t>
      </w:r>
      <w:r w:rsidRPr="00897271">
        <w:rPr>
          <w:rFonts w:ascii="Tahoma" w:hAnsi="Tahoma" w:cs="Tahoma"/>
          <w:sz w:val="22"/>
          <w:szCs w:val="22"/>
        </w:rPr>
        <w:t>լուծելի</w:t>
      </w:r>
      <w:r w:rsidRPr="00897271">
        <w:rPr>
          <w:rFonts w:ascii="Tahoma" w:hAnsi="Tahoma" w:cs="Tahoma"/>
          <w:sz w:val="22"/>
          <w:szCs w:val="22"/>
          <w:lang w:val="en-US"/>
        </w:rPr>
        <w:t xml:space="preserve"> </w:t>
      </w:r>
      <w:r w:rsidRPr="00897271">
        <w:rPr>
          <w:rFonts w:ascii="Tahoma" w:hAnsi="Tahoma" w:cs="Tahoma"/>
          <w:sz w:val="22"/>
          <w:szCs w:val="22"/>
        </w:rPr>
        <w:t>են</w:t>
      </w:r>
      <w:r w:rsidRPr="00897271">
        <w:rPr>
          <w:rFonts w:ascii="Tahoma" w:hAnsi="Tahoma" w:cs="Tahoma"/>
          <w:sz w:val="22"/>
          <w:szCs w:val="22"/>
          <w:lang w:val="en-US"/>
        </w:rPr>
        <w:t xml:space="preserve"> </w:t>
      </w:r>
      <w:r w:rsidRPr="00897271">
        <w:rPr>
          <w:rFonts w:ascii="Tahoma" w:hAnsi="Tahoma" w:cs="Tahoma"/>
          <w:sz w:val="22"/>
          <w:szCs w:val="22"/>
        </w:rPr>
        <w:t>նույնիսկ</w:t>
      </w:r>
      <w:r w:rsidRPr="00897271">
        <w:rPr>
          <w:rFonts w:ascii="Tahoma" w:hAnsi="Tahoma" w:cs="Tahoma"/>
          <w:sz w:val="22"/>
          <w:szCs w:val="22"/>
          <w:lang w:val="en-US"/>
        </w:rPr>
        <w:t xml:space="preserve"> </w:t>
      </w:r>
      <w:r w:rsidRPr="00897271">
        <w:rPr>
          <w:rFonts w:ascii="Tahoma" w:hAnsi="Tahoma" w:cs="Tahoma"/>
          <w:sz w:val="22"/>
          <w:szCs w:val="22"/>
        </w:rPr>
        <w:t>բարձր</w:t>
      </w:r>
      <w:r w:rsidRPr="00897271">
        <w:rPr>
          <w:rFonts w:ascii="Tahoma" w:hAnsi="Tahoma" w:cs="Tahoma"/>
          <w:sz w:val="22"/>
          <w:szCs w:val="22"/>
          <w:lang w:val="en-US"/>
        </w:rPr>
        <w:t xml:space="preserve"> </w:t>
      </w:r>
      <w:r w:rsidRPr="00897271">
        <w:rPr>
          <w:rFonts w:ascii="Tahoma" w:hAnsi="Tahoma" w:cs="Tahoma"/>
          <w:sz w:val="22"/>
          <w:szCs w:val="22"/>
        </w:rPr>
        <w:t>չափայնությամբ</w:t>
      </w:r>
      <w:r w:rsidRPr="00897271">
        <w:rPr>
          <w:rFonts w:ascii="Tahoma" w:hAnsi="Tahoma" w:cs="Tahoma"/>
          <w:sz w:val="22"/>
          <w:szCs w:val="22"/>
          <w:lang w:val="en-US"/>
        </w:rPr>
        <w:t xml:space="preserve"> </w:t>
      </w:r>
      <w:r w:rsidRPr="00897271">
        <w:rPr>
          <w:rFonts w:ascii="Tahoma" w:hAnsi="Tahoma" w:cs="Tahoma"/>
          <w:sz w:val="22"/>
          <w:szCs w:val="22"/>
        </w:rPr>
        <w:t>խնդիրների</w:t>
      </w:r>
      <w:r w:rsidRPr="00897271">
        <w:rPr>
          <w:rFonts w:ascii="Tahoma" w:hAnsi="Tahoma" w:cs="Tahoma"/>
          <w:sz w:val="22"/>
          <w:szCs w:val="22"/>
          <w:lang w:val="en-US"/>
        </w:rPr>
        <w:t xml:space="preserve"> </w:t>
      </w:r>
      <w:r w:rsidRPr="00897271">
        <w:rPr>
          <w:rFonts w:ascii="Tahoma" w:hAnsi="Tahoma" w:cs="Tahoma"/>
          <w:sz w:val="22"/>
          <w:szCs w:val="22"/>
        </w:rPr>
        <w:t>դեպքում։</w:t>
      </w:r>
    </w:p>
    <w:p w:rsidR="00897271" w:rsidRPr="00897271" w:rsidRDefault="00897271" w:rsidP="0002718C">
      <w:pPr>
        <w:pStyle w:val="a7"/>
        <w:numPr>
          <w:ilvl w:val="0"/>
          <w:numId w:val="27"/>
        </w:numPr>
        <w:rPr>
          <w:rFonts w:ascii="Tahoma" w:hAnsi="Tahoma" w:cs="Tahoma"/>
          <w:sz w:val="22"/>
          <w:szCs w:val="22"/>
          <w:lang w:val="en-US"/>
        </w:rPr>
      </w:pPr>
      <w:r w:rsidRPr="00897271">
        <w:rPr>
          <w:rFonts w:ascii="Tahoma" w:hAnsi="Tahoma" w:cs="Tahoma"/>
          <w:sz w:val="22"/>
          <w:szCs w:val="22"/>
        </w:rPr>
        <w:t>Մեծ</w:t>
      </w:r>
      <w:r w:rsidRPr="00897271">
        <w:rPr>
          <w:rFonts w:ascii="Tahoma" w:hAnsi="Tahoma" w:cs="Tahoma"/>
          <w:sz w:val="22"/>
          <w:szCs w:val="22"/>
          <w:lang w:val="en-US"/>
        </w:rPr>
        <w:t xml:space="preserve"> </w:t>
      </w:r>
      <w:r w:rsidRPr="00897271">
        <w:rPr>
          <w:rFonts w:ascii="Tahoma" w:hAnsi="Tahoma" w:cs="Tahoma"/>
          <w:sz w:val="22"/>
          <w:szCs w:val="22"/>
        </w:rPr>
        <w:t>մասամբ</w:t>
      </w:r>
      <w:r w:rsidRPr="00897271">
        <w:rPr>
          <w:rFonts w:ascii="Tahoma" w:hAnsi="Tahoma" w:cs="Tahoma"/>
          <w:sz w:val="22"/>
          <w:szCs w:val="22"/>
          <w:lang w:val="en-US"/>
        </w:rPr>
        <w:t xml:space="preserve"> </w:t>
      </w:r>
      <w:r w:rsidRPr="00897271">
        <w:rPr>
          <w:rFonts w:ascii="Tahoma" w:hAnsi="Tahoma" w:cs="Tahoma"/>
          <w:sz w:val="22"/>
          <w:szCs w:val="22"/>
        </w:rPr>
        <w:t>ապահովում</w:t>
      </w:r>
      <w:r w:rsidRPr="00897271">
        <w:rPr>
          <w:rFonts w:ascii="Tahoma" w:hAnsi="Tahoma" w:cs="Tahoma"/>
          <w:sz w:val="22"/>
          <w:szCs w:val="22"/>
          <w:lang w:val="en-US"/>
        </w:rPr>
        <w:t xml:space="preserve"> </w:t>
      </w:r>
      <w:r w:rsidRPr="00897271">
        <w:rPr>
          <w:rFonts w:ascii="Tahoma" w:hAnsi="Tahoma" w:cs="Tahoma"/>
          <w:sz w:val="22"/>
          <w:szCs w:val="22"/>
        </w:rPr>
        <w:t>են</w:t>
      </w:r>
      <w:r w:rsidRPr="00897271">
        <w:rPr>
          <w:rFonts w:ascii="Tahoma" w:hAnsi="Tahoma" w:cs="Tahoma"/>
          <w:sz w:val="22"/>
          <w:szCs w:val="22"/>
          <w:lang w:val="en-US"/>
        </w:rPr>
        <w:t xml:space="preserve"> </w:t>
      </w:r>
      <w:r w:rsidRPr="00897271">
        <w:rPr>
          <w:rStyle w:val="a3"/>
          <w:rFonts w:ascii="Tahoma" w:hAnsi="Tahoma" w:cs="Tahoma"/>
          <w:b w:val="0"/>
          <w:sz w:val="22"/>
          <w:szCs w:val="22"/>
        </w:rPr>
        <w:t>արագ</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և</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հուսալի</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կոնվերգենցիա</w:t>
      </w:r>
      <w:r w:rsidRPr="00897271">
        <w:rPr>
          <w:rFonts w:ascii="Tahoma" w:hAnsi="Tahoma" w:cs="Tahoma"/>
          <w:b/>
          <w:sz w:val="22"/>
          <w:szCs w:val="22"/>
        </w:rPr>
        <w:t>։</w:t>
      </w:r>
    </w:p>
    <w:p w:rsidR="00897271" w:rsidRPr="00897271" w:rsidRDefault="00897271" w:rsidP="00897271">
      <w:pPr>
        <w:pStyle w:val="a7"/>
        <w:rPr>
          <w:rFonts w:ascii="Tahoma" w:hAnsi="Tahoma" w:cs="Tahoma"/>
          <w:sz w:val="22"/>
          <w:szCs w:val="22"/>
        </w:rPr>
      </w:pPr>
      <w:r w:rsidRPr="00897271">
        <w:rPr>
          <w:rStyle w:val="a3"/>
          <w:rFonts w:ascii="Tahoma" w:hAnsi="Tahoma" w:cs="Tahoma"/>
          <w:b w:val="0"/>
          <w:sz w:val="22"/>
          <w:szCs w:val="22"/>
        </w:rPr>
        <w:t>Օրինակներ</w:t>
      </w:r>
      <w:r w:rsidRPr="00897271">
        <w:rPr>
          <w:rStyle w:val="a3"/>
          <w:rFonts w:ascii="Tahoma" w:hAnsi="Tahoma" w:cs="Tahoma"/>
          <w:sz w:val="22"/>
          <w:szCs w:val="22"/>
        </w:rPr>
        <w:t>:</w:t>
      </w:r>
    </w:p>
    <w:p w:rsidR="00897271" w:rsidRPr="00897271" w:rsidRDefault="00897271" w:rsidP="0002718C">
      <w:pPr>
        <w:pStyle w:val="a7"/>
        <w:numPr>
          <w:ilvl w:val="0"/>
          <w:numId w:val="28"/>
        </w:numPr>
        <w:rPr>
          <w:rFonts w:ascii="Tahoma" w:hAnsi="Tahoma" w:cs="Tahoma"/>
          <w:sz w:val="22"/>
          <w:szCs w:val="22"/>
        </w:rPr>
      </w:pPr>
      <w:r w:rsidRPr="00897271">
        <w:rPr>
          <w:rFonts w:ascii="Tahoma" w:hAnsi="Tahoma" w:cs="Tahoma"/>
          <w:sz w:val="22"/>
          <w:szCs w:val="22"/>
        </w:rPr>
        <w:t>Linear Programming (LP)</w:t>
      </w:r>
    </w:p>
    <w:p w:rsidR="00897271" w:rsidRPr="00897271" w:rsidRDefault="00897271" w:rsidP="0002718C">
      <w:pPr>
        <w:pStyle w:val="a7"/>
        <w:numPr>
          <w:ilvl w:val="0"/>
          <w:numId w:val="28"/>
        </w:numPr>
        <w:rPr>
          <w:rFonts w:ascii="Tahoma" w:hAnsi="Tahoma" w:cs="Tahoma"/>
          <w:sz w:val="22"/>
          <w:szCs w:val="22"/>
        </w:rPr>
      </w:pPr>
      <w:r w:rsidRPr="00897271">
        <w:rPr>
          <w:rFonts w:ascii="Tahoma" w:hAnsi="Tahoma" w:cs="Tahoma"/>
          <w:sz w:val="22"/>
          <w:szCs w:val="22"/>
        </w:rPr>
        <w:t>Quadratic Programming (QP)</w:t>
      </w:r>
    </w:p>
    <w:p w:rsidR="00897271" w:rsidRPr="00897271" w:rsidRDefault="00897271" w:rsidP="0002718C">
      <w:pPr>
        <w:pStyle w:val="a7"/>
        <w:numPr>
          <w:ilvl w:val="0"/>
          <w:numId w:val="28"/>
        </w:numPr>
        <w:rPr>
          <w:rFonts w:ascii="Tahoma" w:hAnsi="Tahoma" w:cs="Tahoma"/>
          <w:sz w:val="22"/>
          <w:szCs w:val="22"/>
          <w:lang w:val="en-US"/>
        </w:rPr>
      </w:pPr>
      <w:r w:rsidRPr="00897271">
        <w:rPr>
          <w:rFonts w:ascii="Tahoma" w:hAnsi="Tahoma" w:cs="Tahoma"/>
          <w:sz w:val="22"/>
          <w:szCs w:val="22"/>
          <w:lang w:val="en-US"/>
        </w:rPr>
        <w:t>Lasso Regression (Regularized Linear Regression)</w:t>
      </w:r>
    </w:p>
    <w:p w:rsidR="00897271" w:rsidRPr="00897271" w:rsidRDefault="00897271" w:rsidP="0002718C">
      <w:pPr>
        <w:pStyle w:val="a7"/>
        <w:numPr>
          <w:ilvl w:val="0"/>
          <w:numId w:val="28"/>
        </w:numPr>
        <w:rPr>
          <w:rFonts w:ascii="Tahoma" w:hAnsi="Tahoma" w:cs="Tahoma"/>
          <w:sz w:val="22"/>
          <w:szCs w:val="22"/>
        </w:rPr>
      </w:pPr>
      <w:r w:rsidRPr="00897271">
        <w:rPr>
          <w:rFonts w:ascii="Tahoma" w:hAnsi="Tahoma" w:cs="Tahoma"/>
          <w:sz w:val="22"/>
          <w:szCs w:val="22"/>
        </w:rPr>
        <w:t>Support Vector Machines (SVM)</w:t>
      </w:r>
    </w:p>
    <w:p w:rsidR="00897271" w:rsidRPr="00897271" w:rsidRDefault="00897271" w:rsidP="00897271">
      <w:pPr>
        <w:pStyle w:val="a7"/>
        <w:rPr>
          <w:rFonts w:ascii="Tahoma" w:hAnsi="Tahoma" w:cs="Tahoma"/>
          <w:sz w:val="22"/>
          <w:szCs w:val="22"/>
        </w:rPr>
      </w:pPr>
      <w:r w:rsidRPr="00897271">
        <w:rPr>
          <w:rStyle w:val="a3"/>
          <w:rFonts w:ascii="Tahoma" w:hAnsi="Tahoma" w:cs="Tahoma"/>
          <w:b w:val="0"/>
          <w:sz w:val="22"/>
          <w:szCs w:val="22"/>
        </w:rPr>
        <w:t>Կիրառական ոլորտներ</w:t>
      </w:r>
      <w:r w:rsidRPr="00897271">
        <w:rPr>
          <w:rStyle w:val="a3"/>
          <w:rFonts w:ascii="Tahoma" w:hAnsi="Tahoma" w:cs="Tahoma"/>
          <w:sz w:val="22"/>
          <w:szCs w:val="22"/>
        </w:rPr>
        <w:t>:</w:t>
      </w:r>
      <w:r w:rsidRPr="00897271">
        <w:rPr>
          <w:rFonts w:ascii="Tahoma" w:hAnsi="Tahoma" w:cs="Tahoma"/>
          <w:sz w:val="22"/>
          <w:szCs w:val="22"/>
        </w:rPr>
        <w:t xml:space="preserve"> ֆինանսներ, մեքենայական ուսուցում, էներգետիկա, պլանավորում, ռեսուրսների օպտիմալացում։</w:t>
      </w:r>
    </w:p>
    <w:p w:rsidR="00897271" w:rsidRPr="00897271" w:rsidRDefault="00897271" w:rsidP="00897271">
      <w:pPr>
        <w:pStyle w:val="3"/>
        <w:rPr>
          <w:rFonts w:ascii="Tahoma" w:hAnsi="Tahoma" w:cs="Tahoma"/>
          <w:color w:val="auto"/>
          <w:lang w:val="en-US"/>
        </w:rPr>
      </w:pPr>
      <w:r w:rsidRPr="00897271">
        <w:rPr>
          <w:rStyle w:val="a3"/>
          <w:rFonts w:ascii="Tahoma" w:hAnsi="Tahoma" w:cs="Tahoma"/>
          <w:b/>
          <w:bCs/>
          <w:color w:val="auto"/>
          <w:lang w:val="en-US"/>
        </w:rPr>
        <w:lastRenderedPageBreak/>
        <w:t xml:space="preserve">2. </w:t>
      </w:r>
      <w:r w:rsidRPr="00897271">
        <w:rPr>
          <w:rStyle w:val="a3"/>
          <w:rFonts w:ascii="Tahoma" w:hAnsi="Tahoma" w:cs="Tahoma"/>
          <w:b/>
          <w:bCs/>
          <w:color w:val="auto"/>
        </w:rPr>
        <w:t>Ոչ</w:t>
      </w:r>
      <w:r w:rsidRPr="00897271">
        <w:rPr>
          <w:rStyle w:val="a3"/>
          <w:rFonts w:ascii="Tahoma" w:hAnsi="Tahoma" w:cs="Tahoma"/>
          <w:b/>
          <w:bCs/>
          <w:color w:val="auto"/>
          <w:lang w:val="en-US"/>
        </w:rPr>
        <w:t>-</w:t>
      </w:r>
      <w:r w:rsidRPr="00897271">
        <w:rPr>
          <w:rStyle w:val="a3"/>
          <w:rFonts w:ascii="Tahoma" w:hAnsi="Tahoma" w:cs="Tahoma"/>
          <w:b/>
          <w:bCs/>
          <w:color w:val="auto"/>
        </w:rPr>
        <w:t>կոնվեքս</w:t>
      </w:r>
      <w:r w:rsidRPr="00897271">
        <w:rPr>
          <w:rStyle w:val="a3"/>
          <w:rFonts w:ascii="Tahoma" w:hAnsi="Tahoma" w:cs="Tahoma"/>
          <w:b/>
          <w:bCs/>
          <w:color w:val="auto"/>
          <w:lang w:val="en-US"/>
        </w:rPr>
        <w:t xml:space="preserve"> </w:t>
      </w:r>
      <w:r w:rsidRPr="00897271">
        <w:rPr>
          <w:rStyle w:val="a3"/>
          <w:rFonts w:ascii="Tahoma" w:hAnsi="Tahoma" w:cs="Tahoma"/>
          <w:b/>
          <w:bCs/>
          <w:color w:val="auto"/>
        </w:rPr>
        <w:t>խնդիրներ</w:t>
      </w:r>
      <w:r w:rsidRPr="00897271">
        <w:rPr>
          <w:rStyle w:val="a3"/>
          <w:rFonts w:ascii="Tahoma" w:hAnsi="Tahoma" w:cs="Tahoma"/>
          <w:b/>
          <w:bCs/>
          <w:color w:val="auto"/>
          <w:lang w:val="en-US"/>
        </w:rPr>
        <w:t xml:space="preserve"> (Non-convex optimization)</w:t>
      </w:r>
    </w:p>
    <w:p w:rsidR="00897271" w:rsidRPr="00897271" w:rsidRDefault="00897271" w:rsidP="00897271">
      <w:pPr>
        <w:pStyle w:val="a7"/>
        <w:rPr>
          <w:rFonts w:ascii="Tahoma" w:hAnsi="Tahoma" w:cs="Tahoma"/>
          <w:sz w:val="22"/>
          <w:szCs w:val="22"/>
          <w:lang w:val="en-US"/>
        </w:rPr>
      </w:pPr>
      <w:r w:rsidRPr="00897271">
        <w:rPr>
          <w:rStyle w:val="a3"/>
          <w:rFonts w:ascii="Tahoma" w:hAnsi="Tahoma" w:cs="Tahoma"/>
          <w:b w:val="0"/>
          <w:sz w:val="22"/>
          <w:szCs w:val="22"/>
        </w:rPr>
        <w:t>Նշանակում</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և</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սահմանում</w:t>
      </w:r>
      <w:r w:rsidRPr="00897271">
        <w:rPr>
          <w:rStyle w:val="a3"/>
          <w:rFonts w:ascii="Tahoma" w:hAnsi="Tahoma" w:cs="Tahoma"/>
          <w:b w:val="0"/>
          <w:sz w:val="22"/>
          <w:szCs w:val="22"/>
          <w:lang w:val="en-US"/>
        </w:rPr>
        <w:t>:</w:t>
      </w:r>
      <w:r w:rsidRPr="00897271">
        <w:rPr>
          <w:rFonts w:ascii="Tahoma" w:hAnsi="Tahoma" w:cs="Tahoma"/>
          <w:b/>
          <w:sz w:val="22"/>
          <w:szCs w:val="22"/>
          <w:lang w:val="en-US"/>
        </w:rPr>
        <w:br/>
      </w:r>
      <w:r w:rsidRPr="00897271">
        <w:rPr>
          <w:rFonts w:ascii="Tahoma" w:hAnsi="Tahoma" w:cs="Tahoma"/>
          <w:sz w:val="22"/>
          <w:szCs w:val="22"/>
        </w:rPr>
        <w:t>Ոչ</w:t>
      </w:r>
      <w:r w:rsidRPr="00897271">
        <w:rPr>
          <w:rFonts w:ascii="Tahoma" w:hAnsi="Tahoma" w:cs="Tahoma"/>
          <w:sz w:val="22"/>
          <w:szCs w:val="22"/>
          <w:lang w:val="en-US"/>
        </w:rPr>
        <w:t>-</w:t>
      </w:r>
      <w:r w:rsidRPr="00897271">
        <w:rPr>
          <w:rFonts w:ascii="Tahoma" w:hAnsi="Tahoma" w:cs="Tahoma"/>
          <w:sz w:val="22"/>
          <w:szCs w:val="22"/>
        </w:rPr>
        <w:t>կոնվեքս</w:t>
      </w:r>
      <w:r w:rsidRPr="00897271">
        <w:rPr>
          <w:rFonts w:ascii="Tahoma" w:hAnsi="Tahoma" w:cs="Tahoma"/>
          <w:sz w:val="22"/>
          <w:szCs w:val="22"/>
          <w:lang w:val="en-US"/>
        </w:rPr>
        <w:t xml:space="preserve"> </w:t>
      </w:r>
      <w:r w:rsidRPr="00897271">
        <w:rPr>
          <w:rFonts w:ascii="Tahoma" w:hAnsi="Tahoma" w:cs="Tahoma"/>
          <w:sz w:val="22"/>
          <w:szCs w:val="22"/>
        </w:rPr>
        <w:t>խնդիրները</w:t>
      </w:r>
      <w:r w:rsidRPr="00897271">
        <w:rPr>
          <w:rFonts w:ascii="Tahoma" w:hAnsi="Tahoma" w:cs="Tahoma"/>
          <w:sz w:val="22"/>
          <w:szCs w:val="22"/>
          <w:lang w:val="en-US"/>
        </w:rPr>
        <w:t xml:space="preserve"> </w:t>
      </w:r>
      <w:r w:rsidRPr="00897271">
        <w:rPr>
          <w:rFonts w:ascii="Tahoma" w:hAnsi="Tahoma" w:cs="Tahoma"/>
          <w:sz w:val="22"/>
          <w:szCs w:val="22"/>
        </w:rPr>
        <w:t>ունեն</w:t>
      </w:r>
      <w:r w:rsidRPr="00897271">
        <w:rPr>
          <w:rFonts w:ascii="Tahoma" w:hAnsi="Tahoma" w:cs="Tahoma"/>
          <w:sz w:val="22"/>
          <w:szCs w:val="22"/>
          <w:lang w:val="en-US"/>
        </w:rPr>
        <w:t xml:space="preserve"> </w:t>
      </w:r>
      <w:r w:rsidRPr="00897271">
        <w:rPr>
          <w:rFonts w:ascii="Tahoma" w:hAnsi="Tahoma" w:cs="Tahoma"/>
          <w:sz w:val="22"/>
          <w:szCs w:val="22"/>
        </w:rPr>
        <w:t>նպատակային</w:t>
      </w:r>
      <w:r w:rsidRPr="00897271">
        <w:rPr>
          <w:rFonts w:ascii="Tahoma" w:hAnsi="Tahoma" w:cs="Tahoma"/>
          <w:sz w:val="22"/>
          <w:szCs w:val="22"/>
          <w:lang w:val="en-US"/>
        </w:rPr>
        <w:t xml:space="preserve"> </w:t>
      </w:r>
      <w:r w:rsidRPr="00897271">
        <w:rPr>
          <w:rFonts w:ascii="Tahoma" w:hAnsi="Tahoma" w:cs="Tahoma"/>
          <w:sz w:val="22"/>
          <w:szCs w:val="22"/>
        </w:rPr>
        <w:t>ֆունկցիա</w:t>
      </w:r>
      <w:r w:rsidRPr="00897271">
        <w:rPr>
          <w:rFonts w:ascii="Tahoma" w:hAnsi="Tahoma" w:cs="Tahoma"/>
          <w:sz w:val="22"/>
          <w:szCs w:val="22"/>
          <w:lang w:val="en-US"/>
        </w:rPr>
        <w:t xml:space="preserve"> </w:t>
      </w:r>
      <w:r w:rsidRPr="00897271">
        <w:rPr>
          <w:rFonts w:ascii="Tahoma" w:hAnsi="Tahoma" w:cs="Tahoma"/>
          <w:sz w:val="22"/>
          <w:szCs w:val="22"/>
        </w:rPr>
        <w:t>կամ</w:t>
      </w:r>
      <w:r w:rsidRPr="00897271">
        <w:rPr>
          <w:rFonts w:ascii="Tahoma" w:hAnsi="Tahoma" w:cs="Tahoma"/>
          <w:sz w:val="22"/>
          <w:szCs w:val="22"/>
          <w:lang w:val="en-US"/>
        </w:rPr>
        <w:t xml:space="preserve"> </w:t>
      </w:r>
      <w:r w:rsidRPr="00897271">
        <w:rPr>
          <w:rFonts w:ascii="Tahoma" w:hAnsi="Tahoma" w:cs="Tahoma"/>
          <w:sz w:val="22"/>
          <w:szCs w:val="22"/>
        </w:rPr>
        <w:t>սահմանափակումներ</w:t>
      </w:r>
      <w:r w:rsidRPr="00897271">
        <w:rPr>
          <w:rFonts w:ascii="Tahoma" w:hAnsi="Tahoma" w:cs="Tahoma"/>
          <w:sz w:val="22"/>
          <w:szCs w:val="22"/>
          <w:lang w:val="en-US"/>
        </w:rPr>
        <w:t xml:space="preserve">, </w:t>
      </w:r>
      <w:r w:rsidRPr="00897271">
        <w:rPr>
          <w:rFonts w:ascii="Tahoma" w:hAnsi="Tahoma" w:cs="Tahoma"/>
          <w:sz w:val="22"/>
          <w:szCs w:val="22"/>
        </w:rPr>
        <w:t>որոնք</w:t>
      </w:r>
      <w:r w:rsidRPr="00897271">
        <w:rPr>
          <w:rFonts w:ascii="Tahoma" w:hAnsi="Tahoma" w:cs="Tahoma"/>
          <w:sz w:val="22"/>
          <w:szCs w:val="22"/>
          <w:lang w:val="en-US"/>
        </w:rPr>
        <w:t xml:space="preserve"> </w:t>
      </w:r>
      <w:r w:rsidRPr="00897271">
        <w:rPr>
          <w:rStyle w:val="a3"/>
          <w:rFonts w:ascii="Tahoma" w:hAnsi="Tahoma" w:cs="Tahoma"/>
          <w:b w:val="0"/>
          <w:sz w:val="22"/>
          <w:szCs w:val="22"/>
        </w:rPr>
        <w:t>կոնվեքս</w:t>
      </w:r>
      <w:r>
        <w:rPr>
          <w:rStyle w:val="a3"/>
          <w:rFonts w:ascii="Tahoma" w:hAnsi="Tahoma" w:cs="Tahoma"/>
          <w:b w:val="0"/>
          <w:sz w:val="22"/>
          <w:szCs w:val="22"/>
          <w:lang w:val="en-US"/>
        </w:rPr>
        <w:t xml:space="preserve"> </w:t>
      </w:r>
      <w:r w:rsidRPr="00897271">
        <w:rPr>
          <w:rStyle w:val="a3"/>
          <w:rFonts w:ascii="Tahoma" w:hAnsi="Tahoma" w:cs="Tahoma"/>
          <w:b w:val="0"/>
          <w:sz w:val="22"/>
          <w:szCs w:val="22"/>
        </w:rPr>
        <w:t>չեն</w:t>
      </w:r>
      <w:r w:rsidRPr="00897271">
        <w:rPr>
          <w:rFonts w:ascii="Tahoma" w:hAnsi="Tahoma" w:cs="Tahoma"/>
          <w:sz w:val="22"/>
          <w:szCs w:val="22"/>
          <w:lang w:val="en-US"/>
        </w:rPr>
        <w:t xml:space="preserve">, </w:t>
      </w:r>
      <w:r w:rsidRPr="00897271">
        <w:rPr>
          <w:rFonts w:ascii="Tahoma" w:hAnsi="Tahoma" w:cs="Tahoma"/>
          <w:sz w:val="22"/>
          <w:szCs w:val="22"/>
        </w:rPr>
        <w:t>այսինքն՝</w:t>
      </w:r>
      <w:r w:rsidRPr="00897271">
        <w:rPr>
          <w:rFonts w:ascii="Tahoma" w:hAnsi="Tahoma" w:cs="Tahoma"/>
          <w:sz w:val="22"/>
          <w:szCs w:val="22"/>
          <w:lang w:val="en-US"/>
        </w:rPr>
        <w:t xml:space="preserve"> </w:t>
      </w:r>
      <w:r w:rsidRPr="00897271">
        <w:rPr>
          <w:rFonts w:ascii="Tahoma" w:hAnsi="Tahoma" w:cs="Tahoma"/>
          <w:sz w:val="22"/>
          <w:szCs w:val="22"/>
        </w:rPr>
        <w:t>ֆունկցիայի</w:t>
      </w:r>
      <w:r w:rsidRPr="00897271">
        <w:rPr>
          <w:rFonts w:ascii="Tahoma" w:hAnsi="Tahoma" w:cs="Tahoma"/>
          <w:sz w:val="22"/>
          <w:szCs w:val="22"/>
          <w:lang w:val="en-US"/>
        </w:rPr>
        <w:t xml:space="preserve"> </w:t>
      </w:r>
      <w:r w:rsidRPr="00897271">
        <w:rPr>
          <w:rFonts w:ascii="Tahoma" w:hAnsi="Tahoma" w:cs="Tahoma"/>
          <w:sz w:val="22"/>
          <w:szCs w:val="22"/>
        </w:rPr>
        <w:t>գրաֆիկը</w:t>
      </w:r>
      <w:r w:rsidRPr="00897271">
        <w:rPr>
          <w:rFonts w:ascii="Tahoma" w:hAnsi="Tahoma" w:cs="Tahoma"/>
          <w:sz w:val="22"/>
          <w:szCs w:val="22"/>
          <w:lang w:val="en-US"/>
        </w:rPr>
        <w:t xml:space="preserve"> </w:t>
      </w:r>
      <w:r w:rsidRPr="00897271">
        <w:rPr>
          <w:rFonts w:ascii="Tahoma" w:hAnsi="Tahoma" w:cs="Tahoma"/>
          <w:sz w:val="22"/>
          <w:szCs w:val="22"/>
        </w:rPr>
        <w:t>կարող</w:t>
      </w:r>
      <w:r w:rsidRPr="00897271">
        <w:rPr>
          <w:rFonts w:ascii="Tahoma" w:hAnsi="Tahoma" w:cs="Tahoma"/>
          <w:sz w:val="22"/>
          <w:szCs w:val="22"/>
          <w:lang w:val="en-US"/>
        </w:rPr>
        <w:t xml:space="preserve"> </w:t>
      </w:r>
      <w:r w:rsidRPr="00897271">
        <w:rPr>
          <w:rFonts w:ascii="Tahoma" w:hAnsi="Tahoma" w:cs="Tahoma"/>
          <w:sz w:val="22"/>
          <w:szCs w:val="22"/>
        </w:rPr>
        <w:t>է</w:t>
      </w:r>
      <w:r w:rsidRPr="00897271">
        <w:rPr>
          <w:rFonts w:ascii="Tahoma" w:hAnsi="Tahoma" w:cs="Tahoma"/>
          <w:sz w:val="22"/>
          <w:szCs w:val="22"/>
          <w:lang w:val="en-US"/>
        </w:rPr>
        <w:t xml:space="preserve"> </w:t>
      </w:r>
      <w:r w:rsidRPr="00897271">
        <w:rPr>
          <w:rFonts w:ascii="Tahoma" w:hAnsi="Tahoma" w:cs="Tahoma"/>
          <w:sz w:val="22"/>
          <w:szCs w:val="22"/>
        </w:rPr>
        <w:t>պարունակել</w:t>
      </w:r>
      <w:r w:rsidRPr="00897271">
        <w:rPr>
          <w:rFonts w:ascii="Tahoma" w:hAnsi="Tahoma" w:cs="Tahoma"/>
          <w:sz w:val="22"/>
          <w:szCs w:val="22"/>
          <w:lang w:val="en-US"/>
        </w:rPr>
        <w:t xml:space="preserve"> </w:t>
      </w:r>
      <w:r w:rsidRPr="00897271">
        <w:rPr>
          <w:rFonts w:ascii="Tahoma" w:hAnsi="Tahoma" w:cs="Tahoma"/>
          <w:sz w:val="22"/>
          <w:szCs w:val="22"/>
        </w:rPr>
        <w:t>բազմաթիվ</w:t>
      </w:r>
      <w:r w:rsidRPr="00897271">
        <w:rPr>
          <w:rFonts w:ascii="Tahoma" w:hAnsi="Tahoma" w:cs="Tahoma"/>
          <w:sz w:val="22"/>
          <w:szCs w:val="22"/>
          <w:lang w:val="en-US"/>
        </w:rPr>
        <w:t xml:space="preserve"> </w:t>
      </w:r>
      <w:r w:rsidRPr="00897271">
        <w:rPr>
          <w:rFonts w:ascii="Tahoma" w:hAnsi="Tahoma" w:cs="Tahoma"/>
          <w:sz w:val="22"/>
          <w:szCs w:val="22"/>
        </w:rPr>
        <w:t>տեղային</w:t>
      </w:r>
      <w:r w:rsidRPr="00897271">
        <w:rPr>
          <w:rFonts w:ascii="Tahoma" w:hAnsi="Tahoma" w:cs="Tahoma"/>
          <w:sz w:val="22"/>
          <w:szCs w:val="22"/>
          <w:lang w:val="en-US"/>
        </w:rPr>
        <w:t xml:space="preserve"> </w:t>
      </w:r>
      <w:r w:rsidRPr="00897271">
        <w:rPr>
          <w:rFonts w:ascii="Tahoma" w:hAnsi="Tahoma" w:cs="Tahoma"/>
          <w:sz w:val="22"/>
          <w:szCs w:val="22"/>
        </w:rPr>
        <w:t>օպտիմումներ</w:t>
      </w:r>
      <w:r w:rsidRPr="00897271">
        <w:rPr>
          <w:rFonts w:ascii="Tahoma" w:hAnsi="Tahoma" w:cs="Tahoma"/>
          <w:sz w:val="22"/>
          <w:szCs w:val="22"/>
          <w:lang w:val="en-US"/>
        </w:rPr>
        <w:t xml:space="preserve">, </w:t>
      </w:r>
      <w:r w:rsidRPr="00897271">
        <w:rPr>
          <w:rFonts w:ascii="Tahoma" w:hAnsi="Tahoma" w:cs="Tahoma"/>
          <w:sz w:val="22"/>
          <w:szCs w:val="22"/>
        </w:rPr>
        <w:t>որոնք</w:t>
      </w:r>
      <w:r w:rsidRPr="00897271">
        <w:rPr>
          <w:rFonts w:ascii="Tahoma" w:hAnsi="Tahoma" w:cs="Tahoma"/>
          <w:sz w:val="22"/>
          <w:szCs w:val="22"/>
          <w:lang w:val="en-US"/>
        </w:rPr>
        <w:t xml:space="preserve"> </w:t>
      </w:r>
      <w:r w:rsidRPr="00897271">
        <w:rPr>
          <w:rFonts w:ascii="Tahoma" w:hAnsi="Tahoma" w:cs="Tahoma"/>
          <w:sz w:val="22"/>
          <w:szCs w:val="22"/>
        </w:rPr>
        <w:t>չեն</w:t>
      </w:r>
      <w:r w:rsidRPr="00897271">
        <w:rPr>
          <w:rFonts w:ascii="Tahoma" w:hAnsi="Tahoma" w:cs="Tahoma"/>
          <w:sz w:val="22"/>
          <w:szCs w:val="22"/>
          <w:lang w:val="en-US"/>
        </w:rPr>
        <w:t xml:space="preserve"> </w:t>
      </w:r>
      <w:r w:rsidRPr="00897271">
        <w:rPr>
          <w:rFonts w:ascii="Tahoma" w:hAnsi="Tahoma" w:cs="Tahoma"/>
          <w:sz w:val="22"/>
          <w:szCs w:val="22"/>
        </w:rPr>
        <w:t>համընկնում</w:t>
      </w:r>
      <w:r w:rsidRPr="00897271">
        <w:rPr>
          <w:rFonts w:ascii="Tahoma" w:hAnsi="Tahoma" w:cs="Tahoma"/>
          <w:sz w:val="22"/>
          <w:szCs w:val="22"/>
          <w:lang w:val="en-US"/>
        </w:rPr>
        <w:t xml:space="preserve"> </w:t>
      </w:r>
      <w:r w:rsidRPr="00897271">
        <w:rPr>
          <w:rFonts w:ascii="Tahoma" w:hAnsi="Tahoma" w:cs="Tahoma"/>
          <w:sz w:val="22"/>
          <w:szCs w:val="22"/>
        </w:rPr>
        <w:t>գլոբալ</w:t>
      </w:r>
      <w:r w:rsidRPr="00897271">
        <w:rPr>
          <w:rFonts w:ascii="Tahoma" w:hAnsi="Tahoma" w:cs="Tahoma"/>
          <w:sz w:val="22"/>
          <w:szCs w:val="22"/>
          <w:lang w:val="en-US"/>
        </w:rPr>
        <w:t xml:space="preserve"> </w:t>
      </w:r>
      <w:r w:rsidRPr="00897271">
        <w:rPr>
          <w:rFonts w:ascii="Tahoma" w:hAnsi="Tahoma" w:cs="Tahoma"/>
          <w:sz w:val="22"/>
          <w:szCs w:val="22"/>
        </w:rPr>
        <w:t>օպտիմումով։</w:t>
      </w:r>
    </w:p>
    <w:p w:rsidR="00897271" w:rsidRPr="00897271" w:rsidRDefault="00897271" w:rsidP="00897271">
      <w:pPr>
        <w:pStyle w:val="a7"/>
        <w:rPr>
          <w:rFonts w:ascii="Tahoma" w:hAnsi="Tahoma" w:cs="Tahoma"/>
          <w:b/>
          <w:sz w:val="22"/>
          <w:szCs w:val="22"/>
        </w:rPr>
      </w:pPr>
      <w:r w:rsidRPr="00897271">
        <w:rPr>
          <w:rStyle w:val="a3"/>
          <w:rFonts w:ascii="Tahoma" w:hAnsi="Tahoma" w:cs="Tahoma"/>
          <w:b w:val="0"/>
          <w:sz w:val="22"/>
          <w:szCs w:val="22"/>
        </w:rPr>
        <w:t>Առավելություններ և առավելությունների բացակայություն:</w:t>
      </w:r>
    </w:p>
    <w:p w:rsidR="00897271" w:rsidRPr="00897271" w:rsidRDefault="00897271" w:rsidP="0002718C">
      <w:pPr>
        <w:pStyle w:val="a7"/>
        <w:numPr>
          <w:ilvl w:val="0"/>
          <w:numId w:val="29"/>
        </w:numPr>
        <w:rPr>
          <w:rFonts w:ascii="Tahoma" w:hAnsi="Tahoma" w:cs="Tahoma"/>
          <w:sz w:val="22"/>
          <w:szCs w:val="22"/>
        </w:rPr>
      </w:pPr>
      <w:r w:rsidRPr="00897271">
        <w:rPr>
          <w:rStyle w:val="a3"/>
          <w:rFonts w:ascii="Tahoma" w:hAnsi="Tahoma" w:cs="Tahoma"/>
          <w:b w:val="0"/>
          <w:sz w:val="22"/>
          <w:szCs w:val="22"/>
        </w:rPr>
        <w:t>Առավելություն</w:t>
      </w:r>
      <w:r w:rsidRPr="00897271">
        <w:rPr>
          <w:rStyle w:val="a3"/>
          <w:rFonts w:ascii="Tahoma" w:hAnsi="Tahoma" w:cs="Tahoma"/>
          <w:sz w:val="22"/>
          <w:szCs w:val="22"/>
        </w:rPr>
        <w:t>:</w:t>
      </w:r>
      <w:r w:rsidRPr="00897271">
        <w:rPr>
          <w:rFonts w:ascii="Tahoma" w:hAnsi="Tahoma" w:cs="Tahoma"/>
          <w:sz w:val="22"/>
          <w:szCs w:val="22"/>
        </w:rPr>
        <w:t xml:space="preserve"> Մոդելավորում է իրական աշխարհի բարդ խնդիրները՝ ռեալիստիկ և ճկուն մոտեցմամբ։</w:t>
      </w:r>
    </w:p>
    <w:p w:rsidR="00897271" w:rsidRPr="00897271" w:rsidRDefault="00897271" w:rsidP="0002718C">
      <w:pPr>
        <w:pStyle w:val="a7"/>
        <w:numPr>
          <w:ilvl w:val="0"/>
          <w:numId w:val="29"/>
        </w:numPr>
        <w:rPr>
          <w:rFonts w:ascii="Tahoma" w:hAnsi="Tahoma" w:cs="Tahoma"/>
          <w:sz w:val="22"/>
          <w:szCs w:val="22"/>
        </w:rPr>
      </w:pPr>
      <w:r w:rsidRPr="00897271">
        <w:rPr>
          <w:rStyle w:val="a3"/>
          <w:rFonts w:ascii="Tahoma" w:hAnsi="Tahoma" w:cs="Tahoma"/>
          <w:b w:val="0"/>
          <w:sz w:val="22"/>
          <w:szCs w:val="22"/>
        </w:rPr>
        <w:t>Բացթողում</w:t>
      </w:r>
      <w:r w:rsidRPr="00897271">
        <w:rPr>
          <w:rStyle w:val="a3"/>
          <w:rFonts w:ascii="Tahoma" w:hAnsi="Tahoma" w:cs="Tahoma"/>
          <w:sz w:val="22"/>
          <w:szCs w:val="22"/>
        </w:rPr>
        <w:t>:</w:t>
      </w:r>
      <w:r w:rsidRPr="00897271">
        <w:rPr>
          <w:rFonts w:ascii="Tahoma" w:hAnsi="Tahoma" w:cs="Tahoma"/>
          <w:sz w:val="22"/>
          <w:szCs w:val="22"/>
        </w:rPr>
        <w:t xml:space="preserve"> Գլոբալ օպտիմում գտնելը դժվար է, որոշ դեպքերում՝ անհնար առանց մոտավոր/հյուրիստիկ մեթոդների։</w:t>
      </w:r>
    </w:p>
    <w:p w:rsidR="00897271" w:rsidRPr="00897271" w:rsidRDefault="00897271" w:rsidP="0002718C">
      <w:pPr>
        <w:pStyle w:val="a7"/>
        <w:numPr>
          <w:ilvl w:val="0"/>
          <w:numId w:val="29"/>
        </w:numPr>
        <w:rPr>
          <w:rFonts w:ascii="Tahoma" w:hAnsi="Tahoma" w:cs="Tahoma"/>
          <w:sz w:val="22"/>
          <w:szCs w:val="22"/>
        </w:rPr>
      </w:pPr>
      <w:r w:rsidRPr="00897271">
        <w:rPr>
          <w:rFonts w:ascii="Tahoma" w:hAnsi="Tahoma" w:cs="Tahoma"/>
          <w:sz w:val="22"/>
          <w:szCs w:val="22"/>
        </w:rPr>
        <w:t>Օգտագործվող մեթոդներ՝ հիբրիդ ալգորիթմներ, մեթոդներ փոխարինվող տուփերով (Metaheuristics), Genetic Algorithms (GA), Particle Swarm Optimization (PSO), Simulated Annealing (SA)։</w:t>
      </w:r>
    </w:p>
    <w:p w:rsidR="00897271" w:rsidRPr="00897271" w:rsidRDefault="00897271" w:rsidP="00897271">
      <w:pPr>
        <w:pStyle w:val="a7"/>
        <w:rPr>
          <w:rFonts w:ascii="Tahoma" w:hAnsi="Tahoma" w:cs="Tahoma"/>
          <w:b/>
          <w:sz w:val="22"/>
          <w:szCs w:val="22"/>
        </w:rPr>
      </w:pPr>
      <w:r w:rsidRPr="00897271">
        <w:rPr>
          <w:rStyle w:val="a3"/>
          <w:rFonts w:ascii="Tahoma" w:hAnsi="Tahoma" w:cs="Tahoma"/>
          <w:b w:val="0"/>
          <w:sz w:val="22"/>
          <w:szCs w:val="22"/>
        </w:rPr>
        <w:t>Օրինակներ:</w:t>
      </w:r>
    </w:p>
    <w:p w:rsidR="00897271" w:rsidRPr="00897271" w:rsidRDefault="00897271" w:rsidP="0002718C">
      <w:pPr>
        <w:pStyle w:val="a7"/>
        <w:numPr>
          <w:ilvl w:val="0"/>
          <w:numId w:val="30"/>
        </w:numPr>
        <w:rPr>
          <w:rFonts w:ascii="Tahoma" w:hAnsi="Tahoma" w:cs="Tahoma"/>
          <w:sz w:val="22"/>
          <w:szCs w:val="22"/>
        </w:rPr>
      </w:pPr>
      <w:r w:rsidRPr="00897271">
        <w:rPr>
          <w:rFonts w:ascii="Tahoma" w:hAnsi="Tahoma" w:cs="Tahoma"/>
          <w:sz w:val="22"/>
          <w:szCs w:val="22"/>
        </w:rPr>
        <w:t>Complex engineering design optimization</w:t>
      </w:r>
    </w:p>
    <w:p w:rsidR="00897271" w:rsidRPr="00897271" w:rsidRDefault="00897271" w:rsidP="0002718C">
      <w:pPr>
        <w:pStyle w:val="a7"/>
        <w:numPr>
          <w:ilvl w:val="0"/>
          <w:numId w:val="30"/>
        </w:numPr>
        <w:rPr>
          <w:rFonts w:ascii="Tahoma" w:hAnsi="Tahoma" w:cs="Tahoma"/>
          <w:sz w:val="22"/>
          <w:szCs w:val="22"/>
          <w:lang w:val="en-US"/>
        </w:rPr>
      </w:pPr>
      <w:r w:rsidRPr="00897271">
        <w:rPr>
          <w:rFonts w:ascii="Tahoma" w:hAnsi="Tahoma" w:cs="Tahoma"/>
          <w:sz w:val="22"/>
          <w:szCs w:val="22"/>
          <w:lang w:val="en-US"/>
        </w:rPr>
        <w:t>Neural network training with non-convex loss functions</w:t>
      </w:r>
    </w:p>
    <w:p w:rsidR="00897271" w:rsidRPr="00897271" w:rsidRDefault="00897271" w:rsidP="0002718C">
      <w:pPr>
        <w:pStyle w:val="a7"/>
        <w:numPr>
          <w:ilvl w:val="0"/>
          <w:numId w:val="30"/>
        </w:numPr>
        <w:rPr>
          <w:rFonts w:ascii="Tahoma" w:hAnsi="Tahoma" w:cs="Tahoma"/>
          <w:sz w:val="22"/>
          <w:szCs w:val="22"/>
          <w:lang w:val="en-US"/>
        </w:rPr>
      </w:pPr>
      <w:r w:rsidRPr="00897271">
        <w:rPr>
          <w:rFonts w:ascii="Tahoma" w:hAnsi="Tahoma" w:cs="Tahoma"/>
          <w:sz w:val="22"/>
          <w:szCs w:val="22"/>
          <w:lang w:val="en-US"/>
        </w:rPr>
        <w:t>Portfolio optimization with non-linear constraints</w:t>
      </w:r>
    </w:p>
    <w:p w:rsidR="00897271" w:rsidRPr="00897271" w:rsidRDefault="00897271" w:rsidP="0002718C">
      <w:pPr>
        <w:pStyle w:val="a7"/>
        <w:numPr>
          <w:ilvl w:val="0"/>
          <w:numId w:val="30"/>
        </w:numPr>
        <w:rPr>
          <w:rFonts w:ascii="Tahoma" w:hAnsi="Tahoma" w:cs="Tahoma"/>
          <w:sz w:val="22"/>
          <w:szCs w:val="22"/>
          <w:lang w:val="en-US"/>
        </w:rPr>
      </w:pPr>
      <w:r w:rsidRPr="00897271">
        <w:rPr>
          <w:rFonts w:ascii="Tahoma" w:hAnsi="Tahoma" w:cs="Tahoma"/>
          <w:sz w:val="22"/>
          <w:szCs w:val="22"/>
          <w:lang w:val="en-US"/>
        </w:rPr>
        <w:t>Scheduling and routing problems with multiple objectives</w:t>
      </w:r>
    </w:p>
    <w:p w:rsidR="00897271" w:rsidRPr="00897271" w:rsidRDefault="00897271" w:rsidP="00897271">
      <w:pPr>
        <w:pStyle w:val="a7"/>
        <w:rPr>
          <w:rFonts w:ascii="Tahoma" w:hAnsi="Tahoma" w:cs="Tahoma"/>
          <w:sz w:val="22"/>
          <w:szCs w:val="22"/>
          <w:lang w:val="en-US"/>
        </w:rPr>
      </w:pPr>
      <w:r w:rsidRPr="00897271">
        <w:rPr>
          <w:rStyle w:val="a3"/>
          <w:rFonts w:ascii="Tahoma" w:hAnsi="Tahoma" w:cs="Tahoma"/>
          <w:b w:val="0"/>
          <w:sz w:val="22"/>
          <w:szCs w:val="22"/>
        </w:rPr>
        <w:t>Կիրառական</w:t>
      </w:r>
      <w:r w:rsidRPr="00897271">
        <w:rPr>
          <w:rStyle w:val="a3"/>
          <w:rFonts w:ascii="Tahoma" w:hAnsi="Tahoma" w:cs="Tahoma"/>
          <w:b w:val="0"/>
          <w:sz w:val="22"/>
          <w:szCs w:val="22"/>
          <w:lang w:val="en-US"/>
        </w:rPr>
        <w:t xml:space="preserve"> </w:t>
      </w:r>
      <w:r w:rsidRPr="00897271">
        <w:rPr>
          <w:rStyle w:val="a3"/>
          <w:rFonts w:ascii="Tahoma" w:hAnsi="Tahoma" w:cs="Tahoma"/>
          <w:b w:val="0"/>
          <w:sz w:val="22"/>
          <w:szCs w:val="22"/>
        </w:rPr>
        <w:t>ոլորտներ</w:t>
      </w:r>
      <w:r w:rsidRPr="00897271">
        <w:rPr>
          <w:rStyle w:val="a3"/>
          <w:rFonts w:ascii="Tahoma" w:hAnsi="Tahoma" w:cs="Tahoma"/>
          <w:sz w:val="22"/>
          <w:szCs w:val="22"/>
          <w:lang w:val="en-US"/>
        </w:rPr>
        <w:t>:</w:t>
      </w:r>
      <w:r w:rsidRPr="00897271">
        <w:rPr>
          <w:rFonts w:ascii="Tahoma" w:hAnsi="Tahoma" w:cs="Tahoma"/>
          <w:sz w:val="22"/>
          <w:szCs w:val="22"/>
          <w:lang w:val="en-US"/>
        </w:rPr>
        <w:t xml:space="preserve"> </w:t>
      </w:r>
      <w:r w:rsidRPr="00897271">
        <w:rPr>
          <w:rFonts w:ascii="Tahoma" w:hAnsi="Tahoma" w:cs="Tahoma"/>
          <w:sz w:val="22"/>
          <w:szCs w:val="22"/>
        </w:rPr>
        <w:t>մեքենայական</w:t>
      </w:r>
      <w:r w:rsidRPr="00897271">
        <w:rPr>
          <w:rFonts w:ascii="Tahoma" w:hAnsi="Tahoma" w:cs="Tahoma"/>
          <w:sz w:val="22"/>
          <w:szCs w:val="22"/>
          <w:lang w:val="en-US"/>
        </w:rPr>
        <w:t xml:space="preserve"> </w:t>
      </w:r>
      <w:r w:rsidRPr="00897271">
        <w:rPr>
          <w:rFonts w:ascii="Tahoma" w:hAnsi="Tahoma" w:cs="Tahoma"/>
          <w:sz w:val="22"/>
          <w:szCs w:val="22"/>
        </w:rPr>
        <w:t>ուսուցում</w:t>
      </w:r>
      <w:r w:rsidRPr="00897271">
        <w:rPr>
          <w:rFonts w:ascii="Tahoma" w:hAnsi="Tahoma" w:cs="Tahoma"/>
          <w:sz w:val="22"/>
          <w:szCs w:val="22"/>
          <w:lang w:val="en-US"/>
        </w:rPr>
        <w:t xml:space="preserve">, </w:t>
      </w:r>
      <w:r w:rsidRPr="00897271">
        <w:rPr>
          <w:rFonts w:ascii="Tahoma" w:hAnsi="Tahoma" w:cs="Tahoma"/>
          <w:sz w:val="22"/>
          <w:szCs w:val="22"/>
        </w:rPr>
        <w:t>ինժեներական</w:t>
      </w:r>
      <w:r w:rsidRPr="00897271">
        <w:rPr>
          <w:rFonts w:ascii="Tahoma" w:hAnsi="Tahoma" w:cs="Tahoma"/>
          <w:sz w:val="22"/>
          <w:szCs w:val="22"/>
          <w:lang w:val="en-US"/>
        </w:rPr>
        <w:t xml:space="preserve"> </w:t>
      </w:r>
      <w:r w:rsidRPr="00897271">
        <w:rPr>
          <w:rFonts w:ascii="Tahoma" w:hAnsi="Tahoma" w:cs="Tahoma"/>
          <w:sz w:val="22"/>
          <w:szCs w:val="22"/>
        </w:rPr>
        <w:t>դիզայն</w:t>
      </w:r>
      <w:r w:rsidRPr="00897271">
        <w:rPr>
          <w:rFonts w:ascii="Tahoma" w:hAnsi="Tahoma" w:cs="Tahoma"/>
          <w:sz w:val="22"/>
          <w:szCs w:val="22"/>
          <w:lang w:val="en-US"/>
        </w:rPr>
        <w:t xml:space="preserve">, </w:t>
      </w:r>
      <w:r w:rsidRPr="00897271">
        <w:rPr>
          <w:rFonts w:ascii="Tahoma" w:hAnsi="Tahoma" w:cs="Tahoma"/>
          <w:sz w:val="22"/>
          <w:szCs w:val="22"/>
        </w:rPr>
        <w:t>լոգիստիկա</w:t>
      </w:r>
      <w:r w:rsidRPr="00897271">
        <w:rPr>
          <w:rFonts w:ascii="Tahoma" w:hAnsi="Tahoma" w:cs="Tahoma"/>
          <w:sz w:val="22"/>
          <w:szCs w:val="22"/>
          <w:lang w:val="en-US"/>
        </w:rPr>
        <w:t xml:space="preserve">, </w:t>
      </w:r>
      <w:r w:rsidRPr="00897271">
        <w:rPr>
          <w:rFonts w:ascii="Tahoma" w:hAnsi="Tahoma" w:cs="Tahoma"/>
          <w:sz w:val="22"/>
          <w:szCs w:val="22"/>
        </w:rPr>
        <w:t>ֆինանսական</w:t>
      </w:r>
      <w:r w:rsidRPr="00897271">
        <w:rPr>
          <w:rFonts w:ascii="Tahoma" w:hAnsi="Tahoma" w:cs="Tahoma"/>
          <w:sz w:val="22"/>
          <w:szCs w:val="22"/>
          <w:lang w:val="en-US"/>
        </w:rPr>
        <w:t xml:space="preserve"> </w:t>
      </w:r>
      <w:r w:rsidRPr="00897271">
        <w:rPr>
          <w:rFonts w:ascii="Tahoma" w:hAnsi="Tahoma" w:cs="Tahoma"/>
          <w:sz w:val="22"/>
          <w:szCs w:val="22"/>
        </w:rPr>
        <w:t>մոդելավորում։</w:t>
      </w:r>
    </w:p>
    <w:p w:rsidR="00080FE5" w:rsidRPr="00084C20" w:rsidRDefault="00080FE5" w:rsidP="00080FE5">
      <w:pPr>
        <w:pStyle w:val="4"/>
        <w:rPr>
          <w:rFonts w:ascii="Tahoma" w:hAnsi="Tahoma" w:cs="Tahoma"/>
          <w:color w:val="auto"/>
          <w:lang w:val="en-US"/>
        </w:rPr>
      </w:pPr>
      <w:r w:rsidRPr="00084C20">
        <w:rPr>
          <w:rFonts w:ascii="Tahoma" w:hAnsi="Tahoma" w:cs="Tahoma"/>
          <w:color w:val="auto"/>
          <w:lang w:val="en-US"/>
        </w:rPr>
        <w:t xml:space="preserve">1.5.3 </w:t>
      </w:r>
      <w:r w:rsidRPr="00084C20">
        <w:rPr>
          <w:rFonts w:ascii="Tahoma" w:hAnsi="Tahoma" w:cs="Tahoma"/>
          <w:color w:val="auto"/>
        </w:rPr>
        <w:t>Թվային</w:t>
      </w:r>
      <w:r w:rsidRPr="00084C20">
        <w:rPr>
          <w:rFonts w:ascii="Tahoma" w:hAnsi="Tahoma" w:cs="Tahoma"/>
          <w:color w:val="auto"/>
          <w:lang w:val="en-US"/>
        </w:rPr>
        <w:t xml:space="preserve"> </w:t>
      </w:r>
      <w:r w:rsidRPr="00084C20">
        <w:rPr>
          <w:rFonts w:ascii="Tahoma" w:hAnsi="Tahoma" w:cs="Tahoma"/>
          <w:color w:val="auto"/>
        </w:rPr>
        <w:t>օպտիմալացում</w:t>
      </w:r>
    </w:p>
    <w:p w:rsidR="00084C20" w:rsidRPr="00084C20" w:rsidRDefault="00084C20" w:rsidP="00084C20">
      <w:pPr>
        <w:pStyle w:val="a7"/>
        <w:rPr>
          <w:lang w:val="en-US"/>
        </w:rPr>
      </w:pPr>
      <w:r>
        <w:t>Թվային</w:t>
      </w:r>
      <w:r w:rsidRPr="00084C20">
        <w:rPr>
          <w:lang w:val="en-US"/>
        </w:rPr>
        <w:t xml:space="preserve"> </w:t>
      </w:r>
      <w:r>
        <w:t>օպտիմալացման</w:t>
      </w:r>
      <w:r w:rsidRPr="00084C20">
        <w:rPr>
          <w:lang w:val="en-US"/>
        </w:rPr>
        <w:t xml:space="preserve"> </w:t>
      </w:r>
      <w:r>
        <w:t>խնդիրներում</w:t>
      </w:r>
      <w:r w:rsidRPr="00084C20">
        <w:rPr>
          <w:lang w:val="en-US"/>
        </w:rPr>
        <w:t xml:space="preserve"> </w:t>
      </w:r>
      <w:r>
        <w:t>փոփոխականները</w:t>
      </w:r>
      <w:r w:rsidRPr="00084C20">
        <w:rPr>
          <w:lang w:val="en-US"/>
        </w:rPr>
        <w:t xml:space="preserve"> </w:t>
      </w:r>
      <w:r>
        <w:t>կարող</w:t>
      </w:r>
      <w:r w:rsidRPr="00084C20">
        <w:rPr>
          <w:lang w:val="en-US"/>
        </w:rPr>
        <w:t xml:space="preserve"> </w:t>
      </w:r>
      <w:r>
        <w:t>են</w:t>
      </w:r>
      <w:r w:rsidRPr="00084C20">
        <w:rPr>
          <w:lang w:val="en-US"/>
        </w:rPr>
        <w:t xml:space="preserve"> </w:t>
      </w:r>
      <w:r>
        <w:t>ընդունել</w:t>
      </w:r>
      <w:r w:rsidRPr="00084C20">
        <w:rPr>
          <w:lang w:val="en-US"/>
        </w:rPr>
        <w:t xml:space="preserve"> </w:t>
      </w:r>
      <w:r>
        <w:t>միայն</w:t>
      </w:r>
      <w:r w:rsidRPr="00084C20">
        <w:rPr>
          <w:lang w:val="en-US"/>
        </w:rPr>
        <w:t xml:space="preserve"> </w:t>
      </w:r>
      <w:r>
        <w:t>որոշակի</w:t>
      </w:r>
      <w:r w:rsidRPr="00084C20">
        <w:rPr>
          <w:lang w:val="en-US"/>
        </w:rPr>
        <w:t xml:space="preserve"> </w:t>
      </w:r>
      <w:r>
        <w:rPr>
          <w:rStyle w:val="a3"/>
        </w:rPr>
        <w:t>թվային</w:t>
      </w:r>
      <w:r w:rsidRPr="00084C20">
        <w:rPr>
          <w:rStyle w:val="a3"/>
          <w:lang w:val="en-US"/>
        </w:rPr>
        <w:t xml:space="preserve"> </w:t>
      </w:r>
      <w:r>
        <w:rPr>
          <w:rStyle w:val="a3"/>
        </w:rPr>
        <w:t>արժեքներ</w:t>
      </w:r>
      <w:r>
        <w:t>՝</w:t>
      </w:r>
      <w:r w:rsidRPr="00084C20">
        <w:rPr>
          <w:lang w:val="en-US"/>
        </w:rPr>
        <w:t xml:space="preserve"> </w:t>
      </w:r>
      <w:r>
        <w:t>հարյուրավոր</w:t>
      </w:r>
      <w:r w:rsidRPr="00084C20">
        <w:rPr>
          <w:lang w:val="en-US"/>
        </w:rPr>
        <w:t xml:space="preserve"> </w:t>
      </w:r>
      <w:r>
        <w:t>կամ</w:t>
      </w:r>
      <w:r w:rsidRPr="00084C20">
        <w:rPr>
          <w:lang w:val="en-US"/>
        </w:rPr>
        <w:t xml:space="preserve"> </w:t>
      </w:r>
      <w:r>
        <w:t>ամբողջական</w:t>
      </w:r>
      <w:r w:rsidRPr="00084C20">
        <w:rPr>
          <w:lang w:val="en-US"/>
        </w:rPr>
        <w:t xml:space="preserve"> (integer) </w:t>
      </w:r>
      <w:r>
        <w:t>արժեքների</w:t>
      </w:r>
      <w:r w:rsidRPr="00084C20">
        <w:rPr>
          <w:lang w:val="en-US"/>
        </w:rPr>
        <w:t xml:space="preserve"> </w:t>
      </w:r>
      <w:r>
        <w:t>սահմանափակ</w:t>
      </w:r>
      <w:r w:rsidRPr="00084C20">
        <w:rPr>
          <w:lang w:val="en-US"/>
        </w:rPr>
        <w:t xml:space="preserve"> </w:t>
      </w:r>
      <w:r>
        <w:t>շրջանակում։</w:t>
      </w:r>
      <w:r w:rsidRPr="00084C20">
        <w:rPr>
          <w:lang w:val="en-US"/>
        </w:rPr>
        <w:t xml:space="preserve"> </w:t>
      </w:r>
      <w:r>
        <w:t>Այսպիսով</w:t>
      </w:r>
      <w:r w:rsidRPr="00084C20">
        <w:rPr>
          <w:lang w:val="en-US"/>
        </w:rPr>
        <w:t xml:space="preserve">, </w:t>
      </w:r>
      <w:r>
        <w:t>խնդիրն</w:t>
      </w:r>
      <w:r w:rsidRPr="00084C20">
        <w:rPr>
          <w:lang w:val="en-US"/>
        </w:rPr>
        <w:t xml:space="preserve"> </w:t>
      </w:r>
      <w:r>
        <w:t>այլևս</w:t>
      </w:r>
      <w:r w:rsidRPr="00084C20">
        <w:rPr>
          <w:lang w:val="en-US"/>
        </w:rPr>
        <w:t xml:space="preserve"> </w:t>
      </w:r>
      <w:r>
        <w:t>շարահարթ</w:t>
      </w:r>
      <w:r w:rsidRPr="00084C20">
        <w:rPr>
          <w:lang w:val="en-US"/>
        </w:rPr>
        <w:t xml:space="preserve"> (continuous) </w:t>
      </w:r>
      <w:r>
        <w:t>չէ</w:t>
      </w:r>
      <w:r w:rsidRPr="00084C20">
        <w:rPr>
          <w:lang w:val="en-US"/>
        </w:rPr>
        <w:t xml:space="preserve">, </w:t>
      </w:r>
      <w:r>
        <w:t>ինչը</w:t>
      </w:r>
      <w:r w:rsidRPr="00084C20">
        <w:rPr>
          <w:lang w:val="en-US"/>
        </w:rPr>
        <w:t xml:space="preserve"> </w:t>
      </w:r>
      <w:r>
        <w:t>մեծացնում</w:t>
      </w:r>
      <w:r w:rsidRPr="00084C20">
        <w:rPr>
          <w:lang w:val="en-US"/>
        </w:rPr>
        <w:t xml:space="preserve"> </w:t>
      </w:r>
      <w:r>
        <w:t>է</w:t>
      </w:r>
      <w:r w:rsidRPr="00084C20">
        <w:rPr>
          <w:lang w:val="en-US"/>
        </w:rPr>
        <w:t xml:space="preserve"> </w:t>
      </w:r>
      <w:r>
        <w:t>լուծման</w:t>
      </w:r>
      <w:r w:rsidRPr="00084C20">
        <w:rPr>
          <w:lang w:val="en-US"/>
        </w:rPr>
        <w:t xml:space="preserve"> </w:t>
      </w:r>
      <w:r>
        <w:t>բարդությունը։</w:t>
      </w:r>
    </w:p>
    <w:p w:rsidR="00084C20" w:rsidRPr="00084C20" w:rsidRDefault="00084C20" w:rsidP="00084C20">
      <w:pPr>
        <w:pStyle w:val="3"/>
        <w:rPr>
          <w:color w:val="auto"/>
        </w:rPr>
      </w:pPr>
      <w:r w:rsidRPr="00084C20">
        <w:rPr>
          <w:rStyle w:val="a3"/>
          <w:bCs/>
          <w:color w:val="auto"/>
        </w:rPr>
        <w:t>Հիմնական բնութագրերը</w:t>
      </w:r>
    </w:p>
    <w:p w:rsidR="00084C20" w:rsidRDefault="00084C20" w:rsidP="0002718C">
      <w:pPr>
        <w:pStyle w:val="a7"/>
        <w:numPr>
          <w:ilvl w:val="0"/>
          <w:numId w:val="35"/>
        </w:numPr>
      </w:pPr>
      <w:r>
        <w:rPr>
          <w:rStyle w:val="a3"/>
        </w:rPr>
        <w:t>Փոփոխականների տեսակը:</w:t>
      </w:r>
      <w:r>
        <w:t xml:space="preserve"> ամբողջական թվեր (integer), բուլյան (0/1), կամ սահմանափակ թվային ընտրանքներ։</w:t>
      </w:r>
    </w:p>
    <w:p w:rsidR="00084C20" w:rsidRDefault="00084C20" w:rsidP="0002718C">
      <w:pPr>
        <w:pStyle w:val="a7"/>
        <w:numPr>
          <w:ilvl w:val="0"/>
          <w:numId w:val="35"/>
        </w:numPr>
      </w:pPr>
      <w:r>
        <w:rPr>
          <w:rStyle w:val="a3"/>
        </w:rPr>
        <w:t>Որոնման բնույթը:</w:t>
      </w:r>
      <w:r>
        <w:t xml:space="preserve"> պարզակի շարահարթ օպտիմալացումից տարբերվում է, քանի որ հնարավոր լուծումների քանակը աճում է համաչափորեն, ինչը առաջացնում է </w:t>
      </w:r>
      <w:r>
        <w:rPr>
          <w:rStyle w:val="a3"/>
        </w:rPr>
        <w:t>combinatorial explosion</w:t>
      </w:r>
      <w:r>
        <w:t>։</w:t>
      </w:r>
    </w:p>
    <w:p w:rsidR="00084C20" w:rsidRDefault="00084C20" w:rsidP="0002718C">
      <w:pPr>
        <w:pStyle w:val="a7"/>
        <w:numPr>
          <w:ilvl w:val="0"/>
          <w:numId w:val="35"/>
        </w:numPr>
      </w:pPr>
      <w:r>
        <w:rPr>
          <w:rStyle w:val="a3"/>
        </w:rPr>
        <w:t>Օգտագործման ոլորտները:</w:t>
      </w:r>
      <w:r>
        <w:t xml:space="preserve"> պլանավորում, արտադրություն, ցանցերի կառուցում, ռեսուրսների բաշխում։</w:t>
      </w:r>
    </w:p>
    <w:p w:rsidR="00084C20" w:rsidRPr="00084C20" w:rsidRDefault="00084C20" w:rsidP="00084C20">
      <w:pPr>
        <w:pStyle w:val="3"/>
        <w:rPr>
          <w:color w:val="auto"/>
        </w:rPr>
      </w:pPr>
      <w:r w:rsidRPr="00084C20">
        <w:rPr>
          <w:rStyle w:val="a3"/>
          <w:bCs/>
          <w:color w:val="auto"/>
        </w:rPr>
        <w:t>Օգտագործվող մեթոդներ</w:t>
      </w:r>
    </w:p>
    <w:p w:rsidR="00084C20" w:rsidRDefault="00084C20" w:rsidP="0002718C">
      <w:pPr>
        <w:pStyle w:val="a7"/>
        <w:numPr>
          <w:ilvl w:val="0"/>
          <w:numId w:val="36"/>
        </w:numPr>
      </w:pPr>
      <w:r>
        <w:rPr>
          <w:rStyle w:val="a3"/>
        </w:rPr>
        <w:t>Integer Programming (IP):</w:t>
      </w:r>
      <w:r>
        <w:t xml:space="preserve"> մեթոդ, որը որոնում է օպտիմալ լուծումներ ամբողջական փոփոխականների համար, հաճախ օգտագործելով branch and bound կամ branch and cut տեխնիկաներ։</w:t>
      </w:r>
    </w:p>
    <w:p w:rsidR="00084C20" w:rsidRDefault="00084C20" w:rsidP="0002718C">
      <w:pPr>
        <w:pStyle w:val="a7"/>
        <w:numPr>
          <w:ilvl w:val="0"/>
          <w:numId w:val="36"/>
        </w:numPr>
      </w:pPr>
      <w:r>
        <w:rPr>
          <w:rStyle w:val="a3"/>
        </w:rPr>
        <w:t>Combinatorial Optimization:</w:t>
      </w:r>
      <w:r>
        <w:t xml:space="preserve"> ալգորիթմներ, որոնք գործնականում լուծում են բարդ թվային խնդիրներ՝ ընտրելով լավագույն համակցությունները։</w:t>
      </w:r>
    </w:p>
    <w:p w:rsidR="00084C20" w:rsidRDefault="00084C20" w:rsidP="0002718C">
      <w:pPr>
        <w:pStyle w:val="a7"/>
        <w:numPr>
          <w:ilvl w:val="0"/>
          <w:numId w:val="36"/>
        </w:numPr>
      </w:pPr>
      <w:r>
        <w:rPr>
          <w:rStyle w:val="a3"/>
        </w:rPr>
        <w:lastRenderedPageBreak/>
        <w:t>Հյուրիստիկ և մոնտե-կարոլային մոտեցումներ:</w:t>
      </w:r>
      <w:r>
        <w:t xml:space="preserve"> Genetic Algorithms (GA), Particle Swarm Optimization (PSO), Simulated Annealing (SA)՝ մոտավոր լուծումներ գտնելու համար մեծ չափայնության կամ բարդ սահմանափակումների դեպքում։</w:t>
      </w:r>
    </w:p>
    <w:p w:rsidR="00084C20" w:rsidRPr="00084C20" w:rsidRDefault="00084C20" w:rsidP="00084C20">
      <w:pPr>
        <w:pStyle w:val="3"/>
        <w:rPr>
          <w:color w:val="auto"/>
        </w:rPr>
      </w:pPr>
      <w:r w:rsidRPr="00084C20">
        <w:rPr>
          <w:rStyle w:val="a3"/>
          <w:bCs/>
          <w:color w:val="auto"/>
        </w:rPr>
        <w:t>Առավելություններ</w:t>
      </w:r>
    </w:p>
    <w:p w:rsidR="00084C20" w:rsidRDefault="00084C20" w:rsidP="0002718C">
      <w:pPr>
        <w:pStyle w:val="a7"/>
        <w:numPr>
          <w:ilvl w:val="0"/>
          <w:numId w:val="37"/>
        </w:numPr>
      </w:pPr>
      <w:r>
        <w:t>Իրական աշխարհի շատ խնդիրներ հնարավոր է ճիշտ մոդելավորել՝ օգտագործելով թվային փոփոխականներ։</w:t>
      </w:r>
    </w:p>
    <w:p w:rsidR="00084C20" w:rsidRDefault="00084C20" w:rsidP="0002718C">
      <w:pPr>
        <w:pStyle w:val="a7"/>
        <w:numPr>
          <w:ilvl w:val="0"/>
          <w:numId w:val="37"/>
        </w:numPr>
      </w:pPr>
      <w:r>
        <w:t xml:space="preserve">Հնարավոր է ապահովել </w:t>
      </w:r>
      <w:r>
        <w:rPr>
          <w:rStyle w:val="a3"/>
        </w:rPr>
        <w:t>օպտիմալ կամ մոտավոր լավագույն լուծումներ</w:t>
      </w:r>
      <w:r>
        <w:t>, նույնիսկ բարդ միջավայրերում։</w:t>
      </w:r>
    </w:p>
    <w:p w:rsidR="00084C20" w:rsidRPr="00084C20" w:rsidRDefault="00084C20" w:rsidP="00084C20">
      <w:pPr>
        <w:pStyle w:val="3"/>
        <w:rPr>
          <w:color w:val="auto"/>
        </w:rPr>
      </w:pPr>
      <w:r w:rsidRPr="00084C20">
        <w:rPr>
          <w:rStyle w:val="a3"/>
          <w:bCs/>
          <w:color w:val="auto"/>
        </w:rPr>
        <w:t>Սահմանափակումներ</w:t>
      </w:r>
    </w:p>
    <w:p w:rsidR="00084C20" w:rsidRDefault="00084C20" w:rsidP="0002718C">
      <w:pPr>
        <w:pStyle w:val="a7"/>
        <w:numPr>
          <w:ilvl w:val="0"/>
          <w:numId w:val="38"/>
        </w:numPr>
      </w:pPr>
      <w:r>
        <w:t>Բարձր չափայնության խնդիրներում լուծման համապարփակությունը կարող է լինել դժվար, քանի որ լուծումների քանակը շատ արագ աճում է։</w:t>
      </w:r>
    </w:p>
    <w:p w:rsidR="00084C20" w:rsidRDefault="00084C20" w:rsidP="0002718C">
      <w:pPr>
        <w:pStyle w:val="a7"/>
        <w:numPr>
          <w:ilvl w:val="0"/>
          <w:numId w:val="38"/>
        </w:numPr>
      </w:pPr>
      <w:r>
        <w:t>Տևական հաշվարկային ռեսուրսներ են պահանջվում, հատկապես կոնվերգենցիան ապահովելու համար։</w:t>
      </w:r>
    </w:p>
    <w:p w:rsidR="00084C20" w:rsidRPr="00084C20" w:rsidRDefault="00084C20" w:rsidP="00084C20">
      <w:pPr>
        <w:pStyle w:val="3"/>
        <w:rPr>
          <w:color w:val="auto"/>
        </w:rPr>
      </w:pPr>
      <w:r w:rsidRPr="00084C20">
        <w:rPr>
          <w:rStyle w:val="a3"/>
          <w:bCs/>
          <w:color w:val="auto"/>
        </w:rPr>
        <w:t>Օրինակներ</w:t>
      </w:r>
    </w:p>
    <w:p w:rsidR="00084C20" w:rsidRDefault="00084C20" w:rsidP="0002718C">
      <w:pPr>
        <w:pStyle w:val="a7"/>
        <w:numPr>
          <w:ilvl w:val="0"/>
          <w:numId w:val="39"/>
        </w:numPr>
      </w:pPr>
      <w:r>
        <w:t>Աշխատանքային պլանավորում (Job Scheduling)</w:t>
      </w:r>
    </w:p>
    <w:p w:rsidR="00084C20" w:rsidRDefault="00084C20" w:rsidP="0002718C">
      <w:pPr>
        <w:pStyle w:val="a7"/>
        <w:numPr>
          <w:ilvl w:val="0"/>
          <w:numId w:val="39"/>
        </w:numPr>
      </w:pPr>
      <w:r>
        <w:t>Ներդրումների բաշխում (Portfolio Optimization)</w:t>
      </w:r>
    </w:p>
    <w:p w:rsidR="00084C20" w:rsidRDefault="00084C20" w:rsidP="0002718C">
      <w:pPr>
        <w:pStyle w:val="a7"/>
        <w:numPr>
          <w:ilvl w:val="0"/>
          <w:numId w:val="39"/>
        </w:numPr>
      </w:pPr>
      <w:r>
        <w:t>Տրանսպորտային և ցանցային խնդիրներ (Vehicle Routing, Network Design)</w:t>
      </w:r>
    </w:p>
    <w:p w:rsidR="00084C20" w:rsidRDefault="00084C20" w:rsidP="0002718C">
      <w:pPr>
        <w:pStyle w:val="a7"/>
        <w:numPr>
          <w:ilvl w:val="0"/>
          <w:numId w:val="39"/>
        </w:numPr>
      </w:pPr>
      <w:r>
        <w:t>Արտադրության պլանավորում (Production Planning)</w:t>
      </w:r>
    </w:p>
    <w:p w:rsidR="00080FE5" w:rsidRPr="00084C20" w:rsidRDefault="00080FE5" w:rsidP="00080FE5">
      <w:pPr>
        <w:pStyle w:val="4"/>
        <w:rPr>
          <w:rFonts w:ascii="Tahoma" w:hAnsi="Tahoma" w:cs="Tahoma"/>
          <w:color w:val="auto"/>
          <w:lang w:val="en-US"/>
        </w:rPr>
      </w:pPr>
      <w:r w:rsidRPr="00084C20">
        <w:rPr>
          <w:rFonts w:ascii="Tahoma" w:hAnsi="Tahoma" w:cs="Tahoma"/>
          <w:color w:val="auto"/>
          <w:lang w:val="en-US"/>
        </w:rPr>
        <w:t xml:space="preserve">1.5.4 </w:t>
      </w:r>
      <w:r w:rsidRPr="00084C20">
        <w:rPr>
          <w:rFonts w:ascii="Tahoma" w:hAnsi="Tahoma" w:cs="Tahoma"/>
          <w:color w:val="auto"/>
        </w:rPr>
        <w:t>Կոնսթրեյնների</w:t>
      </w:r>
      <w:r w:rsidRPr="00084C20">
        <w:rPr>
          <w:rFonts w:ascii="Tahoma" w:hAnsi="Tahoma" w:cs="Tahoma"/>
          <w:color w:val="auto"/>
          <w:lang w:val="en-US"/>
        </w:rPr>
        <w:t xml:space="preserve"> </w:t>
      </w:r>
      <w:r w:rsidRPr="00084C20">
        <w:rPr>
          <w:rFonts w:ascii="Tahoma" w:hAnsi="Tahoma" w:cs="Tahoma"/>
          <w:color w:val="auto"/>
        </w:rPr>
        <w:t>համակարգված</w:t>
      </w:r>
      <w:r w:rsidRPr="00084C20">
        <w:rPr>
          <w:rFonts w:ascii="Tahoma" w:hAnsi="Tahoma" w:cs="Tahoma"/>
          <w:color w:val="auto"/>
          <w:lang w:val="en-US"/>
        </w:rPr>
        <w:t xml:space="preserve"> </w:t>
      </w:r>
      <w:r w:rsidRPr="00084C20">
        <w:rPr>
          <w:rFonts w:ascii="Tahoma" w:hAnsi="Tahoma" w:cs="Tahoma"/>
          <w:color w:val="auto"/>
        </w:rPr>
        <w:t>խնդիրներ</w:t>
      </w:r>
    </w:p>
    <w:p w:rsidR="00084C20" w:rsidRPr="00084C20" w:rsidRDefault="00084C20" w:rsidP="00084C20">
      <w:pPr>
        <w:pStyle w:val="a7"/>
        <w:rPr>
          <w:lang w:val="en-US"/>
        </w:rPr>
      </w:pPr>
      <w:r>
        <w:t>Կոնսթրեյնների</w:t>
      </w:r>
      <w:r w:rsidRPr="00084C20">
        <w:rPr>
          <w:lang w:val="en-US"/>
        </w:rPr>
        <w:t xml:space="preserve"> </w:t>
      </w:r>
      <w:r>
        <w:t>համակարգված</w:t>
      </w:r>
      <w:r w:rsidRPr="00084C20">
        <w:rPr>
          <w:lang w:val="en-US"/>
        </w:rPr>
        <w:t xml:space="preserve"> </w:t>
      </w:r>
      <w:r>
        <w:t>օպտիմալացման</w:t>
      </w:r>
      <w:r w:rsidRPr="00084C20">
        <w:rPr>
          <w:lang w:val="en-US"/>
        </w:rPr>
        <w:t xml:space="preserve"> </w:t>
      </w:r>
      <w:r>
        <w:t>խնդիրները</w:t>
      </w:r>
      <w:r w:rsidRPr="00084C20">
        <w:rPr>
          <w:lang w:val="en-US"/>
        </w:rPr>
        <w:t xml:space="preserve"> </w:t>
      </w:r>
      <w:r>
        <w:t>վերաբերում</w:t>
      </w:r>
      <w:r w:rsidRPr="00084C20">
        <w:rPr>
          <w:lang w:val="en-US"/>
        </w:rPr>
        <w:t xml:space="preserve"> </w:t>
      </w:r>
      <w:r>
        <w:t>են</w:t>
      </w:r>
      <w:r w:rsidRPr="00084C20">
        <w:rPr>
          <w:lang w:val="en-US"/>
        </w:rPr>
        <w:t xml:space="preserve"> </w:t>
      </w:r>
      <w:r>
        <w:t>այն</w:t>
      </w:r>
      <w:r w:rsidRPr="00084C20">
        <w:rPr>
          <w:lang w:val="en-US"/>
        </w:rPr>
        <w:t xml:space="preserve"> </w:t>
      </w:r>
      <w:r>
        <w:t>իրավիճակներին</w:t>
      </w:r>
      <w:r w:rsidRPr="00084C20">
        <w:rPr>
          <w:lang w:val="en-US"/>
        </w:rPr>
        <w:t xml:space="preserve">, </w:t>
      </w:r>
      <w:r>
        <w:t>երբ</w:t>
      </w:r>
      <w:r w:rsidRPr="00084C20">
        <w:rPr>
          <w:lang w:val="en-US"/>
        </w:rPr>
        <w:t xml:space="preserve"> </w:t>
      </w:r>
      <w:r>
        <w:t>անհրաժեշտ</w:t>
      </w:r>
      <w:r w:rsidRPr="00084C20">
        <w:rPr>
          <w:lang w:val="en-US"/>
        </w:rPr>
        <w:t xml:space="preserve"> </w:t>
      </w:r>
      <w:r>
        <w:t>է</w:t>
      </w:r>
      <w:r w:rsidRPr="00084C20">
        <w:rPr>
          <w:lang w:val="en-US"/>
        </w:rPr>
        <w:t xml:space="preserve"> </w:t>
      </w:r>
      <w:r>
        <w:rPr>
          <w:rStyle w:val="a3"/>
        </w:rPr>
        <w:t>օպտիմալ</w:t>
      </w:r>
      <w:r w:rsidRPr="00084C20">
        <w:rPr>
          <w:rStyle w:val="a3"/>
          <w:lang w:val="en-US"/>
        </w:rPr>
        <w:t xml:space="preserve"> </w:t>
      </w:r>
      <w:r>
        <w:rPr>
          <w:rStyle w:val="a3"/>
        </w:rPr>
        <w:t>բաժանել</w:t>
      </w:r>
      <w:r w:rsidRPr="00084C20">
        <w:rPr>
          <w:rStyle w:val="a3"/>
          <w:lang w:val="en-US"/>
        </w:rPr>
        <w:t xml:space="preserve"> </w:t>
      </w:r>
      <w:r>
        <w:rPr>
          <w:rStyle w:val="a3"/>
        </w:rPr>
        <w:t>ռեսուրսները</w:t>
      </w:r>
      <w:r w:rsidRPr="00084C20">
        <w:rPr>
          <w:lang w:val="en-US"/>
        </w:rPr>
        <w:t xml:space="preserve"> </w:t>
      </w:r>
      <w:r>
        <w:t>տարբեր</w:t>
      </w:r>
      <w:r w:rsidRPr="00084C20">
        <w:rPr>
          <w:lang w:val="en-US"/>
        </w:rPr>
        <w:t xml:space="preserve"> </w:t>
      </w:r>
      <w:r>
        <w:t>սահմանափակումների</w:t>
      </w:r>
      <w:r w:rsidRPr="00084C20">
        <w:rPr>
          <w:lang w:val="en-US"/>
        </w:rPr>
        <w:t xml:space="preserve"> </w:t>
      </w:r>
      <w:r>
        <w:t>ներքո՝</w:t>
      </w:r>
      <w:r w:rsidRPr="00084C20">
        <w:rPr>
          <w:lang w:val="en-US"/>
        </w:rPr>
        <w:t xml:space="preserve"> </w:t>
      </w:r>
      <w:r>
        <w:t>ապահովելով</w:t>
      </w:r>
      <w:r w:rsidRPr="00084C20">
        <w:rPr>
          <w:lang w:val="en-US"/>
        </w:rPr>
        <w:t xml:space="preserve"> </w:t>
      </w:r>
      <w:r>
        <w:t>լավագույն</w:t>
      </w:r>
      <w:r w:rsidRPr="00084C20">
        <w:rPr>
          <w:lang w:val="en-US"/>
        </w:rPr>
        <w:t xml:space="preserve"> </w:t>
      </w:r>
      <w:r>
        <w:t>արդյունքը։</w:t>
      </w:r>
    </w:p>
    <w:p w:rsidR="00084C20" w:rsidRPr="00084C20" w:rsidRDefault="00084C20" w:rsidP="00084C20">
      <w:pPr>
        <w:pStyle w:val="3"/>
        <w:rPr>
          <w:color w:val="auto"/>
        </w:rPr>
      </w:pPr>
      <w:r w:rsidRPr="00084C20">
        <w:rPr>
          <w:rStyle w:val="a3"/>
          <w:bCs/>
          <w:color w:val="auto"/>
        </w:rPr>
        <w:t>Հիմնական բնութագրերը</w:t>
      </w:r>
    </w:p>
    <w:p w:rsidR="00084C20" w:rsidRDefault="00084C20" w:rsidP="0002718C">
      <w:pPr>
        <w:pStyle w:val="a7"/>
        <w:numPr>
          <w:ilvl w:val="0"/>
          <w:numId w:val="40"/>
        </w:numPr>
      </w:pPr>
      <w:r>
        <w:rPr>
          <w:rStyle w:val="a3"/>
        </w:rPr>
        <w:t>Ռեսուրսների բաշխում:</w:t>
      </w:r>
      <w:r>
        <w:t xml:space="preserve"> խնդիրն լուծում է այն հարցը, թե ինչպես արդյունավետ օգտագործել միջոցները (ժամանակ, ֆինանսներ, աշխատանքային ուժ, նյութեր)՝ սահմանափակ ռեսուրսների շրջանակում։</w:t>
      </w:r>
    </w:p>
    <w:p w:rsidR="00084C20" w:rsidRDefault="00084C20" w:rsidP="0002718C">
      <w:pPr>
        <w:pStyle w:val="a7"/>
        <w:numPr>
          <w:ilvl w:val="0"/>
          <w:numId w:val="40"/>
        </w:numPr>
      </w:pPr>
      <w:r>
        <w:rPr>
          <w:rStyle w:val="a3"/>
        </w:rPr>
        <w:t>Սահմանափակումներ:</w:t>
      </w:r>
      <w:r>
        <w:t xml:space="preserve"> կարող են լինել թե՛ հարթ, թե՛ թվային, ինչպես նաև ֆինանսական, ժամանակային կամ տեխնիկական սահմանափակումներ։</w:t>
      </w:r>
    </w:p>
    <w:p w:rsidR="00084C20" w:rsidRDefault="00084C20" w:rsidP="0002718C">
      <w:pPr>
        <w:pStyle w:val="a7"/>
        <w:numPr>
          <w:ilvl w:val="0"/>
          <w:numId w:val="40"/>
        </w:numPr>
      </w:pPr>
      <w:r>
        <w:rPr>
          <w:rStyle w:val="a3"/>
        </w:rPr>
        <w:t>Օպտիմալ ընտրության խնդիր:</w:t>
      </w:r>
      <w:r>
        <w:t xml:space="preserve"> պետք է որոշել, թե որ լուծումը ապահովում է առավելագույն օգտակարություն կամ նվազագույն ծախս՝ պահպանելով բոլոր սահմանափակումները։</w:t>
      </w:r>
    </w:p>
    <w:p w:rsidR="00084C20" w:rsidRPr="00084C20" w:rsidRDefault="00084C20" w:rsidP="00084C20">
      <w:pPr>
        <w:pStyle w:val="3"/>
        <w:rPr>
          <w:color w:val="auto"/>
        </w:rPr>
      </w:pPr>
      <w:r w:rsidRPr="00084C20">
        <w:rPr>
          <w:rStyle w:val="a3"/>
          <w:bCs/>
          <w:color w:val="auto"/>
        </w:rPr>
        <w:t>Օգտագործվող մեթոդներ</w:t>
      </w:r>
    </w:p>
    <w:p w:rsidR="00084C20" w:rsidRDefault="00084C20" w:rsidP="0002718C">
      <w:pPr>
        <w:pStyle w:val="a7"/>
        <w:numPr>
          <w:ilvl w:val="0"/>
          <w:numId w:val="41"/>
        </w:numPr>
      </w:pPr>
      <w:r>
        <w:rPr>
          <w:rStyle w:val="a3"/>
        </w:rPr>
        <w:t>Linear / Integer Programming:</w:t>
      </w:r>
      <w:r>
        <w:t xml:space="preserve"> երբ խնդիրներն ունեն լինեար հարաբերություններ կամ ամբողջական թվային փոփոխականներ։</w:t>
      </w:r>
    </w:p>
    <w:p w:rsidR="00084C20" w:rsidRDefault="00084C20" w:rsidP="0002718C">
      <w:pPr>
        <w:pStyle w:val="a7"/>
        <w:numPr>
          <w:ilvl w:val="0"/>
          <w:numId w:val="41"/>
        </w:numPr>
      </w:pPr>
      <w:r>
        <w:rPr>
          <w:rStyle w:val="a3"/>
        </w:rPr>
        <w:t>Mixed-Integer Programming (MIP):</w:t>
      </w:r>
      <w:r>
        <w:t xml:space="preserve"> խառնված փոփոխականների (շարահարթ + թվային) դեպքում։</w:t>
      </w:r>
    </w:p>
    <w:p w:rsidR="00084C20" w:rsidRDefault="00084C20" w:rsidP="0002718C">
      <w:pPr>
        <w:pStyle w:val="a7"/>
        <w:numPr>
          <w:ilvl w:val="0"/>
          <w:numId w:val="41"/>
        </w:numPr>
      </w:pPr>
      <w:r>
        <w:rPr>
          <w:rStyle w:val="a3"/>
        </w:rPr>
        <w:t>Հիբրիդ և հյուրիստիկ մեթոդներ:</w:t>
      </w:r>
      <w:r>
        <w:t xml:space="preserve"> Genetic Algorithms (GA), Particle Swarm Optimization (PSO) կամ Simulated Annealing (SA) բարդ և ոչ-լինեար խնդիրների համար։</w:t>
      </w:r>
    </w:p>
    <w:p w:rsidR="00084C20" w:rsidRPr="00084C20" w:rsidRDefault="00084C20" w:rsidP="00084C20">
      <w:pPr>
        <w:pStyle w:val="3"/>
        <w:rPr>
          <w:color w:val="auto"/>
        </w:rPr>
      </w:pPr>
      <w:r w:rsidRPr="00084C20">
        <w:rPr>
          <w:rStyle w:val="a3"/>
          <w:bCs/>
          <w:color w:val="auto"/>
        </w:rPr>
        <w:lastRenderedPageBreak/>
        <w:t>Օրինակներ</w:t>
      </w:r>
    </w:p>
    <w:p w:rsidR="00084C20" w:rsidRPr="00084C20" w:rsidRDefault="00084C20" w:rsidP="0002718C">
      <w:pPr>
        <w:pStyle w:val="a7"/>
        <w:numPr>
          <w:ilvl w:val="0"/>
          <w:numId w:val="42"/>
        </w:numPr>
        <w:rPr>
          <w:lang w:val="en-US"/>
        </w:rPr>
      </w:pPr>
      <w:r>
        <w:t>Ներդրումների</w:t>
      </w:r>
      <w:r w:rsidRPr="00084C20">
        <w:rPr>
          <w:lang w:val="en-US"/>
        </w:rPr>
        <w:t xml:space="preserve"> </w:t>
      </w:r>
      <w:r>
        <w:t>օպտիմալ</w:t>
      </w:r>
      <w:r w:rsidRPr="00084C20">
        <w:rPr>
          <w:lang w:val="en-US"/>
        </w:rPr>
        <w:t xml:space="preserve"> </w:t>
      </w:r>
      <w:r>
        <w:t>ընտրություն</w:t>
      </w:r>
      <w:r w:rsidRPr="00084C20">
        <w:rPr>
          <w:lang w:val="en-US"/>
        </w:rPr>
        <w:t xml:space="preserve"> (Investment Portfolio Selection)</w:t>
      </w:r>
    </w:p>
    <w:p w:rsidR="00084C20" w:rsidRPr="00084C20" w:rsidRDefault="00084C20" w:rsidP="0002718C">
      <w:pPr>
        <w:pStyle w:val="a7"/>
        <w:numPr>
          <w:ilvl w:val="0"/>
          <w:numId w:val="42"/>
        </w:numPr>
        <w:rPr>
          <w:lang w:val="en-US"/>
        </w:rPr>
      </w:pPr>
      <w:r>
        <w:t>Ժամանակի</w:t>
      </w:r>
      <w:r w:rsidRPr="00084C20">
        <w:rPr>
          <w:lang w:val="en-US"/>
        </w:rPr>
        <w:t xml:space="preserve"> </w:t>
      </w:r>
      <w:r>
        <w:t>կառավարում</w:t>
      </w:r>
      <w:r w:rsidRPr="00084C20">
        <w:rPr>
          <w:lang w:val="en-US"/>
        </w:rPr>
        <w:t xml:space="preserve"> </w:t>
      </w:r>
      <w:r>
        <w:t>և</w:t>
      </w:r>
      <w:r w:rsidRPr="00084C20">
        <w:rPr>
          <w:lang w:val="en-US"/>
        </w:rPr>
        <w:t xml:space="preserve"> </w:t>
      </w:r>
      <w:r>
        <w:t>պլանավորում</w:t>
      </w:r>
      <w:r w:rsidRPr="00084C20">
        <w:rPr>
          <w:lang w:val="en-US"/>
        </w:rPr>
        <w:t xml:space="preserve"> (Time Management / Scheduling)</w:t>
      </w:r>
    </w:p>
    <w:p w:rsidR="00084C20" w:rsidRDefault="00084C20" w:rsidP="0002718C">
      <w:pPr>
        <w:pStyle w:val="a7"/>
        <w:numPr>
          <w:ilvl w:val="0"/>
          <w:numId w:val="42"/>
        </w:numPr>
      </w:pPr>
      <w:r>
        <w:t>Արտադրության պլանավորում (Production Planning)</w:t>
      </w:r>
    </w:p>
    <w:p w:rsidR="00084C20" w:rsidRPr="00084C20" w:rsidRDefault="00084C20" w:rsidP="0002718C">
      <w:pPr>
        <w:pStyle w:val="a7"/>
        <w:numPr>
          <w:ilvl w:val="0"/>
          <w:numId w:val="42"/>
        </w:numPr>
        <w:rPr>
          <w:lang w:val="en-US"/>
        </w:rPr>
      </w:pPr>
      <w:r>
        <w:t>Բիզնես</w:t>
      </w:r>
      <w:r w:rsidRPr="00084C20">
        <w:rPr>
          <w:lang w:val="en-US"/>
        </w:rPr>
        <w:t xml:space="preserve"> </w:t>
      </w:r>
      <w:r>
        <w:t>ռեսուրսների</w:t>
      </w:r>
      <w:r w:rsidRPr="00084C20">
        <w:rPr>
          <w:lang w:val="en-US"/>
        </w:rPr>
        <w:t xml:space="preserve"> </w:t>
      </w:r>
      <w:r>
        <w:t>բաժանում</w:t>
      </w:r>
      <w:r w:rsidRPr="00084C20">
        <w:rPr>
          <w:lang w:val="en-US"/>
        </w:rPr>
        <w:t xml:space="preserve"> (Resource Allocation in Business)</w:t>
      </w:r>
    </w:p>
    <w:p w:rsidR="00084C20" w:rsidRPr="00084C20" w:rsidRDefault="00084C20" w:rsidP="00084C20">
      <w:pPr>
        <w:pStyle w:val="3"/>
        <w:rPr>
          <w:color w:val="auto"/>
        </w:rPr>
      </w:pPr>
      <w:r w:rsidRPr="00084C20">
        <w:rPr>
          <w:rStyle w:val="a3"/>
          <w:bCs/>
          <w:color w:val="auto"/>
        </w:rPr>
        <w:t>Առավելություններ և մարտահրավերներ</w:t>
      </w:r>
    </w:p>
    <w:p w:rsidR="00084C20" w:rsidRDefault="00084C20" w:rsidP="0002718C">
      <w:pPr>
        <w:pStyle w:val="a7"/>
        <w:numPr>
          <w:ilvl w:val="0"/>
          <w:numId w:val="43"/>
        </w:numPr>
      </w:pPr>
      <w:r>
        <w:rPr>
          <w:rStyle w:val="a3"/>
        </w:rPr>
        <w:t>Առավելություն:</w:t>
      </w:r>
      <w:r>
        <w:t xml:space="preserve"> Կարող է գտնել օպտիմալ կամ մոտավոր լավագույն լուծում տարբեր ռեսուրսների բաշխման հարցերում։</w:t>
      </w:r>
    </w:p>
    <w:p w:rsidR="00084C20" w:rsidRDefault="00084C20" w:rsidP="0002718C">
      <w:pPr>
        <w:pStyle w:val="a7"/>
        <w:numPr>
          <w:ilvl w:val="0"/>
          <w:numId w:val="43"/>
        </w:numPr>
      </w:pPr>
      <w:r>
        <w:rPr>
          <w:rStyle w:val="a3"/>
        </w:rPr>
        <w:t>Մարտահրավերներ:</w:t>
      </w:r>
      <w:r>
        <w:t xml:space="preserve"> Խնդիրների բարդությունը աճում է, երբ սահմանափակումները շատ են կամ խնդիրները մեծ չափայնության են, ինչը պահանջում է արդյունավետ ալգորիթմներ և հաշվարկային ռեսուրսներ։</w:t>
      </w:r>
    </w:p>
    <w:p w:rsidR="00080FE5" w:rsidRPr="0054714A" w:rsidRDefault="00080FE5" w:rsidP="00080FE5">
      <w:pPr>
        <w:pStyle w:val="3"/>
        <w:rPr>
          <w:rFonts w:ascii="Tahoma" w:hAnsi="Tahoma" w:cs="Tahoma"/>
        </w:rPr>
      </w:pPr>
      <w:r w:rsidRPr="0054714A">
        <w:rPr>
          <w:rFonts w:ascii="Tahoma" w:hAnsi="Tahoma" w:cs="Tahoma"/>
        </w:rPr>
        <w:t>1.6 Օպտիմալացման խնդիրների լուծման մեթոդներ</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Օպտիմալացման խնդիրների լուծման համար կան մի քանի հիմնական մեթոդներ, որոնք տարբեր են իրենց կիրառության և արդյունավետության տեսանկյունից։ Շատ դեպքերում անհրաժեշտ է ճիշտ ընտրել մեթոդը՝ կախված խնդրի բարդությունից, տվյալների մեծությունից, ինչպես նաև տվյալների կորպուսի տեսակից։</w:t>
      </w:r>
    </w:p>
    <w:p w:rsidR="00080FE5" w:rsidRPr="0054714A" w:rsidRDefault="00080FE5" w:rsidP="00080FE5">
      <w:pPr>
        <w:pStyle w:val="4"/>
        <w:rPr>
          <w:rFonts w:ascii="Tahoma" w:hAnsi="Tahoma" w:cs="Tahoma"/>
          <w:lang w:val="en-US"/>
        </w:rPr>
      </w:pPr>
      <w:r w:rsidRPr="0054714A">
        <w:rPr>
          <w:rFonts w:ascii="Tahoma" w:hAnsi="Tahoma" w:cs="Tahoma"/>
          <w:lang w:val="en-US"/>
        </w:rPr>
        <w:t xml:space="preserve">1.6.1 </w:t>
      </w:r>
      <w:r w:rsidRPr="0054714A">
        <w:rPr>
          <w:rFonts w:ascii="Tahoma" w:hAnsi="Tahoma" w:cs="Tahoma"/>
        </w:rPr>
        <w:t>Գրադիենտային</w:t>
      </w:r>
      <w:r w:rsidRPr="0054714A">
        <w:rPr>
          <w:rFonts w:ascii="Tahoma" w:hAnsi="Tahoma" w:cs="Tahoma"/>
          <w:lang w:val="en-US"/>
        </w:rPr>
        <w:t xml:space="preserve"> </w:t>
      </w:r>
      <w:r w:rsidRPr="0054714A">
        <w:rPr>
          <w:rFonts w:ascii="Tahoma" w:hAnsi="Tahoma" w:cs="Tahoma"/>
        </w:rPr>
        <w:t>մեթոդներ</w:t>
      </w:r>
      <w:r w:rsidRPr="0054714A">
        <w:rPr>
          <w:rFonts w:ascii="Tahoma" w:hAnsi="Tahoma" w:cs="Tahoma"/>
          <w:lang w:val="en-US"/>
        </w:rPr>
        <w:t xml:space="preserve"> (Gradient-Based Methods)</w:t>
      </w:r>
    </w:p>
    <w:p w:rsidR="00080FE5" w:rsidRPr="0054714A" w:rsidRDefault="00080FE5" w:rsidP="00080FE5">
      <w:pPr>
        <w:spacing w:before="100" w:beforeAutospacing="1" w:after="100" w:afterAutospacing="1"/>
        <w:rPr>
          <w:rFonts w:ascii="Tahoma" w:hAnsi="Tahoma" w:cs="Tahoma"/>
          <w:lang w:val="en-US"/>
        </w:rPr>
      </w:pPr>
      <w:r w:rsidRPr="0054714A">
        <w:rPr>
          <w:rFonts w:ascii="Tahoma" w:hAnsi="Tahoma" w:cs="Tahoma"/>
        </w:rPr>
        <w:t>Այս</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հիմնված</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ֆունկցիայի</w:t>
      </w:r>
      <w:r w:rsidRPr="0054714A">
        <w:rPr>
          <w:rFonts w:ascii="Tahoma" w:hAnsi="Tahoma" w:cs="Tahoma"/>
          <w:lang w:val="en-US"/>
        </w:rPr>
        <w:t xml:space="preserve"> </w:t>
      </w:r>
      <w:r w:rsidRPr="0054714A">
        <w:rPr>
          <w:rFonts w:ascii="Tahoma" w:hAnsi="Tahoma" w:cs="Tahoma"/>
        </w:rPr>
        <w:t>ածանցյալների</w:t>
      </w:r>
      <w:r w:rsidRPr="0054714A">
        <w:rPr>
          <w:rFonts w:ascii="Tahoma" w:hAnsi="Tahoma" w:cs="Tahoma"/>
          <w:lang w:val="en-US"/>
        </w:rPr>
        <w:t xml:space="preserve"> </w:t>
      </w:r>
      <w:r w:rsidRPr="0054714A">
        <w:rPr>
          <w:rFonts w:ascii="Tahoma" w:hAnsi="Tahoma" w:cs="Tahoma"/>
        </w:rPr>
        <w:t>վրա՝</w:t>
      </w:r>
      <w:r w:rsidRPr="0054714A">
        <w:rPr>
          <w:rFonts w:ascii="Tahoma" w:hAnsi="Tahoma" w:cs="Tahoma"/>
          <w:lang w:val="en-US"/>
        </w:rPr>
        <w:t xml:space="preserve"> </w:t>
      </w:r>
      <w:r w:rsidRPr="0054714A">
        <w:rPr>
          <w:rFonts w:ascii="Tahoma" w:hAnsi="Tahoma" w:cs="Tahoma"/>
        </w:rPr>
        <w:t>օգտագործելով</w:t>
      </w:r>
      <w:r w:rsidRPr="0054714A">
        <w:rPr>
          <w:rFonts w:ascii="Tahoma" w:hAnsi="Tahoma" w:cs="Tahoma"/>
          <w:lang w:val="en-US"/>
        </w:rPr>
        <w:t xml:space="preserve"> </w:t>
      </w:r>
      <w:r w:rsidRPr="0054714A">
        <w:rPr>
          <w:rStyle w:val="katex-mathml"/>
          <w:rFonts w:ascii="Cambria Math" w:hAnsi="Cambria Math" w:cs="Tahoma"/>
          <w:lang w:val="en-US"/>
        </w:rPr>
        <w:t>∇</w:t>
      </w:r>
      <w:r w:rsidRPr="0054714A">
        <w:rPr>
          <w:rStyle w:val="katex-mathml"/>
          <w:rFonts w:ascii="Tahoma" w:hAnsi="Tahoma" w:cs="Tahoma"/>
          <w:lang w:val="en-US"/>
        </w:rPr>
        <w:t>f(x)\nabla f(x)</w:t>
      </w:r>
      <w:r w:rsidRPr="0054714A">
        <w:rPr>
          <w:rStyle w:val="mord"/>
          <w:rFonts w:ascii="Cambria Math" w:hAnsi="Cambria Math" w:cs="Tahoma"/>
          <w:lang w:val="en-US"/>
        </w:rPr>
        <w:t>∇</w:t>
      </w:r>
      <w:r w:rsidRPr="0054714A">
        <w:rPr>
          <w:rStyle w:val="mord"/>
          <w:rFonts w:ascii="Tahoma" w:hAnsi="Tahoma" w:cs="Tahoma"/>
          <w:lang w:val="en-US"/>
        </w:rPr>
        <w:t>f</w:t>
      </w:r>
      <w:r w:rsidRPr="0054714A">
        <w:rPr>
          <w:rStyle w:val="mopen"/>
          <w:rFonts w:ascii="Tahoma" w:hAnsi="Tahoma" w:cs="Tahoma"/>
          <w:lang w:val="en-US"/>
        </w:rPr>
        <w:t>(</w:t>
      </w:r>
      <w:r w:rsidRPr="0054714A">
        <w:rPr>
          <w:rStyle w:val="mord"/>
          <w:rFonts w:ascii="Tahoma" w:hAnsi="Tahoma" w:cs="Tahoma"/>
          <w:lang w:val="en-US"/>
        </w:rPr>
        <w:t>x</w:t>
      </w:r>
      <w:r w:rsidRPr="0054714A">
        <w:rPr>
          <w:rStyle w:val="mclose"/>
          <w:rFonts w:ascii="Tahoma" w:hAnsi="Tahoma" w:cs="Tahoma"/>
          <w:lang w:val="en-US"/>
        </w:rPr>
        <w:t>)</w:t>
      </w:r>
      <w:r w:rsidRPr="0054714A">
        <w:rPr>
          <w:rFonts w:ascii="Tahoma" w:hAnsi="Tahoma" w:cs="Tahoma"/>
          <w:lang w:val="en-US"/>
        </w:rPr>
        <w:t xml:space="preserve"> </w:t>
      </w:r>
      <w:r w:rsidRPr="0054714A">
        <w:rPr>
          <w:rFonts w:ascii="Tahoma" w:hAnsi="Tahoma" w:cs="Tahoma"/>
        </w:rPr>
        <w:t>արժեքը։</w:t>
      </w:r>
      <w:r w:rsidRPr="0054714A">
        <w:rPr>
          <w:rFonts w:ascii="Tahoma" w:hAnsi="Tahoma" w:cs="Tahoma"/>
          <w:lang w:val="en-US"/>
        </w:rPr>
        <w:t xml:space="preserve"> </w:t>
      </w:r>
      <w:r w:rsidRPr="0054714A">
        <w:rPr>
          <w:rFonts w:ascii="Tahoma" w:hAnsi="Tahoma" w:cs="Tahoma"/>
        </w:rPr>
        <w:t>Դրանք</w:t>
      </w:r>
      <w:r w:rsidRPr="0054714A">
        <w:rPr>
          <w:rFonts w:ascii="Tahoma" w:hAnsi="Tahoma" w:cs="Tahoma"/>
          <w:lang w:val="en-US"/>
        </w:rPr>
        <w:t xml:space="preserve"> </w:t>
      </w:r>
      <w:r w:rsidRPr="0054714A">
        <w:rPr>
          <w:rFonts w:ascii="Tahoma" w:hAnsi="Tahoma" w:cs="Tahoma"/>
        </w:rPr>
        <w:t>մուտք</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գործում</w:t>
      </w:r>
      <w:r w:rsidRPr="0054714A">
        <w:rPr>
          <w:rFonts w:ascii="Tahoma" w:hAnsi="Tahoma" w:cs="Tahoma"/>
          <w:lang w:val="en-US"/>
        </w:rPr>
        <w:t xml:space="preserve"> </w:t>
      </w:r>
      <w:r w:rsidRPr="0054714A">
        <w:rPr>
          <w:rFonts w:ascii="Tahoma" w:hAnsi="Tahoma" w:cs="Tahoma"/>
        </w:rPr>
        <w:t>հատկապես</w:t>
      </w:r>
      <w:r w:rsidRPr="0054714A">
        <w:rPr>
          <w:rFonts w:ascii="Tahoma" w:hAnsi="Tahoma" w:cs="Tahoma"/>
          <w:lang w:val="en-US"/>
        </w:rPr>
        <w:t xml:space="preserve"> </w:t>
      </w:r>
      <w:r w:rsidRPr="0054714A">
        <w:rPr>
          <w:rFonts w:ascii="Tahoma" w:hAnsi="Tahoma" w:cs="Tahoma"/>
        </w:rPr>
        <w:t>այն</w:t>
      </w:r>
      <w:r w:rsidRPr="0054714A">
        <w:rPr>
          <w:rFonts w:ascii="Tahoma" w:hAnsi="Tahoma" w:cs="Tahoma"/>
          <w:lang w:val="en-US"/>
        </w:rPr>
        <w:t xml:space="preserve"> </w:t>
      </w:r>
      <w:r w:rsidRPr="0054714A">
        <w:rPr>
          <w:rFonts w:ascii="Tahoma" w:hAnsi="Tahoma" w:cs="Tahoma"/>
        </w:rPr>
        <w:t>ժամանակ</w:t>
      </w:r>
      <w:r w:rsidRPr="0054714A">
        <w:rPr>
          <w:rFonts w:ascii="Tahoma" w:hAnsi="Tahoma" w:cs="Tahoma"/>
          <w:lang w:val="en-US"/>
        </w:rPr>
        <w:t xml:space="preserve">, </w:t>
      </w:r>
      <w:r w:rsidRPr="0054714A">
        <w:rPr>
          <w:rFonts w:ascii="Tahoma" w:hAnsi="Tahoma" w:cs="Tahoma"/>
        </w:rPr>
        <w:t>երբ</w:t>
      </w:r>
      <w:r w:rsidRPr="0054714A">
        <w:rPr>
          <w:rFonts w:ascii="Tahoma" w:hAnsi="Tahoma" w:cs="Tahoma"/>
          <w:lang w:val="en-US"/>
        </w:rPr>
        <w:t xml:space="preserve"> </w:t>
      </w:r>
      <w:r w:rsidRPr="0054714A">
        <w:rPr>
          <w:rFonts w:ascii="Tahoma" w:hAnsi="Tahoma" w:cs="Tahoma"/>
        </w:rPr>
        <w:t>տվյալները</w:t>
      </w:r>
      <w:r w:rsidRPr="0054714A">
        <w:rPr>
          <w:rFonts w:ascii="Tahoma" w:hAnsi="Tahoma" w:cs="Tahoma"/>
          <w:lang w:val="en-US"/>
        </w:rPr>
        <w:t xml:space="preserve"> </w:t>
      </w:r>
      <w:r w:rsidRPr="0054714A">
        <w:rPr>
          <w:rFonts w:ascii="Tahoma" w:hAnsi="Tahoma" w:cs="Tahoma"/>
        </w:rPr>
        <w:t>հարթ</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դիֆերենցիալ</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Գրադիենտային</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կարող</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լինել</w:t>
      </w:r>
      <w:r w:rsidRPr="0054714A">
        <w:rPr>
          <w:rFonts w:ascii="Tahoma" w:hAnsi="Tahoma" w:cs="Tahoma"/>
          <w:lang w:val="en-US"/>
        </w:rPr>
        <w:t xml:space="preserve"> </w:t>
      </w:r>
      <w:r w:rsidRPr="0054714A">
        <w:rPr>
          <w:rFonts w:ascii="Tahoma" w:hAnsi="Tahoma" w:cs="Tahoma"/>
        </w:rPr>
        <w:t>մի</w:t>
      </w:r>
      <w:r w:rsidRPr="0054714A">
        <w:rPr>
          <w:rFonts w:ascii="Tahoma" w:hAnsi="Tahoma" w:cs="Tahoma"/>
          <w:lang w:val="en-US"/>
        </w:rPr>
        <w:t xml:space="preserve"> </w:t>
      </w:r>
      <w:r w:rsidRPr="0054714A">
        <w:rPr>
          <w:rFonts w:ascii="Tahoma" w:hAnsi="Tahoma" w:cs="Tahoma"/>
        </w:rPr>
        <w:t>շարք</w:t>
      </w:r>
      <w:r w:rsidRPr="0054714A">
        <w:rPr>
          <w:rFonts w:ascii="Tahoma" w:hAnsi="Tahoma" w:cs="Tahoma"/>
          <w:lang w:val="en-US"/>
        </w:rPr>
        <w:t xml:space="preserve"> </w:t>
      </w:r>
      <w:r w:rsidRPr="0054714A">
        <w:rPr>
          <w:rFonts w:ascii="Tahoma" w:hAnsi="Tahoma" w:cs="Tahoma"/>
        </w:rPr>
        <w:t>տարբերակներ</w:t>
      </w:r>
      <w:r w:rsidRPr="0054714A">
        <w:rPr>
          <w:rFonts w:ascii="Tahoma" w:hAnsi="Tahoma" w:cs="Tahoma"/>
          <w:lang w:val="en-US"/>
        </w:rPr>
        <w:t xml:space="preserve">, </w:t>
      </w:r>
      <w:r w:rsidRPr="0054714A">
        <w:rPr>
          <w:rFonts w:ascii="Tahoma" w:hAnsi="Tahoma" w:cs="Tahoma"/>
        </w:rPr>
        <w:t>օրինակ՝</w:t>
      </w:r>
      <w:r w:rsidRPr="0054714A">
        <w:rPr>
          <w:rFonts w:ascii="Tahoma" w:hAnsi="Tahoma" w:cs="Tahoma"/>
          <w:lang w:val="en-US"/>
        </w:rPr>
        <w:t xml:space="preserve"> </w:t>
      </w:r>
      <w:r w:rsidRPr="0054714A">
        <w:rPr>
          <w:rStyle w:val="a3"/>
          <w:rFonts w:ascii="Tahoma" w:hAnsi="Tahoma" w:cs="Tahoma"/>
          <w:lang w:val="en-US"/>
        </w:rPr>
        <w:t>Gradient Descent</w:t>
      </w:r>
      <w:r w:rsidRPr="0054714A">
        <w:rPr>
          <w:rFonts w:ascii="Tahoma" w:hAnsi="Tahoma" w:cs="Tahoma"/>
          <w:lang w:val="en-US"/>
        </w:rPr>
        <w:t xml:space="preserve">, </w:t>
      </w:r>
      <w:r w:rsidRPr="0054714A">
        <w:rPr>
          <w:rStyle w:val="a3"/>
          <w:rFonts w:ascii="Tahoma" w:hAnsi="Tahoma" w:cs="Tahoma"/>
          <w:lang w:val="en-US"/>
        </w:rPr>
        <w:t>Newton's Method</w:t>
      </w:r>
      <w:r w:rsidRPr="0054714A">
        <w:rPr>
          <w:rFonts w:ascii="Tahoma" w:hAnsi="Tahoma" w:cs="Tahoma"/>
          <w:lang w:val="en-US"/>
        </w:rPr>
        <w:t xml:space="preserve">, </w:t>
      </w:r>
      <w:r w:rsidRPr="0054714A">
        <w:rPr>
          <w:rStyle w:val="a3"/>
          <w:rFonts w:ascii="Tahoma" w:hAnsi="Tahoma" w:cs="Tahoma"/>
          <w:lang w:val="en-US"/>
        </w:rPr>
        <w:t>Conjugate Gradient</w:t>
      </w:r>
      <w:r w:rsidRPr="0054714A">
        <w:rPr>
          <w:rFonts w:ascii="Tahoma" w:hAnsi="Tahoma" w:cs="Tahoma"/>
        </w:rPr>
        <w:t>։</w:t>
      </w:r>
    </w:p>
    <w:p w:rsidR="00080FE5" w:rsidRPr="0054714A" w:rsidRDefault="00080FE5" w:rsidP="00080FE5">
      <w:pPr>
        <w:spacing w:before="100" w:beforeAutospacing="1" w:after="100" w:afterAutospacing="1"/>
        <w:rPr>
          <w:rFonts w:ascii="Tahoma" w:hAnsi="Tahoma" w:cs="Tahoma"/>
          <w:lang w:val="en-US"/>
        </w:rPr>
      </w:pPr>
      <w:r w:rsidRPr="0054714A">
        <w:rPr>
          <w:rStyle w:val="a3"/>
          <w:rFonts w:ascii="Tahoma" w:hAnsi="Tahoma" w:cs="Tahoma"/>
          <w:lang w:val="en-US"/>
        </w:rPr>
        <w:t>Gradient Descent</w:t>
      </w:r>
      <w:r w:rsidRPr="0054714A">
        <w:rPr>
          <w:rFonts w:ascii="Tahoma" w:hAnsi="Tahoma" w:cs="Tahoma"/>
          <w:lang w:val="en-US"/>
        </w:rPr>
        <w:t xml:space="preserve"> </w:t>
      </w:r>
      <w:r w:rsidRPr="0054714A">
        <w:rPr>
          <w:rFonts w:ascii="Tahoma" w:hAnsi="Tahoma" w:cs="Tahoma"/>
        </w:rPr>
        <w:t>մեթոդը</w:t>
      </w:r>
      <w:r w:rsidRPr="0054714A">
        <w:rPr>
          <w:rFonts w:ascii="Tahoma" w:hAnsi="Tahoma" w:cs="Tahoma"/>
          <w:lang w:val="en-US"/>
        </w:rPr>
        <w:t xml:space="preserve"> </w:t>
      </w:r>
      <w:r w:rsidRPr="0054714A">
        <w:rPr>
          <w:rFonts w:ascii="Tahoma" w:hAnsi="Tahoma" w:cs="Tahoma"/>
        </w:rPr>
        <w:t>ամենատարածվածներից</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նպատակ</w:t>
      </w:r>
      <w:r w:rsidRPr="0054714A">
        <w:rPr>
          <w:rFonts w:ascii="Tahoma" w:hAnsi="Tahoma" w:cs="Tahoma"/>
          <w:lang w:val="en-US"/>
        </w:rPr>
        <w:t xml:space="preserve"> </w:t>
      </w:r>
      <w:r w:rsidRPr="0054714A">
        <w:rPr>
          <w:rFonts w:ascii="Tahoma" w:hAnsi="Tahoma" w:cs="Tahoma"/>
        </w:rPr>
        <w:t>ունենալով</w:t>
      </w:r>
      <w:r w:rsidRPr="0054714A">
        <w:rPr>
          <w:rFonts w:ascii="Tahoma" w:hAnsi="Tahoma" w:cs="Tahoma"/>
          <w:lang w:val="en-US"/>
        </w:rPr>
        <w:t xml:space="preserve"> </w:t>
      </w:r>
      <w:r w:rsidRPr="0054714A">
        <w:rPr>
          <w:rFonts w:ascii="Tahoma" w:hAnsi="Tahoma" w:cs="Tahoma"/>
        </w:rPr>
        <w:t>գտնել</w:t>
      </w:r>
      <w:r w:rsidRPr="0054714A">
        <w:rPr>
          <w:rFonts w:ascii="Tahoma" w:hAnsi="Tahoma" w:cs="Tahoma"/>
          <w:lang w:val="en-US"/>
        </w:rPr>
        <w:t xml:space="preserve"> </w:t>
      </w:r>
      <w:r w:rsidRPr="0054714A">
        <w:rPr>
          <w:rFonts w:ascii="Tahoma" w:hAnsi="Tahoma" w:cs="Tahoma"/>
        </w:rPr>
        <w:t>նվազագույն</w:t>
      </w:r>
      <w:r w:rsidRPr="0054714A">
        <w:rPr>
          <w:rFonts w:ascii="Tahoma" w:hAnsi="Tahoma" w:cs="Tahoma"/>
          <w:lang w:val="en-US"/>
        </w:rPr>
        <w:t xml:space="preserve"> </w:t>
      </w:r>
      <w:r w:rsidRPr="0054714A">
        <w:rPr>
          <w:rFonts w:ascii="Tahoma" w:hAnsi="Tahoma" w:cs="Tahoma"/>
        </w:rPr>
        <w:t>արժեքը</w:t>
      </w:r>
      <w:r w:rsidRPr="0054714A">
        <w:rPr>
          <w:rFonts w:ascii="Tahoma" w:hAnsi="Tahoma" w:cs="Tahoma"/>
          <w:lang w:val="en-US"/>
        </w:rPr>
        <w:t xml:space="preserve"> </w:t>
      </w:r>
      <w:r w:rsidRPr="0054714A">
        <w:rPr>
          <w:rFonts w:ascii="Tahoma" w:hAnsi="Tahoma" w:cs="Tahoma"/>
        </w:rPr>
        <w:t>ֆունկցիայի</w:t>
      </w:r>
      <w:r w:rsidRPr="0054714A">
        <w:rPr>
          <w:rFonts w:ascii="Tahoma" w:hAnsi="Tahoma" w:cs="Tahoma"/>
          <w:lang w:val="en-US"/>
        </w:rPr>
        <w:t xml:space="preserve"> </w:t>
      </w:r>
      <w:r w:rsidRPr="0054714A">
        <w:rPr>
          <w:rFonts w:ascii="Tahoma" w:hAnsi="Tahoma" w:cs="Tahoma"/>
        </w:rPr>
        <w:t>մեջ՝</w:t>
      </w:r>
      <w:r w:rsidRPr="0054714A">
        <w:rPr>
          <w:rFonts w:ascii="Tahoma" w:hAnsi="Tahoma" w:cs="Tahoma"/>
          <w:lang w:val="en-US"/>
        </w:rPr>
        <w:t xml:space="preserve"> </w:t>
      </w:r>
      <w:r w:rsidRPr="0054714A">
        <w:rPr>
          <w:rFonts w:ascii="Tahoma" w:hAnsi="Tahoma" w:cs="Tahoma"/>
        </w:rPr>
        <w:t>շարժվելով</w:t>
      </w:r>
      <w:r w:rsidRPr="0054714A">
        <w:rPr>
          <w:rFonts w:ascii="Tahoma" w:hAnsi="Tahoma" w:cs="Tahoma"/>
          <w:lang w:val="en-US"/>
        </w:rPr>
        <w:t xml:space="preserve"> </w:t>
      </w:r>
      <w:r w:rsidRPr="0054714A">
        <w:rPr>
          <w:rFonts w:ascii="Tahoma" w:hAnsi="Tahoma" w:cs="Tahoma"/>
        </w:rPr>
        <w:t>հակառակ</w:t>
      </w:r>
      <w:r w:rsidRPr="0054714A">
        <w:rPr>
          <w:rFonts w:ascii="Tahoma" w:hAnsi="Tahoma" w:cs="Tahoma"/>
          <w:lang w:val="en-US"/>
        </w:rPr>
        <w:t xml:space="preserve"> </w:t>
      </w:r>
      <w:r w:rsidRPr="0054714A">
        <w:rPr>
          <w:rFonts w:ascii="Tahoma" w:hAnsi="Tahoma" w:cs="Tahoma"/>
        </w:rPr>
        <w:t>գրադիենտի</w:t>
      </w:r>
      <w:r w:rsidRPr="0054714A">
        <w:rPr>
          <w:rFonts w:ascii="Tahoma" w:hAnsi="Tahoma" w:cs="Tahoma"/>
          <w:lang w:val="en-US"/>
        </w:rPr>
        <w:t xml:space="preserve"> </w:t>
      </w:r>
      <w:r w:rsidRPr="0054714A">
        <w:rPr>
          <w:rFonts w:ascii="Tahoma" w:hAnsi="Tahoma" w:cs="Tahoma"/>
        </w:rPr>
        <w:t>ուղղությամբ՝</w:t>
      </w:r>
      <w:r w:rsidRPr="0054714A">
        <w:rPr>
          <w:rFonts w:ascii="Tahoma" w:hAnsi="Tahoma" w:cs="Tahoma"/>
          <w:lang w:val="en-US"/>
        </w:rPr>
        <w:t xml:space="preserve"> </w:t>
      </w:r>
      <w:r w:rsidRPr="0054714A">
        <w:rPr>
          <w:rFonts w:ascii="Tahoma" w:hAnsi="Tahoma" w:cs="Tahoma"/>
        </w:rPr>
        <w:t>յուրաքանչյուր</w:t>
      </w:r>
      <w:r w:rsidRPr="0054714A">
        <w:rPr>
          <w:rFonts w:ascii="Tahoma" w:hAnsi="Tahoma" w:cs="Tahoma"/>
          <w:lang w:val="en-US"/>
        </w:rPr>
        <w:t xml:space="preserve"> </w:t>
      </w:r>
      <w:r w:rsidRPr="0054714A">
        <w:rPr>
          <w:rFonts w:ascii="Tahoma" w:hAnsi="Tahoma" w:cs="Tahoma"/>
        </w:rPr>
        <w:t>քայլում</w:t>
      </w:r>
      <w:r w:rsidRPr="0054714A">
        <w:rPr>
          <w:rFonts w:ascii="Tahoma" w:hAnsi="Tahoma" w:cs="Tahoma"/>
          <w:lang w:val="en-US"/>
        </w:rPr>
        <w:t xml:space="preserve"> </w:t>
      </w:r>
      <w:r w:rsidRPr="0054714A">
        <w:rPr>
          <w:rFonts w:ascii="Tahoma" w:hAnsi="Tahoma" w:cs="Tahoma"/>
        </w:rPr>
        <w:t>շարժվելով</w:t>
      </w:r>
      <w:r w:rsidRPr="0054714A">
        <w:rPr>
          <w:rFonts w:ascii="Tahoma" w:hAnsi="Tahoma" w:cs="Tahoma"/>
          <w:lang w:val="en-US"/>
        </w:rPr>
        <w:t xml:space="preserve"> </w:t>
      </w:r>
      <w:r w:rsidRPr="0054714A">
        <w:rPr>
          <w:rFonts w:ascii="Tahoma" w:hAnsi="Tahoma" w:cs="Tahoma"/>
        </w:rPr>
        <w:t>դեպի</w:t>
      </w:r>
      <w:r w:rsidRPr="0054714A">
        <w:rPr>
          <w:rFonts w:ascii="Tahoma" w:hAnsi="Tahoma" w:cs="Tahoma"/>
          <w:lang w:val="en-US"/>
        </w:rPr>
        <w:t xml:space="preserve"> </w:t>
      </w:r>
      <w:r w:rsidRPr="0054714A">
        <w:rPr>
          <w:rFonts w:ascii="Tahoma" w:hAnsi="Tahoma" w:cs="Tahoma"/>
        </w:rPr>
        <w:t>նվազագույն։</w:t>
      </w:r>
      <w:r w:rsidRPr="0054714A">
        <w:rPr>
          <w:rFonts w:ascii="Tahoma" w:hAnsi="Tahoma" w:cs="Tahoma"/>
          <w:lang w:val="en-US"/>
        </w:rPr>
        <w:t xml:space="preserve"> </w:t>
      </w:r>
      <w:r w:rsidRPr="0054714A">
        <w:rPr>
          <w:rFonts w:ascii="Tahoma" w:hAnsi="Tahoma" w:cs="Tahoma"/>
        </w:rPr>
        <w:t>Այն</w:t>
      </w:r>
      <w:r w:rsidRPr="0054714A">
        <w:rPr>
          <w:rFonts w:ascii="Tahoma" w:hAnsi="Tahoma" w:cs="Tahoma"/>
          <w:lang w:val="en-US"/>
        </w:rPr>
        <w:t xml:space="preserve"> </w:t>
      </w:r>
      <w:r w:rsidRPr="0054714A">
        <w:rPr>
          <w:rFonts w:ascii="Tahoma" w:hAnsi="Tahoma" w:cs="Tahoma"/>
        </w:rPr>
        <w:t>կարող</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լինել</w:t>
      </w:r>
      <w:r w:rsidRPr="0054714A">
        <w:rPr>
          <w:rFonts w:ascii="Tahoma" w:hAnsi="Tahoma" w:cs="Tahoma"/>
          <w:lang w:val="en-US"/>
        </w:rPr>
        <w:t xml:space="preserve"> </w:t>
      </w:r>
      <w:r w:rsidRPr="0054714A">
        <w:rPr>
          <w:rFonts w:ascii="Tahoma" w:hAnsi="Tahoma" w:cs="Tahoma"/>
        </w:rPr>
        <w:t>պարզ</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արդյունավետ</w:t>
      </w:r>
      <w:r w:rsidRPr="0054714A">
        <w:rPr>
          <w:rFonts w:ascii="Tahoma" w:hAnsi="Tahoma" w:cs="Tahoma"/>
          <w:lang w:val="en-US"/>
        </w:rPr>
        <w:t xml:space="preserve">, </w:t>
      </w:r>
      <w:r w:rsidRPr="0054714A">
        <w:rPr>
          <w:rFonts w:ascii="Tahoma" w:hAnsi="Tahoma" w:cs="Tahoma"/>
        </w:rPr>
        <w:t>սակայն</w:t>
      </w:r>
      <w:r w:rsidRPr="0054714A">
        <w:rPr>
          <w:rFonts w:ascii="Tahoma" w:hAnsi="Tahoma" w:cs="Tahoma"/>
          <w:lang w:val="en-US"/>
        </w:rPr>
        <w:t xml:space="preserve"> </w:t>
      </w:r>
      <w:r w:rsidRPr="0054714A">
        <w:rPr>
          <w:rFonts w:ascii="Tahoma" w:hAnsi="Tahoma" w:cs="Tahoma"/>
        </w:rPr>
        <w:t>մի</w:t>
      </w:r>
      <w:r w:rsidRPr="0054714A">
        <w:rPr>
          <w:rFonts w:ascii="Tahoma" w:hAnsi="Tahoma" w:cs="Tahoma"/>
          <w:lang w:val="en-US"/>
        </w:rPr>
        <w:t xml:space="preserve"> </w:t>
      </w:r>
      <w:r w:rsidRPr="0054714A">
        <w:rPr>
          <w:rFonts w:ascii="Tahoma" w:hAnsi="Tahoma" w:cs="Tahoma"/>
        </w:rPr>
        <w:t>շարք</w:t>
      </w:r>
      <w:r w:rsidRPr="0054714A">
        <w:rPr>
          <w:rFonts w:ascii="Tahoma" w:hAnsi="Tahoma" w:cs="Tahoma"/>
          <w:lang w:val="en-US"/>
        </w:rPr>
        <w:t xml:space="preserve"> </w:t>
      </w:r>
      <w:r w:rsidRPr="0054714A">
        <w:rPr>
          <w:rFonts w:ascii="Tahoma" w:hAnsi="Tahoma" w:cs="Tahoma"/>
        </w:rPr>
        <w:t>դժվարություններ</w:t>
      </w:r>
      <w:r w:rsidRPr="0054714A">
        <w:rPr>
          <w:rFonts w:ascii="Tahoma" w:hAnsi="Tahoma" w:cs="Tahoma"/>
          <w:lang w:val="en-US"/>
        </w:rPr>
        <w:t xml:space="preserve"> </w:t>
      </w:r>
      <w:r w:rsidRPr="0054714A">
        <w:rPr>
          <w:rFonts w:ascii="Tahoma" w:hAnsi="Tahoma" w:cs="Tahoma"/>
        </w:rPr>
        <w:t>կարող</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առաջանալ</w:t>
      </w:r>
      <w:r w:rsidRPr="0054714A">
        <w:rPr>
          <w:rFonts w:ascii="Tahoma" w:hAnsi="Tahoma" w:cs="Tahoma"/>
          <w:lang w:val="en-US"/>
        </w:rPr>
        <w:t xml:space="preserve">, </w:t>
      </w:r>
      <w:r w:rsidRPr="0054714A">
        <w:rPr>
          <w:rFonts w:ascii="Tahoma" w:hAnsi="Tahoma" w:cs="Tahoma"/>
        </w:rPr>
        <w:t>երբ</w:t>
      </w:r>
      <w:r w:rsidRPr="0054714A">
        <w:rPr>
          <w:rFonts w:ascii="Tahoma" w:hAnsi="Tahoma" w:cs="Tahoma"/>
          <w:lang w:val="en-US"/>
        </w:rPr>
        <w:t xml:space="preserve"> </w:t>
      </w:r>
      <w:r w:rsidRPr="0054714A">
        <w:rPr>
          <w:rFonts w:ascii="Tahoma" w:hAnsi="Tahoma" w:cs="Tahoma"/>
        </w:rPr>
        <w:t>տվյալների</w:t>
      </w:r>
      <w:r w:rsidRPr="0054714A">
        <w:rPr>
          <w:rFonts w:ascii="Tahoma" w:hAnsi="Tahoma" w:cs="Tahoma"/>
          <w:lang w:val="en-US"/>
        </w:rPr>
        <w:t xml:space="preserve"> </w:t>
      </w:r>
      <w:r w:rsidRPr="0054714A">
        <w:rPr>
          <w:rFonts w:ascii="Tahoma" w:hAnsi="Tahoma" w:cs="Tahoma"/>
        </w:rPr>
        <w:t>տարածությունն</w:t>
      </w:r>
      <w:r w:rsidRPr="0054714A">
        <w:rPr>
          <w:rFonts w:ascii="Tahoma" w:hAnsi="Tahoma" w:cs="Tahoma"/>
          <w:lang w:val="en-US"/>
        </w:rPr>
        <w:t xml:space="preserve"> </w:t>
      </w:r>
      <w:r w:rsidRPr="0054714A">
        <w:rPr>
          <w:rFonts w:ascii="Tahoma" w:hAnsi="Tahoma" w:cs="Tahoma"/>
        </w:rPr>
        <w:t>ունի</w:t>
      </w:r>
      <w:r w:rsidRPr="0054714A">
        <w:rPr>
          <w:rFonts w:ascii="Tahoma" w:hAnsi="Tahoma" w:cs="Tahoma"/>
          <w:lang w:val="en-US"/>
        </w:rPr>
        <w:t xml:space="preserve"> </w:t>
      </w:r>
      <w:r w:rsidRPr="0054714A">
        <w:rPr>
          <w:rFonts w:ascii="Tahoma" w:hAnsi="Tahoma" w:cs="Tahoma"/>
        </w:rPr>
        <w:t>տեղային</w:t>
      </w:r>
      <w:r w:rsidRPr="0054714A">
        <w:rPr>
          <w:rFonts w:ascii="Tahoma" w:hAnsi="Tahoma" w:cs="Tahoma"/>
          <w:lang w:val="en-US"/>
        </w:rPr>
        <w:t xml:space="preserve"> </w:t>
      </w:r>
      <w:r w:rsidRPr="0054714A">
        <w:rPr>
          <w:rFonts w:ascii="Tahoma" w:hAnsi="Tahoma" w:cs="Tahoma"/>
        </w:rPr>
        <w:t>օպտիմումներ։</w:t>
      </w:r>
    </w:p>
    <w:p w:rsidR="00080FE5" w:rsidRPr="0054714A" w:rsidRDefault="00080FE5" w:rsidP="00080FE5">
      <w:pPr>
        <w:pStyle w:val="4"/>
        <w:rPr>
          <w:rFonts w:ascii="Tahoma" w:hAnsi="Tahoma" w:cs="Tahoma"/>
          <w:lang w:val="en-US"/>
        </w:rPr>
      </w:pPr>
      <w:r w:rsidRPr="0054714A">
        <w:rPr>
          <w:rFonts w:ascii="Tahoma" w:hAnsi="Tahoma" w:cs="Tahoma"/>
          <w:lang w:val="en-US"/>
        </w:rPr>
        <w:t xml:space="preserve">1.6.2 </w:t>
      </w:r>
      <w:r w:rsidRPr="0054714A">
        <w:rPr>
          <w:rFonts w:ascii="Tahoma" w:hAnsi="Tahoma" w:cs="Tahoma"/>
        </w:rPr>
        <w:t>Հյուրիստիկ</w:t>
      </w:r>
      <w:r w:rsidRPr="0054714A">
        <w:rPr>
          <w:rFonts w:ascii="Tahoma" w:hAnsi="Tahoma" w:cs="Tahoma"/>
          <w:lang w:val="en-US"/>
        </w:rPr>
        <w:t xml:space="preserve"> </w:t>
      </w:r>
      <w:r w:rsidRPr="0054714A">
        <w:rPr>
          <w:rFonts w:ascii="Tahoma" w:hAnsi="Tahoma" w:cs="Tahoma"/>
        </w:rPr>
        <w:t>մեթոդներ</w:t>
      </w:r>
      <w:r w:rsidRPr="0054714A">
        <w:rPr>
          <w:rFonts w:ascii="Tahoma" w:hAnsi="Tahoma" w:cs="Tahoma"/>
          <w:lang w:val="en-US"/>
        </w:rPr>
        <w:t xml:space="preserve"> (Heuristic Methods)</w:t>
      </w:r>
    </w:p>
    <w:p w:rsidR="00080FE5" w:rsidRPr="0054714A" w:rsidRDefault="00080FE5" w:rsidP="00080FE5">
      <w:pPr>
        <w:spacing w:before="100" w:beforeAutospacing="1" w:after="100" w:afterAutospacing="1"/>
        <w:rPr>
          <w:rFonts w:ascii="Tahoma" w:hAnsi="Tahoma" w:cs="Tahoma"/>
          <w:lang w:val="en-US"/>
        </w:rPr>
      </w:pPr>
      <w:r w:rsidRPr="0054714A">
        <w:rPr>
          <w:rFonts w:ascii="Tahoma" w:hAnsi="Tahoma" w:cs="Tahoma"/>
        </w:rPr>
        <w:t>Եթե</w:t>
      </w:r>
      <w:r w:rsidRPr="0054714A">
        <w:rPr>
          <w:rFonts w:ascii="Tahoma" w:hAnsi="Tahoma" w:cs="Tahoma"/>
          <w:lang w:val="en-US"/>
        </w:rPr>
        <w:t xml:space="preserve"> </w:t>
      </w:r>
      <w:r w:rsidRPr="0054714A">
        <w:rPr>
          <w:rFonts w:ascii="Tahoma" w:hAnsi="Tahoma" w:cs="Tahoma"/>
        </w:rPr>
        <w:t>խնդիրը</w:t>
      </w:r>
      <w:r w:rsidRPr="0054714A">
        <w:rPr>
          <w:rFonts w:ascii="Tahoma" w:hAnsi="Tahoma" w:cs="Tahoma"/>
          <w:lang w:val="en-US"/>
        </w:rPr>
        <w:t xml:space="preserve"> </w:t>
      </w:r>
      <w:r w:rsidRPr="0054714A">
        <w:rPr>
          <w:rFonts w:ascii="Tahoma" w:hAnsi="Tahoma" w:cs="Tahoma"/>
        </w:rPr>
        <w:t>բավականին</w:t>
      </w:r>
      <w:r w:rsidRPr="0054714A">
        <w:rPr>
          <w:rFonts w:ascii="Tahoma" w:hAnsi="Tahoma" w:cs="Tahoma"/>
          <w:lang w:val="en-US"/>
        </w:rPr>
        <w:t xml:space="preserve"> </w:t>
      </w:r>
      <w:r w:rsidRPr="0054714A">
        <w:rPr>
          <w:rFonts w:ascii="Tahoma" w:hAnsi="Tahoma" w:cs="Tahoma"/>
        </w:rPr>
        <w:t>բարդ</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այնուամենայնիվ</w:t>
      </w:r>
      <w:r w:rsidRPr="0054714A">
        <w:rPr>
          <w:rFonts w:ascii="Tahoma" w:hAnsi="Tahoma" w:cs="Tahoma"/>
          <w:lang w:val="en-US"/>
        </w:rPr>
        <w:t xml:space="preserve">, </w:t>
      </w:r>
      <w:r w:rsidRPr="0054714A">
        <w:rPr>
          <w:rFonts w:ascii="Tahoma" w:hAnsi="Tahoma" w:cs="Tahoma"/>
        </w:rPr>
        <w:t>հնարավոր</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օգտագործել</w:t>
      </w:r>
      <w:r w:rsidRPr="0054714A">
        <w:rPr>
          <w:rFonts w:ascii="Tahoma" w:hAnsi="Tahoma" w:cs="Tahoma"/>
          <w:lang w:val="en-US"/>
        </w:rPr>
        <w:t xml:space="preserve"> </w:t>
      </w:r>
      <w:r w:rsidRPr="0054714A">
        <w:rPr>
          <w:rStyle w:val="a3"/>
          <w:rFonts w:ascii="Tahoma" w:hAnsi="Tahoma" w:cs="Tahoma"/>
        </w:rPr>
        <w:t>հյուրիստիկ</w:t>
      </w:r>
      <w:r w:rsidRPr="0054714A">
        <w:rPr>
          <w:rStyle w:val="a3"/>
          <w:rFonts w:ascii="Tahoma" w:hAnsi="Tahoma" w:cs="Tahoma"/>
          <w:lang w:val="en-US"/>
        </w:rPr>
        <w:t xml:space="preserve"> </w:t>
      </w:r>
      <w:r w:rsidRPr="0054714A">
        <w:rPr>
          <w:rStyle w:val="a3"/>
          <w:rFonts w:ascii="Tahoma" w:hAnsi="Tahoma" w:cs="Tahoma"/>
        </w:rPr>
        <w:t>մեթոդներ</w:t>
      </w:r>
      <w:r w:rsidRPr="0054714A">
        <w:rPr>
          <w:rFonts w:ascii="Tahoma" w:hAnsi="Tahoma" w:cs="Tahoma"/>
        </w:rPr>
        <w:t>։</w:t>
      </w:r>
      <w:r w:rsidRPr="0054714A">
        <w:rPr>
          <w:rFonts w:ascii="Tahoma" w:hAnsi="Tahoma" w:cs="Tahoma"/>
          <w:lang w:val="en-US"/>
        </w:rPr>
        <w:t xml:space="preserve"> </w:t>
      </w:r>
      <w:r w:rsidRPr="0054714A">
        <w:rPr>
          <w:rFonts w:ascii="Tahoma" w:hAnsi="Tahoma" w:cs="Tahoma"/>
        </w:rPr>
        <w:t>Այս</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օգտագործում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սահմանափակ</w:t>
      </w:r>
      <w:r w:rsidRPr="0054714A">
        <w:rPr>
          <w:rFonts w:ascii="Tahoma" w:hAnsi="Tahoma" w:cs="Tahoma"/>
          <w:lang w:val="en-US"/>
        </w:rPr>
        <w:t xml:space="preserve"> </w:t>
      </w:r>
      <w:r w:rsidRPr="0054714A">
        <w:rPr>
          <w:rFonts w:ascii="Tahoma" w:hAnsi="Tahoma" w:cs="Tahoma"/>
        </w:rPr>
        <w:t>մուտքային</w:t>
      </w:r>
      <w:r w:rsidRPr="0054714A">
        <w:rPr>
          <w:rFonts w:ascii="Tahoma" w:hAnsi="Tahoma" w:cs="Tahoma"/>
          <w:lang w:val="en-US"/>
        </w:rPr>
        <w:t xml:space="preserve"> </w:t>
      </w:r>
      <w:r w:rsidRPr="0054714A">
        <w:rPr>
          <w:rFonts w:ascii="Tahoma" w:hAnsi="Tahoma" w:cs="Tahoma"/>
        </w:rPr>
        <w:t>տվյալներ՝</w:t>
      </w:r>
      <w:r w:rsidRPr="0054714A">
        <w:rPr>
          <w:rFonts w:ascii="Tahoma" w:hAnsi="Tahoma" w:cs="Tahoma"/>
          <w:lang w:val="en-US"/>
        </w:rPr>
        <w:t xml:space="preserve"> </w:t>
      </w:r>
      <w:r w:rsidRPr="0054714A">
        <w:rPr>
          <w:rFonts w:ascii="Tahoma" w:hAnsi="Tahoma" w:cs="Tahoma"/>
        </w:rPr>
        <w:t>փորձում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մոտավորապես</w:t>
      </w:r>
      <w:r w:rsidRPr="0054714A">
        <w:rPr>
          <w:rFonts w:ascii="Tahoma" w:hAnsi="Tahoma" w:cs="Tahoma"/>
          <w:lang w:val="en-US"/>
        </w:rPr>
        <w:t xml:space="preserve"> </w:t>
      </w:r>
      <w:r w:rsidRPr="0054714A">
        <w:rPr>
          <w:rFonts w:ascii="Tahoma" w:hAnsi="Tahoma" w:cs="Tahoma"/>
        </w:rPr>
        <w:t>լուծում</w:t>
      </w:r>
      <w:r w:rsidRPr="0054714A">
        <w:rPr>
          <w:rFonts w:ascii="Tahoma" w:hAnsi="Tahoma" w:cs="Tahoma"/>
          <w:lang w:val="en-US"/>
        </w:rPr>
        <w:t xml:space="preserve"> </w:t>
      </w:r>
      <w:r w:rsidRPr="0054714A">
        <w:rPr>
          <w:rFonts w:ascii="Tahoma" w:hAnsi="Tahoma" w:cs="Tahoma"/>
        </w:rPr>
        <w:t>գտնել՝</w:t>
      </w:r>
      <w:r w:rsidRPr="0054714A">
        <w:rPr>
          <w:rFonts w:ascii="Tahoma" w:hAnsi="Tahoma" w:cs="Tahoma"/>
          <w:lang w:val="en-US"/>
        </w:rPr>
        <w:t xml:space="preserve"> </w:t>
      </w:r>
      <w:r w:rsidRPr="0054714A">
        <w:rPr>
          <w:rFonts w:ascii="Tahoma" w:hAnsi="Tahoma" w:cs="Tahoma"/>
        </w:rPr>
        <w:t>փորձարարական</w:t>
      </w:r>
      <w:r w:rsidRPr="0054714A">
        <w:rPr>
          <w:rFonts w:ascii="Tahoma" w:hAnsi="Tahoma" w:cs="Tahoma"/>
          <w:lang w:val="en-US"/>
        </w:rPr>
        <w:t xml:space="preserve"> </w:t>
      </w:r>
      <w:r w:rsidRPr="0054714A">
        <w:rPr>
          <w:rFonts w:ascii="Tahoma" w:hAnsi="Tahoma" w:cs="Tahoma"/>
        </w:rPr>
        <w:t>եղանակներով։</w:t>
      </w:r>
      <w:r w:rsidRPr="0054714A">
        <w:rPr>
          <w:rFonts w:ascii="Tahoma" w:hAnsi="Tahoma" w:cs="Tahoma"/>
          <w:lang w:val="en-US"/>
        </w:rPr>
        <w:t xml:space="preserve"> </w:t>
      </w:r>
      <w:r w:rsidRPr="0054714A">
        <w:rPr>
          <w:rFonts w:ascii="Tahoma" w:hAnsi="Tahoma" w:cs="Tahoma"/>
        </w:rPr>
        <w:t>Օրինակ՝</w:t>
      </w:r>
      <w:r w:rsidRPr="0054714A">
        <w:rPr>
          <w:rFonts w:ascii="Tahoma" w:hAnsi="Tahoma" w:cs="Tahoma"/>
          <w:lang w:val="en-US"/>
        </w:rPr>
        <w:t xml:space="preserve"> </w:t>
      </w:r>
      <w:r w:rsidRPr="0054714A">
        <w:rPr>
          <w:rFonts w:ascii="Tahoma" w:hAnsi="Tahoma" w:cs="Tahoma"/>
        </w:rPr>
        <w:t>գենետիկ</w:t>
      </w:r>
      <w:r w:rsidRPr="0054714A">
        <w:rPr>
          <w:rFonts w:ascii="Tahoma" w:hAnsi="Tahoma" w:cs="Tahoma"/>
          <w:lang w:val="en-US"/>
        </w:rPr>
        <w:t xml:space="preserve"> </w:t>
      </w:r>
      <w:r w:rsidRPr="0054714A">
        <w:rPr>
          <w:rFonts w:ascii="Tahoma" w:hAnsi="Tahoma" w:cs="Tahoma"/>
        </w:rPr>
        <w:t>ալգորիթմները</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մասնիկների</w:t>
      </w:r>
      <w:r w:rsidRPr="0054714A">
        <w:rPr>
          <w:rFonts w:ascii="Tahoma" w:hAnsi="Tahoma" w:cs="Tahoma"/>
          <w:lang w:val="en-US"/>
        </w:rPr>
        <w:t xml:space="preserve"> </w:t>
      </w:r>
      <w:r w:rsidRPr="0054714A">
        <w:rPr>
          <w:rFonts w:ascii="Tahoma" w:hAnsi="Tahoma" w:cs="Tahoma"/>
        </w:rPr>
        <w:t>խումբը</w:t>
      </w:r>
      <w:r w:rsidRPr="0054714A">
        <w:rPr>
          <w:rFonts w:ascii="Tahoma" w:hAnsi="Tahoma" w:cs="Tahoma"/>
          <w:lang w:val="en-US"/>
        </w:rPr>
        <w:t xml:space="preserve"> (Particle Swarm Optimization - PSO) </w:t>
      </w:r>
      <w:r w:rsidRPr="0054714A">
        <w:rPr>
          <w:rFonts w:ascii="Tahoma" w:hAnsi="Tahoma" w:cs="Tahoma"/>
        </w:rPr>
        <w:t>աշխատում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այս</w:t>
      </w:r>
      <w:r w:rsidRPr="0054714A">
        <w:rPr>
          <w:rFonts w:ascii="Tahoma" w:hAnsi="Tahoma" w:cs="Tahoma"/>
          <w:lang w:val="en-US"/>
        </w:rPr>
        <w:t xml:space="preserve"> </w:t>
      </w:r>
      <w:r w:rsidRPr="0054714A">
        <w:rPr>
          <w:rFonts w:ascii="Tahoma" w:hAnsi="Tahoma" w:cs="Tahoma"/>
        </w:rPr>
        <w:t>մեթոդով։</w:t>
      </w:r>
      <w:r w:rsidRPr="0054714A">
        <w:rPr>
          <w:rFonts w:ascii="Tahoma" w:hAnsi="Tahoma" w:cs="Tahoma"/>
          <w:lang w:val="en-US"/>
        </w:rPr>
        <w:t xml:space="preserve"> </w:t>
      </w:r>
      <w:r w:rsidRPr="0054714A">
        <w:rPr>
          <w:rFonts w:ascii="Tahoma" w:hAnsi="Tahoma" w:cs="Tahoma"/>
        </w:rPr>
        <w:t>Այս</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օգտագործվում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հատկապես</w:t>
      </w:r>
      <w:r w:rsidRPr="0054714A">
        <w:rPr>
          <w:rFonts w:ascii="Tahoma" w:hAnsi="Tahoma" w:cs="Tahoma"/>
          <w:lang w:val="en-US"/>
        </w:rPr>
        <w:t xml:space="preserve"> </w:t>
      </w:r>
      <w:r w:rsidRPr="0054714A">
        <w:rPr>
          <w:rFonts w:ascii="Tahoma" w:hAnsi="Tahoma" w:cs="Tahoma"/>
        </w:rPr>
        <w:t>այն</w:t>
      </w:r>
      <w:r w:rsidRPr="0054714A">
        <w:rPr>
          <w:rFonts w:ascii="Tahoma" w:hAnsi="Tahoma" w:cs="Tahoma"/>
          <w:lang w:val="en-US"/>
        </w:rPr>
        <w:t xml:space="preserve"> </w:t>
      </w:r>
      <w:r w:rsidRPr="0054714A">
        <w:rPr>
          <w:rFonts w:ascii="Tahoma" w:hAnsi="Tahoma" w:cs="Tahoma"/>
        </w:rPr>
        <w:t>ժամանակ</w:t>
      </w:r>
      <w:r w:rsidRPr="0054714A">
        <w:rPr>
          <w:rFonts w:ascii="Tahoma" w:hAnsi="Tahoma" w:cs="Tahoma"/>
          <w:lang w:val="en-US"/>
        </w:rPr>
        <w:t xml:space="preserve">, </w:t>
      </w:r>
      <w:r w:rsidRPr="0054714A">
        <w:rPr>
          <w:rFonts w:ascii="Tahoma" w:hAnsi="Tahoma" w:cs="Tahoma"/>
        </w:rPr>
        <w:t>երբ</w:t>
      </w:r>
      <w:r w:rsidRPr="0054714A">
        <w:rPr>
          <w:rFonts w:ascii="Tahoma" w:hAnsi="Tahoma" w:cs="Tahoma"/>
          <w:lang w:val="en-US"/>
        </w:rPr>
        <w:t xml:space="preserve"> </w:t>
      </w:r>
      <w:r w:rsidRPr="0054714A">
        <w:rPr>
          <w:rFonts w:ascii="Tahoma" w:hAnsi="Tahoma" w:cs="Tahoma"/>
        </w:rPr>
        <w:t>խնդիրները</w:t>
      </w:r>
      <w:r w:rsidRPr="0054714A">
        <w:rPr>
          <w:rFonts w:ascii="Tahoma" w:hAnsi="Tahoma" w:cs="Tahoma"/>
          <w:lang w:val="en-US"/>
        </w:rPr>
        <w:t xml:space="preserve"> </w:t>
      </w:r>
      <w:r w:rsidRPr="0054714A">
        <w:rPr>
          <w:rFonts w:ascii="Tahoma" w:hAnsi="Tahoma" w:cs="Tahoma"/>
        </w:rPr>
        <w:t>չունեն</w:t>
      </w:r>
      <w:r w:rsidRPr="0054714A">
        <w:rPr>
          <w:rFonts w:ascii="Tahoma" w:hAnsi="Tahoma" w:cs="Tahoma"/>
          <w:lang w:val="en-US"/>
        </w:rPr>
        <w:t xml:space="preserve"> </w:t>
      </w:r>
      <w:r w:rsidRPr="0054714A">
        <w:rPr>
          <w:rFonts w:ascii="Tahoma" w:hAnsi="Tahoma" w:cs="Tahoma"/>
        </w:rPr>
        <w:t>դասակարգված</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պարզ</w:t>
      </w:r>
      <w:r w:rsidRPr="0054714A">
        <w:rPr>
          <w:rFonts w:ascii="Tahoma" w:hAnsi="Tahoma" w:cs="Tahoma"/>
          <w:lang w:val="en-US"/>
        </w:rPr>
        <w:t xml:space="preserve"> </w:t>
      </w:r>
      <w:r w:rsidRPr="0054714A">
        <w:rPr>
          <w:rFonts w:ascii="Tahoma" w:hAnsi="Tahoma" w:cs="Tahoma"/>
        </w:rPr>
        <w:t>լուծումներ։</w:t>
      </w:r>
    </w:p>
    <w:p w:rsidR="00080FE5" w:rsidRPr="0054714A" w:rsidRDefault="00080FE5" w:rsidP="00080FE5">
      <w:pPr>
        <w:pStyle w:val="4"/>
        <w:rPr>
          <w:rFonts w:ascii="Tahoma" w:hAnsi="Tahoma" w:cs="Tahoma"/>
          <w:lang w:val="en-US"/>
        </w:rPr>
      </w:pPr>
      <w:r w:rsidRPr="0054714A">
        <w:rPr>
          <w:rFonts w:ascii="Tahoma" w:hAnsi="Tahoma" w:cs="Tahoma"/>
          <w:lang w:val="en-US"/>
        </w:rPr>
        <w:t xml:space="preserve">1.6.3 </w:t>
      </w:r>
      <w:r w:rsidRPr="0054714A">
        <w:rPr>
          <w:rFonts w:ascii="Tahoma" w:hAnsi="Tahoma" w:cs="Tahoma"/>
        </w:rPr>
        <w:t>Թվային</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էվոլյուցիոն</w:t>
      </w:r>
      <w:r w:rsidRPr="0054714A">
        <w:rPr>
          <w:rFonts w:ascii="Tahoma" w:hAnsi="Tahoma" w:cs="Tahoma"/>
          <w:lang w:val="en-US"/>
        </w:rPr>
        <w:t xml:space="preserve"> </w:t>
      </w:r>
      <w:r w:rsidRPr="0054714A">
        <w:rPr>
          <w:rFonts w:ascii="Tahoma" w:hAnsi="Tahoma" w:cs="Tahoma"/>
        </w:rPr>
        <w:t>մեթոդներ</w:t>
      </w:r>
      <w:r w:rsidRPr="0054714A">
        <w:rPr>
          <w:rFonts w:ascii="Tahoma" w:hAnsi="Tahoma" w:cs="Tahoma"/>
          <w:lang w:val="en-US"/>
        </w:rPr>
        <w:t xml:space="preserve"> (Evolutionary and Digital Methods)</w:t>
      </w:r>
    </w:p>
    <w:p w:rsidR="00080FE5" w:rsidRPr="0054714A" w:rsidRDefault="00080FE5" w:rsidP="00080FE5">
      <w:pPr>
        <w:spacing w:before="100" w:beforeAutospacing="1" w:after="100" w:afterAutospacing="1"/>
        <w:rPr>
          <w:rFonts w:ascii="Tahoma" w:hAnsi="Tahoma" w:cs="Tahoma"/>
          <w:lang w:val="en-US"/>
        </w:rPr>
      </w:pPr>
      <w:r w:rsidRPr="0054714A">
        <w:rPr>
          <w:rFonts w:ascii="Tahoma" w:hAnsi="Tahoma" w:cs="Tahoma"/>
        </w:rPr>
        <w:t>Բարձր</w:t>
      </w:r>
      <w:r w:rsidRPr="0054714A">
        <w:rPr>
          <w:rFonts w:ascii="Tahoma" w:hAnsi="Tahoma" w:cs="Tahoma"/>
          <w:lang w:val="en-US"/>
        </w:rPr>
        <w:t xml:space="preserve"> </w:t>
      </w:r>
      <w:r w:rsidRPr="0054714A">
        <w:rPr>
          <w:rFonts w:ascii="Tahoma" w:hAnsi="Tahoma" w:cs="Tahoma"/>
        </w:rPr>
        <w:t>չափայնությամբ</w:t>
      </w:r>
      <w:r w:rsidRPr="0054714A">
        <w:rPr>
          <w:rFonts w:ascii="Tahoma" w:hAnsi="Tahoma" w:cs="Tahoma"/>
          <w:lang w:val="en-US"/>
        </w:rPr>
        <w:t xml:space="preserve"> </w:t>
      </w:r>
      <w:r w:rsidRPr="0054714A">
        <w:rPr>
          <w:rFonts w:ascii="Tahoma" w:hAnsi="Tahoma" w:cs="Tahoma"/>
        </w:rPr>
        <w:t>խնդիրները</w:t>
      </w:r>
      <w:r w:rsidRPr="0054714A">
        <w:rPr>
          <w:rFonts w:ascii="Tahoma" w:hAnsi="Tahoma" w:cs="Tahoma"/>
          <w:lang w:val="en-US"/>
        </w:rPr>
        <w:t xml:space="preserve"> </w:t>
      </w:r>
      <w:r w:rsidRPr="0054714A">
        <w:rPr>
          <w:rFonts w:ascii="Tahoma" w:hAnsi="Tahoma" w:cs="Tahoma"/>
        </w:rPr>
        <w:t>հաճախ</w:t>
      </w:r>
      <w:r w:rsidRPr="0054714A">
        <w:rPr>
          <w:rFonts w:ascii="Tahoma" w:hAnsi="Tahoma" w:cs="Tahoma"/>
          <w:lang w:val="en-US"/>
        </w:rPr>
        <w:t xml:space="preserve"> </w:t>
      </w:r>
      <w:r w:rsidRPr="0054714A">
        <w:rPr>
          <w:rFonts w:ascii="Tahoma" w:hAnsi="Tahoma" w:cs="Tahoma"/>
        </w:rPr>
        <w:t>պահանջում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թվային</w:t>
      </w:r>
      <w:r w:rsidRPr="0054714A">
        <w:rPr>
          <w:rFonts w:ascii="Tahoma" w:hAnsi="Tahoma" w:cs="Tahoma"/>
          <w:lang w:val="en-US"/>
        </w:rPr>
        <w:t xml:space="preserve"> </w:t>
      </w:r>
      <w:r w:rsidRPr="0054714A">
        <w:rPr>
          <w:rFonts w:ascii="Tahoma" w:hAnsi="Tahoma" w:cs="Tahoma"/>
        </w:rPr>
        <w:t>կամ</w:t>
      </w:r>
      <w:r w:rsidRPr="0054714A">
        <w:rPr>
          <w:rFonts w:ascii="Tahoma" w:hAnsi="Tahoma" w:cs="Tahoma"/>
          <w:lang w:val="en-US"/>
        </w:rPr>
        <w:t xml:space="preserve"> </w:t>
      </w:r>
      <w:r w:rsidRPr="0054714A">
        <w:rPr>
          <w:rFonts w:ascii="Tahoma" w:hAnsi="Tahoma" w:cs="Tahoma"/>
        </w:rPr>
        <w:t>էվոլյուցիոն</w:t>
      </w:r>
      <w:r w:rsidRPr="0054714A">
        <w:rPr>
          <w:rFonts w:ascii="Tahoma" w:hAnsi="Tahoma" w:cs="Tahoma"/>
          <w:lang w:val="en-US"/>
        </w:rPr>
        <w:t xml:space="preserve"> </w:t>
      </w:r>
      <w:r w:rsidRPr="0054714A">
        <w:rPr>
          <w:rFonts w:ascii="Tahoma" w:hAnsi="Tahoma" w:cs="Tahoma"/>
        </w:rPr>
        <w:t>մոտեցումներ՝</w:t>
      </w:r>
      <w:r w:rsidRPr="0054714A">
        <w:rPr>
          <w:rFonts w:ascii="Tahoma" w:hAnsi="Tahoma" w:cs="Tahoma"/>
          <w:lang w:val="en-US"/>
        </w:rPr>
        <w:t xml:space="preserve"> </w:t>
      </w:r>
      <w:r w:rsidRPr="0054714A">
        <w:rPr>
          <w:rFonts w:ascii="Tahoma" w:hAnsi="Tahoma" w:cs="Tahoma"/>
        </w:rPr>
        <w:t>երբ</w:t>
      </w:r>
      <w:r w:rsidRPr="0054714A">
        <w:rPr>
          <w:rFonts w:ascii="Tahoma" w:hAnsi="Tahoma" w:cs="Tahoma"/>
          <w:lang w:val="en-US"/>
        </w:rPr>
        <w:t xml:space="preserve"> </w:t>
      </w:r>
      <w:r w:rsidRPr="0054714A">
        <w:rPr>
          <w:rFonts w:ascii="Tahoma" w:hAnsi="Tahoma" w:cs="Tahoma"/>
        </w:rPr>
        <w:t>լուծումը</w:t>
      </w:r>
      <w:r w:rsidRPr="0054714A">
        <w:rPr>
          <w:rFonts w:ascii="Tahoma" w:hAnsi="Tahoma" w:cs="Tahoma"/>
          <w:lang w:val="en-US"/>
        </w:rPr>
        <w:t xml:space="preserve"> </w:t>
      </w:r>
      <w:r w:rsidRPr="0054714A">
        <w:rPr>
          <w:rFonts w:ascii="Tahoma" w:hAnsi="Tahoma" w:cs="Tahoma"/>
        </w:rPr>
        <w:t>չի</w:t>
      </w:r>
      <w:r w:rsidRPr="0054714A">
        <w:rPr>
          <w:rFonts w:ascii="Tahoma" w:hAnsi="Tahoma" w:cs="Tahoma"/>
          <w:lang w:val="en-US"/>
        </w:rPr>
        <w:t xml:space="preserve"> </w:t>
      </w:r>
      <w:r w:rsidRPr="0054714A">
        <w:rPr>
          <w:rFonts w:ascii="Tahoma" w:hAnsi="Tahoma" w:cs="Tahoma"/>
        </w:rPr>
        <w:t>կարող</w:t>
      </w:r>
      <w:r w:rsidRPr="0054714A">
        <w:rPr>
          <w:rFonts w:ascii="Tahoma" w:hAnsi="Tahoma" w:cs="Tahoma"/>
          <w:lang w:val="en-US"/>
        </w:rPr>
        <w:t xml:space="preserve"> </w:t>
      </w:r>
      <w:r w:rsidRPr="0054714A">
        <w:rPr>
          <w:rFonts w:ascii="Tahoma" w:hAnsi="Tahoma" w:cs="Tahoma"/>
        </w:rPr>
        <w:t>լինել</w:t>
      </w:r>
      <w:r w:rsidRPr="0054714A">
        <w:rPr>
          <w:rFonts w:ascii="Tahoma" w:hAnsi="Tahoma" w:cs="Tahoma"/>
          <w:lang w:val="en-US"/>
        </w:rPr>
        <w:t xml:space="preserve"> </w:t>
      </w:r>
      <w:r w:rsidRPr="0054714A">
        <w:rPr>
          <w:rFonts w:ascii="Tahoma" w:hAnsi="Tahoma" w:cs="Tahoma"/>
        </w:rPr>
        <w:t>ձևակերպված</w:t>
      </w:r>
      <w:r w:rsidRPr="0054714A">
        <w:rPr>
          <w:rFonts w:ascii="Tahoma" w:hAnsi="Tahoma" w:cs="Tahoma"/>
          <w:lang w:val="en-US"/>
        </w:rPr>
        <w:t xml:space="preserve"> </w:t>
      </w:r>
      <w:r w:rsidRPr="0054714A">
        <w:rPr>
          <w:rFonts w:ascii="Tahoma" w:hAnsi="Tahoma" w:cs="Tahoma"/>
        </w:rPr>
        <w:t>կոնվեքս</w:t>
      </w:r>
      <w:r w:rsidRPr="0054714A">
        <w:rPr>
          <w:rFonts w:ascii="Tahoma" w:hAnsi="Tahoma" w:cs="Tahoma"/>
          <w:lang w:val="en-US"/>
        </w:rPr>
        <w:t xml:space="preserve"> </w:t>
      </w:r>
      <w:r w:rsidRPr="0054714A">
        <w:rPr>
          <w:rFonts w:ascii="Tahoma" w:hAnsi="Tahoma" w:cs="Tahoma"/>
        </w:rPr>
        <w:t>տեսքով։</w:t>
      </w:r>
      <w:r w:rsidRPr="0054714A">
        <w:rPr>
          <w:rFonts w:ascii="Tahoma" w:hAnsi="Tahoma" w:cs="Tahoma"/>
          <w:lang w:val="en-US"/>
        </w:rPr>
        <w:t xml:space="preserve"> </w:t>
      </w:r>
      <w:r w:rsidRPr="0054714A">
        <w:rPr>
          <w:rFonts w:ascii="Tahoma" w:hAnsi="Tahoma" w:cs="Tahoma"/>
        </w:rPr>
        <w:t>Այս</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ներառում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Style w:val="a3"/>
          <w:rFonts w:ascii="Tahoma" w:hAnsi="Tahoma" w:cs="Tahoma"/>
        </w:rPr>
        <w:t>գենետիկ</w:t>
      </w:r>
      <w:r w:rsidRPr="0054714A">
        <w:rPr>
          <w:rStyle w:val="a3"/>
          <w:rFonts w:ascii="Tahoma" w:hAnsi="Tahoma" w:cs="Tahoma"/>
          <w:lang w:val="en-US"/>
        </w:rPr>
        <w:t xml:space="preserve"> </w:t>
      </w:r>
      <w:r w:rsidRPr="0054714A">
        <w:rPr>
          <w:rStyle w:val="a3"/>
          <w:rFonts w:ascii="Tahoma" w:hAnsi="Tahoma" w:cs="Tahoma"/>
        </w:rPr>
        <w:t>ալգորիթմներ</w:t>
      </w:r>
      <w:r w:rsidRPr="0054714A">
        <w:rPr>
          <w:rFonts w:ascii="Tahoma" w:hAnsi="Tahoma" w:cs="Tahoma"/>
        </w:rPr>
        <w:t>՝</w:t>
      </w:r>
      <w:r w:rsidRPr="0054714A">
        <w:rPr>
          <w:rFonts w:ascii="Tahoma" w:hAnsi="Tahoma" w:cs="Tahoma"/>
          <w:lang w:val="en-US"/>
        </w:rPr>
        <w:t xml:space="preserve"> </w:t>
      </w:r>
      <w:r w:rsidRPr="0054714A">
        <w:rPr>
          <w:rFonts w:ascii="Tahoma" w:hAnsi="Tahoma" w:cs="Tahoma"/>
        </w:rPr>
        <w:t>յուրաքանչյուր</w:t>
      </w:r>
      <w:r w:rsidRPr="0054714A">
        <w:rPr>
          <w:rFonts w:ascii="Tahoma" w:hAnsi="Tahoma" w:cs="Tahoma"/>
          <w:lang w:val="en-US"/>
        </w:rPr>
        <w:t xml:space="preserve"> </w:t>
      </w:r>
      <w:r w:rsidRPr="0054714A">
        <w:rPr>
          <w:rFonts w:ascii="Tahoma" w:hAnsi="Tahoma" w:cs="Tahoma"/>
        </w:rPr>
        <w:t>հնարավոր</w:t>
      </w:r>
      <w:r w:rsidRPr="0054714A">
        <w:rPr>
          <w:rFonts w:ascii="Tahoma" w:hAnsi="Tahoma" w:cs="Tahoma"/>
          <w:lang w:val="en-US"/>
        </w:rPr>
        <w:t xml:space="preserve"> </w:t>
      </w:r>
      <w:r w:rsidRPr="0054714A">
        <w:rPr>
          <w:rFonts w:ascii="Tahoma" w:hAnsi="Tahoma" w:cs="Tahoma"/>
        </w:rPr>
        <w:t>լուծում</w:t>
      </w:r>
      <w:r w:rsidRPr="0054714A">
        <w:rPr>
          <w:rFonts w:ascii="Tahoma" w:hAnsi="Tahoma" w:cs="Tahoma"/>
          <w:lang w:val="en-US"/>
        </w:rPr>
        <w:t xml:space="preserve"> </w:t>
      </w:r>
      <w:r w:rsidRPr="0054714A">
        <w:rPr>
          <w:rFonts w:ascii="Tahoma" w:hAnsi="Tahoma" w:cs="Tahoma"/>
        </w:rPr>
        <w:lastRenderedPageBreak/>
        <w:t>ներկայացվում</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որպես</w:t>
      </w:r>
      <w:r w:rsidRPr="0054714A">
        <w:rPr>
          <w:rFonts w:ascii="Tahoma" w:hAnsi="Tahoma" w:cs="Tahoma"/>
          <w:lang w:val="en-US"/>
        </w:rPr>
        <w:t xml:space="preserve"> «</w:t>
      </w:r>
      <w:r w:rsidRPr="0054714A">
        <w:rPr>
          <w:rFonts w:ascii="Tahoma" w:hAnsi="Tahoma" w:cs="Tahoma"/>
        </w:rPr>
        <w:t>հանրագիտարանի</w:t>
      </w:r>
      <w:r w:rsidRPr="0054714A">
        <w:rPr>
          <w:rFonts w:ascii="Tahoma" w:hAnsi="Tahoma" w:cs="Tahoma"/>
          <w:lang w:val="en-US"/>
        </w:rPr>
        <w:t xml:space="preserve">» </w:t>
      </w:r>
      <w:r w:rsidRPr="0054714A">
        <w:rPr>
          <w:rFonts w:ascii="Tahoma" w:hAnsi="Tahoma" w:cs="Tahoma"/>
        </w:rPr>
        <w:t>մի</w:t>
      </w:r>
      <w:r w:rsidRPr="0054714A">
        <w:rPr>
          <w:rFonts w:ascii="Tahoma" w:hAnsi="Tahoma" w:cs="Tahoma"/>
          <w:lang w:val="en-US"/>
        </w:rPr>
        <w:t xml:space="preserve"> </w:t>
      </w:r>
      <w:r w:rsidRPr="0054714A">
        <w:rPr>
          <w:rFonts w:ascii="Tahoma" w:hAnsi="Tahoma" w:cs="Tahoma"/>
        </w:rPr>
        <w:t>մաս՝</w:t>
      </w:r>
      <w:r w:rsidRPr="0054714A">
        <w:rPr>
          <w:rFonts w:ascii="Tahoma" w:hAnsi="Tahoma" w:cs="Tahoma"/>
          <w:lang w:val="en-US"/>
        </w:rPr>
        <w:t xml:space="preserve"> </w:t>
      </w:r>
      <w:r w:rsidRPr="0054714A">
        <w:rPr>
          <w:rFonts w:ascii="Tahoma" w:hAnsi="Tahoma" w:cs="Tahoma"/>
        </w:rPr>
        <w:t>պարունակելով</w:t>
      </w:r>
      <w:r w:rsidRPr="0054714A">
        <w:rPr>
          <w:rFonts w:ascii="Tahoma" w:hAnsi="Tahoma" w:cs="Tahoma"/>
          <w:lang w:val="en-US"/>
        </w:rPr>
        <w:t xml:space="preserve"> </w:t>
      </w:r>
      <w:r w:rsidRPr="0054714A">
        <w:rPr>
          <w:rFonts w:ascii="Tahoma" w:hAnsi="Tahoma" w:cs="Tahoma"/>
        </w:rPr>
        <w:t>տարբեր</w:t>
      </w:r>
      <w:r w:rsidRPr="0054714A">
        <w:rPr>
          <w:rFonts w:ascii="Tahoma" w:hAnsi="Tahoma" w:cs="Tahoma"/>
          <w:lang w:val="en-US"/>
        </w:rPr>
        <w:t xml:space="preserve"> </w:t>
      </w:r>
      <w:r w:rsidRPr="0054714A">
        <w:rPr>
          <w:rFonts w:ascii="Tahoma" w:hAnsi="Tahoma" w:cs="Tahoma"/>
        </w:rPr>
        <w:t>ընտրանքներ։</w:t>
      </w:r>
      <w:r w:rsidRPr="0054714A">
        <w:rPr>
          <w:rFonts w:ascii="Tahoma" w:hAnsi="Tahoma" w:cs="Tahoma"/>
          <w:lang w:val="en-US"/>
        </w:rPr>
        <w:t xml:space="preserve"> </w:t>
      </w:r>
      <w:r w:rsidRPr="0054714A">
        <w:rPr>
          <w:rFonts w:ascii="Tahoma" w:hAnsi="Tahoma" w:cs="Tahoma"/>
        </w:rPr>
        <w:t>Գենետիկ</w:t>
      </w:r>
      <w:r w:rsidRPr="0054714A">
        <w:rPr>
          <w:rFonts w:ascii="Tahoma" w:hAnsi="Tahoma" w:cs="Tahoma"/>
          <w:lang w:val="en-US"/>
        </w:rPr>
        <w:t xml:space="preserve"> </w:t>
      </w:r>
      <w:r w:rsidRPr="0054714A">
        <w:rPr>
          <w:rFonts w:ascii="Tahoma" w:hAnsi="Tahoma" w:cs="Tahoma"/>
        </w:rPr>
        <w:t>ալգորիթմները</w:t>
      </w:r>
      <w:r w:rsidRPr="0054714A">
        <w:rPr>
          <w:rFonts w:ascii="Tahoma" w:hAnsi="Tahoma" w:cs="Tahoma"/>
          <w:lang w:val="en-US"/>
        </w:rPr>
        <w:t xml:space="preserve"> </w:t>
      </w:r>
      <w:r w:rsidRPr="0054714A">
        <w:rPr>
          <w:rFonts w:ascii="Tahoma" w:hAnsi="Tahoma" w:cs="Tahoma"/>
        </w:rPr>
        <w:t>աշխատում</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որպես</w:t>
      </w:r>
      <w:r w:rsidRPr="0054714A">
        <w:rPr>
          <w:rFonts w:ascii="Tahoma" w:hAnsi="Tahoma" w:cs="Tahoma"/>
          <w:lang w:val="en-US"/>
        </w:rPr>
        <w:t xml:space="preserve"> </w:t>
      </w:r>
      <w:r w:rsidRPr="0054714A">
        <w:rPr>
          <w:rFonts w:ascii="Tahoma" w:hAnsi="Tahoma" w:cs="Tahoma"/>
        </w:rPr>
        <w:t>բնական</w:t>
      </w:r>
      <w:r w:rsidRPr="0054714A">
        <w:rPr>
          <w:rFonts w:ascii="Tahoma" w:hAnsi="Tahoma" w:cs="Tahoma"/>
          <w:lang w:val="en-US"/>
        </w:rPr>
        <w:t xml:space="preserve"> </w:t>
      </w:r>
      <w:r w:rsidRPr="0054714A">
        <w:rPr>
          <w:rFonts w:ascii="Tahoma" w:hAnsi="Tahoma" w:cs="Tahoma"/>
        </w:rPr>
        <w:t>ընտրություն՝</w:t>
      </w:r>
      <w:r w:rsidRPr="0054714A">
        <w:rPr>
          <w:rFonts w:ascii="Tahoma" w:hAnsi="Tahoma" w:cs="Tahoma"/>
          <w:lang w:val="en-US"/>
        </w:rPr>
        <w:t xml:space="preserve"> </w:t>
      </w:r>
      <w:r w:rsidRPr="0054714A">
        <w:rPr>
          <w:rFonts w:ascii="Tahoma" w:hAnsi="Tahoma" w:cs="Tahoma"/>
        </w:rPr>
        <w:t>մուտքային</w:t>
      </w:r>
      <w:r w:rsidRPr="0054714A">
        <w:rPr>
          <w:rFonts w:ascii="Tahoma" w:hAnsi="Tahoma" w:cs="Tahoma"/>
          <w:lang w:val="en-US"/>
        </w:rPr>
        <w:t xml:space="preserve"> </w:t>
      </w:r>
      <w:r w:rsidRPr="0054714A">
        <w:rPr>
          <w:rFonts w:ascii="Tahoma" w:hAnsi="Tahoma" w:cs="Tahoma"/>
        </w:rPr>
        <w:t>տվյալները</w:t>
      </w:r>
      <w:r w:rsidRPr="0054714A">
        <w:rPr>
          <w:rFonts w:ascii="Tahoma" w:hAnsi="Tahoma" w:cs="Tahoma"/>
          <w:lang w:val="en-US"/>
        </w:rPr>
        <w:t xml:space="preserve"> </w:t>
      </w:r>
      <w:r w:rsidRPr="0054714A">
        <w:rPr>
          <w:rFonts w:ascii="Tahoma" w:hAnsi="Tahoma" w:cs="Tahoma"/>
        </w:rPr>
        <w:t>փոխարինելով</w:t>
      </w:r>
      <w:r w:rsidRPr="0054714A">
        <w:rPr>
          <w:rFonts w:ascii="Tahoma" w:hAnsi="Tahoma" w:cs="Tahoma"/>
          <w:lang w:val="en-US"/>
        </w:rPr>
        <w:t xml:space="preserve"> </w:t>
      </w:r>
      <w:r w:rsidRPr="0054714A">
        <w:rPr>
          <w:rFonts w:ascii="Tahoma" w:hAnsi="Tahoma" w:cs="Tahoma"/>
        </w:rPr>
        <w:t>ավելի</w:t>
      </w:r>
      <w:r w:rsidRPr="0054714A">
        <w:rPr>
          <w:rFonts w:ascii="Tahoma" w:hAnsi="Tahoma" w:cs="Tahoma"/>
          <w:lang w:val="en-US"/>
        </w:rPr>
        <w:t xml:space="preserve"> </w:t>
      </w:r>
      <w:r w:rsidRPr="0054714A">
        <w:rPr>
          <w:rFonts w:ascii="Tahoma" w:hAnsi="Tahoma" w:cs="Tahoma"/>
        </w:rPr>
        <w:t>արդյունավետ</w:t>
      </w:r>
      <w:r w:rsidRPr="0054714A">
        <w:rPr>
          <w:rFonts w:ascii="Tahoma" w:hAnsi="Tahoma" w:cs="Tahoma"/>
          <w:lang w:val="en-US"/>
        </w:rPr>
        <w:t xml:space="preserve"> </w:t>
      </w:r>
      <w:r w:rsidRPr="0054714A">
        <w:rPr>
          <w:rFonts w:ascii="Tahoma" w:hAnsi="Tahoma" w:cs="Tahoma"/>
        </w:rPr>
        <w:t>լուծումներով։</w:t>
      </w:r>
    </w:p>
    <w:p w:rsidR="00080FE5" w:rsidRPr="0054714A" w:rsidRDefault="00080FE5" w:rsidP="00080FE5">
      <w:pPr>
        <w:pStyle w:val="4"/>
        <w:rPr>
          <w:rFonts w:ascii="Tahoma" w:hAnsi="Tahoma" w:cs="Tahoma"/>
          <w:lang w:val="en-US"/>
        </w:rPr>
      </w:pPr>
      <w:r w:rsidRPr="0054714A">
        <w:rPr>
          <w:rFonts w:ascii="Tahoma" w:hAnsi="Tahoma" w:cs="Tahoma"/>
          <w:lang w:val="en-US"/>
        </w:rPr>
        <w:t xml:space="preserve">1.6.4 </w:t>
      </w:r>
      <w:r w:rsidRPr="0054714A">
        <w:rPr>
          <w:rFonts w:ascii="Tahoma" w:hAnsi="Tahoma" w:cs="Tahoma"/>
        </w:rPr>
        <w:t>Կոնվեքս</w:t>
      </w:r>
      <w:r w:rsidRPr="0054714A">
        <w:rPr>
          <w:rFonts w:ascii="Tahoma" w:hAnsi="Tahoma" w:cs="Tahoma"/>
          <w:lang w:val="en-US"/>
        </w:rPr>
        <w:t xml:space="preserve"> </w:t>
      </w:r>
      <w:r w:rsidRPr="0054714A">
        <w:rPr>
          <w:rFonts w:ascii="Tahoma" w:hAnsi="Tahoma" w:cs="Tahoma"/>
        </w:rPr>
        <w:t>օպտիմալացման</w:t>
      </w:r>
      <w:r w:rsidRPr="0054714A">
        <w:rPr>
          <w:rFonts w:ascii="Tahoma" w:hAnsi="Tahoma" w:cs="Tahoma"/>
          <w:lang w:val="en-US"/>
        </w:rPr>
        <w:t xml:space="preserve"> </w:t>
      </w:r>
      <w:r w:rsidRPr="0054714A">
        <w:rPr>
          <w:rFonts w:ascii="Tahoma" w:hAnsi="Tahoma" w:cs="Tahoma"/>
        </w:rPr>
        <w:t>լուծումներ</w:t>
      </w:r>
    </w:p>
    <w:p w:rsidR="00080FE5" w:rsidRPr="0054714A" w:rsidRDefault="00080FE5" w:rsidP="00080FE5">
      <w:pPr>
        <w:spacing w:before="100" w:beforeAutospacing="1" w:after="100" w:afterAutospacing="1"/>
        <w:rPr>
          <w:rFonts w:ascii="Tahoma" w:hAnsi="Tahoma" w:cs="Tahoma"/>
          <w:lang w:val="en-US"/>
        </w:rPr>
      </w:pPr>
      <w:r w:rsidRPr="0054714A">
        <w:rPr>
          <w:rFonts w:ascii="Tahoma" w:hAnsi="Tahoma" w:cs="Tahoma"/>
        </w:rPr>
        <w:t>Կոնվեքս</w:t>
      </w:r>
      <w:r w:rsidRPr="0054714A">
        <w:rPr>
          <w:rFonts w:ascii="Tahoma" w:hAnsi="Tahoma" w:cs="Tahoma"/>
          <w:lang w:val="en-US"/>
        </w:rPr>
        <w:t xml:space="preserve"> </w:t>
      </w:r>
      <w:r w:rsidRPr="0054714A">
        <w:rPr>
          <w:rFonts w:ascii="Tahoma" w:hAnsi="Tahoma" w:cs="Tahoma"/>
        </w:rPr>
        <w:t>օպտիմալացման</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թույլ</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տալիս</w:t>
      </w:r>
      <w:r w:rsidRPr="0054714A">
        <w:rPr>
          <w:rFonts w:ascii="Tahoma" w:hAnsi="Tahoma" w:cs="Tahoma"/>
          <w:lang w:val="en-US"/>
        </w:rPr>
        <w:t xml:space="preserve"> </w:t>
      </w:r>
      <w:r w:rsidRPr="0054714A">
        <w:rPr>
          <w:rFonts w:ascii="Tahoma" w:hAnsi="Tahoma" w:cs="Tahoma"/>
        </w:rPr>
        <w:t>լուծել</w:t>
      </w:r>
      <w:r w:rsidRPr="0054714A">
        <w:rPr>
          <w:rFonts w:ascii="Tahoma" w:hAnsi="Tahoma" w:cs="Tahoma"/>
          <w:lang w:val="en-US"/>
        </w:rPr>
        <w:t xml:space="preserve"> </w:t>
      </w:r>
      <w:r w:rsidRPr="0054714A">
        <w:rPr>
          <w:rFonts w:ascii="Tahoma" w:hAnsi="Tahoma" w:cs="Tahoma"/>
        </w:rPr>
        <w:t>այնպիսի</w:t>
      </w:r>
      <w:r w:rsidRPr="0054714A">
        <w:rPr>
          <w:rFonts w:ascii="Tahoma" w:hAnsi="Tahoma" w:cs="Tahoma"/>
          <w:lang w:val="en-US"/>
        </w:rPr>
        <w:t xml:space="preserve"> </w:t>
      </w:r>
      <w:r w:rsidRPr="0054714A">
        <w:rPr>
          <w:rFonts w:ascii="Tahoma" w:hAnsi="Tahoma" w:cs="Tahoma"/>
        </w:rPr>
        <w:t>խնդիրներ</w:t>
      </w:r>
      <w:r w:rsidRPr="0054714A">
        <w:rPr>
          <w:rFonts w:ascii="Tahoma" w:hAnsi="Tahoma" w:cs="Tahoma"/>
          <w:lang w:val="en-US"/>
        </w:rPr>
        <w:t xml:space="preserve">, </w:t>
      </w:r>
      <w:r w:rsidRPr="0054714A">
        <w:rPr>
          <w:rFonts w:ascii="Tahoma" w:hAnsi="Tahoma" w:cs="Tahoma"/>
        </w:rPr>
        <w:t>որտեղ</w:t>
      </w:r>
      <w:r w:rsidRPr="0054714A">
        <w:rPr>
          <w:rFonts w:ascii="Tahoma" w:hAnsi="Tahoma" w:cs="Tahoma"/>
          <w:lang w:val="en-US"/>
        </w:rPr>
        <w:t xml:space="preserve"> </w:t>
      </w:r>
      <w:r w:rsidRPr="0054714A">
        <w:rPr>
          <w:rFonts w:ascii="Tahoma" w:hAnsi="Tahoma" w:cs="Tahoma"/>
        </w:rPr>
        <w:t>ֆունկցիաների</w:t>
      </w:r>
      <w:r w:rsidRPr="0054714A">
        <w:rPr>
          <w:rFonts w:ascii="Tahoma" w:hAnsi="Tahoma" w:cs="Tahoma"/>
          <w:lang w:val="en-US"/>
        </w:rPr>
        <w:t xml:space="preserve"> </w:t>
      </w:r>
      <w:r w:rsidRPr="0054714A">
        <w:rPr>
          <w:rFonts w:ascii="Tahoma" w:hAnsi="Tahoma" w:cs="Tahoma"/>
        </w:rPr>
        <w:t>և</w:t>
      </w:r>
      <w:r w:rsidRPr="0054714A">
        <w:rPr>
          <w:rFonts w:ascii="Tahoma" w:hAnsi="Tahoma" w:cs="Tahoma"/>
          <w:lang w:val="en-US"/>
        </w:rPr>
        <w:t xml:space="preserve"> </w:t>
      </w:r>
      <w:r w:rsidRPr="0054714A">
        <w:rPr>
          <w:rFonts w:ascii="Tahoma" w:hAnsi="Tahoma" w:cs="Tahoma"/>
        </w:rPr>
        <w:t>սահմանափակումների</w:t>
      </w:r>
      <w:r w:rsidRPr="0054714A">
        <w:rPr>
          <w:rFonts w:ascii="Tahoma" w:hAnsi="Tahoma" w:cs="Tahoma"/>
          <w:lang w:val="en-US"/>
        </w:rPr>
        <w:t xml:space="preserve"> </w:t>
      </w:r>
      <w:r w:rsidRPr="0054714A">
        <w:rPr>
          <w:rFonts w:ascii="Tahoma" w:hAnsi="Tahoma" w:cs="Tahoma"/>
        </w:rPr>
        <w:t>բնույթը</w:t>
      </w:r>
      <w:r w:rsidRPr="0054714A">
        <w:rPr>
          <w:rFonts w:ascii="Tahoma" w:hAnsi="Tahoma" w:cs="Tahoma"/>
          <w:lang w:val="en-US"/>
        </w:rPr>
        <w:t xml:space="preserve"> </w:t>
      </w:r>
      <w:r w:rsidRPr="0054714A">
        <w:rPr>
          <w:rFonts w:ascii="Tahoma" w:hAnsi="Tahoma" w:cs="Tahoma"/>
        </w:rPr>
        <w:t>կոնվեքս</w:t>
      </w:r>
      <w:r w:rsidRPr="0054714A">
        <w:rPr>
          <w:rFonts w:ascii="Tahoma" w:hAnsi="Tahoma" w:cs="Tahoma"/>
          <w:lang w:val="en-US"/>
        </w:rPr>
        <w:t xml:space="preserve"> </w:t>
      </w:r>
      <w:r w:rsidRPr="0054714A">
        <w:rPr>
          <w:rFonts w:ascii="Tahoma" w:hAnsi="Tahoma" w:cs="Tahoma"/>
        </w:rPr>
        <w:t>է։</w:t>
      </w:r>
      <w:r w:rsidRPr="0054714A">
        <w:rPr>
          <w:rFonts w:ascii="Tahoma" w:hAnsi="Tahoma" w:cs="Tahoma"/>
          <w:lang w:val="en-US"/>
        </w:rPr>
        <w:t xml:space="preserve"> </w:t>
      </w:r>
      <w:r w:rsidRPr="0054714A">
        <w:rPr>
          <w:rFonts w:ascii="Tahoma" w:hAnsi="Tahoma" w:cs="Tahoma"/>
        </w:rPr>
        <w:t>Կոնվեքս</w:t>
      </w:r>
      <w:r w:rsidRPr="0054714A">
        <w:rPr>
          <w:rFonts w:ascii="Tahoma" w:hAnsi="Tahoma" w:cs="Tahoma"/>
          <w:lang w:val="en-US"/>
        </w:rPr>
        <w:t xml:space="preserve"> </w:t>
      </w:r>
      <w:r w:rsidRPr="0054714A">
        <w:rPr>
          <w:rFonts w:ascii="Tahoma" w:hAnsi="Tahoma" w:cs="Tahoma"/>
        </w:rPr>
        <w:t>օպտիմալացման</w:t>
      </w:r>
      <w:r w:rsidRPr="0054714A">
        <w:rPr>
          <w:rFonts w:ascii="Tahoma" w:hAnsi="Tahoma" w:cs="Tahoma"/>
          <w:lang w:val="en-US"/>
        </w:rPr>
        <w:t xml:space="preserve"> </w:t>
      </w:r>
      <w:r w:rsidRPr="0054714A">
        <w:rPr>
          <w:rFonts w:ascii="Tahoma" w:hAnsi="Tahoma" w:cs="Tahoma"/>
        </w:rPr>
        <w:t>մեթոդները</w:t>
      </w:r>
      <w:r w:rsidRPr="0054714A">
        <w:rPr>
          <w:rFonts w:ascii="Tahoma" w:hAnsi="Tahoma" w:cs="Tahoma"/>
          <w:lang w:val="en-US"/>
        </w:rPr>
        <w:t xml:space="preserve"> </w:t>
      </w:r>
      <w:r w:rsidRPr="0054714A">
        <w:rPr>
          <w:rFonts w:ascii="Tahoma" w:hAnsi="Tahoma" w:cs="Tahoma"/>
        </w:rPr>
        <w:t>ամենաարդյունավետն</w:t>
      </w:r>
      <w:r w:rsidRPr="0054714A">
        <w:rPr>
          <w:rFonts w:ascii="Tahoma" w:hAnsi="Tahoma" w:cs="Tahoma"/>
          <w:lang w:val="en-US"/>
        </w:rPr>
        <w:t xml:space="preserve"> </w:t>
      </w:r>
      <w:r w:rsidRPr="0054714A">
        <w:rPr>
          <w:rFonts w:ascii="Tahoma" w:hAnsi="Tahoma" w:cs="Tahoma"/>
        </w:rPr>
        <w:t>են</w:t>
      </w:r>
      <w:r w:rsidRPr="0054714A">
        <w:rPr>
          <w:rFonts w:ascii="Tahoma" w:hAnsi="Tahoma" w:cs="Tahoma"/>
          <w:lang w:val="en-US"/>
        </w:rPr>
        <w:t xml:space="preserve"> </w:t>
      </w:r>
      <w:r w:rsidRPr="0054714A">
        <w:rPr>
          <w:rFonts w:ascii="Tahoma" w:hAnsi="Tahoma" w:cs="Tahoma"/>
        </w:rPr>
        <w:t>այն</w:t>
      </w:r>
      <w:r w:rsidRPr="0054714A">
        <w:rPr>
          <w:rFonts w:ascii="Tahoma" w:hAnsi="Tahoma" w:cs="Tahoma"/>
          <w:lang w:val="en-US"/>
        </w:rPr>
        <w:t xml:space="preserve"> </w:t>
      </w:r>
      <w:r w:rsidRPr="0054714A">
        <w:rPr>
          <w:rFonts w:ascii="Tahoma" w:hAnsi="Tahoma" w:cs="Tahoma"/>
        </w:rPr>
        <w:t>դեպքերում</w:t>
      </w:r>
      <w:r w:rsidRPr="0054714A">
        <w:rPr>
          <w:rFonts w:ascii="Tahoma" w:hAnsi="Tahoma" w:cs="Tahoma"/>
          <w:lang w:val="en-US"/>
        </w:rPr>
        <w:t xml:space="preserve">, </w:t>
      </w:r>
      <w:r w:rsidRPr="0054714A">
        <w:rPr>
          <w:rFonts w:ascii="Tahoma" w:hAnsi="Tahoma" w:cs="Tahoma"/>
        </w:rPr>
        <w:t>երբ</w:t>
      </w:r>
      <w:r w:rsidRPr="0054714A">
        <w:rPr>
          <w:rFonts w:ascii="Tahoma" w:hAnsi="Tahoma" w:cs="Tahoma"/>
          <w:lang w:val="en-US"/>
        </w:rPr>
        <w:t xml:space="preserve"> </w:t>
      </w:r>
      <w:r w:rsidRPr="0054714A">
        <w:rPr>
          <w:rFonts w:ascii="Tahoma" w:hAnsi="Tahoma" w:cs="Tahoma"/>
        </w:rPr>
        <w:t>մենք</w:t>
      </w:r>
      <w:r w:rsidRPr="0054714A">
        <w:rPr>
          <w:rFonts w:ascii="Tahoma" w:hAnsi="Tahoma" w:cs="Tahoma"/>
          <w:lang w:val="en-US"/>
        </w:rPr>
        <w:t xml:space="preserve"> </w:t>
      </w:r>
      <w:r w:rsidRPr="0054714A">
        <w:rPr>
          <w:rFonts w:ascii="Tahoma" w:hAnsi="Tahoma" w:cs="Tahoma"/>
        </w:rPr>
        <w:t>ուզում</w:t>
      </w:r>
      <w:r w:rsidRPr="0054714A">
        <w:rPr>
          <w:rFonts w:ascii="Tahoma" w:hAnsi="Tahoma" w:cs="Tahoma"/>
          <w:lang w:val="en-US"/>
        </w:rPr>
        <w:t xml:space="preserve"> </w:t>
      </w:r>
      <w:r w:rsidRPr="0054714A">
        <w:rPr>
          <w:rFonts w:ascii="Tahoma" w:hAnsi="Tahoma" w:cs="Tahoma"/>
        </w:rPr>
        <w:t>ենք</w:t>
      </w:r>
      <w:r w:rsidRPr="0054714A">
        <w:rPr>
          <w:rFonts w:ascii="Tahoma" w:hAnsi="Tahoma" w:cs="Tahoma"/>
          <w:lang w:val="en-US"/>
        </w:rPr>
        <w:t xml:space="preserve"> </w:t>
      </w:r>
      <w:r w:rsidRPr="0054714A">
        <w:rPr>
          <w:rFonts w:ascii="Tahoma" w:hAnsi="Tahoma" w:cs="Tahoma"/>
        </w:rPr>
        <w:t>վստահ</w:t>
      </w:r>
      <w:r w:rsidRPr="0054714A">
        <w:rPr>
          <w:rFonts w:ascii="Tahoma" w:hAnsi="Tahoma" w:cs="Tahoma"/>
          <w:lang w:val="en-US"/>
        </w:rPr>
        <w:t xml:space="preserve"> </w:t>
      </w:r>
      <w:r w:rsidRPr="0054714A">
        <w:rPr>
          <w:rFonts w:ascii="Tahoma" w:hAnsi="Tahoma" w:cs="Tahoma"/>
        </w:rPr>
        <w:t>լինել</w:t>
      </w:r>
      <w:r w:rsidRPr="0054714A">
        <w:rPr>
          <w:rFonts w:ascii="Tahoma" w:hAnsi="Tahoma" w:cs="Tahoma"/>
          <w:lang w:val="en-US"/>
        </w:rPr>
        <w:t xml:space="preserve">, </w:t>
      </w:r>
      <w:r w:rsidRPr="0054714A">
        <w:rPr>
          <w:rFonts w:ascii="Tahoma" w:hAnsi="Tahoma" w:cs="Tahoma"/>
        </w:rPr>
        <w:t>որ</w:t>
      </w:r>
      <w:r w:rsidRPr="0054714A">
        <w:rPr>
          <w:rFonts w:ascii="Tahoma" w:hAnsi="Tahoma" w:cs="Tahoma"/>
          <w:lang w:val="en-US"/>
        </w:rPr>
        <w:t xml:space="preserve"> </w:t>
      </w:r>
      <w:r w:rsidRPr="0054714A">
        <w:rPr>
          <w:rFonts w:ascii="Tahoma" w:hAnsi="Tahoma" w:cs="Tahoma"/>
        </w:rPr>
        <w:t>գտնված</w:t>
      </w:r>
      <w:r w:rsidRPr="0054714A">
        <w:rPr>
          <w:rFonts w:ascii="Tahoma" w:hAnsi="Tahoma" w:cs="Tahoma"/>
          <w:lang w:val="en-US"/>
        </w:rPr>
        <w:t xml:space="preserve"> </w:t>
      </w:r>
      <w:r w:rsidRPr="0054714A">
        <w:rPr>
          <w:rFonts w:ascii="Tahoma" w:hAnsi="Tahoma" w:cs="Tahoma"/>
        </w:rPr>
        <w:t>լուծումը</w:t>
      </w:r>
      <w:r w:rsidRPr="0054714A">
        <w:rPr>
          <w:rFonts w:ascii="Tahoma" w:hAnsi="Tahoma" w:cs="Tahoma"/>
          <w:lang w:val="en-US"/>
        </w:rPr>
        <w:t xml:space="preserve"> </w:t>
      </w:r>
      <w:r w:rsidRPr="0054714A">
        <w:rPr>
          <w:rFonts w:ascii="Tahoma" w:hAnsi="Tahoma" w:cs="Tahoma"/>
        </w:rPr>
        <w:t>կլինի</w:t>
      </w:r>
      <w:r w:rsidRPr="0054714A">
        <w:rPr>
          <w:rFonts w:ascii="Tahoma" w:hAnsi="Tahoma" w:cs="Tahoma"/>
          <w:lang w:val="en-US"/>
        </w:rPr>
        <w:t xml:space="preserve"> </w:t>
      </w:r>
      <w:r w:rsidRPr="0054714A">
        <w:rPr>
          <w:rFonts w:ascii="Tahoma" w:hAnsi="Tahoma" w:cs="Tahoma"/>
        </w:rPr>
        <w:t>գլոբալ</w:t>
      </w:r>
      <w:r w:rsidRPr="0054714A">
        <w:rPr>
          <w:rFonts w:ascii="Tahoma" w:hAnsi="Tahoma" w:cs="Tahoma"/>
          <w:lang w:val="en-US"/>
        </w:rPr>
        <w:t xml:space="preserve"> </w:t>
      </w:r>
      <w:r w:rsidRPr="0054714A">
        <w:rPr>
          <w:rFonts w:ascii="Tahoma" w:hAnsi="Tahoma" w:cs="Tahoma"/>
        </w:rPr>
        <w:t>օպտիմում։</w:t>
      </w:r>
    </w:p>
    <w:p w:rsidR="00080FE5" w:rsidRPr="0054714A" w:rsidRDefault="00080FE5" w:rsidP="00080FE5">
      <w:pPr>
        <w:spacing w:after="0"/>
        <w:rPr>
          <w:rFonts w:ascii="Tahoma" w:hAnsi="Tahoma" w:cs="Tahoma"/>
        </w:rPr>
      </w:pPr>
    </w:p>
    <w:p w:rsidR="00080FE5" w:rsidRPr="00084C20" w:rsidRDefault="00080FE5" w:rsidP="00080FE5">
      <w:pPr>
        <w:pStyle w:val="3"/>
        <w:rPr>
          <w:rFonts w:ascii="Tahoma" w:hAnsi="Tahoma" w:cs="Tahoma"/>
          <w:color w:val="auto"/>
        </w:rPr>
      </w:pPr>
      <w:r w:rsidRPr="00084C20">
        <w:rPr>
          <w:rFonts w:ascii="Tahoma" w:hAnsi="Tahoma" w:cs="Tahoma"/>
          <w:color w:val="auto"/>
        </w:rPr>
        <w:t>1.7 Չափայնության նվազեցում. Արդյունավետ լուծումներ</w:t>
      </w:r>
    </w:p>
    <w:p w:rsidR="00084C20" w:rsidRDefault="00084C20" w:rsidP="00084C20">
      <w:pPr>
        <w:pStyle w:val="a7"/>
      </w:pPr>
      <w:r>
        <w:t xml:space="preserve">Բարձր չափայնության խնդիրներում (high-dimensional problems) չափայնության նվազեցումը (dimensionality reduction) հանդիսանում է </w:t>
      </w:r>
      <w:r>
        <w:rPr>
          <w:rStyle w:val="a3"/>
        </w:rPr>
        <w:t>առանցքային մեթոդ</w:t>
      </w:r>
      <w:r>
        <w:t>՝ տվյալների պրոցեսավորման բարդությունը նվազեցնելու և միևնույն ժամանակ պահպանելու կամ բարելավելու ճշգրտությունը։</w:t>
      </w:r>
    </w:p>
    <w:p w:rsidR="00084C20" w:rsidRDefault="00084C20" w:rsidP="00084C20">
      <w:pPr>
        <w:pStyle w:val="a7"/>
      </w:pPr>
      <w:r>
        <w:t>Չափայնության նվազեցման հիմնական նպատակները՝</w:t>
      </w:r>
    </w:p>
    <w:p w:rsidR="00084C20" w:rsidRDefault="00084C20" w:rsidP="0002718C">
      <w:pPr>
        <w:pStyle w:val="a7"/>
        <w:numPr>
          <w:ilvl w:val="0"/>
          <w:numId w:val="44"/>
        </w:numPr>
      </w:pPr>
      <w:r>
        <w:t>Փոփոխականների քանակի նվազեցում՝ պահպանելով տվյալների հիմնական տեղեկատվությունը,</w:t>
      </w:r>
    </w:p>
    <w:p w:rsidR="00084C20" w:rsidRDefault="00084C20" w:rsidP="0002718C">
      <w:pPr>
        <w:pStyle w:val="a7"/>
        <w:numPr>
          <w:ilvl w:val="0"/>
          <w:numId w:val="44"/>
        </w:numPr>
      </w:pPr>
      <w:r>
        <w:t>Օպտիմալացման արագության և արդյունավետության բարձրացում,</w:t>
      </w:r>
    </w:p>
    <w:p w:rsidR="00084C20" w:rsidRPr="00084C20" w:rsidRDefault="00084C20" w:rsidP="0002718C">
      <w:pPr>
        <w:pStyle w:val="a7"/>
        <w:numPr>
          <w:ilvl w:val="0"/>
          <w:numId w:val="44"/>
        </w:numPr>
      </w:pPr>
      <w:r>
        <w:t>Ճշգրտության և աղմուկի նկատմամբ կայունության պահպանություն։</w:t>
      </w:r>
    </w:p>
    <w:p w:rsidR="00084C20" w:rsidRPr="00084C20" w:rsidRDefault="00084C20" w:rsidP="00084C20">
      <w:pPr>
        <w:pStyle w:val="3"/>
        <w:rPr>
          <w:color w:val="auto"/>
        </w:rPr>
      </w:pPr>
      <w:r w:rsidRPr="00084C20">
        <w:rPr>
          <w:rStyle w:val="a3"/>
          <w:b/>
          <w:bCs/>
          <w:color w:val="auto"/>
        </w:rPr>
        <w:t>1.7.1 PCA (Principal Component Analysis)</w:t>
      </w:r>
    </w:p>
    <w:p w:rsidR="00084C20" w:rsidRDefault="00084C20" w:rsidP="0002718C">
      <w:pPr>
        <w:pStyle w:val="a7"/>
        <w:numPr>
          <w:ilvl w:val="0"/>
          <w:numId w:val="45"/>
        </w:numPr>
      </w:pPr>
      <w:r>
        <w:rPr>
          <w:rStyle w:val="a3"/>
        </w:rPr>
        <w:t>Նպատակ:</w:t>
      </w:r>
      <w:r>
        <w:t xml:space="preserve"> Նվազեցնել տվյալների չափայնությունը՝ պահպանելով դրանց ամենակարևոր տարրերը (variance)։</w:t>
      </w:r>
    </w:p>
    <w:p w:rsidR="00084C20" w:rsidRDefault="00084C20" w:rsidP="0002718C">
      <w:pPr>
        <w:pStyle w:val="a7"/>
        <w:numPr>
          <w:ilvl w:val="0"/>
          <w:numId w:val="45"/>
        </w:numPr>
      </w:pPr>
      <w:r>
        <w:rPr>
          <w:rStyle w:val="a3"/>
        </w:rPr>
        <w:t>Մեթոդաբանություն:</w:t>
      </w:r>
    </w:p>
    <w:p w:rsidR="00084C20" w:rsidRDefault="00084C20" w:rsidP="0002718C">
      <w:pPr>
        <w:pStyle w:val="a7"/>
        <w:numPr>
          <w:ilvl w:val="1"/>
          <w:numId w:val="45"/>
        </w:numPr>
      </w:pPr>
      <w:r>
        <w:t>Գտնել տվյալների kovarians-матриցը,</w:t>
      </w:r>
    </w:p>
    <w:p w:rsidR="00084C20" w:rsidRDefault="00084C20" w:rsidP="0002718C">
      <w:pPr>
        <w:pStyle w:val="a7"/>
        <w:numPr>
          <w:ilvl w:val="1"/>
          <w:numId w:val="45"/>
        </w:numPr>
      </w:pPr>
      <w:r>
        <w:t>Գտնել eigenvectors և eigenvalues,</w:t>
      </w:r>
    </w:p>
    <w:p w:rsidR="00084C20" w:rsidRDefault="00084C20" w:rsidP="0002718C">
      <w:pPr>
        <w:pStyle w:val="a7"/>
        <w:numPr>
          <w:ilvl w:val="1"/>
          <w:numId w:val="45"/>
        </w:numPr>
      </w:pPr>
      <w:r>
        <w:t>Ընտրել այն principal components, որոնք բացատրում են տվյալների հիմնական variance-ը։</w:t>
      </w:r>
    </w:p>
    <w:p w:rsidR="00084C20" w:rsidRDefault="00084C20" w:rsidP="0002718C">
      <w:pPr>
        <w:pStyle w:val="a7"/>
        <w:numPr>
          <w:ilvl w:val="0"/>
          <w:numId w:val="45"/>
        </w:numPr>
      </w:pPr>
      <w:r>
        <w:rPr>
          <w:rStyle w:val="a3"/>
        </w:rPr>
        <w:t>Օգտագործում:</w:t>
      </w:r>
      <w:r>
        <w:t xml:space="preserve"> Տեքստային տվյալներ, պատկերների մշակում, բարձր չափայնության տվյալների վիզուալիզացիա։</w:t>
      </w:r>
    </w:p>
    <w:p w:rsidR="00084C20" w:rsidRPr="00084C20" w:rsidRDefault="00084C20" w:rsidP="0002718C">
      <w:pPr>
        <w:pStyle w:val="a7"/>
        <w:numPr>
          <w:ilvl w:val="0"/>
          <w:numId w:val="45"/>
        </w:numPr>
      </w:pPr>
      <w:r>
        <w:rPr>
          <w:rStyle w:val="a3"/>
        </w:rPr>
        <w:t>Առավելություն:</w:t>
      </w:r>
      <w:r>
        <w:t xml:space="preserve"> Պահպանում է տվյալների տարատեսակությունը (variance) նվազագույն կորուստով, մեծացնում է պրոցեսավորման արագությունը։</w:t>
      </w:r>
    </w:p>
    <w:p w:rsidR="00084C20" w:rsidRPr="00084C20" w:rsidRDefault="00084C20" w:rsidP="00084C20">
      <w:pPr>
        <w:pStyle w:val="3"/>
        <w:rPr>
          <w:color w:val="auto"/>
        </w:rPr>
      </w:pPr>
      <w:r w:rsidRPr="00084C20">
        <w:rPr>
          <w:rStyle w:val="a3"/>
          <w:b/>
          <w:bCs/>
          <w:color w:val="auto"/>
        </w:rPr>
        <w:t>1.7.2 LDA (Linear Discriminant Analysis)</w:t>
      </w:r>
    </w:p>
    <w:p w:rsidR="00084C20" w:rsidRDefault="00084C20" w:rsidP="0002718C">
      <w:pPr>
        <w:pStyle w:val="a7"/>
        <w:numPr>
          <w:ilvl w:val="0"/>
          <w:numId w:val="46"/>
        </w:numPr>
      </w:pPr>
      <w:r>
        <w:rPr>
          <w:rStyle w:val="a3"/>
        </w:rPr>
        <w:t>Նպատակ:</w:t>
      </w:r>
      <w:r>
        <w:t xml:space="preserve"> Մեծ չափայնության տվյալներից ստանալ այն ուղղությունները, որոնք առավելագույն տարբերակություն են ապահովում դասերի միջև։</w:t>
      </w:r>
    </w:p>
    <w:p w:rsidR="00084C20" w:rsidRDefault="00084C20" w:rsidP="0002718C">
      <w:pPr>
        <w:pStyle w:val="a7"/>
        <w:numPr>
          <w:ilvl w:val="0"/>
          <w:numId w:val="46"/>
        </w:numPr>
      </w:pPr>
      <w:r>
        <w:rPr>
          <w:rStyle w:val="a3"/>
        </w:rPr>
        <w:t>Մեթոդաբանություն:</w:t>
      </w:r>
    </w:p>
    <w:p w:rsidR="00084C20" w:rsidRDefault="00084C20" w:rsidP="0002718C">
      <w:pPr>
        <w:pStyle w:val="a7"/>
        <w:numPr>
          <w:ilvl w:val="1"/>
          <w:numId w:val="46"/>
        </w:numPr>
      </w:pPr>
      <w:r>
        <w:t xml:space="preserve">Գտնել այն ուղղությունները (linear combinations), որոնք </w:t>
      </w:r>
      <w:r>
        <w:rPr>
          <w:rStyle w:val="a3"/>
        </w:rPr>
        <w:t>մեծացնում են դասերի միջև variance-ը և նվազեցնում դասերի ներսի variance-ը</w:t>
      </w:r>
      <w:r>
        <w:t>։</w:t>
      </w:r>
    </w:p>
    <w:p w:rsidR="00084C20" w:rsidRDefault="00084C20" w:rsidP="0002718C">
      <w:pPr>
        <w:pStyle w:val="a7"/>
        <w:numPr>
          <w:ilvl w:val="0"/>
          <w:numId w:val="46"/>
        </w:numPr>
      </w:pPr>
      <w:r>
        <w:rPr>
          <w:rStyle w:val="a3"/>
        </w:rPr>
        <w:t>Օգտագործում:</w:t>
      </w:r>
      <w:r>
        <w:t xml:space="preserve"> Սուպերվայզդ դասակարգման խնդիրներ, օրինակ՝ դեմքերի ճանաչում կամ բժշկական տվյալների վերլուծություն։</w:t>
      </w:r>
    </w:p>
    <w:p w:rsidR="00084C20" w:rsidRPr="00084C20" w:rsidRDefault="00084C20" w:rsidP="0002718C">
      <w:pPr>
        <w:pStyle w:val="a7"/>
        <w:numPr>
          <w:ilvl w:val="0"/>
          <w:numId w:val="46"/>
        </w:numPr>
      </w:pPr>
      <w:r>
        <w:rPr>
          <w:rStyle w:val="a3"/>
        </w:rPr>
        <w:lastRenderedPageBreak/>
        <w:t>Առավելություն:</w:t>
      </w:r>
      <w:r>
        <w:t xml:space="preserve"> Բարձր չափայնության դեպքում պահպանում է դասակարգման տարբերակությունը՝ ապահովելով օպտիմալ դասակարգում։</w:t>
      </w:r>
    </w:p>
    <w:p w:rsidR="00084C20" w:rsidRPr="00084C20" w:rsidRDefault="00084C20" w:rsidP="00084C20">
      <w:pPr>
        <w:pStyle w:val="3"/>
        <w:rPr>
          <w:color w:val="auto"/>
        </w:rPr>
      </w:pPr>
      <w:r w:rsidRPr="00084C20">
        <w:rPr>
          <w:rStyle w:val="a3"/>
          <w:b/>
          <w:bCs/>
          <w:color w:val="auto"/>
        </w:rPr>
        <w:t>1.7.3 Autoencoders</w:t>
      </w:r>
    </w:p>
    <w:p w:rsidR="00084C20" w:rsidRDefault="00084C20" w:rsidP="0002718C">
      <w:pPr>
        <w:pStyle w:val="a7"/>
        <w:numPr>
          <w:ilvl w:val="0"/>
          <w:numId w:val="47"/>
        </w:numPr>
      </w:pPr>
      <w:r>
        <w:rPr>
          <w:rStyle w:val="a3"/>
        </w:rPr>
        <w:t>Նպատակ:</w:t>
      </w:r>
      <w:r>
        <w:t xml:space="preserve"> Սովորել տվյալների ոչ գծային նվազագույն ներկայացուցչությունը (latent representation)՝ առանց կարևոր տեղեկատվությունը կորցնելու։</w:t>
      </w:r>
    </w:p>
    <w:p w:rsidR="00084C20" w:rsidRDefault="00084C20" w:rsidP="0002718C">
      <w:pPr>
        <w:pStyle w:val="a7"/>
        <w:numPr>
          <w:ilvl w:val="0"/>
          <w:numId w:val="47"/>
        </w:numPr>
      </w:pPr>
      <w:r>
        <w:rPr>
          <w:rStyle w:val="a3"/>
        </w:rPr>
        <w:t>Մեթոդաբանություն:</w:t>
      </w:r>
    </w:p>
    <w:p w:rsidR="00084C20" w:rsidRDefault="00084C20" w:rsidP="0002718C">
      <w:pPr>
        <w:pStyle w:val="a7"/>
        <w:numPr>
          <w:ilvl w:val="1"/>
          <w:numId w:val="47"/>
        </w:numPr>
      </w:pPr>
      <w:r>
        <w:t>Autoencoder-ը նեյրոնային ցանց է, որը բաղկացած է encoder և decoder մասերից,</w:t>
      </w:r>
    </w:p>
    <w:p w:rsidR="00084C20" w:rsidRDefault="00084C20" w:rsidP="0002718C">
      <w:pPr>
        <w:pStyle w:val="a7"/>
        <w:numPr>
          <w:ilvl w:val="1"/>
          <w:numId w:val="47"/>
        </w:numPr>
      </w:pPr>
      <w:r>
        <w:t>Encoder-ը տվյալները փոխակերպում է փոքր չափի latent space,</w:t>
      </w:r>
    </w:p>
    <w:p w:rsidR="00084C20" w:rsidRDefault="00084C20" w:rsidP="0002718C">
      <w:pPr>
        <w:pStyle w:val="a7"/>
        <w:numPr>
          <w:ilvl w:val="1"/>
          <w:numId w:val="47"/>
        </w:numPr>
      </w:pPr>
      <w:r>
        <w:t>Decoder-ը փորձում է վերականգնել սկզբնական տվյալները latent representation-ից։</w:t>
      </w:r>
    </w:p>
    <w:p w:rsidR="00084C20" w:rsidRDefault="00084C20" w:rsidP="0002718C">
      <w:pPr>
        <w:pStyle w:val="a7"/>
        <w:numPr>
          <w:ilvl w:val="0"/>
          <w:numId w:val="47"/>
        </w:numPr>
      </w:pPr>
      <w:r>
        <w:rPr>
          <w:rStyle w:val="a3"/>
        </w:rPr>
        <w:t>Օգտագործում:</w:t>
      </w:r>
      <w:r>
        <w:t xml:space="preserve"> Նեյրոնային ցանցերի հետ, պատկերների կոմպրեսիա, աղմուկից ազատում, anomaly detection։</w:t>
      </w:r>
    </w:p>
    <w:p w:rsidR="00084C20" w:rsidRDefault="00084C20" w:rsidP="0002718C">
      <w:pPr>
        <w:pStyle w:val="a7"/>
        <w:numPr>
          <w:ilvl w:val="0"/>
          <w:numId w:val="47"/>
        </w:numPr>
      </w:pPr>
      <w:r>
        <w:rPr>
          <w:rStyle w:val="a3"/>
        </w:rPr>
        <w:t>Առավելություն:</w:t>
      </w:r>
      <w:r>
        <w:t xml:space="preserve"> Հարմար է ոչ գծային և բարձր չափայնության խնդիրների համար, ապահովում է տվյալների սեղմում՝ առանց կարևոր տեղեկատվությունը կորցնելու։</w:t>
      </w:r>
    </w:p>
    <w:p w:rsidR="00084C20" w:rsidRDefault="00084C20" w:rsidP="00084C20">
      <w:pPr>
        <w:pStyle w:val="2"/>
      </w:pPr>
      <w:r>
        <w:rPr>
          <w:rStyle w:val="a3"/>
          <w:b/>
          <w:bCs/>
        </w:rPr>
        <w:t>1.8 Բարձր Չափայնության Օպտիմալացման Մեթոդների Կիրառություններ</w:t>
      </w:r>
    </w:p>
    <w:p w:rsidR="00084C20" w:rsidRPr="00084C20" w:rsidRDefault="00084C20" w:rsidP="00084C20">
      <w:pPr>
        <w:pStyle w:val="a7"/>
      </w:pPr>
      <w:r>
        <w:t>Բարձր չափայնության օպտիմալացման խնդիրները հանդիպում են այն ոլորտներում, որտեղ տվյալների քանակը շատ մեծ է, իսկ դրանց միջև առկա են բազմակողմանի կախվածություններ և համակցություններ։ Այս խնդիրները կարող են լինել թվաբառարանային, ժամանակային կամ երկրաբառարանական, և պահանջում են արդյունավետ մաթեմատիկական ու նյարդային մեթոդների կիրառություն։</w:t>
      </w:r>
    </w:p>
    <w:p w:rsidR="00084C20" w:rsidRPr="00084C20" w:rsidRDefault="00084C20" w:rsidP="00084C20">
      <w:pPr>
        <w:pStyle w:val="3"/>
        <w:rPr>
          <w:color w:val="auto"/>
        </w:rPr>
      </w:pPr>
      <w:r w:rsidRPr="00084C20">
        <w:rPr>
          <w:rStyle w:val="a3"/>
          <w:b/>
          <w:bCs/>
          <w:color w:val="auto"/>
        </w:rPr>
        <w:t>1.8.1 Արդյունաբերություն և Տեխնոլոգիաներ</w:t>
      </w:r>
    </w:p>
    <w:p w:rsidR="00084C20" w:rsidRDefault="00084C20" w:rsidP="00084C20">
      <w:pPr>
        <w:pStyle w:val="a7"/>
      </w:pPr>
      <w:r>
        <w:t>Բարձր չափայնության օպտիմալացումը լայնորեն օգտագործվում է արդյունաբերական պրոցեսներում՝ նպատակ ունենալով նվազեցնել ծախսերը, բարելավել ընթացիկ գործընթացները և բարձրացնել արտադրողականությունը։</w:t>
      </w:r>
    </w:p>
    <w:p w:rsidR="00084C20" w:rsidRDefault="00084C20" w:rsidP="00084C20">
      <w:pPr>
        <w:pStyle w:val="a7"/>
      </w:pPr>
      <w:r>
        <w:rPr>
          <w:rStyle w:val="a3"/>
        </w:rPr>
        <w:t>Օրինակներ՝</w:t>
      </w:r>
    </w:p>
    <w:p w:rsidR="00084C20" w:rsidRDefault="00084C20" w:rsidP="0002718C">
      <w:pPr>
        <w:pStyle w:val="a7"/>
        <w:numPr>
          <w:ilvl w:val="0"/>
          <w:numId w:val="48"/>
        </w:numPr>
      </w:pPr>
      <w:r>
        <w:rPr>
          <w:rStyle w:val="a3"/>
        </w:rPr>
        <w:t>Լոգիստիկ պրոցեսների օպտիմացում:</w:t>
      </w:r>
    </w:p>
    <w:p w:rsidR="00084C20" w:rsidRDefault="00084C20" w:rsidP="0002718C">
      <w:pPr>
        <w:pStyle w:val="a7"/>
        <w:numPr>
          <w:ilvl w:val="1"/>
          <w:numId w:val="48"/>
        </w:numPr>
      </w:pPr>
      <w:r>
        <w:t>Շղթաների կառավարում, պահեստների օպտիմալացում, փոխադրումների առավել արդյունավետ կազմակերպում։</w:t>
      </w:r>
    </w:p>
    <w:p w:rsidR="00084C20" w:rsidRDefault="00084C20" w:rsidP="0002718C">
      <w:pPr>
        <w:pStyle w:val="a7"/>
        <w:numPr>
          <w:ilvl w:val="0"/>
          <w:numId w:val="48"/>
        </w:numPr>
      </w:pPr>
      <w:r>
        <w:rPr>
          <w:rStyle w:val="a3"/>
        </w:rPr>
        <w:t>Արտադրական գծերի բարելավում:</w:t>
      </w:r>
    </w:p>
    <w:p w:rsidR="00084C20" w:rsidRDefault="00084C20" w:rsidP="0002718C">
      <w:pPr>
        <w:pStyle w:val="a7"/>
        <w:numPr>
          <w:ilvl w:val="1"/>
          <w:numId w:val="48"/>
        </w:numPr>
      </w:pPr>
      <w:r>
        <w:t>Նյութերի օգտագործման նվազեցում, աշխատուժի ծախսերի նվազեցում, արտադրական գործընթացների կազմակերպում՝ առավելագույն արտադրողականություն ապահովելու համար։</w:t>
      </w:r>
    </w:p>
    <w:p w:rsidR="00084C20" w:rsidRPr="00084C20" w:rsidRDefault="00084C20" w:rsidP="00084C20">
      <w:pPr>
        <w:pStyle w:val="a7"/>
        <w:rPr>
          <w:lang w:val="en-US"/>
        </w:rPr>
      </w:pPr>
      <w:r>
        <w:rPr>
          <w:rStyle w:val="a3"/>
        </w:rPr>
        <w:t>Օգտագործվող</w:t>
      </w:r>
      <w:r w:rsidRPr="00084C20">
        <w:rPr>
          <w:rStyle w:val="a3"/>
          <w:lang w:val="en-US"/>
        </w:rPr>
        <w:t xml:space="preserve"> </w:t>
      </w:r>
      <w:r>
        <w:rPr>
          <w:rStyle w:val="a3"/>
        </w:rPr>
        <w:t>մեթոդներ</w:t>
      </w:r>
      <w:r w:rsidRPr="00084C20">
        <w:rPr>
          <w:rStyle w:val="a3"/>
          <w:lang w:val="en-US"/>
        </w:rPr>
        <w:t>:</w:t>
      </w:r>
      <w:r w:rsidRPr="00084C20">
        <w:rPr>
          <w:lang w:val="en-US"/>
        </w:rPr>
        <w:t xml:space="preserve"> Linear Programming, Mixed-Integer Programming, heuristic </w:t>
      </w:r>
      <w:r>
        <w:t>և</w:t>
      </w:r>
      <w:r w:rsidRPr="00084C20">
        <w:rPr>
          <w:lang w:val="en-US"/>
        </w:rPr>
        <w:t xml:space="preserve"> </w:t>
      </w:r>
      <w:r>
        <w:t>գենետիկ</w:t>
      </w:r>
      <w:r w:rsidRPr="00084C20">
        <w:rPr>
          <w:lang w:val="en-US"/>
        </w:rPr>
        <w:t xml:space="preserve"> </w:t>
      </w:r>
      <w:r>
        <w:t>ալգորիթմներ</w:t>
      </w:r>
      <w:r w:rsidRPr="00084C20">
        <w:rPr>
          <w:lang w:val="en-US"/>
        </w:rPr>
        <w:t>, Particle Swarm Optimization</w:t>
      </w:r>
      <w:r>
        <w:t>։</w:t>
      </w:r>
    </w:p>
    <w:p w:rsidR="00084C20" w:rsidRDefault="00084C20" w:rsidP="00084C20"/>
    <w:p w:rsidR="00084C20" w:rsidRPr="00084C20" w:rsidRDefault="00084C20" w:rsidP="00084C20">
      <w:pPr>
        <w:pStyle w:val="3"/>
        <w:rPr>
          <w:color w:val="auto"/>
        </w:rPr>
      </w:pPr>
      <w:r w:rsidRPr="00084C20">
        <w:rPr>
          <w:rStyle w:val="a3"/>
          <w:b/>
          <w:bCs/>
          <w:color w:val="auto"/>
        </w:rPr>
        <w:lastRenderedPageBreak/>
        <w:t>1.8.2 Կենսաբժշկություն և Առողջապահություն</w:t>
      </w:r>
    </w:p>
    <w:p w:rsidR="00084C20" w:rsidRDefault="00084C20" w:rsidP="00084C20">
      <w:pPr>
        <w:pStyle w:val="a7"/>
      </w:pPr>
      <w:r>
        <w:t>Բարձր չափայնության օպտիմալացման մեթոդները կարևոր են բժշկական հետազոտություններում, հիվանդությունների դիագնոստիկայում և բուժման պլանավորման գործընթացում։</w:t>
      </w:r>
    </w:p>
    <w:p w:rsidR="00084C20" w:rsidRDefault="00084C20" w:rsidP="00084C20">
      <w:pPr>
        <w:pStyle w:val="a7"/>
      </w:pPr>
      <w:r>
        <w:rPr>
          <w:rStyle w:val="a3"/>
        </w:rPr>
        <w:t>Օրինակներ՝</w:t>
      </w:r>
    </w:p>
    <w:p w:rsidR="00084C20" w:rsidRDefault="00084C20" w:rsidP="0002718C">
      <w:pPr>
        <w:pStyle w:val="a7"/>
        <w:numPr>
          <w:ilvl w:val="0"/>
          <w:numId w:val="49"/>
        </w:numPr>
      </w:pPr>
      <w:r>
        <w:rPr>
          <w:rStyle w:val="a3"/>
        </w:rPr>
        <w:t>Դեղորայքի ազդեցության առավելագույն արդյունավետություն:</w:t>
      </w:r>
      <w:r>
        <w:t xml:space="preserve"> Օպտիմալացման մեթոդներ՝ դեղորայքի դոզաները և օգտագործման ժամանակացույցը ընտրելու համար։</w:t>
      </w:r>
    </w:p>
    <w:p w:rsidR="00084C20" w:rsidRDefault="00084C20" w:rsidP="0002718C">
      <w:pPr>
        <w:pStyle w:val="a7"/>
        <w:numPr>
          <w:ilvl w:val="0"/>
          <w:numId w:val="49"/>
        </w:numPr>
      </w:pPr>
      <w:r>
        <w:rPr>
          <w:rStyle w:val="a3"/>
        </w:rPr>
        <w:t>Հիվանդությունների կանխարգելում և բուժում:</w:t>
      </w:r>
      <w:r>
        <w:t xml:space="preserve"> Բուժման պլանների մշակում՝ հիմնված հիվանդների պատմության, կենսաբառարանական ցուցանիշների և այլ բազմազան տվյալների վրա։</w:t>
      </w:r>
    </w:p>
    <w:p w:rsidR="00084C20" w:rsidRDefault="00084C20" w:rsidP="0002718C">
      <w:pPr>
        <w:pStyle w:val="a7"/>
        <w:numPr>
          <w:ilvl w:val="0"/>
          <w:numId w:val="49"/>
        </w:numPr>
      </w:pPr>
      <w:r>
        <w:rPr>
          <w:rStyle w:val="a3"/>
        </w:rPr>
        <w:t>Բժշկական պատկերների վերամշակում և գենետիկ ինժեներություն:</w:t>
      </w:r>
      <w:r>
        <w:t xml:space="preserve"> Հսկայական տվյալների չափը պահանջում է արդյունավետ նվազեցման և օպտիմալացման մեթոդներ։</w:t>
      </w:r>
    </w:p>
    <w:p w:rsidR="00084C20" w:rsidRPr="00084C20" w:rsidRDefault="00084C20" w:rsidP="00084C20">
      <w:pPr>
        <w:pStyle w:val="a7"/>
      </w:pPr>
      <w:r>
        <w:rPr>
          <w:rStyle w:val="a3"/>
        </w:rPr>
        <w:t>Օգտագործվող մեթոդներ:</w:t>
      </w:r>
      <w:r>
        <w:t xml:space="preserve"> Gradient Descent, Heuristic methods, Autoencoders, PCA/LDA նվազեցման տեխնիկա, Genetic Algorithms։</w:t>
      </w:r>
    </w:p>
    <w:p w:rsidR="00084C20" w:rsidRPr="00084C20" w:rsidRDefault="00084C20" w:rsidP="00084C20">
      <w:pPr>
        <w:pStyle w:val="3"/>
        <w:rPr>
          <w:color w:val="auto"/>
        </w:rPr>
      </w:pPr>
      <w:r w:rsidRPr="00084C20">
        <w:rPr>
          <w:rStyle w:val="a3"/>
          <w:b/>
          <w:bCs/>
          <w:color w:val="auto"/>
        </w:rPr>
        <w:t>1.8.3 Մեքենայական ուսուցում և Տվյալների գիտություն</w:t>
      </w:r>
    </w:p>
    <w:p w:rsidR="00084C20" w:rsidRDefault="00084C20" w:rsidP="00084C20">
      <w:pPr>
        <w:pStyle w:val="a7"/>
      </w:pPr>
      <w:r>
        <w:t>Մեքենայական ուսուցման մոդելները հաճախ պահանջում են մեծ չափայնության օպտիմալացում՝ մոդելի պարամետրերը ընտրելու համար, ինչպես սուպերվիզդ, այնպես էլ անսուպերվիզդ ուսուցման խնդիրներում։</w:t>
      </w:r>
    </w:p>
    <w:p w:rsidR="00084C20" w:rsidRDefault="00084C20" w:rsidP="00084C20">
      <w:pPr>
        <w:pStyle w:val="a7"/>
      </w:pPr>
      <w:r>
        <w:rPr>
          <w:rStyle w:val="a3"/>
        </w:rPr>
        <w:t>Օրինակներ՝</w:t>
      </w:r>
    </w:p>
    <w:p w:rsidR="00084C20" w:rsidRDefault="00084C20" w:rsidP="0002718C">
      <w:pPr>
        <w:pStyle w:val="a7"/>
        <w:numPr>
          <w:ilvl w:val="0"/>
          <w:numId w:val="50"/>
        </w:numPr>
      </w:pPr>
      <w:r>
        <w:rPr>
          <w:rStyle w:val="a3"/>
        </w:rPr>
        <w:t>Սուպերվիզդ ուսուցում:</w:t>
      </w:r>
      <w:r>
        <w:t xml:space="preserve"> Օպտիմալացման մեթոդները կիրառվում են մոդելների պարամետրերի ընտրության և դասակարգման սխալների նվազեցման համար (օրինակ՝ neural networks, SVM, regression models)։</w:t>
      </w:r>
    </w:p>
    <w:p w:rsidR="00084C20" w:rsidRDefault="00084C20" w:rsidP="0002718C">
      <w:pPr>
        <w:pStyle w:val="a7"/>
        <w:numPr>
          <w:ilvl w:val="0"/>
          <w:numId w:val="50"/>
        </w:numPr>
      </w:pPr>
      <w:r>
        <w:rPr>
          <w:rStyle w:val="a3"/>
        </w:rPr>
        <w:t>Անսուպերվիզդ ուսուցում:</w:t>
      </w:r>
      <w:r>
        <w:t xml:space="preserve"> Օպտիմալացման մեթոդներ օգտագործվում են, երբ անհրաժեշտ է գտնել տվյալների գաղտնի պատկերացումներ կամ latent features (օր. clustering, autoencoders)։</w:t>
      </w:r>
    </w:p>
    <w:p w:rsidR="00084C20" w:rsidRPr="00084C20" w:rsidRDefault="00084C20" w:rsidP="00084C20">
      <w:pPr>
        <w:pStyle w:val="a7"/>
        <w:rPr>
          <w:lang w:val="en-US"/>
        </w:rPr>
      </w:pPr>
      <w:r>
        <w:rPr>
          <w:rStyle w:val="a3"/>
        </w:rPr>
        <w:t>Օգտագործվող</w:t>
      </w:r>
      <w:r w:rsidRPr="00084C20">
        <w:rPr>
          <w:rStyle w:val="a3"/>
          <w:lang w:val="en-US"/>
        </w:rPr>
        <w:t xml:space="preserve"> </w:t>
      </w:r>
      <w:r>
        <w:rPr>
          <w:rStyle w:val="a3"/>
        </w:rPr>
        <w:t>մեթոդներ</w:t>
      </w:r>
      <w:r w:rsidRPr="00084C20">
        <w:rPr>
          <w:rStyle w:val="a3"/>
          <w:lang w:val="en-US"/>
        </w:rPr>
        <w:t>:</w:t>
      </w:r>
      <w:r w:rsidRPr="00084C20">
        <w:rPr>
          <w:lang w:val="en-US"/>
        </w:rPr>
        <w:t xml:space="preserve"> Gradient-based optimization, Heuristic methods, PCA/LDA, Autoencoders, Evolutionary Algorithms</w:t>
      </w:r>
      <w:r>
        <w:t>։</w:t>
      </w:r>
    </w:p>
    <w:p w:rsidR="00084C20" w:rsidRPr="00084C20" w:rsidRDefault="00084C20" w:rsidP="00084C20">
      <w:pPr>
        <w:pStyle w:val="3"/>
        <w:rPr>
          <w:color w:val="auto"/>
        </w:rPr>
      </w:pPr>
      <w:r w:rsidRPr="00084C20">
        <w:rPr>
          <w:rStyle w:val="a3"/>
          <w:b/>
          <w:bCs/>
          <w:color w:val="auto"/>
        </w:rPr>
        <w:t>1.8.4 Ֆինանսական տնտեսություն և ռեսուրսներ</w:t>
      </w:r>
    </w:p>
    <w:p w:rsidR="00084C20" w:rsidRDefault="00084C20" w:rsidP="00084C20">
      <w:pPr>
        <w:pStyle w:val="a7"/>
      </w:pPr>
      <w:r>
        <w:t>Ֆինանսական ոլորտում բարձր չափայնության օպտիմալացումը կիրառվում է ներդրումների, ռիսկերի գնահատման և ֆինանսական ռեսուրսների բաշխման համար։</w:t>
      </w:r>
    </w:p>
    <w:p w:rsidR="00084C20" w:rsidRDefault="00084C20" w:rsidP="00084C20">
      <w:pPr>
        <w:pStyle w:val="a7"/>
      </w:pPr>
      <w:r>
        <w:rPr>
          <w:rStyle w:val="a3"/>
        </w:rPr>
        <w:t>Օրինակներ՝</w:t>
      </w:r>
    </w:p>
    <w:p w:rsidR="00084C20" w:rsidRDefault="00084C20" w:rsidP="0002718C">
      <w:pPr>
        <w:pStyle w:val="a7"/>
        <w:numPr>
          <w:ilvl w:val="0"/>
          <w:numId w:val="51"/>
        </w:numPr>
      </w:pPr>
      <w:r>
        <w:rPr>
          <w:rStyle w:val="a3"/>
        </w:rPr>
        <w:t>Բաժնետոմսերի և պորտֆելի կառավարում:</w:t>
      </w:r>
      <w:r>
        <w:t xml:space="preserve"> Օպտիմալացում՝ շուկայի պատմական տվյալների և փոխկապակցությունների հիման վրա։</w:t>
      </w:r>
    </w:p>
    <w:p w:rsidR="00084C20" w:rsidRDefault="00084C20" w:rsidP="0002718C">
      <w:pPr>
        <w:pStyle w:val="a7"/>
        <w:numPr>
          <w:ilvl w:val="0"/>
          <w:numId w:val="51"/>
        </w:numPr>
      </w:pPr>
      <w:r>
        <w:rPr>
          <w:rStyle w:val="a3"/>
        </w:rPr>
        <w:t>Ռիսկերի նվազեցում:</w:t>
      </w:r>
      <w:r>
        <w:t xml:space="preserve"> Օպտիմալացման մեթոդներ՝ ֆինանսական միջոցների հավասարակշռված բաշխման համար։</w:t>
      </w:r>
    </w:p>
    <w:p w:rsidR="00084C20" w:rsidRDefault="00084C20" w:rsidP="0002718C">
      <w:pPr>
        <w:pStyle w:val="a7"/>
        <w:numPr>
          <w:ilvl w:val="0"/>
          <w:numId w:val="51"/>
        </w:numPr>
      </w:pPr>
      <w:r>
        <w:rPr>
          <w:rStyle w:val="a3"/>
        </w:rPr>
        <w:t>Շուկայի վերլուծություն:</w:t>
      </w:r>
      <w:r>
        <w:t xml:space="preserve"> Մեծ քանակության ֆինանսական տվյալների և փոխկապակցությունների գնահատում։</w:t>
      </w:r>
    </w:p>
    <w:p w:rsidR="00084C20" w:rsidRPr="00084C20" w:rsidRDefault="00084C20" w:rsidP="00084C20">
      <w:pPr>
        <w:pStyle w:val="a7"/>
        <w:rPr>
          <w:lang w:val="en-US"/>
        </w:rPr>
      </w:pPr>
      <w:r>
        <w:rPr>
          <w:rStyle w:val="a3"/>
        </w:rPr>
        <w:lastRenderedPageBreak/>
        <w:t>Օգտագործվող</w:t>
      </w:r>
      <w:r w:rsidRPr="00084C20">
        <w:rPr>
          <w:rStyle w:val="a3"/>
          <w:lang w:val="en-US"/>
        </w:rPr>
        <w:t xml:space="preserve"> </w:t>
      </w:r>
      <w:r>
        <w:rPr>
          <w:rStyle w:val="a3"/>
        </w:rPr>
        <w:t>մեթոդներ</w:t>
      </w:r>
      <w:r w:rsidRPr="00084C20">
        <w:rPr>
          <w:rStyle w:val="a3"/>
          <w:lang w:val="en-US"/>
        </w:rPr>
        <w:t>:</w:t>
      </w:r>
      <w:r w:rsidRPr="00084C20">
        <w:rPr>
          <w:lang w:val="en-US"/>
        </w:rPr>
        <w:t xml:space="preserve"> Convex optimization, Integer Programming, Heuristic methods, Gradient-based methods, Machine Learning approaches (reinforcement learning, predictive modeling)</w:t>
      </w:r>
      <w:r>
        <w:t>։</w:t>
      </w:r>
    </w:p>
    <w:p w:rsidR="00080FE5" w:rsidRPr="00084C20" w:rsidRDefault="00080FE5" w:rsidP="00080FE5">
      <w:pPr>
        <w:spacing w:after="0"/>
        <w:rPr>
          <w:rFonts w:ascii="Tahoma" w:hAnsi="Tahoma" w:cs="Tahoma"/>
          <w:lang w:val="en-US"/>
        </w:rPr>
      </w:pPr>
    </w:p>
    <w:p w:rsidR="00084C20" w:rsidRPr="00084C20" w:rsidRDefault="00084C20" w:rsidP="00084C20">
      <w:pPr>
        <w:pStyle w:val="2"/>
        <w:rPr>
          <w:lang w:val="en-US"/>
        </w:rPr>
      </w:pPr>
      <w:r w:rsidRPr="00084C20">
        <w:rPr>
          <w:rStyle w:val="a3"/>
          <w:b/>
          <w:bCs/>
          <w:lang w:val="en-US"/>
        </w:rPr>
        <w:t xml:space="preserve">1.9 </w:t>
      </w:r>
      <w:r>
        <w:rPr>
          <w:rStyle w:val="a3"/>
          <w:b/>
          <w:bCs/>
        </w:rPr>
        <w:t>Օպտիմալացման</w:t>
      </w:r>
      <w:r w:rsidRPr="00084C20">
        <w:rPr>
          <w:rStyle w:val="a3"/>
          <w:b/>
          <w:bCs/>
          <w:lang w:val="en-US"/>
        </w:rPr>
        <w:t xml:space="preserve"> </w:t>
      </w:r>
      <w:r>
        <w:rPr>
          <w:rStyle w:val="a3"/>
          <w:b/>
          <w:bCs/>
        </w:rPr>
        <w:t>Մեթոդների</w:t>
      </w:r>
      <w:r w:rsidRPr="00084C20">
        <w:rPr>
          <w:rStyle w:val="a3"/>
          <w:b/>
          <w:bCs/>
          <w:lang w:val="en-US"/>
        </w:rPr>
        <w:t xml:space="preserve"> </w:t>
      </w:r>
      <w:r>
        <w:rPr>
          <w:rStyle w:val="a3"/>
          <w:b/>
          <w:bCs/>
        </w:rPr>
        <w:t>Գործնական</w:t>
      </w:r>
      <w:r w:rsidRPr="00084C20">
        <w:rPr>
          <w:rStyle w:val="a3"/>
          <w:b/>
          <w:bCs/>
          <w:lang w:val="en-US"/>
        </w:rPr>
        <w:t xml:space="preserve"> </w:t>
      </w:r>
      <w:r>
        <w:rPr>
          <w:rStyle w:val="a3"/>
          <w:b/>
          <w:bCs/>
          <w:lang w:val="hy-AM"/>
        </w:rPr>
        <w:t>Կ</w:t>
      </w:r>
      <w:r>
        <w:rPr>
          <w:rStyle w:val="a3"/>
          <w:b/>
          <w:bCs/>
        </w:rPr>
        <w:t>իրարումներ</w:t>
      </w:r>
    </w:p>
    <w:p w:rsidR="00084C20" w:rsidRPr="00084C20" w:rsidRDefault="00084C20" w:rsidP="00084C20">
      <w:pPr>
        <w:pStyle w:val="a7"/>
        <w:rPr>
          <w:lang w:val="hy-AM"/>
        </w:rPr>
      </w:pPr>
      <w:r>
        <w:t>Օպտիմալացման</w:t>
      </w:r>
      <w:r w:rsidRPr="00084C20">
        <w:rPr>
          <w:lang w:val="en-US"/>
        </w:rPr>
        <w:t xml:space="preserve"> </w:t>
      </w:r>
      <w:r>
        <w:t>մեթոդները</w:t>
      </w:r>
      <w:r w:rsidRPr="00084C20">
        <w:rPr>
          <w:lang w:val="en-US"/>
        </w:rPr>
        <w:t xml:space="preserve"> </w:t>
      </w:r>
      <w:r>
        <w:t>օգտագործվում</w:t>
      </w:r>
      <w:r w:rsidRPr="00084C20">
        <w:rPr>
          <w:lang w:val="en-US"/>
        </w:rPr>
        <w:t xml:space="preserve"> </w:t>
      </w:r>
      <w:r>
        <w:t>են</w:t>
      </w:r>
      <w:r w:rsidRPr="00084C20">
        <w:rPr>
          <w:lang w:val="en-US"/>
        </w:rPr>
        <w:t xml:space="preserve"> </w:t>
      </w:r>
      <w:r>
        <w:rPr>
          <w:rStyle w:val="a3"/>
        </w:rPr>
        <w:t>իրական</w:t>
      </w:r>
      <w:r w:rsidRPr="00084C20">
        <w:rPr>
          <w:rStyle w:val="a3"/>
          <w:lang w:val="en-US"/>
        </w:rPr>
        <w:t xml:space="preserve"> </w:t>
      </w:r>
      <w:r>
        <w:rPr>
          <w:rStyle w:val="a3"/>
        </w:rPr>
        <w:t>խնդիրների</w:t>
      </w:r>
      <w:r w:rsidRPr="00084C20">
        <w:rPr>
          <w:rStyle w:val="a3"/>
          <w:lang w:val="en-US"/>
        </w:rPr>
        <w:t xml:space="preserve"> </w:t>
      </w:r>
      <w:r>
        <w:rPr>
          <w:rStyle w:val="a3"/>
        </w:rPr>
        <w:t>լուծման</w:t>
      </w:r>
      <w:r w:rsidRPr="00084C20">
        <w:rPr>
          <w:lang w:val="en-US"/>
        </w:rPr>
        <w:t xml:space="preserve"> </w:t>
      </w:r>
      <w:r>
        <w:t>համար՝</w:t>
      </w:r>
      <w:r w:rsidRPr="00084C20">
        <w:rPr>
          <w:lang w:val="en-US"/>
        </w:rPr>
        <w:t xml:space="preserve"> </w:t>
      </w:r>
      <w:r>
        <w:t>տարբեր</w:t>
      </w:r>
      <w:r w:rsidRPr="00084C20">
        <w:rPr>
          <w:lang w:val="en-US"/>
        </w:rPr>
        <w:t xml:space="preserve"> </w:t>
      </w:r>
      <w:r>
        <w:t>ոլորտներում</w:t>
      </w:r>
      <w:r w:rsidRPr="00084C20">
        <w:rPr>
          <w:lang w:val="en-US"/>
        </w:rPr>
        <w:t xml:space="preserve">, </w:t>
      </w:r>
      <w:r>
        <w:t>ինչպիսիք</w:t>
      </w:r>
      <w:r w:rsidRPr="00084C20">
        <w:rPr>
          <w:lang w:val="en-US"/>
        </w:rPr>
        <w:t xml:space="preserve"> </w:t>
      </w:r>
      <w:r>
        <w:t>են՝</w:t>
      </w:r>
      <w:r w:rsidRPr="00084C20">
        <w:rPr>
          <w:lang w:val="en-US"/>
        </w:rPr>
        <w:t xml:space="preserve"> </w:t>
      </w:r>
      <w:r>
        <w:t>առողջապահությունը</w:t>
      </w:r>
      <w:r w:rsidRPr="00084C20">
        <w:rPr>
          <w:lang w:val="en-US"/>
        </w:rPr>
        <w:t xml:space="preserve">, </w:t>
      </w:r>
      <w:r>
        <w:t>մեքենայական</w:t>
      </w:r>
      <w:r w:rsidRPr="00084C20">
        <w:rPr>
          <w:lang w:val="en-US"/>
        </w:rPr>
        <w:t xml:space="preserve"> </w:t>
      </w:r>
      <w:r>
        <w:t>ուսուցումը</w:t>
      </w:r>
      <w:r w:rsidRPr="00084C20">
        <w:rPr>
          <w:lang w:val="en-US"/>
        </w:rPr>
        <w:t xml:space="preserve">, </w:t>
      </w:r>
      <w:r>
        <w:t>ֆինանսները</w:t>
      </w:r>
      <w:r w:rsidRPr="00084C20">
        <w:rPr>
          <w:lang w:val="en-US"/>
        </w:rPr>
        <w:t xml:space="preserve"> </w:t>
      </w:r>
      <w:r>
        <w:t>և</w:t>
      </w:r>
      <w:r w:rsidRPr="00084C20">
        <w:rPr>
          <w:lang w:val="en-US"/>
        </w:rPr>
        <w:t xml:space="preserve"> </w:t>
      </w:r>
      <w:r>
        <w:t>արդյունաբերությունը։</w:t>
      </w:r>
    </w:p>
    <w:p w:rsidR="00084C20" w:rsidRPr="00084C20" w:rsidRDefault="00084C20" w:rsidP="00084C20">
      <w:pPr>
        <w:pStyle w:val="3"/>
        <w:rPr>
          <w:b w:val="0"/>
          <w:color w:val="auto"/>
        </w:rPr>
      </w:pPr>
      <w:r w:rsidRPr="00084C20">
        <w:rPr>
          <w:rStyle w:val="a3"/>
          <w:b/>
          <w:bCs/>
          <w:color w:val="auto"/>
        </w:rPr>
        <w:t>1.9.1 Դասակարգման Մոդելների Օպտիմալացում</w:t>
      </w:r>
    </w:p>
    <w:p w:rsidR="00084C20" w:rsidRDefault="00084C20" w:rsidP="00084C20">
      <w:pPr>
        <w:pStyle w:val="a7"/>
      </w:pPr>
      <w:r>
        <w:t>Դասակարգման մոդելները (Classification Models), ինչպիսիք են՝</w:t>
      </w:r>
    </w:p>
    <w:p w:rsidR="00084C20" w:rsidRDefault="00084C20" w:rsidP="0002718C">
      <w:pPr>
        <w:pStyle w:val="a7"/>
        <w:numPr>
          <w:ilvl w:val="0"/>
          <w:numId w:val="52"/>
        </w:numPr>
      </w:pPr>
      <w:r>
        <w:rPr>
          <w:rStyle w:val="a3"/>
        </w:rPr>
        <w:t>Լոգիստիկ ռեգրեսիա (Logistic Regression)</w:t>
      </w:r>
      <w:r>
        <w:t>,</w:t>
      </w:r>
    </w:p>
    <w:p w:rsidR="00084C20" w:rsidRDefault="00084C20" w:rsidP="0002718C">
      <w:pPr>
        <w:pStyle w:val="a7"/>
        <w:numPr>
          <w:ilvl w:val="0"/>
          <w:numId w:val="52"/>
        </w:numPr>
      </w:pPr>
      <w:r>
        <w:rPr>
          <w:rStyle w:val="a3"/>
        </w:rPr>
        <w:t>Նեյրոնային ցանցեր (Neural Networks)</w:t>
      </w:r>
      <w:r>
        <w:t>,</w:t>
      </w:r>
    </w:p>
    <w:p w:rsidR="00084C20" w:rsidRPr="00084C20" w:rsidRDefault="00084C20" w:rsidP="0002718C">
      <w:pPr>
        <w:pStyle w:val="a7"/>
        <w:numPr>
          <w:ilvl w:val="0"/>
          <w:numId w:val="52"/>
        </w:numPr>
        <w:rPr>
          <w:lang w:val="en-US"/>
        </w:rPr>
      </w:pPr>
      <w:r>
        <w:rPr>
          <w:rStyle w:val="a3"/>
        </w:rPr>
        <w:t>Գրաֆիկների</w:t>
      </w:r>
      <w:r w:rsidRPr="00084C20">
        <w:rPr>
          <w:rStyle w:val="a3"/>
          <w:lang w:val="en-US"/>
        </w:rPr>
        <w:t xml:space="preserve"> </w:t>
      </w:r>
      <w:r>
        <w:rPr>
          <w:rStyle w:val="a3"/>
        </w:rPr>
        <w:t>մեթոդներ</w:t>
      </w:r>
      <w:r w:rsidRPr="00084C20">
        <w:rPr>
          <w:rStyle w:val="a3"/>
          <w:lang w:val="en-US"/>
        </w:rPr>
        <w:t xml:space="preserve"> (Graph-based Models)</w:t>
      </w:r>
      <w:r w:rsidRPr="00084C20">
        <w:rPr>
          <w:lang w:val="en-US"/>
        </w:rPr>
        <w:t>,</w:t>
      </w:r>
    </w:p>
    <w:p w:rsidR="00084C20" w:rsidRPr="00084C20" w:rsidRDefault="00084C20" w:rsidP="00084C20">
      <w:pPr>
        <w:pStyle w:val="a7"/>
        <w:rPr>
          <w:lang w:val="en-US"/>
        </w:rPr>
      </w:pPr>
      <w:r>
        <w:t>ընդգրկում</w:t>
      </w:r>
      <w:r w:rsidRPr="00084C20">
        <w:rPr>
          <w:lang w:val="en-US"/>
        </w:rPr>
        <w:t xml:space="preserve"> </w:t>
      </w:r>
      <w:r>
        <w:t>են</w:t>
      </w:r>
      <w:r w:rsidRPr="00084C20">
        <w:rPr>
          <w:lang w:val="en-US"/>
        </w:rPr>
        <w:t xml:space="preserve"> </w:t>
      </w:r>
      <w:r>
        <w:t>բազմաթիվ</w:t>
      </w:r>
      <w:r w:rsidRPr="00084C20">
        <w:rPr>
          <w:lang w:val="en-US"/>
        </w:rPr>
        <w:t xml:space="preserve"> </w:t>
      </w:r>
      <w:r>
        <w:t>պարամետրեր</w:t>
      </w:r>
      <w:r w:rsidRPr="00084C20">
        <w:rPr>
          <w:lang w:val="en-US"/>
        </w:rPr>
        <w:t xml:space="preserve">, </w:t>
      </w:r>
      <w:r>
        <w:t>որոնք</w:t>
      </w:r>
      <w:r w:rsidRPr="00084C20">
        <w:rPr>
          <w:lang w:val="en-US"/>
        </w:rPr>
        <w:t xml:space="preserve"> </w:t>
      </w:r>
      <w:r>
        <w:t>պետք</w:t>
      </w:r>
      <w:r w:rsidRPr="00084C20">
        <w:rPr>
          <w:lang w:val="en-US"/>
        </w:rPr>
        <w:t xml:space="preserve"> </w:t>
      </w:r>
      <w:r>
        <w:t>է</w:t>
      </w:r>
      <w:r w:rsidRPr="00084C20">
        <w:rPr>
          <w:lang w:val="en-US"/>
        </w:rPr>
        <w:t xml:space="preserve"> </w:t>
      </w:r>
      <w:r>
        <w:t>հարմարվեն</w:t>
      </w:r>
      <w:r w:rsidRPr="00084C20">
        <w:rPr>
          <w:lang w:val="en-US"/>
        </w:rPr>
        <w:t xml:space="preserve"> </w:t>
      </w:r>
      <w:r>
        <w:t>տվյալների</w:t>
      </w:r>
      <w:r w:rsidRPr="00084C20">
        <w:rPr>
          <w:lang w:val="en-US"/>
        </w:rPr>
        <w:t xml:space="preserve"> </w:t>
      </w:r>
      <w:r>
        <w:t>հետ։</w:t>
      </w:r>
    </w:p>
    <w:p w:rsidR="00084C20" w:rsidRDefault="00084C20" w:rsidP="00084C20">
      <w:pPr>
        <w:pStyle w:val="a7"/>
      </w:pPr>
      <w:r>
        <w:rPr>
          <w:rStyle w:val="a3"/>
        </w:rPr>
        <w:t>Օպտիմալացման դեր</w:t>
      </w:r>
    </w:p>
    <w:p w:rsidR="00084C20" w:rsidRDefault="00084C20" w:rsidP="0002718C">
      <w:pPr>
        <w:pStyle w:val="a7"/>
        <w:numPr>
          <w:ilvl w:val="0"/>
          <w:numId w:val="53"/>
        </w:numPr>
      </w:pPr>
      <w:r>
        <w:t xml:space="preserve">Գտնել մոդելի </w:t>
      </w:r>
      <w:r>
        <w:rPr>
          <w:rStyle w:val="a3"/>
        </w:rPr>
        <w:t>առավել արդյունավետ պարամետրերը</w:t>
      </w:r>
      <w:r>
        <w:t>,</w:t>
      </w:r>
    </w:p>
    <w:p w:rsidR="00084C20" w:rsidRDefault="00084C20" w:rsidP="0002718C">
      <w:pPr>
        <w:pStyle w:val="a7"/>
        <w:numPr>
          <w:ilvl w:val="0"/>
          <w:numId w:val="53"/>
        </w:numPr>
      </w:pPr>
      <w:r>
        <w:t>Նվազեցնել դասակարգման սխալները,</w:t>
      </w:r>
    </w:p>
    <w:p w:rsidR="00084C20" w:rsidRDefault="00084C20" w:rsidP="0002718C">
      <w:pPr>
        <w:pStyle w:val="a7"/>
        <w:numPr>
          <w:ilvl w:val="0"/>
          <w:numId w:val="53"/>
        </w:numPr>
      </w:pPr>
      <w:r>
        <w:t>Բարձրացնել մոդելի ճշգրտությունը և ընդհանուր կատարումը։</w:t>
      </w:r>
    </w:p>
    <w:p w:rsidR="00084C20" w:rsidRDefault="00084C20" w:rsidP="00084C20">
      <w:pPr>
        <w:pStyle w:val="a7"/>
      </w:pPr>
      <w:r>
        <w:rPr>
          <w:rStyle w:val="a3"/>
        </w:rPr>
        <w:t>Օրինակներ</w:t>
      </w:r>
    </w:p>
    <w:p w:rsidR="00084C20" w:rsidRDefault="00084C20" w:rsidP="0002718C">
      <w:pPr>
        <w:pStyle w:val="a7"/>
        <w:numPr>
          <w:ilvl w:val="0"/>
          <w:numId w:val="54"/>
        </w:numPr>
      </w:pPr>
      <w:r>
        <w:rPr>
          <w:rStyle w:val="a3"/>
        </w:rPr>
        <w:t>Gradient Descent:</w:t>
      </w:r>
      <w:r>
        <w:t xml:space="preserve"> Օգտագործվում է նեյրոնային ցանցերում, որպեսզի փուլ առ փուլ գտնվեն լավագույն պարամետրերը (շարունակական ճշգրտում),</w:t>
      </w:r>
    </w:p>
    <w:p w:rsidR="00084C20" w:rsidRPr="00084C20" w:rsidRDefault="00084C20" w:rsidP="0002718C">
      <w:pPr>
        <w:pStyle w:val="a7"/>
        <w:numPr>
          <w:ilvl w:val="0"/>
          <w:numId w:val="54"/>
        </w:numPr>
      </w:pPr>
      <w:r>
        <w:rPr>
          <w:rStyle w:val="a3"/>
        </w:rPr>
        <w:t>Adam Optimizer / RMSProp:</w:t>
      </w:r>
      <w:r>
        <w:t xml:space="preserve"> Մեքենայական ուսուցման առաջադեմ մեթոդներ՝ օպտիմալացում արագացնելու և կոնվերգենցիան բարելավելու համար։</w:t>
      </w:r>
    </w:p>
    <w:p w:rsidR="00084C20" w:rsidRPr="00084C20" w:rsidRDefault="00084C20" w:rsidP="00084C20">
      <w:pPr>
        <w:pStyle w:val="3"/>
        <w:rPr>
          <w:color w:val="auto"/>
        </w:rPr>
      </w:pPr>
      <w:r w:rsidRPr="00084C20">
        <w:rPr>
          <w:rStyle w:val="a3"/>
          <w:b/>
          <w:bCs/>
          <w:color w:val="auto"/>
        </w:rPr>
        <w:t>1.9.2 Դասակարգման և Ռեգրեսիայի Մեթոդների Համեմատություն</w:t>
      </w:r>
    </w:p>
    <w:p w:rsidR="00084C20" w:rsidRDefault="00084C20" w:rsidP="00084C20">
      <w:pPr>
        <w:pStyle w:val="a7"/>
      </w:pPr>
      <w:r>
        <w:t xml:space="preserve">Մեքենայական ուսուցման խնդրահարույց ոլորտներից մեկն է </w:t>
      </w:r>
      <w:r>
        <w:rPr>
          <w:rStyle w:val="a3"/>
        </w:rPr>
        <w:t>դասակարգման և ռեգրեսիայի խնդիրները</w:t>
      </w:r>
      <w:r>
        <w:t xml:space="preserve">, որտեղ նպատակն է գտնել այնպիսի օպտիմալացման մեթոդ, որը թույլ է տալիս </w:t>
      </w:r>
      <w:r>
        <w:rPr>
          <w:rStyle w:val="a3"/>
        </w:rPr>
        <w:t>լավագույն ճշգրտություն</w:t>
      </w:r>
      <w:r>
        <w:t>։</w:t>
      </w:r>
    </w:p>
    <w:p w:rsidR="00084C20" w:rsidRDefault="00084C20" w:rsidP="00084C20">
      <w:pPr>
        <w:pStyle w:val="a7"/>
      </w:pPr>
      <w:r>
        <w:rPr>
          <w:rStyle w:val="a3"/>
        </w:rPr>
        <w:t>Օրինակներ և մեթոդներ</w:t>
      </w:r>
    </w:p>
    <w:p w:rsidR="00084C20" w:rsidRDefault="00084C20" w:rsidP="0002718C">
      <w:pPr>
        <w:pStyle w:val="a7"/>
        <w:numPr>
          <w:ilvl w:val="0"/>
          <w:numId w:val="55"/>
        </w:numPr>
      </w:pPr>
      <w:r>
        <w:rPr>
          <w:rStyle w:val="a3"/>
        </w:rPr>
        <w:t>Կոնվեքս Օպտիմալացում (Convex Optimization):</w:t>
      </w:r>
    </w:p>
    <w:p w:rsidR="00084C20" w:rsidRDefault="00084C20" w:rsidP="0002718C">
      <w:pPr>
        <w:pStyle w:val="a7"/>
        <w:numPr>
          <w:ilvl w:val="1"/>
          <w:numId w:val="55"/>
        </w:numPr>
      </w:pPr>
      <w:r>
        <w:t>Օգտագործվում է այն խնդիրներում, որտեղ նպատակի ֆունկցիան կոնվեքս է, օրինակ՝ Linear Regression, Lasso Regression, SVM, Logistic Regression,</w:t>
      </w:r>
    </w:p>
    <w:p w:rsidR="00084C20" w:rsidRDefault="00084C20" w:rsidP="0002718C">
      <w:pPr>
        <w:pStyle w:val="a7"/>
        <w:numPr>
          <w:ilvl w:val="1"/>
          <w:numId w:val="55"/>
        </w:numPr>
      </w:pPr>
      <w:r>
        <w:t xml:space="preserve">Նպաստում է </w:t>
      </w:r>
      <w:r>
        <w:rPr>
          <w:rStyle w:val="a3"/>
        </w:rPr>
        <w:t>գլոբալ օպտիմալ լուծումների</w:t>
      </w:r>
      <w:r>
        <w:t xml:space="preserve"> ստացմանը։</w:t>
      </w:r>
    </w:p>
    <w:p w:rsidR="00084C20" w:rsidRPr="00084C20" w:rsidRDefault="00084C20" w:rsidP="0002718C">
      <w:pPr>
        <w:pStyle w:val="a7"/>
        <w:numPr>
          <w:ilvl w:val="0"/>
          <w:numId w:val="55"/>
        </w:numPr>
        <w:rPr>
          <w:lang w:val="en-US"/>
        </w:rPr>
      </w:pPr>
      <w:r>
        <w:rPr>
          <w:rStyle w:val="a3"/>
        </w:rPr>
        <w:t>Ոչ</w:t>
      </w:r>
      <w:r w:rsidRPr="00084C20">
        <w:rPr>
          <w:rStyle w:val="a3"/>
          <w:lang w:val="en-US"/>
        </w:rPr>
        <w:t>-</w:t>
      </w:r>
      <w:r>
        <w:rPr>
          <w:rStyle w:val="a3"/>
        </w:rPr>
        <w:t>կոնվեքս</w:t>
      </w:r>
      <w:r w:rsidRPr="00084C20">
        <w:rPr>
          <w:rStyle w:val="a3"/>
          <w:lang w:val="en-US"/>
        </w:rPr>
        <w:t xml:space="preserve"> </w:t>
      </w:r>
      <w:r>
        <w:rPr>
          <w:rStyle w:val="a3"/>
        </w:rPr>
        <w:t>մեթոդներ</w:t>
      </w:r>
      <w:r w:rsidRPr="00084C20">
        <w:rPr>
          <w:rStyle w:val="a3"/>
          <w:lang w:val="en-US"/>
        </w:rPr>
        <w:t xml:space="preserve"> (Non-convex Optimization):</w:t>
      </w:r>
    </w:p>
    <w:p w:rsidR="00084C20" w:rsidRPr="00084C20" w:rsidRDefault="00084C20" w:rsidP="0002718C">
      <w:pPr>
        <w:pStyle w:val="a7"/>
        <w:numPr>
          <w:ilvl w:val="1"/>
          <w:numId w:val="55"/>
        </w:numPr>
        <w:rPr>
          <w:lang w:val="en-US"/>
        </w:rPr>
      </w:pPr>
      <w:r>
        <w:lastRenderedPageBreak/>
        <w:t>Օգտագործվում</w:t>
      </w:r>
      <w:r w:rsidRPr="00084C20">
        <w:rPr>
          <w:lang w:val="en-US"/>
        </w:rPr>
        <w:t xml:space="preserve"> </w:t>
      </w:r>
      <w:r>
        <w:t>են</w:t>
      </w:r>
      <w:r w:rsidRPr="00084C20">
        <w:rPr>
          <w:lang w:val="en-US"/>
        </w:rPr>
        <w:t xml:space="preserve"> </w:t>
      </w:r>
      <w:r>
        <w:t>այնպիսի</w:t>
      </w:r>
      <w:r w:rsidRPr="00084C20">
        <w:rPr>
          <w:lang w:val="en-US"/>
        </w:rPr>
        <w:t xml:space="preserve"> </w:t>
      </w:r>
      <w:r>
        <w:t>խնդիրներում</w:t>
      </w:r>
      <w:r w:rsidRPr="00084C20">
        <w:rPr>
          <w:lang w:val="en-US"/>
        </w:rPr>
        <w:t xml:space="preserve">, </w:t>
      </w:r>
      <w:r>
        <w:t>որտեղ</w:t>
      </w:r>
      <w:r w:rsidRPr="00084C20">
        <w:rPr>
          <w:lang w:val="en-US"/>
        </w:rPr>
        <w:t xml:space="preserve"> </w:t>
      </w:r>
      <w:r>
        <w:t>նպատակային</w:t>
      </w:r>
      <w:r w:rsidRPr="00084C20">
        <w:rPr>
          <w:lang w:val="en-US"/>
        </w:rPr>
        <w:t xml:space="preserve"> </w:t>
      </w:r>
      <w:r>
        <w:t>ֆունկցիան</w:t>
      </w:r>
      <w:r w:rsidRPr="00084C20">
        <w:rPr>
          <w:lang w:val="en-US"/>
        </w:rPr>
        <w:t xml:space="preserve"> </w:t>
      </w:r>
      <w:r>
        <w:t>կարող</w:t>
      </w:r>
      <w:r w:rsidRPr="00084C20">
        <w:rPr>
          <w:lang w:val="en-US"/>
        </w:rPr>
        <w:t xml:space="preserve"> </w:t>
      </w:r>
      <w:r>
        <w:t>է</w:t>
      </w:r>
      <w:r w:rsidRPr="00084C20">
        <w:rPr>
          <w:lang w:val="en-US"/>
        </w:rPr>
        <w:t xml:space="preserve"> </w:t>
      </w:r>
      <w:r>
        <w:t>ունենալ</w:t>
      </w:r>
      <w:r w:rsidRPr="00084C20">
        <w:rPr>
          <w:lang w:val="en-US"/>
        </w:rPr>
        <w:t xml:space="preserve"> </w:t>
      </w:r>
      <w:r>
        <w:t>բազմաթիվ</w:t>
      </w:r>
      <w:r w:rsidRPr="00084C20">
        <w:rPr>
          <w:lang w:val="en-US"/>
        </w:rPr>
        <w:t xml:space="preserve"> </w:t>
      </w:r>
      <w:r>
        <w:t>տեղային</w:t>
      </w:r>
      <w:r w:rsidRPr="00084C20">
        <w:rPr>
          <w:lang w:val="en-US"/>
        </w:rPr>
        <w:t xml:space="preserve"> </w:t>
      </w:r>
      <w:r>
        <w:t>օպտիմումներ</w:t>
      </w:r>
      <w:r w:rsidRPr="00084C20">
        <w:rPr>
          <w:lang w:val="en-US"/>
        </w:rPr>
        <w:t xml:space="preserve">, </w:t>
      </w:r>
      <w:r>
        <w:t>օրինակ՝</w:t>
      </w:r>
      <w:r w:rsidRPr="00084C20">
        <w:rPr>
          <w:lang w:val="en-US"/>
        </w:rPr>
        <w:t xml:space="preserve"> </w:t>
      </w:r>
      <w:r>
        <w:t>խորքային</w:t>
      </w:r>
      <w:r w:rsidRPr="00084C20">
        <w:rPr>
          <w:lang w:val="en-US"/>
        </w:rPr>
        <w:t xml:space="preserve"> </w:t>
      </w:r>
      <w:r>
        <w:t>նեյրոնային</w:t>
      </w:r>
      <w:r w:rsidRPr="00084C20">
        <w:rPr>
          <w:lang w:val="en-US"/>
        </w:rPr>
        <w:t xml:space="preserve"> </w:t>
      </w:r>
      <w:r>
        <w:t>ցանցեր</w:t>
      </w:r>
      <w:r w:rsidRPr="00084C20">
        <w:rPr>
          <w:lang w:val="en-US"/>
        </w:rPr>
        <w:t xml:space="preserve"> (Deep Neural Networks),</w:t>
      </w:r>
    </w:p>
    <w:p w:rsidR="00084C20" w:rsidRPr="00084C20" w:rsidRDefault="00084C20" w:rsidP="0002718C">
      <w:pPr>
        <w:pStyle w:val="a7"/>
        <w:numPr>
          <w:ilvl w:val="1"/>
          <w:numId w:val="55"/>
        </w:numPr>
        <w:rPr>
          <w:lang w:val="en-US"/>
        </w:rPr>
      </w:pPr>
      <w:r>
        <w:t>Հաճախ</w:t>
      </w:r>
      <w:r w:rsidRPr="00084C20">
        <w:rPr>
          <w:lang w:val="en-US"/>
        </w:rPr>
        <w:t xml:space="preserve"> </w:t>
      </w:r>
      <w:r>
        <w:t>կիրառվում</w:t>
      </w:r>
      <w:r w:rsidRPr="00084C20">
        <w:rPr>
          <w:lang w:val="en-US"/>
        </w:rPr>
        <w:t xml:space="preserve"> </w:t>
      </w:r>
      <w:r>
        <w:t>են</w:t>
      </w:r>
      <w:r w:rsidRPr="00084C20">
        <w:rPr>
          <w:lang w:val="en-US"/>
        </w:rPr>
        <w:t xml:space="preserve"> Gradient Descent, Heuristic Methods, Evolutionary Algorithms</w:t>
      </w:r>
      <w:r>
        <w:t>։</w:t>
      </w:r>
    </w:p>
    <w:p w:rsidR="00084C20" w:rsidRPr="00084C20" w:rsidRDefault="00084C20" w:rsidP="00084C20">
      <w:pPr>
        <w:pStyle w:val="3"/>
        <w:rPr>
          <w:color w:val="auto"/>
        </w:rPr>
      </w:pPr>
      <w:r w:rsidRPr="00084C20">
        <w:rPr>
          <w:rStyle w:val="a3"/>
          <w:b/>
          <w:bCs/>
          <w:color w:val="auto"/>
        </w:rPr>
        <w:t>1.9.3 Վարաչարների Օպտիմալացման Խնդիրներ</w:t>
      </w:r>
    </w:p>
    <w:p w:rsidR="00084C20" w:rsidRDefault="00084C20" w:rsidP="00084C20">
      <w:pPr>
        <w:pStyle w:val="a7"/>
      </w:pPr>
      <w:r>
        <w:t xml:space="preserve">Շատ կազմակերպություններ ու ֆինանսական համակարգեր պահանջում են </w:t>
      </w:r>
      <w:r>
        <w:rPr>
          <w:rStyle w:val="a3"/>
        </w:rPr>
        <w:t>վերահսկել օրինաչափությունները</w:t>
      </w:r>
      <w:r>
        <w:t xml:space="preserve"> և հասնել օպտիմալ ճշգրտության, հատկապես երբ տվյալների չափսը մեծ է։</w:t>
      </w:r>
    </w:p>
    <w:p w:rsidR="00084C20" w:rsidRDefault="00084C20" w:rsidP="00084C20">
      <w:pPr>
        <w:pStyle w:val="a7"/>
      </w:pPr>
      <w:r>
        <w:rPr>
          <w:rStyle w:val="a3"/>
        </w:rPr>
        <w:t>Օգտագործվող մեթոդներ</w:t>
      </w:r>
    </w:p>
    <w:p w:rsidR="00084C20" w:rsidRDefault="00084C20" w:rsidP="0002718C">
      <w:pPr>
        <w:pStyle w:val="a7"/>
        <w:numPr>
          <w:ilvl w:val="0"/>
          <w:numId w:val="56"/>
        </w:numPr>
      </w:pPr>
      <w:r>
        <w:rPr>
          <w:rStyle w:val="a3"/>
        </w:rPr>
        <w:t>PCA / LDA:</w:t>
      </w:r>
      <w:r>
        <w:t xml:space="preserve"> Մեծ չափայնության տվյալներում պարամետրերի նվազեցման և latent features գտնելու համար,</w:t>
      </w:r>
    </w:p>
    <w:p w:rsidR="00084C20" w:rsidRPr="00084C20" w:rsidRDefault="00084C20" w:rsidP="0002718C">
      <w:pPr>
        <w:pStyle w:val="a7"/>
        <w:numPr>
          <w:ilvl w:val="0"/>
          <w:numId w:val="56"/>
        </w:numPr>
        <w:rPr>
          <w:lang w:val="en-US"/>
        </w:rPr>
      </w:pPr>
      <w:r w:rsidRPr="00084C20">
        <w:rPr>
          <w:rStyle w:val="a3"/>
          <w:lang w:val="en-US"/>
        </w:rPr>
        <w:t>Mixed Optimization Methods:</w:t>
      </w:r>
      <w:r w:rsidRPr="00084C20">
        <w:rPr>
          <w:lang w:val="en-US"/>
        </w:rPr>
        <w:t xml:space="preserve"> Gradient-based + Heuristic </w:t>
      </w:r>
      <w:r>
        <w:t>կամ</w:t>
      </w:r>
      <w:r w:rsidRPr="00084C20">
        <w:rPr>
          <w:lang w:val="en-US"/>
        </w:rPr>
        <w:t xml:space="preserve"> Evolutionary Algorithms</w:t>
      </w:r>
      <w:r>
        <w:t>՝</w:t>
      </w:r>
      <w:r w:rsidRPr="00084C20">
        <w:rPr>
          <w:lang w:val="en-US"/>
        </w:rPr>
        <w:t xml:space="preserve"> </w:t>
      </w:r>
      <w:r>
        <w:t>բարձր</w:t>
      </w:r>
      <w:r w:rsidRPr="00084C20">
        <w:rPr>
          <w:lang w:val="en-US"/>
        </w:rPr>
        <w:t xml:space="preserve"> </w:t>
      </w:r>
      <w:r>
        <w:t>ճշգրտություն</w:t>
      </w:r>
      <w:r w:rsidRPr="00084C20">
        <w:rPr>
          <w:lang w:val="en-US"/>
        </w:rPr>
        <w:t xml:space="preserve"> </w:t>
      </w:r>
      <w:r>
        <w:t>ապահովելու</w:t>
      </w:r>
      <w:r w:rsidRPr="00084C20">
        <w:rPr>
          <w:lang w:val="en-US"/>
        </w:rPr>
        <w:t xml:space="preserve"> </w:t>
      </w:r>
      <w:r>
        <w:t>համար</w:t>
      </w:r>
      <w:r w:rsidRPr="00084C20">
        <w:rPr>
          <w:lang w:val="en-US"/>
        </w:rPr>
        <w:t>,</w:t>
      </w:r>
    </w:p>
    <w:p w:rsidR="00084C20" w:rsidRPr="00084C20" w:rsidRDefault="00084C20" w:rsidP="0002718C">
      <w:pPr>
        <w:pStyle w:val="a7"/>
        <w:numPr>
          <w:ilvl w:val="0"/>
          <w:numId w:val="56"/>
        </w:numPr>
        <w:rPr>
          <w:lang w:val="en-US"/>
        </w:rPr>
      </w:pPr>
      <w:r w:rsidRPr="00084C20">
        <w:rPr>
          <w:rStyle w:val="a3"/>
          <w:lang w:val="en-US"/>
        </w:rPr>
        <w:t>Convex / Non-convex Optimization:</w:t>
      </w:r>
      <w:r w:rsidRPr="00084C20">
        <w:rPr>
          <w:lang w:val="en-US"/>
        </w:rPr>
        <w:t xml:space="preserve"> </w:t>
      </w:r>
      <w:r>
        <w:t>Հիմնարար</w:t>
      </w:r>
      <w:r w:rsidRPr="00084C20">
        <w:rPr>
          <w:lang w:val="en-US"/>
        </w:rPr>
        <w:t xml:space="preserve"> </w:t>
      </w:r>
      <w:r>
        <w:t>մոդելների</w:t>
      </w:r>
      <w:r w:rsidRPr="00084C20">
        <w:rPr>
          <w:lang w:val="en-US"/>
        </w:rPr>
        <w:t xml:space="preserve"> </w:t>
      </w:r>
      <w:r>
        <w:t>պարամետրերի</w:t>
      </w:r>
      <w:r w:rsidRPr="00084C20">
        <w:rPr>
          <w:lang w:val="en-US"/>
        </w:rPr>
        <w:t xml:space="preserve"> </w:t>
      </w:r>
      <w:r>
        <w:t>ընտրության</w:t>
      </w:r>
      <w:r w:rsidRPr="00084C20">
        <w:rPr>
          <w:lang w:val="en-US"/>
        </w:rPr>
        <w:t xml:space="preserve"> </w:t>
      </w:r>
      <w:r>
        <w:t>և</w:t>
      </w:r>
      <w:r w:rsidRPr="00084C20">
        <w:rPr>
          <w:lang w:val="en-US"/>
        </w:rPr>
        <w:t xml:space="preserve"> </w:t>
      </w:r>
      <w:r>
        <w:t>սովորեցման</w:t>
      </w:r>
      <w:r w:rsidRPr="00084C20">
        <w:rPr>
          <w:lang w:val="en-US"/>
        </w:rPr>
        <w:t xml:space="preserve"> </w:t>
      </w:r>
      <w:r>
        <w:t>համար։</w:t>
      </w:r>
    </w:p>
    <w:p w:rsidR="00084C20" w:rsidRDefault="00084C20" w:rsidP="00084C20">
      <w:pPr>
        <w:pStyle w:val="a7"/>
      </w:pPr>
      <w:r>
        <w:rPr>
          <w:rStyle w:val="a3"/>
        </w:rPr>
        <w:t>Օրինակներ</w:t>
      </w:r>
    </w:p>
    <w:p w:rsidR="00084C20" w:rsidRDefault="00084C20" w:rsidP="0002718C">
      <w:pPr>
        <w:pStyle w:val="a7"/>
        <w:numPr>
          <w:ilvl w:val="0"/>
          <w:numId w:val="57"/>
        </w:numPr>
      </w:pPr>
      <w:r>
        <w:t>Ֆինանսական վերլուծություն՝ ռիսկերի գնահատում և պորտֆելի օպտիմալացում,</w:t>
      </w:r>
    </w:p>
    <w:p w:rsidR="00084C20" w:rsidRDefault="00084C20" w:rsidP="0002718C">
      <w:pPr>
        <w:pStyle w:val="a7"/>
        <w:numPr>
          <w:ilvl w:val="0"/>
          <w:numId w:val="57"/>
        </w:numPr>
      </w:pPr>
      <w:r>
        <w:t>Շուկայավարման հետազոտություն՝ հաճախորդների վարքագծի կանխատեսում,</w:t>
      </w:r>
    </w:p>
    <w:p w:rsidR="00084C20" w:rsidRDefault="00084C20" w:rsidP="0002718C">
      <w:pPr>
        <w:pStyle w:val="a7"/>
        <w:numPr>
          <w:ilvl w:val="0"/>
          <w:numId w:val="57"/>
        </w:numPr>
      </w:pPr>
      <w:r>
        <w:t>Առողջապահություն՝ հիվանդների բուժման պլանների օպտիմալացում, բուժման հետևանքների նվազեցում։</w:t>
      </w:r>
    </w:p>
    <w:p w:rsidR="00080FE5" w:rsidRPr="0054714A" w:rsidRDefault="00080FE5" w:rsidP="00080FE5">
      <w:pPr>
        <w:spacing w:after="0"/>
        <w:rPr>
          <w:rFonts w:ascii="Tahoma" w:hAnsi="Tahoma" w:cs="Tahoma"/>
        </w:rPr>
      </w:pPr>
    </w:p>
    <w:p w:rsidR="00084C20" w:rsidRDefault="00084C20" w:rsidP="00084C20">
      <w:pPr>
        <w:pStyle w:val="2"/>
      </w:pPr>
      <w:r>
        <w:rPr>
          <w:rStyle w:val="a3"/>
          <w:b/>
          <w:bCs/>
        </w:rPr>
        <w:t>1.10 Չափայնության Նվազեցման Հնարավորությունները</w:t>
      </w:r>
    </w:p>
    <w:p w:rsidR="00084C20" w:rsidRDefault="00084C20" w:rsidP="00084C20">
      <w:pPr>
        <w:pStyle w:val="a7"/>
      </w:pPr>
      <w:r>
        <w:t>Բարձր չափայնության խնդիրներում տվյալների մեծ քանակն ու բազմազանությունը կարող է դժվարացնել օպտիմալացման գործընթացը։ Չափայնության նվազեցման մեթոդները թույլ են տալիս.</w:t>
      </w:r>
    </w:p>
    <w:p w:rsidR="00084C20" w:rsidRDefault="00084C20" w:rsidP="0002718C">
      <w:pPr>
        <w:pStyle w:val="a7"/>
        <w:numPr>
          <w:ilvl w:val="0"/>
          <w:numId w:val="58"/>
        </w:numPr>
      </w:pPr>
      <w:r>
        <w:t>Հեռացնել ավելորդ կամ ոչ կարևոր հատկանիշները,</w:t>
      </w:r>
    </w:p>
    <w:p w:rsidR="00084C20" w:rsidRDefault="00084C20" w:rsidP="0002718C">
      <w:pPr>
        <w:pStyle w:val="a7"/>
        <w:numPr>
          <w:ilvl w:val="0"/>
          <w:numId w:val="58"/>
        </w:numPr>
      </w:pPr>
      <w:r>
        <w:t xml:space="preserve">Ստանալ </w:t>
      </w:r>
      <w:r>
        <w:rPr>
          <w:rStyle w:val="a3"/>
        </w:rPr>
        <w:t>ավելին ներկայացնող</w:t>
      </w:r>
      <w:r>
        <w:t xml:space="preserve">, բայց </w:t>
      </w:r>
      <w:r>
        <w:rPr>
          <w:rStyle w:val="a3"/>
        </w:rPr>
        <w:t>թեթևացված տվյալների ներկայացուցչություն</w:t>
      </w:r>
      <w:r>
        <w:t>,</w:t>
      </w:r>
    </w:p>
    <w:p w:rsidR="00084C20" w:rsidRDefault="00084C20" w:rsidP="0002718C">
      <w:pPr>
        <w:pStyle w:val="a7"/>
        <w:numPr>
          <w:ilvl w:val="0"/>
          <w:numId w:val="58"/>
        </w:numPr>
      </w:pPr>
      <w:r>
        <w:t>Նվազեցնել հաշվարկային բեռը և բարելավել ալգորիթմների արագությունը։</w:t>
      </w:r>
    </w:p>
    <w:p w:rsidR="00084C20" w:rsidRPr="00084C20" w:rsidRDefault="00084C20" w:rsidP="00084C20">
      <w:pPr>
        <w:pStyle w:val="3"/>
        <w:rPr>
          <w:color w:val="auto"/>
        </w:rPr>
      </w:pPr>
      <w:r w:rsidRPr="00084C20">
        <w:rPr>
          <w:rStyle w:val="a3"/>
          <w:b/>
          <w:bCs/>
          <w:color w:val="auto"/>
        </w:rPr>
        <w:t>1.10.1 PCA (Principal Component Analysis)</w:t>
      </w:r>
    </w:p>
    <w:p w:rsidR="00084C20" w:rsidRDefault="00084C20" w:rsidP="0002718C">
      <w:pPr>
        <w:pStyle w:val="a7"/>
        <w:numPr>
          <w:ilvl w:val="0"/>
          <w:numId w:val="59"/>
        </w:numPr>
      </w:pPr>
      <w:r>
        <w:rPr>
          <w:rStyle w:val="a3"/>
        </w:rPr>
        <w:t>Նպատակ:</w:t>
      </w:r>
      <w:r>
        <w:t xml:space="preserve"> Նվազեցնել տվյալների չափայնությունը՝ պահպանելով հիմնական տեղեկատվությունը (variance)։</w:t>
      </w:r>
    </w:p>
    <w:p w:rsidR="00084C20" w:rsidRDefault="00084C20" w:rsidP="0002718C">
      <w:pPr>
        <w:pStyle w:val="a7"/>
        <w:numPr>
          <w:ilvl w:val="0"/>
          <w:numId w:val="59"/>
        </w:numPr>
      </w:pPr>
      <w:r>
        <w:rPr>
          <w:rStyle w:val="a3"/>
        </w:rPr>
        <w:t>Մեթոդաբանություն:</w:t>
      </w:r>
    </w:p>
    <w:p w:rsidR="00084C20" w:rsidRDefault="00084C20" w:rsidP="0002718C">
      <w:pPr>
        <w:pStyle w:val="a7"/>
        <w:numPr>
          <w:ilvl w:val="1"/>
          <w:numId w:val="59"/>
        </w:numPr>
      </w:pPr>
      <w:r>
        <w:t>Գտնել տվյալների kovarians-матриցը,</w:t>
      </w:r>
    </w:p>
    <w:p w:rsidR="00084C20" w:rsidRDefault="00084C20" w:rsidP="0002718C">
      <w:pPr>
        <w:pStyle w:val="a7"/>
        <w:numPr>
          <w:ilvl w:val="1"/>
          <w:numId w:val="59"/>
        </w:numPr>
      </w:pPr>
      <w:r>
        <w:t>Գտնել eigenvectors և eigenvalues,</w:t>
      </w:r>
    </w:p>
    <w:p w:rsidR="00084C20" w:rsidRDefault="00084C20" w:rsidP="0002718C">
      <w:pPr>
        <w:pStyle w:val="a7"/>
        <w:numPr>
          <w:ilvl w:val="1"/>
          <w:numId w:val="59"/>
        </w:numPr>
      </w:pPr>
      <w:r>
        <w:t>Ընտրել այն principal components, որոնք բացատրում են տվյալների հիմնական variance-ը։</w:t>
      </w:r>
    </w:p>
    <w:p w:rsidR="00084C20" w:rsidRDefault="00084C20" w:rsidP="0002718C">
      <w:pPr>
        <w:pStyle w:val="a7"/>
        <w:numPr>
          <w:ilvl w:val="0"/>
          <w:numId w:val="59"/>
        </w:numPr>
      </w:pPr>
      <w:r>
        <w:rPr>
          <w:rStyle w:val="a3"/>
        </w:rPr>
        <w:lastRenderedPageBreak/>
        <w:t>Օգտագործում:</w:t>
      </w:r>
    </w:p>
    <w:p w:rsidR="00084C20" w:rsidRDefault="00084C20" w:rsidP="0002718C">
      <w:pPr>
        <w:pStyle w:val="a7"/>
        <w:numPr>
          <w:ilvl w:val="1"/>
          <w:numId w:val="60"/>
        </w:numPr>
      </w:pPr>
      <w:r>
        <w:t>Բարձր չափայնության խնդիրներ,</w:t>
      </w:r>
    </w:p>
    <w:p w:rsidR="00084C20" w:rsidRDefault="00084C20" w:rsidP="0002718C">
      <w:pPr>
        <w:pStyle w:val="a7"/>
        <w:numPr>
          <w:ilvl w:val="1"/>
          <w:numId w:val="60"/>
        </w:numPr>
      </w:pPr>
      <w:r>
        <w:t>Հաշվարկային բեռի նվազեցում,</w:t>
      </w:r>
    </w:p>
    <w:p w:rsidR="00084C20" w:rsidRDefault="00084C20" w:rsidP="0002718C">
      <w:pPr>
        <w:pStyle w:val="a7"/>
        <w:numPr>
          <w:ilvl w:val="1"/>
          <w:numId w:val="60"/>
        </w:numPr>
      </w:pPr>
      <w:r>
        <w:t>Դիտարկումների վիզուալիզացիա և նախնական տվյալների վերլուծություն։</w:t>
      </w:r>
    </w:p>
    <w:p w:rsidR="00084C20" w:rsidRDefault="00084C20" w:rsidP="0002718C">
      <w:pPr>
        <w:pStyle w:val="a7"/>
        <w:numPr>
          <w:ilvl w:val="0"/>
          <w:numId w:val="60"/>
        </w:numPr>
      </w:pPr>
      <w:r>
        <w:rPr>
          <w:rStyle w:val="a3"/>
        </w:rPr>
        <w:t>Առավելություն:</w:t>
      </w:r>
      <w:r>
        <w:t xml:space="preserve"> Պահպանում է տվյալների հիմնական կառուցվածքը նվազագույն կորուստով։</w:t>
      </w:r>
    </w:p>
    <w:p w:rsidR="00084C20" w:rsidRPr="00084C20" w:rsidRDefault="00084C20" w:rsidP="00084C20">
      <w:pPr>
        <w:pStyle w:val="3"/>
        <w:rPr>
          <w:color w:val="auto"/>
        </w:rPr>
      </w:pPr>
      <w:r w:rsidRPr="00084C20">
        <w:rPr>
          <w:rStyle w:val="a3"/>
          <w:b/>
          <w:bCs/>
          <w:color w:val="auto"/>
        </w:rPr>
        <w:t>1.10.2 Autoencoders</w:t>
      </w:r>
    </w:p>
    <w:p w:rsidR="00084C20" w:rsidRDefault="00084C20" w:rsidP="0002718C">
      <w:pPr>
        <w:pStyle w:val="a7"/>
        <w:numPr>
          <w:ilvl w:val="0"/>
          <w:numId w:val="61"/>
        </w:numPr>
      </w:pPr>
      <w:r>
        <w:rPr>
          <w:rStyle w:val="a3"/>
        </w:rPr>
        <w:t>Նպատակ:</w:t>
      </w:r>
      <w:r>
        <w:t xml:space="preserve"> Սովորել տվյալների ոչ գծային նվազագույն ներկայացուցչությունը (latent representation)՝ առանց կարևոր տեղեկատվությունը կորցնելու։</w:t>
      </w:r>
    </w:p>
    <w:p w:rsidR="00084C20" w:rsidRDefault="00084C20" w:rsidP="0002718C">
      <w:pPr>
        <w:pStyle w:val="a7"/>
        <w:numPr>
          <w:ilvl w:val="0"/>
          <w:numId w:val="61"/>
        </w:numPr>
      </w:pPr>
      <w:r>
        <w:rPr>
          <w:rStyle w:val="a3"/>
        </w:rPr>
        <w:t>Մեթոդաբանություն:</w:t>
      </w:r>
    </w:p>
    <w:p w:rsidR="00084C20" w:rsidRDefault="00084C20" w:rsidP="0002718C">
      <w:pPr>
        <w:pStyle w:val="a7"/>
        <w:numPr>
          <w:ilvl w:val="1"/>
          <w:numId w:val="61"/>
        </w:numPr>
      </w:pPr>
      <w:r>
        <w:t>Autoencoder-ը նեյրոնային ցանց է՝ կազմված encoder և decoder մասերից,</w:t>
      </w:r>
    </w:p>
    <w:p w:rsidR="00084C20" w:rsidRDefault="00084C20" w:rsidP="0002718C">
      <w:pPr>
        <w:pStyle w:val="a7"/>
        <w:numPr>
          <w:ilvl w:val="1"/>
          <w:numId w:val="61"/>
        </w:numPr>
      </w:pPr>
      <w:r>
        <w:t>Encoder-ը տվյալները վերածում է փոքր չափի latent space,</w:t>
      </w:r>
    </w:p>
    <w:p w:rsidR="00084C20" w:rsidRDefault="00084C20" w:rsidP="0002718C">
      <w:pPr>
        <w:pStyle w:val="a7"/>
        <w:numPr>
          <w:ilvl w:val="1"/>
          <w:numId w:val="61"/>
        </w:numPr>
      </w:pPr>
      <w:r>
        <w:t>Decoder-ը փորձում է վերականգնել սկզբնական տվյալները latent representation-ից։</w:t>
      </w:r>
    </w:p>
    <w:p w:rsidR="00084C20" w:rsidRDefault="00084C20" w:rsidP="0002718C">
      <w:pPr>
        <w:pStyle w:val="a7"/>
        <w:numPr>
          <w:ilvl w:val="0"/>
          <w:numId w:val="61"/>
        </w:numPr>
      </w:pPr>
      <w:r>
        <w:rPr>
          <w:rStyle w:val="a3"/>
        </w:rPr>
        <w:t>Օգտագործում:</w:t>
      </w:r>
    </w:p>
    <w:p w:rsidR="00084C20" w:rsidRDefault="00084C20" w:rsidP="0002718C">
      <w:pPr>
        <w:pStyle w:val="a7"/>
        <w:numPr>
          <w:ilvl w:val="1"/>
          <w:numId w:val="61"/>
        </w:numPr>
      </w:pPr>
      <w:r>
        <w:t>Բարձր չափայնության տվյալների պրոցեսավորում,</w:t>
      </w:r>
    </w:p>
    <w:p w:rsidR="00084C20" w:rsidRDefault="00084C20" w:rsidP="0002718C">
      <w:pPr>
        <w:pStyle w:val="a7"/>
        <w:numPr>
          <w:ilvl w:val="1"/>
          <w:numId w:val="61"/>
        </w:numPr>
      </w:pPr>
      <w:r>
        <w:t>Աղմուկների հեռացում (denoising),</w:t>
      </w:r>
    </w:p>
    <w:p w:rsidR="00084C20" w:rsidRDefault="00084C20" w:rsidP="0002718C">
      <w:pPr>
        <w:pStyle w:val="a7"/>
        <w:numPr>
          <w:ilvl w:val="1"/>
          <w:numId w:val="61"/>
        </w:numPr>
      </w:pPr>
      <w:r>
        <w:t>Տվյալների վերականգնում և կոմպրեսիա։</w:t>
      </w:r>
    </w:p>
    <w:p w:rsidR="00084C20" w:rsidRDefault="00084C20" w:rsidP="0002718C">
      <w:pPr>
        <w:pStyle w:val="a7"/>
        <w:numPr>
          <w:ilvl w:val="0"/>
          <w:numId w:val="61"/>
        </w:numPr>
      </w:pPr>
      <w:r>
        <w:rPr>
          <w:rStyle w:val="a3"/>
        </w:rPr>
        <w:t>Առավելություն:</w:t>
      </w:r>
      <w:r>
        <w:t xml:space="preserve"> Հարմար է ոչ գծային և բարդ խնդիրների համար, ապահովում է տվյալների խտացումն առանց տեղեկատվությունը կորցնելու։</w:t>
      </w:r>
    </w:p>
    <w:p w:rsidR="00084C20" w:rsidRDefault="00084C20" w:rsidP="00084C20">
      <w:pPr>
        <w:pStyle w:val="2"/>
      </w:pPr>
      <w:r>
        <w:rPr>
          <w:rStyle w:val="a3"/>
          <w:b/>
          <w:bCs/>
        </w:rPr>
        <w:t>1.11 Օպտիմալացման խնդիրների հետ կապված մարտահրավերներ</w:t>
      </w:r>
    </w:p>
    <w:p w:rsidR="00084C20" w:rsidRDefault="00084C20" w:rsidP="00084C20">
      <w:pPr>
        <w:pStyle w:val="a7"/>
      </w:pPr>
      <w:r>
        <w:t xml:space="preserve">Բարձր չափայնության օպտիմալացման խնդիրների լուծումը միշտ ունի որոշ </w:t>
      </w:r>
      <w:r>
        <w:rPr>
          <w:rStyle w:val="a3"/>
        </w:rPr>
        <w:t>ներսի և արտաքին մարտահրավերներ</w:t>
      </w:r>
      <w:r>
        <w:t>, որոնք ազդում են գործընթացի արդյունավետության վրա։</w:t>
      </w:r>
    </w:p>
    <w:p w:rsidR="00084C20" w:rsidRPr="00084C20" w:rsidRDefault="00084C20" w:rsidP="00084C20">
      <w:pPr>
        <w:pStyle w:val="3"/>
        <w:rPr>
          <w:color w:val="auto"/>
        </w:rPr>
      </w:pPr>
      <w:r w:rsidRPr="00084C20">
        <w:rPr>
          <w:rStyle w:val="a3"/>
          <w:b/>
          <w:bCs/>
          <w:color w:val="auto"/>
        </w:rPr>
        <w:t>1.11.1 Կոնվերգենցիայի դանդաղում</w:t>
      </w:r>
    </w:p>
    <w:p w:rsidR="00084C20" w:rsidRDefault="00084C20" w:rsidP="0002718C">
      <w:pPr>
        <w:pStyle w:val="a7"/>
        <w:numPr>
          <w:ilvl w:val="0"/>
          <w:numId w:val="62"/>
        </w:numPr>
      </w:pPr>
      <w:r>
        <w:t>Բարձր չափայնության խնդիրներում հաճախ հանդիպում են բազմաթիվ տեղային օպտիմումներ (local minima),</w:t>
      </w:r>
    </w:p>
    <w:p w:rsidR="00084C20" w:rsidRDefault="00084C20" w:rsidP="0002718C">
      <w:pPr>
        <w:pStyle w:val="a7"/>
        <w:numPr>
          <w:ilvl w:val="0"/>
          <w:numId w:val="62"/>
        </w:numPr>
      </w:pPr>
      <w:r>
        <w:t xml:space="preserve">Դա դժվարացնում է </w:t>
      </w:r>
      <w:r>
        <w:rPr>
          <w:rStyle w:val="a3"/>
        </w:rPr>
        <w:t>գլոբալ օպտիմումի գտնելը</w:t>
      </w:r>
      <w:r>
        <w:t>,</w:t>
      </w:r>
    </w:p>
    <w:p w:rsidR="00084C20" w:rsidRPr="00084C20" w:rsidRDefault="00084C20" w:rsidP="0002718C">
      <w:pPr>
        <w:pStyle w:val="a7"/>
        <w:numPr>
          <w:ilvl w:val="0"/>
          <w:numId w:val="62"/>
        </w:numPr>
      </w:pPr>
      <w:r>
        <w:t xml:space="preserve">Հաճախ պահանջվում են </w:t>
      </w:r>
      <w:r>
        <w:rPr>
          <w:rStyle w:val="a3"/>
        </w:rPr>
        <w:t>խելացի կոնվերգենցիայի մեթոդներ</w:t>
      </w:r>
      <w:r>
        <w:t>՝ օրինակ՝ adaptive learning rate, momentum, stochastic gradient descent կամ hybrid methods։</w:t>
      </w:r>
    </w:p>
    <w:p w:rsidR="00084C20" w:rsidRPr="00084C20" w:rsidRDefault="00084C20" w:rsidP="00084C20">
      <w:pPr>
        <w:pStyle w:val="3"/>
        <w:rPr>
          <w:color w:val="auto"/>
        </w:rPr>
      </w:pPr>
      <w:r w:rsidRPr="00084C20">
        <w:rPr>
          <w:rStyle w:val="a3"/>
          <w:b/>
          <w:bCs/>
          <w:color w:val="auto"/>
        </w:rPr>
        <w:t>1.11.2 Հաշվարկային ռեսուրսների օգտագործում</w:t>
      </w:r>
    </w:p>
    <w:p w:rsidR="00084C20" w:rsidRDefault="00084C20" w:rsidP="0002718C">
      <w:pPr>
        <w:pStyle w:val="a7"/>
        <w:numPr>
          <w:ilvl w:val="0"/>
          <w:numId w:val="63"/>
        </w:numPr>
      </w:pPr>
      <w:r>
        <w:t>Բարձր չափայնությամբ տվյալները պահանջում են ավելի շատ հիշողություն (RAM) և պրոցեսորային ռեսուրսներ (CPU/GPU),</w:t>
      </w:r>
    </w:p>
    <w:p w:rsidR="00084C20" w:rsidRDefault="00084C20" w:rsidP="0002718C">
      <w:pPr>
        <w:pStyle w:val="a7"/>
        <w:numPr>
          <w:ilvl w:val="0"/>
          <w:numId w:val="63"/>
        </w:numPr>
      </w:pPr>
      <w:r>
        <w:t>Չափայնության նվազեցման մեթոդները (PCA, Autoencoders) կարող են զգալիորեն նվազեցնել ռեսուրսների պահանջարկը,</w:t>
      </w:r>
    </w:p>
    <w:p w:rsidR="00084C20" w:rsidRDefault="00084C20" w:rsidP="0002718C">
      <w:pPr>
        <w:pStyle w:val="a7"/>
        <w:numPr>
          <w:ilvl w:val="0"/>
          <w:numId w:val="63"/>
        </w:numPr>
      </w:pPr>
      <w:r>
        <w:t>Բայց որոշ ալգորիթմներ՝ հատկապես ոչ-գծային կամ heuristic մեթոդները, կարող են պահանջել երկար հաշվարկային ժամանակ և մեծ հիշողություն։</w:t>
      </w:r>
    </w:p>
    <w:p w:rsidR="003C0B76" w:rsidRPr="00084C20" w:rsidRDefault="003C0B76" w:rsidP="00C87E2E">
      <w:pPr>
        <w:pStyle w:val="2"/>
        <w:rPr>
          <w:rStyle w:val="a3"/>
          <w:rFonts w:ascii="Tahoma" w:hAnsi="Tahoma" w:cs="Tahoma"/>
          <w:b/>
          <w:bCs/>
        </w:rPr>
      </w:pPr>
    </w:p>
    <w:p w:rsidR="003C0B76" w:rsidRPr="006419FC" w:rsidRDefault="003C0B76" w:rsidP="00C87E2E">
      <w:pPr>
        <w:pStyle w:val="2"/>
        <w:rPr>
          <w:rStyle w:val="a3"/>
          <w:rFonts w:ascii="Tahoma" w:hAnsi="Tahoma" w:cs="Tahoma"/>
          <w:b/>
          <w:bCs/>
        </w:rPr>
      </w:pPr>
    </w:p>
    <w:p w:rsidR="00C87E2E" w:rsidRPr="0054714A" w:rsidRDefault="00C87E2E" w:rsidP="00C87E2E">
      <w:pPr>
        <w:pStyle w:val="2"/>
        <w:rPr>
          <w:rFonts w:ascii="Tahoma" w:hAnsi="Tahoma" w:cs="Tahoma"/>
          <w:lang w:val="hy-AM"/>
        </w:rPr>
      </w:pPr>
      <w:r w:rsidRPr="0054714A">
        <w:rPr>
          <w:rStyle w:val="a3"/>
          <w:rFonts w:ascii="Tahoma" w:hAnsi="Tahoma" w:cs="Tahoma"/>
          <w:b/>
          <w:bCs/>
          <w:lang w:val="hy-AM"/>
        </w:rPr>
        <w:lastRenderedPageBreak/>
        <w:t>ԳԼՈՒԽ II. Չափայնության նվազեցման տեսական և գործնական մոտեցումները</w:t>
      </w:r>
    </w:p>
    <w:p w:rsidR="003C0B76" w:rsidRPr="00084C20" w:rsidRDefault="003C0B76" w:rsidP="003C0B76">
      <w:pPr>
        <w:pStyle w:val="3"/>
        <w:rPr>
          <w:rFonts w:ascii="Tahoma" w:hAnsi="Tahoma" w:cs="Tahoma"/>
          <w:color w:val="auto"/>
          <w:lang w:val="hy-AM"/>
        </w:rPr>
      </w:pPr>
      <w:r w:rsidRPr="00084C20">
        <w:rPr>
          <w:rFonts w:ascii="Tahoma" w:hAnsi="Tahoma" w:cs="Tahoma"/>
          <w:color w:val="auto"/>
          <w:lang w:val="hy-AM"/>
        </w:rPr>
        <w:t>2.1 Չափայնության նվազեցման նպատակը և կիրառելիությունը</w:t>
      </w:r>
    </w:p>
    <w:p w:rsidR="003C0B76" w:rsidRPr="0054714A" w:rsidRDefault="003C0B76" w:rsidP="003C0B76">
      <w:pPr>
        <w:spacing w:before="100" w:beforeAutospacing="1" w:after="100" w:afterAutospacing="1"/>
        <w:rPr>
          <w:rFonts w:ascii="Tahoma" w:hAnsi="Tahoma" w:cs="Tahoma"/>
          <w:lang w:val="hy-AM"/>
        </w:rPr>
      </w:pPr>
      <w:r w:rsidRPr="0054714A">
        <w:rPr>
          <w:rFonts w:ascii="Tahoma" w:hAnsi="Tahoma" w:cs="Tahoma"/>
          <w:lang w:val="hy-AM"/>
        </w:rPr>
        <w:t>Չափայնության նվազեցումը տվյալների վերամշակման կարևոր փուլ է, որն ուղղված է տվյալների փոփոխականների (features) քանակի նվազեցմանը՝ նրանց հիմնական կառուցվածքային կամ տեղեկատվական բովանդակությունը պահպանելու նպատակով։ Այս մեթոդները կիրառվում են այն ժամանակ, երբ տվյալների չափերը (կամ առավել հաճախ՝ փոփոխականների քանակը) խոչընդոտում են հաշվարկային գործընթացին կամ առաջացնում են գերաբարդություն, ինչը կարող է շատ խոչընդոտներ ստեղծել օպտիմալացման գործընթացում։</w:t>
      </w:r>
    </w:p>
    <w:p w:rsidR="003C0B76" w:rsidRPr="0054714A" w:rsidRDefault="003C0B76" w:rsidP="003C0B76">
      <w:pPr>
        <w:spacing w:before="100" w:beforeAutospacing="1" w:after="100" w:afterAutospacing="1"/>
        <w:rPr>
          <w:rFonts w:ascii="Tahoma" w:hAnsi="Tahoma" w:cs="Tahoma"/>
          <w:lang w:val="hy-AM"/>
        </w:rPr>
      </w:pPr>
      <w:r w:rsidRPr="0054714A">
        <w:rPr>
          <w:rFonts w:ascii="Tahoma" w:hAnsi="Tahoma" w:cs="Tahoma"/>
          <w:lang w:val="hy-AM"/>
        </w:rPr>
        <w:t>Օպտիմալացման խնդիրներում չափայնության նվազեցումը կարող է շատ օգուտներ բերել, ինչպիսիք են՝</w:t>
      </w:r>
    </w:p>
    <w:p w:rsidR="003C0B76" w:rsidRPr="0054714A" w:rsidRDefault="003C0B76" w:rsidP="006372EC">
      <w:pPr>
        <w:numPr>
          <w:ilvl w:val="0"/>
          <w:numId w:val="11"/>
        </w:numPr>
        <w:spacing w:before="100" w:beforeAutospacing="1" w:after="100" w:afterAutospacing="1" w:line="240" w:lineRule="auto"/>
        <w:rPr>
          <w:rFonts w:ascii="Tahoma" w:hAnsi="Tahoma" w:cs="Tahoma"/>
          <w:lang w:val="hy-AM"/>
        </w:rPr>
      </w:pPr>
      <w:r w:rsidRPr="0054714A">
        <w:rPr>
          <w:rStyle w:val="a3"/>
          <w:rFonts w:ascii="Tahoma" w:hAnsi="Tahoma" w:cs="Tahoma"/>
          <w:lang w:val="hy-AM"/>
        </w:rPr>
        <w:t>Կրճատել որոնման տարածությունը</w:t>
      </w:r>
      <w:r w:rsidRPr="0054714A">
        <w:rPr>
          <w:rFonts w:ascii="Tahoma" w:hAnsi="Tahoma" w:cs="Tahoma"/>
          <w:lang w:val="hy-AM"/>
        </w:rPr>
        <w:br/>
        <w:t>Որպեսզի օպտիմալ լուծումներ գտնվեն, պետք է փնտրել տարբեր լուծումների միջավայրում։ Եթե տվյալները պարունակում են շատ մեծ քանակությամբ փոփոխականներ, որոնման տարածքը նույնպես էապես մեծանում է։ Չափայնության նվազեցումը կրճատում է այս տարածքը և խթանում ավելի արագ և արդյունավետ լուծումներ գտնելու հնարավորությունները։</w:t>
      </w:r>
    </w:p>
    <w:p w:rsidR="003C0B76" w:rsidRPr="0054714A" w:rsidRDefault="003C0B76" w:rsidP="006372EC">
      <w:pPr>
        <w:numPr>
          <w:ilvl w:val="0"/>
          <w:numId w:val="11"/>
        </w:numPr>
        <w:spacing w:before="100" w:beforeAutospacing="1" w:after="100" w:afterAutospacing="1" w:line="240" w:lineRule="auto"/>
        <w:rPr>
          <w:rFonts w:ascii="Tahoma" w:hAnsi="Tahoma" w:cs="Tahoma"/>
          <w:lang w:val="hy-AM"/>
        </w:rPr>
      </w:pPr>
      <w:r w:rsidRPr="0054714A">
        <w:rPr>
          <w:rStyle w:val="a3"/>
          <w:rFonts w:ascii="Tahoma" w:hAnsi="Tahoma" w:cs="Tahoma"/>
          <w:lang w:val="hy-AM"/>
        </w:rPr>
        <w:t>Արդյունավետ դարձնել ֆունկցիայի հաշվարկները</w:t>
      </w:r>
      <w:r w:rsidRPr="0054714A">
        <w:rPr>
          <w:rFonts w:ascii="Tahoma" w:hAnsi="Tahoma" w:cs="Tahoma"/>
          <w:lang w:val="hy-AM"/>
        </w:rPr>
        <w:br/>
        <w:t>Երբ տվյալների չափսերը մեծանում են, այնպիսի գործողությունները, ինչպես վերլուծությունները, հաշվարկները կամ մոդելների ուսուցումը, կարող են դառնալ ժամանակատար և ռեսուրսախլամ։ Փոփոխականների քանակը նվազեցնելու միջոցով կարելի է արագացնել այդ գործընթացները, քանի որ պակաս թվով փոփոխականներ պետք է վերլուծվեն։</w:t>
      </w:r>
    </w:p>
    <w:p w:rsidR="003C0B76" w:rsidRPr="0054714A" w:rsidRDefault="003C0B76" w:rsidP="006372EC">
      <w:pPr>
        <w:numPr>
          <w:ilvl w:val="0"/>
          <w:numId w:val="11"/>
        </w:numPr>
        <w:spacing w:before="100" w:beforeAutospacing="1" w:after="100" w:afterAutospacing="1" w:line="240" w:lineRule="auto"/>
        <w:rPr>
          <w:rFonts w:ascii="Tahoma" w:hAnsi="Tahoma" w:cs="Tahoma"/>
          <w:lang w:val="hy-AM"/>
        </w:rPr>
      </w:pPr>
      <w:r w:rsidRPr="0054714A">
        <w:rPr>
          <w:rStyle w:val="a3"/>
          <w:rFonts w:ascii="Tahoma" w:hAnsi="Tahoma" w:cs="Tahoma"/>
          <w:lang w:val="hy-AM"/>
        </w:rPr>
        <w:t>Նվազեցնել ալգորիթմների կոնվերգենցիայի ժամանակը</w:t>
      </w:r>
      <w:r w:rsidRPr="0054714A">
        <w:rPr>
          <w:rFonts w:ascii="Tahoma" w:hAnsi="Tahoma" w:cs="Tahoma"/>
          <w:lang w:val="hy-AM"/>
        </w:rPr>
        <w:br/>
        <w:t>Չափայնության նվազեցումը կարող է արագացնել օպտիմալացման ալգորիթմների կոնվերգենտությունը։ Սա հատկապես կարևոր է այնպիսի մեթոդներում, որոնք պահանջում են շարունակական և ինտենսիվ հաշվարկներ։ Քանի որ չափայնությունը նվազեցվում է, ալգորիթմը ավելի արագ հասնում է իր լուծմանը։</w:t>
      </w:r>
    </w:p>
    <w:p w:rsidR="003C0B76" w:rsidRPr="0054714A" w:rsidRDefault="003C0B76" w:rsidP="006372EC">
      <w:pPr>
        <w:numPr>
          <w:ilvl w:val="0"/>
          <w:numId w:val="11"/>
        </w:numPr>
        <w:spacing w:before="100" w:beforeAutospacing="1" w:after="100" w:afterAutospacing="1" w:line="240" w:lineRule="auto"/>
        <w:rPr>
          <w:rFonts w:ascii="Tahoma" w:hAnsi="Tahoma" w:cs="Tahoma"/>
          <w:lang w:val="hy-AM"/>
        </w:rPr>
      </w:pPr>
      <w:r w:rsidRPr="0054714A">
        <w:rPr>
          <w:rStyle w:val="a3"/>
          <w:rFonts w:ascii="Tahoma" w:hAnsi="Tahoma" w:cs="Tahoma"/>
          <w:lang w:val="hy-AM"/>
        </w:rPr>
        <w:t>Բարելավել լուծումների ընդհանուր կայունությունը և ճշգրտությունը</w:t>
      </w:r>
      <w:r w:rsidRPr="0054714A">
        <w:rPr>
          <w:rFonts w:ascii="Tahoma" w:hAnsi="Tahoma" w:cs="Tahoma"/>
          <w:lang w:val="hy-AM"/>
        </w:rPr>
        <w:br/>
        <w:t>Երբ տվյալների մեջ կան շատ աղմուկներ կամ կրճատվող փոփոխականներ, լուծումները կարող են լինել ավելի անկայուն կամ սխալ։ Չափայնության նվազեցումը կօգնի հեռացնել աղմուկները, ինչի արդյունքում օպտիմալացման լուծումները կդառնան ավելի ճշգրիտ ու կայուն։</w:t>
      </w:r>
    </w:p>
    <w:p w:rsidR="003C0B76" w:rsidRPr="00084C20" w:rsidRDefault="003C0B76" w:rsidP="003C0B76">
      <w:pPr>
        <w:pStyle w:val="3"/>
        <w:rPr>
          <w:rFonts w:ascii="Tahoma" w:hAnsi="Tahoma" w:cs="Tahoma"/>
          <w:color w:val="auto"/>
          <w:lang w:val="hy-AM"/>
        </w:rPr>
      </w:pPr>
      <w:r w:rsidRPr="00084C20">
        <w:rPr>
          <w:rFonts w:ascii="Tahoma" w:hAnsi="Tahoma" w:cs="Tahoma"/>
          <w:color w:val="auto"/>
          <w:lang w:val="hy-AM"/>
        </w:rPr>
        <w:t>2.2 Գծային չափայնության նվազեցման մեթոդներ</w:t>
      </w:r>
    </w:p>
    <w:p w:rsidR="003C0B76" w:rsidRPr="00084C20" w:rsidRDefault="003C0B76" w:rsidP="003C0B76">
      <w:pPr>
        <w:pStyle w:val="4"/>
        <w:rPr>
          <w:rFonts w:ascii="Tahoma" w:hAnsi="Tahoma" w:cs="Tahoma"/>
          <w:color w:val="auto"/>
          <w:lang w:val="hy-AM"/>
        </w:rPr>
      </w:pPr>
      <w:r w:rsidRPr="00084C20">
        <w:rPr>
          <w:rFonts w:ascii="Tahoma" w:hAnsi="Tahoma" w:cs="Tahoma"/>
          <w:color w:val="auto"/>
          <w:lang w:val="hy-AM"/>
        </w:rPr>
        <w:t>2.2.1 Principal Component Analysis (PCA)</w:t>
      </w:r>
    </w:p>
    <w:p w:rsidR="003C0B76" w:rsidRPr="0054714A" w:rsidRDefault="003C0B76" w:rsidP="003C0B76">
      <w:pPr>
        <w:spacing w:before="100" w:beforeAutospacing="1" w:after="100" w:afterAutospacing="1"/>
        <w:rPr>
          <w:rFonts w:ascii="Tahoma" w:hAnsi="Tahoma" w:cs="Tahoma"/>
          <w:lang w:val="hy-AM"/>
        </w:rPr>
      </w:pPr>
      <w:r w:rsidRPr="0054714A">
        <w:rPr>
          <w:rFonts w:ascii="Tahoma" w:hAnsi="Tahoma" w:cs="Tahoma"/>
          <w:lang w:val="hy-AM"/>
        </w:rPr>
        <w:t xml:space="preserve">PCA (Principal Component Analysis)-ը չափայնության նվազեցման ամենատարածված մեթոդներից մեկն է, որը խիստ կարևոր է տվյալների վերլուծության մեջ։ Այն փոխակերպում է տվյալների փոփոխականները նոր ուղղություններ՝ հիմնական բաղադրիչների (principal components) տեսքով, որոնք առավելագույնս բացատրում են տվյալների տարատեսակությունը։ Այսպիսով, PCA-ն կարող է մեզ առաջարկել նոր </w:t>
      </w:r>
      <w:r w:rsidRPr="0054714A">
        <w:rPr>
          <w:rFonts w:ascii="Tahoma" w:hAnsi="Tahoma" w:cs="Tahoma"/>
          <w:lang w:val="hy-AM"/>
        </w:rPr>
        <w:lastRenderedPageBreak/>
        <w:t>չափանիշներ, որոնք են առավել կարևոր տվյալների կառուցվածքը կարճ ժամանակում ներկայացնելու համար։</w:t>
      </w:r>
    </w:p>
    <w:p w:rsidR="003C0B76" w:rsidRPr="0054714A" w:rsidRDefault="003C0B76" w:rsidP="003C0B76">
      <w:pPr>
        <w:spacing w:before="100" w:beforeAutospacing="1" w:after="100" w:afterAutospacing="1"/>
        <w:rPr>
          <w:rFonts w:ascii="Tahoma" w:hAnsi="Tahoma" w:cs="Tahoma"/>
        </w:rPr>
      </w:pPr>
      <w:r w:rsidRPr="0054714A">
        <w:rPr>
          <w:rStyle w:val="a3"/>
          <w:rFonts w:ascii="Tahoma" w:hAnsi="Tahoma" w:cs="Tahoma"/>
        </w:rPr>
        <w:t>Կիրառման փուլեր՝</w:t>
      </w:r>
    </w:p>
    <w:p w:rsidR="003C0B76" w:rsidRPr="0054714A" w:rsidRDefault="003C0B76" w:rsidP="006372EC">
      <w:pPr>
        <w:numPr>
          <w:ilvl w:val="0"/>
          <w:numId w:val="12"/>
        </w:numPr>
        <w:spacing w:before="100" w:beforeAutospacing="1" w:after="100" w:afterAutospacing="1" w:line="240" w:lineRule="auto"/>
        <w:rPr>
          <w:rFonts w:ascii="Tahoma" w:hAnsi="Tahoma" w:cs="Tahoma"/>
        </w:rPr>
      </w:pPr>
      <w:r w:rsidRPr="0054714A">
        <w:rPr>
          <w:rStyle w:val="a3"/>
          <w:rFonts w:ascii="Tahoma" w:hAnsi="Tahoma" w:cs="Tahoma"/>
        </w:rPr>
        <w:t>Տվյալների կենտրոնացում (Zero mean):</w:t>
      </w:r>
      <w:r w:rsidRPr="0054714A">
        <w:rPr>
          <w:rFonts w:ascii="Tahoma" w:hAnsi="Tahoma" w:cs="Tahoma"/>
        </w:rPr>
        <w:br/>
        <w:t>Առաջին քայլը տվյալների կենտրոնացումն է՝ բոլոր փոփոխականներից մեկուսացնելով դրանց միջին արժեքները։ Սա անհրաժեշտ է, որպեսզի որոշում կայացնելիս ֆունկցիաների մեջ չլինեն անհարկի հորիզոնական շեղումներ։</w:t>
      </w:r>
    </w:p>
    <w:p w:rsidR="003C0B76" w:rsidRPr="0054714A" w:rsidRDefault="003C0B76" w:rsidP="006372EC">
      <w:pPr>
        <w:numPr>
          <w:ilvl w:val="0"/>
          <w:numId w:val="12"/>
        </w:numPr>
        <w:spacing w:before="100" w:beforeAutospacing="1" w:after="100" w:afterAutospacing="1" w:line="240" w:lineRule="auto"/>
        <w:rPr>
          <w:rFonts w:ascii="Tahoma" w:hAnsi="Tahoma" w:cs="Tahoma"/>
        </w:rPr>
      </w:pPr>
      <w:r w:rsidRPr="0054714A">
        <w:rPr>
          <w:rStyle w:val="a3"/>
          <w:rFonts w:ascii="Tahoma" w:hAnsi="Tahoma" w:cs="Tahoma"/>
        </w:rPr>
        <w:t>Կովարիացիոն մատրիցի հաշվարկ:</w:t>
      </w:r>
      <w:r w:rsidRPr="0054714A">
        <w:rPr>
          <w:rFonts w:ascii="Tahoma" w:hAnsi="Tahoma" w:cs="Tahoma"/>
        </w:rPr>
        <w:br/>
        <w:t>Դրանից հետո հաշվարկվում է տվյալների կովարիացիոն մատրիցը՝ հասկանալու համար, թե որքանով են փոփոխականները իրար կապված։ Այս քայլը օգնում է հասկանալ, թե ինչպես փոփոխականներն իրար հետ փոխկապակցվում են և ուր պետք է դիտարկվեն նոր ուղղությունները։</w:t>
      </w:r>
    </w:p>
    <w:p w:rsidR="003C0B76" w:rsidRPr="0054714A" w:rsidRDefault="003C0B76" w:rsidP="006372EC">
      <w:pPr>
        <w:numPr>
          <w:ilvl w:val="0"/>
          <w:numId w:val="12"/>
        </w:numPr>
        <w:spacing w:before="100" w:beforeAutospacing="1" w:after="100" w:afterAutospacing="1" w:line="240" w:lineRule="auto"/>
        <w:rPr>
          <w:rFonts w:ascii="Tahoma" w:hAnsi="Tahoma" w:cs="Tahoma"/>
        </w:rPr>
      </w:pPr>
      <w:r w:rsidRPr="0054714A">
        <w:rPr>
          <w:rStyle w:val="a3"/>
          <w:rFonts w:ascii="Tahoma" w:hAnsi="Tahoma" w:cs="Tahoma"/>
        </w:rPr>
        <w:t>Սեփական արժեքների և վեկտորների որոշում:</w:t>
      </w:r>
      <w:r w:rsidRPr="0054714A">
        <w:rPr>
          <w:rFonts w:ascii="Tahoma" w:hAnsi="Tahoma" w:cs="Tahoma"/>
        </w:rPr>
        <w:br/>
        <w:t>Հաջորդը որոշվում են տվյալների սեփական արժեքները (eigenvalues) և սեփական վեկտորները (eigenvectors), որոնք որոշում են տվյալների միմյանց հարաբերությունները։</w:t>
      </w:r>
    </w:p>
    <w:p w:rsidR="003C0B76" w:rsidRPr="0054714A" w:rsidRDefault="003C0B76" w:rsidP="006372EC">
      <w:pPr>
        <w:numPr>
          <w:ilvl w:val="0"/>
          <w:numId w:val="12"/>
        </w:numPr>
        <w:spacing w:before="100" w:beforeAutospacing="1" w:after="100" w:afterAutospacing="1" w:line="240" w:lineRule="auto"/>
        <w:rPr>
          <w:rFonts w:ascii="Tahoma" w:hAnsi="Tahoma" w:cs="Tahoma"/>
        </w:rPr>
      </w:pPr>
      <w:r w:rsidRPr="0054714A">
        <w:rPr>
          <w:rStyle w:val="a3"/>
          <w:rFonts w:ascii="Tahoma" w:hAnsi="Tahoma" w:cs="Tahoma"/>
        </w:rPr>
        <w:t>Դիմենզիաների կրճատում՝ ամենամեծ սեփական արժեքներին համապատասխանող վեկտորներով:</w:t>
      </w:r>
      <w:r w:rsidRPr="0054714A">
        <w:rPr>
          <w:rFonts w:ascii="Tahoma" w:hAnsi="Tahoma" w:cs="Tahoma"/>
        </w:rPr>
        <w:br/>
        <w:t>Վերջին փուլում ընտրում են լավագույն (ամենամեծ) սեփական արժեքներին համապատասխանող սեփական վեկտորները՝ այս կերպ վերափոխելով տվյալները նորին՝ նվազեցնելով չափերը, բայց պահպանելով հնարավորինս շատ ինֆորմացիա։</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 xml:space="preserve">PCA-ն հատկապես արդյունավետ է, երբ տվյալները ունեն </w:t>
      </w:r>
      <w:r w:rsidRPr="0054714A">
        <w:rPr>
          <w:rStyle w:val="a3"/>
          <w:rFonts w:ascii="Tahoma" w:hAnsi="Tahoma" w:cs="Tahoma"/>
        </w:rPr>
        <w:t>գծային կապեր</w:t>
      </w:r>
      <w:r w:rsidRPr="0054714A">
        <w:rPr>
          <w:rFonts w:ascii="Tahoma" w:hAnsi="Tahoma" w:cs="Tahoma"/>
        </w:rPr>
        <w:t xml:space="preserve"> և երբ ցանկանում ենք նվազեցնել չափսերի քանակը, առանց կորցնելու դրա կարևորությունը կամ ենթատեքստը։</w:t>
      </w:r>
    </w:p>
    <w:p w:rsidR="00084C20" w:rsidRDefault="00084C20" w:rsidP="00084C20">
      <w:pPr>
        <w:pStyle w:val="2"/>
      </w:pPr>
      <w:r>
        <w:rPr>
          <w:rStyle w:val="a3"/>
          <w:b/>
          <w:bCs/>
        </w:rPr>
        <w:t>2.2.2 Linear Discriminant Analysis (LDA)</w:t>
      </w:r>
    </w:p>
    <w:p w:rsidR="00084C20" w:rsidRPr="00084C20" w:rsidRDefault="00084C20" w:rsidP="00084C20">
      <w:pPr>
        <w:pStyle w:val="a7"/>
        <w:rPr>
          <w:lang w:val="hy-AM"/>
        </w:rPr>
      </w:pPr>
      <w:r>
        <w:rPr>
          <w:rStyle w:val="a3"/>
        </w:rPr>
        <w:t>LDA</w:t>
      </w:r>
      <w:r>
        <w:t xml:space="preserve"> (Linear Discriminant Analysis)–ն գծային մեթոդ է, որը ծառայում է </w:t>
      </w:r>
      <w:r>
        <w:rPr>
          <w:rStyle w:val="a3"/>
        </w:rPr>
        <w:t>դասերի միջև առավելագույն տարբերակումը</w:t>
      </w:r>
      <w:r>
        <w:t xml:space="preserve"> պահպանելու նպատակով։ Այն հատկապես արդյունավետ է տվյալների դասակարգման (supervised learning) խնդիրներում։</w:t>
      </w:r>
    </w:p>
    <w:p w:rsidR="00084C20" w:rsidRPr="00084C20" w:rsidRDefault="00084C20" w:rsidP="00084C20">
      <w:pPr>
        <w:pStyle w:val="3"/>
        <w:rPr>
          <w:color w:val="auto"/>
        </w:rPr>
      </w:pPr>
      <w:r w:rsidRPr="00084C20">
        <w:rPr>
          <w:rStyle w:val="a3"/>
          <w:b/>
          <w:bCs/>
          <w:color w:val="auto"/>
        </w:rPr>
        <w:t>Կիրառման սկզբունքը</w:t>
      </w:r>
    </w:p>
    <w:p w:rsidR="00084C20" w:rsidRDefault="00084C20" w:rsidP="0002718C">
      <w:pPr>
        <w:pStyle w:val="a7"/>
        <w:numPr>
          <w:ilvl w:val="0"/>
          <w:numId w:val="64"/>
        </w:numPr>
      </w:pPr>
      <w:r>
        <w:rPr>
          <w:rStyle w:val="a3"/>
        </w:rPr>
        <w:t>Դասերի միջեւ փոփոխականության վերլուծություն</w:t>
      </w:r>
    </w:p>
    <w:p w:rsidR="00084C20" w:rsidRDefault="00084C20" w:rsidP="0002718C">
      <w:pPr>
        <w:pStyle w:val="a7"/>
        <w:numPr>
          <w:ilvl w:val="1"/>
          <w:numId w:val="64"/>
        </w:numPr>
      </w:pPr>
      <w:r>
        <w:t xml:space="preserve">LDA հաշվում է </w:t>
      </w:r>
      <w:r>
        <w:rPr>
          <w:rStyle w:val="a3"/>
        </w:rPr>
        <w:t>within-class variance</w:t>
      </w:r>
      <w:r>
        <w:t xml:space="preserve"> (կիրառվող փոփոխականության ներսում) և </w:t>
      </w:r>
      <w:r>
        <w:rPr>
          <w:rStyle w:val="a3"/>
        </w:rPr>
        <w:t>between-class variance</w:t>
      </w:r>
      <w:r>
        <w:t xml:space="preserve"> (դասերի միջև տարբերություն)։</w:t>
      </w:r>
    </w:p>
    <w:p w:rsidR="00084C20" w:rsidRDefault="00084C20" w:rsidP="0002718C">
      <w:pPr>
        <w:pStyle w:val="a7"/>
        <w:numPr>
          <w:ilvl w:val="1"/>
          <w:numId w:val="64"/>
        </w:numPr>
      </w:pPr>
      <w:r>
        <w:t xml:space="preserve">Նպատակը՝ </w:t>
      </w:r>
      <w:r>
        <w:rPr>
          <w:rStyle w:val="a3"/>
        </w:rPr>
        <w:t>մեծացնել դասերի միջև տարբերությունը</w:t>
      </w:r>
      <w:r>
        <w:t xml:space="preserve"> և </w:t>
      </w:r>
      <w:r>
        <w:rPr>
          <w:rStyle w:val="a3"/>
        </w:rPr>
        <w:t>կրճատել փոփոխականությունը</w:t>
      </w:r>
      <w:r>
        <w:t xml:space="preserve"> նույն դասի ներսում։</w:t>
      </w:r>
    </w:p>
    <w:p w:rsidR="00084C20" w:rsidRDefault="00084C20" w:rsidP="0002718C">
      <w:pPr>
        <w:pStyle w:val="a7"/>
        <w:numPr>
          <w:ilvl w:val="0"/>
          <w:numId w:val="64"/>
        </w:numPr>
      </w:pPr>
      <w:r>
        <w:rPr>
          <w:rStyle w:val="a3"/>
        </w:rPr>
        <w:t>Նոր հատկանիշների ստեղծում</w:t>
      </w:r>
    </w:p>
    <w:p w:rsidR="00084C20" w:rsidRDefault="00084C20" w:rsidP="0002718C">
      <w:pPr>
        <w:pStyle w:val="a7"/>
        <w:numPr>
          <w:ilvl w:val="1"/>
          <w:numId w:val="64"/>
        </w:numPr>
      </w:pPr>
      <w:r>
        <w:t xml:space="preserve">Ստեղծվում է </w:t>
      </w:r>
      <w:r>
        <w:rPr>
          <w:rStyle w:val="a3"/>
        </w:rPr>
        <w:t>լավագույն գծային կոմբինացիա փոփոխականներից</w:t>
      </w:r>
      <w:r>
        <w:t>, որը առավելագույնս առանձնացնում է տվյալների տարբեր դասերը։</w:t>
      </w:r>
    </w:p>
    <w:p w:rsidR="00084C20" w:rsidRPr="00084C20" w:rsidRDefault="00084C20" w:rsidP="0002718C">
      <w:pPr>
        <w:pStyle w:val="a7"/>
        <w:numPr>
          <w:ilvl w:val="1"/>
          <w:numId w:val="64"/>
        </w:numPr>
      </w:pPr>
      <w:r>
        <w:t xml:space="preserve">Այս գործընթացը թույլ է տալիս </w:t>
      </w:r>
      <w:r>
        <w:rPr>
          <w:rStyle w:val="a3"/>
        </w:rPr>
        <w:t>նվազեցնել չափերը</w:t>
      </w:r>
      <w:r>
        <w:t xml:space="preserve"> (dimensionality reduction), պահպանելով կարևոր դասակարգիչ ինֆորմացիան։</w:t>
      </w:r>
    </w:p>
    <w:p w:rsidR="00084C20" w:rsidRPr="00084C20" w:rsidRDefault="00084C20" w:rsidP="00084C20">
      <w:pPr>
        <w:pStyle w:val="3"/>
        <w:rPr>
          <w:color w:val="auto"/>
        </w:rPr>
      </w:pPr>
      <w:r w:rsidRPr="00084C20">
        <w:rPr>
          <w:rStyle w:val="a3"/>
          <w:b/>
          <w:bCs/>
          <w:color w:val="auto"/>
        </w:rPr>
        <w:t>Հիմնական քայլերը</w:t>
      </w:r>
    </w:p>
    <w:p w:rsidR="00084C20" w:rsidRDefault="00084C20" w:rsidP="0002718C">
      <w:pPr>
        <w:pStyle w:val="a7"/>
        <w:numPr>
          <w:ilvl w:val="0"/>
          <w:numId w:val="65"/>
        </w:numPr>
      </w:pPr>
      <w:r>
        <w:rPr>
          <w:rStyle w:val="a3"/>
        </w:rPr>
        <w:t>Հաշվել դասերի միջին արժեքները</w:t>
      </w:r>
    </w:p>
    <w:p w:rsidR="00084C20" w:rsidRDefault="00084C20" w:rsidP="0002718C">
      <w:pPr>
        <w:pStyle w:val="a7"/>
        <w:numPr>
          <w:ilvl w:val="1"/>
          <w:numId w:val="65"/>
        </w:numPr>
      </w:pPr>
      <w:r>
        <w:t>Որոշել յուրաքանչյուր դասի centroid-ը։</w:t>
      </w:r>
    </w:p>
    <w:p w:rsidR="00084C20" w:rsidRPr="00084C20" w:rsidRDefault="00084C20" w:rsidP="0002718C">
      <w:pPr>
        <w:pStyle w:val="a7"/>
        <w:numPr>
          <w:ilvl w:val="0"/>
          <w:numId w:val="65"/>
        </w:numPr>
        <w:rPr>
          <w:lang w:val="en-US"/>
        </w:rPr>
      </w:pPr>
      <w:r>
        <w:rPr>
          <w:rStyle w:val="a3"/>
        </w:rPr>
        <w:lastRenderedPageBreak/>
        <w:t>Հաշվել</w:t>
      </w:r>
      <w:r w:rsidRPr="00084C20">
        <w:rPr>
          <w:rStyle w:val="a3"/>
          <w:lang w:val="en-US"/>
        </w:rPr>
        <w:t xml:space="preserve"> within-class </w:t>
      </w:r>
      <w:r>
        <w:rPr>
          <w:rStyle w:val="a3"/>
        </w:rPr>
        <w:t>և</w:t>
      </w:r>
      <w:r w:rsidRPr="00084C20">
        <w:rPr>
          <w:rStyle w:val="a3"/>
          <w:lang w:val="en-US"/>
        </w:rPr>
        <w:t xml:space="preserve"> between-class covariance matrices</w:t>
      </w:r>
    </w:p>
    <w:p w:rsidR="00084C20" w:rsidRPr="00084C20" w:rsidRDefault="00084C20" w:rsidP="0002718C">
      <w:pPr>
        <w:pStyle w:val="a7"/>
        <w:numPr>
          <w:ilvl w:val="1"/>
          <w:numId w:val="65"/>
        </w:numPr>
        <w:rPr>
          <w:lang w:val="en-US"/>
        </w:rPr>
      </w:pPr>
      <w:r w:rsidRPr="00084C20">
        <w:rPr>
          <w:rStyle w:val="a3"/>
          <w:lang w:val="en-US"/>
        </w:rPr>
        <w:t>Within-class:</w:t>
      </w:r>
      <w:r w:rsidRPr="00084C20">
        <w:rPr>
          <w:lang w:val="en-US"/>
        </w:rPr>
        <w:t xml:space="preserve"> </w:t>
      </w:r>
      <w:r>
        <w:t>Տվյալների</w:t>
      </w:r>
      <w:r w:rsidRPr="00084C20">
        <w:rPr>
          <w:lang w:val="en-US"/>
        </w:rPr>
        <w:t xml:space="preserve"> </w:t>
      </w:r>
      <w:r>
        <w:t>տարբերությունը</w:t>
      </w:r>
      <w:r w:rsidRPr="00084C20">
        <w:rPr>
          <w:lang w:val="en-US"/>
        </w:rPr>
        <w:t xml:space="preserve"> </w:t>
      </w:r>
      <w:r>
        <w:t>նույն</w:t>
      </w:r>
      <w:r w:rsidRPr="00084C20">
        <w:rPr>
          <w:lang w:val="en-US"/>
        </w:rPr>
        <w:t xml:space="preserve"> </w:t>
      </w:r>
      <w:r>
        <w:t>դասի</w:t>
      </w:r>
      <w:r w:rsidRPr="00084C20">
        <w:rPr>
          <w:lang w:val="en-US"/>
        </w:rPr>
        <w:t xml:space="preserve"> </w:t>
      </w:r>
      <w:r>
        <w:t>ներսում</w:t>
      </w:r>
    </w:p>
    <w:p w:rsidR="00084C20" w:rsidRPr="00084C20" w:rsidRDefault="00084C20" w:rsidP="0002718C">
      <w:pPr>
        <w:pStyle w:val="a7"/>
        <w:numPr>
          <w:ilvl w:val="1"/>
          <w:numId w:val="65"/>
        </w:numPr>
        <w:rPr>
          <w:lang w:val="en-US"/>
        </w:rPr>
      </w:pPr>
      <w:r w:rsidRPr="00084C20">
        <w:rPr>
          <w:rStyle w:val="a3"/>
          <w:lang w:val="en-US"/>
        </w:rPr>
        <w:t>Between-class:</w:t>
      </w:r>
      <w:r w:rsidRPr="00084C20">
        <w:rPr>
          <w:lang w:val="en-US"/>
        </w:rPr>
        <w:t xml:space="preserve"> </w:t>
      </w:r>
      <w:r>
        <w:t>Դասերի</w:t>
      </w:r>
      <w:r w:rsidRPr="00084C20">
        <w:rPr>
          <w:lang w:val="en-US"/>
        </w:rPr>
        <w:t xml:space="preserve"> </w:t>
      </w:r>
      <w:r>
        <w:t>միջև</w:t>
      </w:r>
      <w:r w:rsidRPr="00084C20">
        <w:rPr>
          <w:lang w:val="en-US"/>
        </w:rPr>
        <w:t xml:space="preserve"> </w:t>
      </w:r>
      <w:r>
        <w:t>միջին</w:t>
      </w:r>
      <w:r w:rsidRPr="00084C20">
        <w:rPr>
          <w:lang w:val="en-US"/>
        </w:rPr>
        <w:t xml:space="preserve"> </w:t>
      </w:r>
      <w:r>
        <w:t>արժեքների</w:t>
      </w:r>
      <w:r w:rsidRPr="00084C20">
        <w:rPr>
          <w:lang w:val="en-US"/>
        </w:rPr>
        <w:t xml:space="preserve"> </w:t>
      </w:r>
      <w:r>
        <w:t>տարբերությունը</w:t>
      </w:r>
    </w:p>
    <w:p w:rsidR="00084C20" w:rsidRDefault="00084C20" w:rsidP="0002718C">
      <w:pPr>
        <w:pStyle w:val="a7"/>
        <w:numPr>
          <w:ilvl w:val="0"/>
          <w:numId w:val="65"/>
        </w:numPr>
      </w:pPr>
      <w:r>
        <w:rPr>
          <w:rStyle w:val="a3"/>
        </w:rPr>
        <w:t>Ելքային eigenvalues և eigenvectors գտնել</w:t>
      </w:r>
    </w:p>
    <w:p w:rsidR="00084C20" w:rsidRDefault="00084C20" w:rsidP="0002718C">
      <w:pPr>
        <w:pStyle w:val="a7"/>
        <w:numPr>
          <w:ilvl w:val="1"/>
          <w:numId w:val="65"/>
        </w:numPr>
      </w:pPr>
      <w:r>
        <w:t>Գտնել այն eigenvectors-ը, որոնք առավելագույն տարբերություն են ապահովում դասերի միջև։</w:t>
      </w:r>
    </w:p>
    <w:p w:rsidR="00084C20" w:rsidRDefault="00084C20" w:rsidP="0002718C">
      <w:pPr>
        <w:pStyle w:val="a7"/>
        <w:numPr>
          <w:ilvl w:val="0"/>
          <w:numId w:val="65"/>
        </w:numPr>
      </w:pPr>
      <w:r>
        <w:rPr>
          <w:rStyle w:val="a3"/>
        </w:rPr>
        <w:t>Տվյալների նոր ուղղություններում (discriminant axes) պրոյեկցիա</w:t>
      </w:r>
    </w:p>
    <w:p w:rsidR="00084C20" w:rsidRPr="00084C20" w:rsidRDefault="00084C20" w:rsidP="0002718C">
      <w:pPr>
        <w:pStyle w:val="a7"/>
        <w:numPr>
          <w:ilvl w:val="1"/>
          <w:numId w:val="65"/>
        </w:numPr>
      </w:pPr>
      <w:r>
        <w:t>Նոր համակարգում տվյալները նվազեցվում են, բայց դասերի բաժանումը պահպանվում է։</w:t>
      </w:r>
    </w:p>
    <w:p w:rsidR="00084C20" w:rsidRPr="00084C20" w:rsidRDefault="00084C20" w:rsidP="00084C20">
      <w:pPr>
        <w:pStyle w:val="3"/>
        <w:rPr>
          <w:color w:val="auto"/>
        </w:rPr>
      </w:pPr>
      <w:r w:rsidRPr="00084C20">
        <w:rPr>
          <w:rStyle w:val="a3"/>
          <w:b/>
          <w:bCs/>
          <w:color w:val="auto"/>
        </w:rPr>
        <w:t>Օգտագործման օրինակներ</w:t>
      </w:r>
    </w:p>
    <w:p w:rsidR="00084C20" w:rsidRDefault="00084C20" w:rsidP="0002718C">
      <w:pPr>
        <w:pStyle w:val="a7"/>
        <w:numPr>
          <w:ilvl w:val="0"/>
          <w:numId w:val="66"/>
        </w:numPr>
      </w:pPr>
      <w:r>
        <w:rPr>
          <w:rStyle w:val="a3"/>
        </w:rPr>
        <w:t>Կենսաբժշկություն</w:t>
      </w:r>
    </w:p>
    <w:p w:rsidR="00084C20" w:rsidRDefault="00084C20" w:rsidP="0002718C">
      <w:pPr>
        <w:pStyle w:val="a7"/>
        <w:numPr>
          <w:ilvl w:val="1"/>
          <w:numId w:val="66"/>
        </w:numPr>
      </w:pPr>
      <w:r>
        <w:t>Բժշկական պատկերների կամ կենսաբառարանական տվյալների դասակարգում՝ օրինակ՝ հիվանդների խմբերի առանձնացում։</w:t>
      </w:r>
    </w:p>
    <w:p w:rsidR="00084C20" w:rsidRDefault="00084C20" w:rsidP="0002718C">
      <w:pPr>
        <w:pStyle w:val="a7"/>
        <w:numPr>
          <w:ilvl w:val="0"/>
          <w:numId w:val="66"/>
        </w:numPr>
      </w:pPr>
      <w:r>
        <w:rPr>
          <w:rStyle w:val="a3"/>
        </w:rPr>
        <w:t>Արտադրական և փորձարարական տվյալների վերլուծություն</w:t>
      </w:r>
    </w:p>
    <w:p w:rsidR="00084C20" w:rsidRDefault="00084C20" w:rsidP="0002718C">
      <w:pPr>
        <w:pStyle w:val="a7"/>
        <w:numPr>
          <w:ilvl w:val="1"/>
          <w:numId w:val="66"/>
        </w:numPr>
      </w:pPr>
      <w:r>
        <w:t>Վերլուծել և առանձնացնել տարբեր հատկանիշների խումբային տարբերությունները։</w:t>
      </w:r>
    </w:p>
    <w:p w:rsidR="00084C20" w:rsidRDefault="00084C20" w:rsidP="0002718C">
      <w:pPr>
        <w:pStyle w:val="a7"/>
        <w:numPr>
          <w:ilvl w:val="0"/>
          <w:numId w:val="66"/>
        </w:numPr>
      </w:pPr>
      <w:r>
        <w:rPr>
          <w:rStyle w:val="a3"/>
        </w:rPr>
        <w:t>Machine Learning / Supervised Learning</w:t>
      </w:r>
    </w:p>
    <w:p w:rsidR="00084C20" w:rsidRDefault="00084C20" w:rsidP="0002718C">
      <w:pPr>
        <w:pStyle w:val="a7"/>
        <w:numPr>
          <w:ilvl w:val="1"/>
          <w:numId w:val="66"/>
        </w:numPr>
      </w:pPr>
      <w:r>
        <w:t>Դասակարգման խնդիրներում՝ նվազագույն չափերով պահպանելով առավելագույն ինֆորմացիա տարբեր դասերի մասին։</w:t>
      </w:r>
    </w:p>
    <w:p w:rsidR="00084C20" w:rsidRPr="00084C20" w:rsidRDefault="00084C20" w:rsidP="00084C20">
      <w:pPr>
        <w:pStyle w:val="2"/>
        <w:rPr>
          <w:lang w:val="en-US"/>
        </w:rPr>
      </w:pPr>
      <w:r w:rsidRPr="00084C20">
        <w:rPr>
          <w:rStyle w:val="a3"/>
          <w:b/>
          <w:bCs/>
          <w:lang w:val="en-US"/>
        </w:rPr>
        <w:t xml:space="preserve">2.3 </w:t>
      </w:r>
      <w:r>
        <w:rPr>
          <w:rStyle w:val="a3"/>
          <w:b/>
          <w:bCs/>
        </w:rPr>
        <w:t>Ոչ</w:t>
      </w:r>
      <w:r w:rsidRPr="00084C20">
        <w:rPr>
          <w:rStyle w:val="a3"/>
          <w:b/>
          <w:bCs/>
          <w:lang w:val="en-US"/>
        </w:rPr>
        <w:t xml:space="preserve"> </w:t>
      </w:r>
      <w:r>
        <w:rPr>
          <w:rStyle w:val="a3"/>
          <w:b/>
          <w:bCs/>
        </w:rPr>
        <w:t>գծային</w:t>
      </w:r>
      <w:r w:rsidRPr="00084C20">
        <w:rPr>
          <w:rStyle w:val="a3"/>
          <w:b/>
          <w:bCs/>
          <w:lang w:val="en-US"/>
        </w:rPr>
        <w:t xml:space="preserve"> </w:t>
      </w:r>
      <w:r>
        <w:rPr>
          <w:rStyle w:val="a3"/>
          <w:b/>
          <w:bCs/>
        </w:rPr>
        <w:t>չափայնության</w:t>
      </w:r>
      <w:r w:rsidRPr="00084C20">
        <w:rPr>
          <w:rStyle w:val="a3"/>
          <w:b/>
          <w:bCs/>
          <w:lang w:val="en-US"/>
        </w:rPr>
        <w:t xml:space="preserve"> </w:t>
      </w:r>
      <w:r>
        <w:rPr>
          <w:rStyle w:val="a3"/>
          <w:b/>
          <w:bCs/>
        </w:rPr>
        <w:t>նվազեցման</w:t>
      </w:r>
      <w:r w:rsidRPr="00084C20">
        <w:rPr>
          <w:rStyle w:val="a3"/>
          <w:b/>
          <w:bCs/>
          <w:lang w:val="en-US"/>
        </w:rPr>
        <w:t xml:space="preserve"> </w:t>
      </w:r>
      <w:r>
        <w:rPr>
          <w:rStyle w:val="a3"/>
          <w:b/>
          <w:bCs/>
        </w:rPr>
        <w:t>մեթոդներ</w:t>
      </w:r>
      <w:r w:rsidRPr="00084C20">
        <w:rPr>
          <w:rStyle w:val="a3"/>
          <w:b/>
          <w:bCs/>
          <w:lang w:val="en-US"/>
        </w:rPr>
        <w:t xml:space="preserve"> (Non-linear Dimensionality Reduction)</w:t>
      </w:r>
    </w:p>
    <w:p w:rsidR="00084C20" w:rsidRPr="00084C20" w:rsidRDefault="00084C20" w:rsidP="00084C20">
      <w:pPr>
        <w:pStyle w:val="a7"/>
        <w:rPr>
          <w:lang w:val="hy-AM"/>
        </w:rPr>
      </w:pPr>
      <w:r>
        <w:t>Չնայած</w:t>
      </w:r>
      <w:r w:rsidRPr="00084C20">
        <w:rPr>
          <w:lang w:val="en-US"/>
        </w:rPr>
        <w:t xml:space="preserve"> </w:t>
      </w:r>
      <w:r>
        <w:rPr>
          <w:rStyle w:val="a3"/>
        </w:rPr>
        <w:t>գծային</w:t>
      </w:r>
      <w:r w:rsidRPr="00084C20">
        <w:rPr>
          <w:rStyle w:val="a3"/>
          <w:lang w:val="en-US"/>
        </w:rPr>
        <w:t xml:space="preserve"> </w:t>
      </w:r>
      <w:r>
        <w:rPr>
          <w:rStyle w:val="a3"/>
        </w:rPr>
        <w:t>մեթոդները</w:t>
      </w:r>
      <w:r w:rsidRPr="00084C20">
        <w:rPr>
          <w:lang w:val="en-US"/>
        </w:rPr>
        <w:t xml:space="preserve"> (PCA, LDA) </w:t>
      </w:r>
      <w:r>
        <w:t>արդյունավետ</w:t>
      </w:r>
      <w:r w:rsidRPr="00084C20">
        <w:rPr>
          <w:lang w:val="en-US"/>
        </w:rPr>
        <w:t xml:space="preserve"> </w:t>
      </w:r>
      <w:r>
        <w:t>են</w:t>
      </w:r>
      <w:r w:rsidRPr="00084C20">
        <w:rPr>
          <w:lang w:val="en-US"/>
        </w:rPr>
        <w:t xml:space="preserve"> </w:t>
      </w:r>
      <w:r>
        <w:t>տվյալների</w:t>
      </w:r>
      <w:r w:rsidRPr="00084C20">
        <w:rPr>
          <w:lang w:val="en-US"/>
        </w:rPr>
        <w:t xml:space="preserve"> </w:t>
      </w:r>
      <w:r>
        <w:t>համար</w:t>
      </w:r>
      <w:r w:rsidRPr="00084C20">
        <w:rPr>
          <w:lang w:val="en-US"/>
        </w:rPr>
        <w:t xml:space="preserve">, </w:t>
      </w:r>
      <w:r>
        <w:t>երբ</w:t>
      </w:r>
      <w:r w:rsidRPr="00084C20">
        <w:rPr>
          <w:lang w:val="en-US"/>
        </w:rPr>
        <w:t xml:space="preserve"> </w:t>
      </w:r>
      <w:r>
        <w:t>փոփոխականների</w:t>
      </w:r>
      <w:r w:rsidRPr="00084C20">
        <w:rPr>
          <w:lang w:val="en-US"/>
        </w:rPr>
        <w:t xml:space="preserve"> </w:t>
      </w:r>
      <w:r>
        <w:t>միջև</w:t>
      </w:r>
      <w:r w:rsidRPr="00084C20">
        <w:rPr>
          <w:lang w:val="en-US"/>
        </w:rPr>
        <w:t xml:space="preserve"> </w:t>
      </w:r>
      <w:r>
        <w:t>գոյություն</w:t>
      </w:r>
      <w:r w:rsidRPr="00084C20">
        <w:rPr>
          <w:lang w:val="en-US"/>
        </w:rPr>
        <w:t xml:space="preserve"> </w:t>
      </w:r>
      <w:r>
        <w:t>ունի</w:t>
      </w:r>
      <w:r w:rsidRPr="00084C20">
        <w:rPr>
          <w:lang w:val="en-US"/>
        </w:rPr>
        <w:t xml:space="preserve"> </w:t>
      </w:r>
      <w:r>
        <w:rPr>
          <w:rStyle w:val="a3"/>
        </w:rPr>
        <w:t>գծային</w:t>
      </w:r>
      <w:r w:rsidRPr="00084C20">
        <w:rPr>
          <w:rStyle w:val="a3"/>
          <w:lang w:val="en-US"/>
        </w:rPr>
        <w:t xml:space="preserve"> </w:t>
      </w:r>
      <w:r>
        <w:rPr>
          <w:rStyle w:val="a3"/>
        </w:rPr>
        <w:t>կապ</w:t>
      </w:r>
      <w:r w:rsidRPr="00084C20">
        <w:rPr>
          <w:lang w:val="en-US"/>
        </w:rPr>
        <w:t xml:space="preserve">, </w:t>
      </w:r>
      <w:r>
        <w:t>իրական</w:t>
      </w:r>
      <w:r w:rsidRPr="00084C20">
        <w:rPr>
          <w:lang w:val="en-US"/>
        </w:rPr>
        <w:t xml:space="preserve"> </w:t>
      </w:r>
      <w:r>
        <w:t>կյանքում</w:t>
      </w:r>
      <w:r w:rsidRPr="00084C20">
        <w:rPr>
          <w:lang w:val="en-US"/>
        </w:rPr>
        <w:t xml:space="preserve"> </w:t>
      </w:r>
      <w:r>
        <w:t>տվյալները</w:t>
      </w:r>
      <w:r w:rsidRPr="00084C20">
        <w:rPr>
          <w:lang w:val="en-US"/>
        </w:rPr>
        <w:t xml:space="preserve"> </w:t>
      </w:r>
      <w:r>
        <w:t>հաճախ</w:t>
      </w:r>
      <w:r w:rsidRPr="00084C20">
        <w:rPr>
          <w:lang w:val="en-US"/>
        </w:rPr>
        <w:t xml:space="preserve"> </w:t>
      </w:r>
      <w:r>
        <w:t>ունենում</w:t>
      </w:r>
      <w:r w:rsidRPr="00084C20">
        <w:rPr>
          <w:lang w:val="en-US"/>
        </w:rPr>
        <w:t xml:space="preserve"> </w:t>
      </w:r>
      <w:r>
        <w:t>են</w:t>
      </w:r>
      <w:r w:rsidRPr="00084C20">
        <w:rPr>
          <w:lang w:val="en-US"/>
        </w:rPr>
        <w:t xml:space="preserve"> </w:t>
      </w:r>
      <w:r>
        <w:rPr>
          <w:rStyle w:val="a3"/>
        </w:rPr>
        <w:t>բարդ</w:t>
      </w:r>
      <w:r w:rsidRPr="00084C20">
        <w:rPr>
          <w:rStyle w:val="a3"/>
          <w:lang w:val="en-US"/>
        </w:rPr>
        <w:t xml:space="preserve">, </w:t>
      </w:r>
      <w:r>
        <w:rPr>
          <w:rStyle w:val="a3"/>
        </w:rPr>
        <w:t>ոչ</w:t>
      </w:r>
      <w:r w:rsidRPr="00084C20">
        <w:rPr>
          <w:rStyle w:val="a3"/>
          <w:lang w:val="en-US"/>
        </w:rPr>
        <w:t xml:space="preserve"> </w:t>
      </w:r>
      <w:r>
        <w:rPr>
          <w:rStyle w:val="a3"/>
        </w:rPr>
        <w:t>գծային</w:t>
      </w:r>
      <w:r w:rsidRPr="00084C20">
        <w:rPr>
          <w:rStyle w:val="a3"/>
          <w:lang w:val="en-US"/>
        </w:rPr>
        <w:t xml:space="preserve"> </w:t>
      </w:r>
      <w:r>
        <w:rPr>
          <w:rStyle w:val="a3"/>
        </w:rPr>
        <w:t>հարաբերություններ</w:t>
      </w:r>
      <w:r>
        <w:t>։</w:t>
      </w:r>
      <w:r w:rsidRPr="00084C20">
        <w:rPr>
          <w:lang w:val="en-US"/>
        </w:rPr>
        <w:t xml:space="preserve"> </w:t>
      </w:r>
      <w:r>
        <w:t>Այդպիսի</w:t>
      </w:r>
      <w:r w:rsidRPr="00084C20">
        <w:rPr>
          <w:lang w:val="en-US"/>
        </w:rPr>
        <w:t xml:space="preserve"> </w:t>
      </w:r>
      <w:r>
        <w:t>դեպքերում</w:t>
      </w:r>
      <w:r w:rsidRPr="00084C20">
        <w:rPr>
          <w:lang w:val="en-US"/>
        </w:rPr>
        <w:t xml:space="preserve"> </w:t>
      </w:r>
      <w:r>
        <w:t>օգտագործվում</w:t>
      </w:r>
      <w:r w:rsidRPr="00084C20">
        <w:rPr>
          <w:lang w:val="en-US"/>
        </w:rPr>
        <w:t xml:space="preserve"> </w:t>
      </w:r>
      <w:r>
        <w:t>են</w:t>
      </w:r>
      <w:r w:rsidRPr="00084C20">
        <w:rPr>
          <w:lang w:val="en-US"/>
        </w:rPr>
        <w:t xml:space="preserve"> </w:t>
      </w:r>
      <w:r>
        <w:rPr>
          <w:rStyle w:val="a3"/>
        </w:rPr>
        <w:t>ոչ</w:t>
      </w:r>
      <w:r w:rsidRPr="00084C20">
        <w:rPr>
          <w:rStyle w:val="a3"/>
          <w:lang w:val="en-US"/>
        </w:rPr>
        <w:t xml:space="preserve"> </w:t>
      </w:r>
      <w:r>
        <w:rPr>
          <w:rStyle w:val="a3"/>
        </w:rPr>
        <w:t>գծային</w:t>
      </w:r>
      <w:r w:rsidRPr="00084C20">
        <w:rPr>
          <w:rStyle w:val="a3"/>
          <w:lang w:val="en-US"/>
        </w:rPr>
        <w:t xml:space="preserve"> </w:t>
      </w:r>
      <w:r>
        <w:rPr>
          <w:rStyle w:val="a3"/>
        </w:rPr>
        <w:t>չափայնության</w:t>
      </w:r>
      <w:r w:rsidRPr="00084C20">
        <w:rPr>
          <w:rStyle w:val="a3"/>
          <w:lang w:val="en-US"/>
        </w:rPr>
        <w:t xml:space="preserve"> </w:t>
      </w:r>
      <w:r>
        <w:rPr>
          <w:rStyle w:val="a3"/>
        </w:rPr>
        <w:t>նվազեցման</w:t>
      </w:r>
      <w:r w:rsidRPr="00084C20">
        <w:rPr>
          <w:rStyle w:val="a3"/>
          <w:lang w:val="en-US"/>
        </w:rPr>
        <w:t xml:space="preserve"> </w:t>
      </w:r>
      <w:r>
        <w:rPr>
          <w:rStyle w:val="a3"/>
        </w:rPr>
        <w:t>մեթոդներ</w:t>
      </w:r>
      <w:r w:rsidRPr="00084C20">
        <w:rPr>
          <w:lang w:val="en-US"/>
        </w:rPr>
        <w:t xml:space="preserve">, </w:t>
      </w:r>
      <w:r>
        <w:t>որոնք</w:t>
      </w:r>
      <w:r w:rsidRPr="00084C20">
        <w:rPr>
          <w:lang w:val="en-US"/>
        </w:rPr>
        <w:t xml:space="preserve"> </w:t>
      </w:r>
      <w:r>
        <w:t>թույլ</w:t>
      </w:r>
      <w:r w:rsidRPr="00084C20">
        <w:rPr>
          <w:lang w:val="en-US"/>
        </w:rPr>
        <w:t xml:space="preserve"> </w:t>
      </w:r>
      <w:r>
        <w:t>են</w:t>
      </w:r>
      <w:r w:rsidRPr="00084C20">
        <w:rPr>
          <w:lang w:val="en-US"/>
        </w:rPr>
        <w:t xml:space="preserve"> </w:t>
      </w:r>
      <w:r>
        <w:t>տալիս</w:t>
      </w:r>
      <w:r w:rsidRPr="00084C20">
        <w:rPr>
          <w:lang w:val="en-US"/>
        </w:rPr>
        <w:t xml:space="preserve"> </w:t>
      </w:r>
      <w:r>
        <w:t>պահպանել</w:t>
      </w:r>
      <w:r w:rsidRPr="00084C20">
        <w:rPr>
          <w:lang w:val="en-US"/>
        </w:rPr>
        <w:t xml:space="preserve"> </w:t>
      </w:r>
      <w:r>
        <w:t>տվյալների</w:t>
      </w:r>
      <w:r w:rsidRPr="00084C20">
        <w:rPr>
          <w:lang w:val="en-US"/>
        </w:rPr>
        <w:t xml:space="preserve"> </w:t>
      </w:r>
      <w:r>
        <w:t>ներքին</w:t>
      </w:r>
      <w:r w:rsidRPr="00084C20">
        <w:rPr>
          <w:lang w:val="en-US"/>
        </w:rPr>
        <w:t xml:space="preserve"> </w:t>
      </w:r>
      <w:r>
        <w:t>կառուցվածքը</w:t>
      </w:r>
      <w:r w:rsidRPr="00084C20">
        <w:rPr>
          <w:lang w:val="en-US"/>
        </w:rPr>
        <w:t xml:space="preserve">, </w:t>
      </w:r>
      <w:r>
        <w:t>անգամ</w:t>
      </w:r>
      <w:r w:rsidRPr="00084C20">
        <w:rPr>
          <w:lang w:val="en-US"/>
        </w:rPr>
        <w:t xml:space="preserve"> </w:t>
      </w:r>
      <w:r>
        <w:t>եթե</w:t>
      </w:r>
      <w:r w:rsidRPr="00084C20">
        <w:rPr>
          <w:lang w:val="en-US"/>
        </w:rPr>
        <w:t xml:space="preserve"> </w:t>
      </w:r>
      <w:r>
        <w:t>այն</w:t>
      </w:r>
      <w:r w:rsidRPr="00084C20">
        <w:rPr>
          <w:lang w:val="en-US"/>
        </w:rPr>
        <w:t xml:space="preserve"> </w:t>
      </w:r>
      <w:r>
        <w:t>չի</w:t>
      </w:r>
      <w:r w:rsidRPr="00084C20">
        <w:rPr>
          <w:lang w:val="en-US"/>
        </w:rPr>
        <w:t xml:space="preserve"> </w:t>
      </w:r>
      <w:r>
        <w:t>արտահայտվում</w:t>
      </w:r>
      <w:r w:rsidRPr="00084C20">
        <w:rPr>
          <w:lang w:val="en-US"/>
        </w:rPr>
        <w:t xml:space="preserve"> </w:t>
      </w:r>
      <w:r>
        <w:t>պարզ</w:t>
      </w:r>
      <w:r w:rsidRPr="00084C20">
        <w:rPr>
          <w:lang w:val="en-US"/>
        </w:rPr>
        <w:t xml:space="preserve"> </w:t>
      </w:r>
      <w:r>
        <w:t>գծային</w:t>
      </w:r>
      <w:r w:rsidRPr="00084C20">
        <w:rPr>
          <w:lang w:val="en-US"/>
        </w:rPr>
        <w:t xml:space="preserve"> </w:t>
      </w:r>
      <w:r>
        <w:t>ֆորմուլայով։</w:t>
      </w:r>
    </w:p>
    <w:p w:rsidR="00084C20" w:rsidRPr="00084C20" w:rsidRDefault="00084C20" w:rsidP="00084C20">
      <w:pPr>
        <w:pStyle w:val="3"/>
        <w:rPr>
          <w:color w:val="auto"/>
        </w:rPr>
      </w:pPr>
      <w:r w:rsidRPr="00084C20">
        <w:rPr>
          <w:rStyle w:val="a3"/>
          <w:b/>
          <w:bCs/>
          <w:color w:val="auto"/>
        </w:rPr>
        <w:t>Մեթոդների հիմնական սկզբունքները</w:t>
      </w:r>
    </w:p>
    <w:p w:rsidR="00084C20" w:rsidRDefault="00084C20" w:rsidP="0002718C">
      <w:pPr>
        <w:pStyle w:val="a7"/>
        <w:numPr>
          <w:ilvl w:val="0"/>
          <w:numId w:val="67"/>
        </w:numPr>
      </w:pPr>
      <w:r>
        <w:rPr>
          <w:rStyle w:val="a3"/>
        </w:rPr>
        <w:t>Ներքին կառուցվածքի պահպանություն (Manifold learning)</w:t>
      </w:r>
    </w:p>
    <w:p w:rsidR="00084C20" w:rsidRDefault="00084C20" w:rsidP="0002718C">
      <w:pPr>
        <w:pStyle w:val="a7"/>
        <w:numPr>
          <w:ilvl w:val="1"/>
          <w:numId w:val="67"/>
        </w:numPr>
      </w:pPr>
      <w:r>
        <w:t xml:space="preserve">Ամբողջ տվյալների տարածքը (high-dimensional space) դիտարկվում է որպես </w:t>
      </w:r>
      <w:r>
        <w:rPr>
          <w:rStyle w:val="a3"/>
        </w:rPr>
        <w:t>manifold</w:t>
      </w:r>
      <w:r>
        <w:t>, որը կարող է լինել կորացած կամ թեքված:</w:t>
      </w:r>
    </w:p>
    <w:p w:rsidR="00084C20" w:rsidRDefault="00084C20" w:rsidP="0002718C">
      <w:pPr>
        <w:pStyle w:val="a7"/>
        <w:numPr>
          <w:ilvl w:val="1"/>
          <w:numId w:val="67"/>
        </w:numPr>
      </w:pPr>
      <w:r>
        <w:t xml:space="preserve">Մեթոդները փորձում են գտնել նոր, նվազեցված չափայնություն ունեցող ներկայացում, որտեղ պահպանվում է </w:t>
      </w:r>
      <w:r>
        <w:rPr>
          <w:rStyle w:val="a3"/>
        </w:rPr>
        <w:t>վերջնական՝ տեղական և գլոբալ կառուցվածքը</w:t>
      </w:r>
      <w:r>
        <w:t>։</w:t>
      </w:r>
    </w:p>
    <w:p w:rsidR="00084C20" w:rsidRDefault="00084C20" w:rsidP="0002718C">
      <w:pPr>
        <w:pStyle w:val="a7"/>
        <w:numPr>
          <w:ilvl w:val="0"/>
          <w:numId w:val="67"/>
        </w:numPr>
      </w:pPr>
      <w:r>
        <w:rPr>
          <w:rStyle w:val="a3"/>
        </w:rPr>
        <w:t>Բարդ կորաբացված փոխկապակցվածությունների արտացոլում</w:t>
      </w:r>
    </w:p>
    <w:p w:rsidR="00084C20" w:rsidRDefault="00084C20" w:rsidP="0002718C">
      <w:pPr>
        <w:pStyle w:val="a7"/>
        <w:numPr>
          <w:ilvl w:val="1"/>
          <w:numId w:val="67"/>
        </w:numPr>
      </w:pPr>
      <w:r>
        <w:t>Օրինակ՝ տվյալները կարող են լինել ծածկված (twisted) բարձրաչափայնությամբ տարածքում:</w:t>
      </w:r>
    </w:p>
    <w:p w:rsidR="00084C20" w:rsidRPr="00BC1ACD" w:rsidRDefault="00084C20" w:rsidP="0002718C">
      <w:pPr>
        <w:pStyle w:val="a7"/>
        <w:numPr>
          <w:ilvl w:val="1"/>
          <w:numId w:val="67"/>
        </w:numPr>
      </w:pPr>
      <w:r>
        <w:t>Գծային մեթոդները չեն կարող ամբողջովին բացահայտել տվյալների իրական ներքին կառուցվածքը, իսկ ոչ գծային մեթոդները՝ կարող են։</w:t>
      </w:r>
    </w:p>
    <w:p w:rsidR="00BC1ACD" w:rsidRDefault="00BC1ACD" w:rsidP="0002718C">
      <w:pPr>
        <w:pStyle w:val="a7"/>
        <w:numPr>
          <w:ilvl w:val="1"/>
          <w:numId w:val="67"/>
        </w:numPr>
        <w:tabs>
          <w:tab w:val="clear" w:pos="1440"/>
        </w:tabs>
        <w:ind w:left="-1134" w:firstLine="0"/>
      </w:pPr>
      <w:r>
        <w:rPr>
          <w:noProof/>
        </w:rPr>
        <w:lastRenderedPageBreak/>
        <w:drawing>
          <wp:inline distT="0" distB="0" distL="0" distR="0">
            <wp:extent cx="6628213" cy="2773853"/>
            <wp:effectExtent l="19050" t="0" r="1187"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7"/>
                    <a:srcRect/>
                    <a:stretch>
                      <a:fillRect/>
                    </a:stretch>
                  </pic:blipFill>
                  <pic:spPr bwMode="auto">
                    <a:xfrm>
                      <a:off x="0" y="0"/>
                      <a:ext cx="6627288" cy="2773466"/>
                    </a:xfrm>
                    <a:prstGeom prst="rect">
                      <a:avLst/>
                    </a:prstGeom>
                    <a:noFill/>
                    <a:ln w="9525">
                      <a:noFill/>
                      <a:miter lim="800000"/>
                      <a:headEnd/>
                      <a:tailEnd/>
                    </a:ln>
                  </pic:spPr>
                </pic:pic>
              </a:graphicData>
            </a:graphic>
          </wp:inline>
        </w:drawing>
      </w:r>
    </w:p>
    <w:p w:rsidR="00BC1ACD" w:rsidRPr="00BC1ACD" w:rsidRDefault="00BC1ACD" w:rsidP="00BC1ACD">
      <w:pPr>
        <w:pStyle w:val="3"/>
        <w:rPr>
          <w:color w:val="auto"/>
        </w:rPr>
      </w:pPr>
      <w:r w:rsidRPr="00BC1ACD">
        <w:rPr>
          <w:rStyle w:val="a3"/>
          <w:b/>
          <w:bCs/>
          <w:color w:val="auto"/>
        </w:rPr>
        <w:t>Օգտագործման օրինակներ</w:t>
      </w:r>
    </w:p>
    <w:p w:rsidR="00BC1ACD" w:rsidRDefault="00BC1ACD" w:rsidP="0002718C">
      <w:pPr>
        <w:pStyle w:val="a7"/>
        <w:numPr>
          <w:ilvl w:val="0"/>
          <w:numId w:val="68"/>
        </w:numPr>
      </w:pPr>
      <w:r>
        <w:rPr>
          <w:rStyle w:val="a3"/>
        </w:rPr>
        <w:t>Machine Learning / Data Science</w:t>
      </w:r>
    </w:p>
    <w:p w:rsidR="00BC1ACD" w:rsidRDefault="00BC1ACD" w:rsidP="0002718C">
      <w:pPr>
        <w:pStyle w:val="a7"/>
        <w:numPr>
          <w:ilvl w:val="1"/>
          <w:numId w:val="68"/>
        </w:numPr>
      </w:pPr>
      <w:r>
        <w:t>Փորձել մեծ չափայնության տվյալների պատկերում, օրինակ՝ նկարների կամ ձայնային սիգնալների ներքին կառուցվածքը պարզելու համար։</w:t>
      </w:r>
    </w:p>
    <w:p w:rsidR="00BC1ACD" w:rsidRDefault="00BC1ACD" w:rsidP="0002718C">
      <w:pPr>
        <w:pStyle w:val="a7"/>
        <w:numPr>
          <w:ilvl w:val="0"/>
          <w:numId w:val="68"/>
        </w:numPr>
      </w:pPr>
      <w:r>
        <w:rPr>
          <w:rStyle w:val="a3"/>
        </w:rPr>
        <w:t>Կենսաբժշկություն</w:t>
      </w:r>
    </w:p>
    <w:p w:rsidR="00BC1ACD" w:rsidRDefault="00BC1ACD" w:rsidP="0002718C">
      <w:pPr>
        <w:pStyle w:val="a7"/>
        <w:numPr>
          <w:ilvl w:val="1"/>
          <w:numId w:val="68"/>
        </w:numPr>
      </w:pPr>
      <w:r>
        <w:t>Բազմաչափ կենսաբառարանական տվյալների վերլուծություն՝ գեների արտահայտման կամ հիվանդությունների դասակարգման խնդիրներում։</w:t>
      </w:r>
    </w:p>
    <w:p w:rsidR="00BC1ACD" w:rsidRDefault="00BC1ACD" w:rsidP="0002718C">
      <w:pPr>
        <w:pStyle w:val="a7"/>
        <w:numPr>
          <w:ilvl w:val="0"/>
          <w:numId w:val="68"/>
        </w:numPr>
      </w:pPr>
      <w:r>
        <w:rPr>
          <w:rStyle w:val="a3"/>
        </w:rPr>
        <w:t>Ֆինանսներ</w:t>
      </w:r>
    </w:p>
    <w:p w:rsidR="00BC1ACD" w:rsidRDefault="00BC1ACD" w:rsidP="0002718C">
      <w:pPr>
        <w:pStyle w:val="a7"/>
        <w:numPr>
          <w:ilvl w:val="1"/>
          <w:numId w:val="68"/>
        </w:numPr>
      </w:pPr>
      <w:r>
        <w:t>Նվազեցնել չափայնությունը՝ պահպանելով շուկայի կամ պորտֆելի ներքին կառուցվածքը, ռիսկերի և փոխկապակցությունների գնահատման համար։</w:t>
      </w:r>
    </w:p>
    <w:p w:rsidR="00BC1ACD" w:rsidRPr="00BC1ACD" w:rsidRDefault="00BC1ACD" w:rsidP="003C0B76">
      <w:pPr>
        <w:pStyle w:val="4"/>
        <w:rPr>
          <w:rFonts w:ascii="Tahoma" w:hAnsi="Tahoma" w:cs="Tahoma"/>
          <w:b w:val="0"/>
          <w:i w:val="0"/>
        </w:rPr>
      </w:pPr>
    </w:p>
    <w:p w:rsidR="00BC1ACD" w:rsidRPr="00BC1ACD" w:rsidRDefault="00BC1ACD" w:rsidP="00BC1ACD">
      <w:pPr>
        <w:pStyle w:val="2"/>
        <w:rPr>
          <w:lang w:val="en-US"/>
        </w:rPr>
      </w:pPr>
      <w:r w:rsidRPr="00BC1ACD">
        <w:rPr>
          <w:rStyle w:val="a3"/>
          <w:b/>
          <w:bCs/>
          <w:lang w:val="en-US"/>
        </w:rPr>
        <w:t>2.3.1 t-distributed Stochastic Neighbor Embedding (t-SNE)</w:t>
      </w:r>
    </w:p>
    <w:p w:rsidR="00BC1ACD" w:rsidRPr="00BC1ACD" w:rsidRDefault="00BC1ACD" w:rsidP="00BC1ACD">
      <w:pPr>
        <w:pStyle w:val="a7"/>
      </w:pPr>
      <w:r w:rsidRPr="00BC1ACD">
        <w:rPr>
          <w:rStyle w:val="a3"/>
          <w:lang w:val="en-US"/>
        </w:rPr>
        <w:t>t-SNE</w:t>
      </w:r>
      <w:r w:rsidRPr="00BC1ACD">
        <w:rPr>
          <w:lang w:val="en-US"/>
        </w:rPr>
        <w:t xml:space="preserve"> (t-distributed Stochastic Neighbor Embedding) </w:t>
      </w:r>
      <w:r>
        <w:t>մեթոդը</w:t>
      </w:r>
      <w:r w:rsidRPr="00BC1ACD">
        <w:rPr>
          <w:lang w:val="en-US"/>
        </w:rPr>
        <w:t xml:space="preserve"> </w:t>
      </w:r>
      <w:r>
        <w:t>օգտագործվում</w:t>
      </w:r>
      <w:r w:rsidRPr="00BC1ACD">
        <w:rPr>
          <w:lang w:val="en-US"/>
        </w:rPr>
        <w:t xml:space="preserve"> </w:t>
      </w:r>
      <w:r>
        <w:t>է</w:t>
      </w:r>
      <w:r w:rsidRPr="00BC1ACD">
        <w:rPr>
          <w:lang w:val="en-US"/>
        </w:rPr>
        <w:t xml:space="preserve"> </w:t>
      </w:r>
      <w:r>
        <w:rPr>
          <w:rStyle w:val="a3"/>
        </w:rPr>
        <w:t>վերլուծելու</w:t>
      </w:r>
      <w:r w:rsidRPr="00BC1ACD">
        <w:rPr>
          <w:rStyle w:val="a3"/>
          <w:lang w:val="en-US"/>
        </w:rPr>
        <w:t xml:space="preserve"> </w:t>
      </w:r>
      <w:r>
        <w:rPr>
          <w:rStyle w:val="a3"/>
        </w:rPr>
        <w:t>տվյալների</w:t>
      </w:r>
      <w:r w:rsidRPr="00BC1ACD">
        <w:rPr>
          <w:rStyle w:val="a3"/>
          <w:lang w:val="en-US"/>
        </w:rPr>
        <w:t xml:space="preserve"> </w:t>
      </w:r>
      <w:r>
        <w:rPr>
          <w:rStyle w:val="a3"/>
        </w:rPr>
        <w:t>ոչ</w:t>
      </w:r>
      <w:r w:rsidRPr="00BC1ACD">
        <w:rPr>
          <w:rStyle w:val="a3"/>
          <w:lang w:val="en-US"/>
        </w:rPr>
        <w:t xml:space="preserve"> </w:t>
      </w:r>
      <w:r>
        <w:rPr>
          <w:rStyle w:val="a3"/>
        </w:rPr>
        <w:t>գծային</w:t>
      </w:r>
      <w:r w:rsidRPr="00BC1ACD">
        <w:rPr>
          <w:rStyle w:val="a3"/>
          <w:lang w:val="en-US"/>
        </w:rPr>
        <w:t xml:space="preserve"> </w:t>
      </w:r>
      <w:r>
        <w:rPr>
          <w:rStyle w:val="a3"/>
        </w:rPr>
        <w:t>կառուցվածքը</w:t>
      </w:r>
      <w:r>
        <w:t>՝</w:t>
      </w:r>
      <w:r w:rsidRPr="00BC1ACD">
        <w:rPr>
          <w:lang w:val="en-US"/>
        </w:rPr>
        <w:t xml:space="preserve"> </w:t>
      </w:r>
      <w:r>
        <w:t>հիմնված</w:t>
      </w:r>
      <w:r w:rsidRPr="00BC1ACD">
        <w:rPr>
          <w:lang w:val="en-US"/>
        </w:rPr>
        <w:t xml:space="preserve"> </w:t>
      </w:r>
      <w:r>
        <w:rPr>
          <w:rStyle w:val="a3"/>
        </w:rPr>
        <w:t>վեկտորների</w:t>
      </w:r>
      <w:r w:rsidRPr="00BC1ACD">
        <w:rPr>
          <w:rStyle w:val="a3"/>
          <w:lang w:val="en-US"/>
        </w:rPr>
        <w:t xml:space="preserve"> </w:t>
      </w:r>
      <w:r>
        <w:rPr>
          <w:rStyle w:val="a3"/>
        </w:rPr>
        <w:t>միջև</w:t>
      </w:r>
      <w:r w:rsidRPr="00BC1ACD">
        <w:rPr>
          <w:rStyle w:val="a3"/>
          <w:lang w:val="en-US"/>
        </w:rPr>
        <w:t xml:space="preserve"> </w:t>
      </w:r>
      <w:r>
        <w:rPr>
          <w:rStyle w:val="a3"/>
        </w:rPr>
        <w:t>մերձավորության</w:t>
      </w:r>
      <w:r w:rsidRPr="00BC1ACD">
        <w:rPr>
          <w:rStyle w:val="a3"/>
          <w:lang w:val="en-US"/>
        </w:rPr>
        <w:t xml:space="preserve"> (proximity) </w:t>
      </w:r>
      <w:r>
        <w:rPr>
          <w:rStyle w:val="a3"/>
        </w:rPr>
        <w:t>հարաբերությունների</w:t>
      </w:r>
      <w:r w:rsidRPr="00BC1ACD">
        <w:rPr>
          <w:rStyle w:val="a3"/>
          <w:lang w:val="en-US"/>
        </w:rPr>
        <w:t xml:space="preserve"> </w:t>
      </w:r>
      <w:r>
        <w:rPr>
          <w:rStyle w:val="a3"/>
        </w:rPr>
        <w:t>վրա</w:t>
      </w:r>
      <w:r>
        <w:t>։</w:t>
      </w:r>
      <w:r w:rsidRPr="00BC1ACD">
        <w:rPr>
          <w:lang w:val="en-US"/>
        </w:rPr>
        <w:t xml:space="preserve"> </w:t>
      </w:r>
      <w:r>
        <w:t>Այն</w:t>
      </w:r>
      <w:r w:rsidRPr="00BC1ACD">
        <w:rPr>
          <w:lang w:val="en-US"/>
        </w:rPr>
        <w:t xml:space="preserve"> </w:t>
      </w:r>
      <w:r>
        <w:t>հատկապես</w:t>
      </w:r>
      <w:r w:rsidRPr="00BC1ACD">
        <w:rPr>
          <w:lang w:val="en-US"/>
        </w:rPr>
        <w:t xml:space="preserve"> </w:t>
      </w:r>
      <w:r>
        <w:t>օգտակար</w:t>
      </w:r>
      <w:r w:rsidRPr="00BC1ACD">
        <w:rPr>
          <w:lang w:val="en-US"/>
        </w:rPr>
        <w:t xml:space="preserve"> </w:t>
      </w:r>
      <w:r>
        <w:t>է</w:t>
      </w:r>
      <w:r w:rsidRPr="00BC1ACD">
        <w:rPr>
          <w:lang w:val="en-US"/>
        </w:rPr>
        <w:t xml:space="preserve"> </w:t>
      </w:r>
      <w:r>
        <w:rPr>
          <w:rStyle w:val="a3"/>
        </w:rPr>
        <w:t>բարձր</w:t>
      </w:r>
      <w:r w:rsidRPr="00BC1ACD">
        <w:rPr>
          <w:rStyle w:val="a3"/>
          <w:lang w:val="en-US"/>
        </w:rPr>
        <w:t xml:space="preserve"> </w:t>
      </w:r>
      <w:r>
        <w:rPr>
          <w:rStyle w:val="a3"/>
        </w:rPr>
        <w:t>չափայնությամբ</w:t>
      </w:r>
      <w:r w:rsidRPr="00BC1ACD">
        <w:rPr>
          <w:rStyle w:val="a3"/>
          <w:lang w:val="en-US"/>
        </w:rPr>
        <w:t xml:space="preserve"> </w:t>
      </w:r>
      <w:r>
        <w:rPr>
          <w:rStyle w:val="a3"/>
        </w:rPr>
        <w:t>և</w:t>
      </w:r>
      <w:r w:rsidRPr="00BC1ACD">
        <w:rPr>
          <w:rStyle w:val="a3"/>
          <w:lang w:val="en-US"/>
        </w:rPr>
        <w:t xml:space="preserve"> </w:t>
      </w:r>
      <w:r>
        <w:rPr>
          <w:rStyle w:val="a3"/>
        </w:rPr>
        <w:t>ոչ</w:t>
      </w:r>
      <w:r w:rsidRPr="00BC1ACD">
        <w:rPr>
          <w:rStyle w:val="a3"/>
          <w:lang w:val="en-US"/>
        </w:rPr>
        <w:t xml:space="preserve"> </w:t>
      </w:r>
      <w:r>
        <w:rPr>
          <w:rStyle w:val="a3"/>
        </w:rPr>
        <w:t>գծային</w:t>
      </w:r>
      <w:r w:rsidRPr="00BC1ACD">
        <w:rPr>
          <w:rStyle w:val="a3"/>
          <w:lang w:val="en-US"/>
        </w:rPr>
        <w:t xml:space="preserve"> </w:t>
      </w:r>
      <w:r>
        <w:rPr>
          <w:rStyle w:val="a3"/>
        </w:rPr>
        <w:t>փոխկապակցված</w:t>
      </w:r>
      <w:r w:rsidRPr="00BC1ACD">
        <w:rPr>
          <w:rStyle w:val="a3"/>
          <w:lang w:val="en-US"/>
        </w:rPr>
        <w:t xml:space="preserve"> </w:t>
      </w:r>
      <w:r>
        <w:rPr>
          <w:rStyle w:val="a3"/>
        </w:rPr>
        <w:t>տվյալների</w:t>
      </w:r>
      <w:r w:rsidRPr="00BC1ACD">
        <w:rPr>
          <w:lang w:val="en-US"/>
        </w:rPr>
        <w:t xml:space="preserve"> </w:t>
      </w:r>
      <w:r>
        <w:t>վիզուալիզացիայի</w:t>
      </w:r>
      <w:r w:rsidRPr="00BC1ACD">
        <w:rPr>
          <w:lang w:val="en-US"/>
        </w:rPr>
        <w:t xml:space="preserve"> </w:t>
      </w:r>
      <w:r>
        <w:t>և</w:t>
      </w:r>
      <w:r w:rsidRPr="00BC1ACD">
        <w:rPr>
          <w:lang w:val="en-US"/>
        </w:rPr>
        <w:t xml:space="preserve"> </w:t>
      </w:r>
      <w:r>
        <w:t>վերլուծության</w:t>
      </w:r>
      <w:r w:rsidRPr="00BC1ACD">
        <w:rPr>
          <w:lang w:val="en-US"/>
        </w:rPr>
        <w:t xml:space="preserve"> </w:t>
      </w:r>
      <w:r>
        <w:t>համար։</w:t>
      </w:r>
    </w:p>
    <w:p w:rsidR="00BC1ACD" w:rsidRPr="00BC1ACD" w:rsidRDefault="00BC1ACD" w:rsidP="00BC1ACD">
      <w:pPr>
        <w:pStyle w:val="3"/>
        <w:rPr>
          <w:color w:val="auto"/>
        </w:rPr>
      </w:pPr>
      <w:r w:rsidRPr="00BC1ACD">
        <w:rPr>
          <w:rStyle w:val="a3"/>
          <w:b/>
          <w:bCs/>
          <w:color w:val="auto"/>
        </w:rPr>
        <w:t>Կիրառման փուլերը</w:t>
      </w:r>
    </w:p>
    <w:p w:rsidR="00BC1ACD" w:rsidRPr="00BC1ACD" w:rsidRDefault="00BC1ACD" w:rsidP="0002718C">
      <w:pPr>
        <w:pStyle w:val="a7"/>
        <w:numPr>
          <w:ilvl w:val="0"/>
          <w:numId w:val="69"/>
        </w:numPr>
        <w:rPr>
          <w:lang w:val="en-US"/>
        </w:rPr>
      </w:pPr>
      <w:r>
        <w:rPr>
          <w:rStyle w:val="a3"/>
        </w:rPr>
        <w:t>Նախնական</w:t>
      </w:r>
      <w:r w:rsidRPr="00BC1ACD">
        <w:rPr>
          <w:rStyle w:val="a3"/>
          <w:lang w:val="en-US"/>
        </w:rPr>
        <w:t xml:space="preserve"> </w:t>
      </w:r>
      <w:r>
        <w:rPr>
          <w:rStyle w:val="a3"/>
        </w:rPr>
        <w:t>վերլուծություն</w:t>
      </w:r>
      <w:r w:rsidRPr="00BC1ACD">
        <w:rPr>
          <w:rStyle w:val="a3"/>
          <w:lang w:val="en-US"/>
        </w:rPr>
        <w:t xml:space="preserve"> (Pairwise similarity analysis)</w:t>
      </w:r>
    </w:p>
    <w:p w:rsidR="00BC1ACD" w:rsidRPr="00BC1ACD" w:rsidRDefault="00BC1ACD" w:rsidP="0002718C">
      <w:pPr>
        <w:pStyle w:val="a7"/>
        <w:numPr>
          <w:ilvl w:val="1"/>
          <w:numId w:val="69"/>
        </w:numPr>
        <w:rPr>
          <w:lang w:val="en-US"/>
        </w:rPr>
      </w:pPr>
      <w:r>
        <w:t>Մոտավոր</w:t>
      </w:r>
      <w:r w:rsidRPr="00BC1ACD">
        <w:rPr>
          <w:lang w:val="en-US"/>
        </w:rPr>
        <w:t xml:space="preserve"> </w:t>
      </w:r>
      <w:r>
        <w:t>հաշվարկ</w:t>
      </w:r>
      <w:r w:rsidRPr="00BC1ACD">
        <w:rPr>
          <w:lang w:val="en-US"/>
        </w:rPr>
        <w:t xml:space="preserve"> </w:t>
      </w:r>
      <w:r>
        <w:t>տվյալների</w:t>
      </w:r>
      <w:r w:rsidRPr="00BC1ACD">
        <w:rPr>
          <w:lang w:val="en-US"/>
        </w:rPr>
        <w:t xml:space="preserve"> </w:t>
      </w:r>
      <w:r>
        <w:t>միջեւ</w:t>
      </w:r>
      <w:r w:rsidRPr="00BC1ACD">
        <w:rPr>
          <w:lang w:val="en-US"/>
        </w:rPr>
        <w:t xml:space="preserve">, </w:t>
      </w:r>
      <w:r>
        <w:t>թե</w:t>
      </w:r>
      <w:r w:rsidRPr="00BC1ACD">
        <w:rPr>
          <w:lang w:val="en-US"/>
        </w:rPr>
        <w:t xml:space="preserve"> </w:t>
      </w:r>
      <w:r>
        <w:t>որքան</w:t>
      </w:r>
      <w:r w:rsidRPr="00BC1ACD">
        <w:rPr>
          <w:lang w:val="en-US"/>
        </w:rPr>
        <w:t xml:space="preserve"> </w:t>
      </w:r>
      <w:r>
        <w:t>մոտ</w:t>
      </w:r>
      <w:r w:rsidRPr="00BC1ACD">
        <w:rPr>
          <w:lang w:val="en-US"/>
        </w:rPr>
        <w:t xml:space="preserve"> </w:t>
      </w:r>
      <w:r>
        <w:t>կամ</w:t>
      </w:r>
      <w:r w:rsidRPr="00BC1ACD">
        <w:rPr>
          <w:lang w:val="en-US"/>
        </w:rPr>
        <w:t xml:space="preserve"> </w:t>
      </w:r>
      <w:r>
        <w:t>հեռու</w:t>
      </w:r>
      <w:r w:rsidRPr="00BC1ACD">
        <w:rPr>
          <w:lang w:val="en-US"/>
        </w:rPr>
        <w:t xml:space="preserve"> </w:t>
      </w:r>
      <w:r>
        <w:t>են</w:t>
      </w:r>
      <w:r w:rsidRPr="00BC1ACD">
        <w:rPr>
          <w:lang w:val="en-US"/>
        </w:rPr>
        <w:t xml:space="preserve"> </w:t>
      </w:r>
      <w:r>
        <w:t>տվյալների</w:t>
      </w:r>
      <w:r w:rsidRPr="00BC1ACD">
        <w:rPr>
          <w:lang w:val="en-US"/>
        </w:rPr>
        <w:t xml:space="preserve"> </w:t>
      </w:r>
      <w:r>
        <w:t>վեկտորները</w:t>
      </w:r>
      <w:r w:rsidRPr="00BC1ACD">
        <w:rPr>
          <w:lang w:val="en-US"/>
        </w:rPr>
        <w:t xml:space="preserve"> </w:t>
      </w:r>
      <w:r>
        <w:t>իրարից</w:t>
      </w:r>
      <w:r w:rsidRPr="00BC1ACD">
        <w:rPr>
          <w:lang w:val="en-US"/>
        </w:rPr>
        <w:t>:</w:t>
      </w:r>
    </w:p>
    <w:p w:rsidR="00BC1ACD" w:rsidRPr="00BC1ACD" w:rsidRDefault="00BC1ACD" w:rsidP="0002718C">
      <w:pPr>
        <w:pStyle w:val="a7"/>
        <w:numPr>
          <w:ilvl w:val="1"/>
          <w:numId w:val="69"/>
        </w:numPr>
        <w:rPr>
          <w:lang w:val="en-US"/>
        </w:rPr>
      </w:pPr>
      <w:r>
        <w:t>Վերլուծությունը</w:t>
      </w:r>
      <w:r w:rsidRPr="00BC1ACD">
        <w:rPr>
          <w:lang w:val="en-US"/>
        </w:rPr>
        <w:t xml:space="preserve"> </w:t>
      </w:r>
      <w:r>
        <w:t>հիմնված</w:t>
      </w:r>
      <w:r w:rsidRPr="00BC1ACD">
        <w:rPr>
          <w:lang w:val="en-US"/>
        </w:rPr>
        <w:t xml:space="preserve"> </w:t>
      </w:r>
      <w:r>
        <w:t>է</w:t>
      </w:r>
      <w:r w:rsidRPr="00BC1ACD">
        <w:rPr>
          <w:lang w:val="en-US"/>
        </w:rPr>
        <w:t xml:space="preserve"> </w:t>
      </w:r>
      <w:r w:rsidRPr="00BC1ACD">
        <w:rPr>
          <w:rStyle w:val="a3"/>
          <w:lang w:val="en-US"/>
        </w:rPr>
        <w:t>Probability distribution</w:t>
      </w:r>
      <w:r w:rsidRPr="00BC1ACD">
        <w:rPr>
          <w:lang w:val="en-US"/>
        </w:rPr>
        <w:t>-</w:t>
      </w:r>
      <w:r>
        <w:t>ների</w:t>
      </w:r>
      <w:r w:rsidRPr="00BC1ACD">
        <w:rPr>
          <w:lang w:val="en-US"/>
        </w:rPr>
        <w:t xml:space="preserve"> </w:t>
      </w:r>
      <w:r>
        <w:t>վրա՝</w:t>
      </w:r>
      <w:r w:rsidRPr="00BC1ACD">
        <w:rPr>
          <w:lang w:val="en-US"/>
        </w:rPr>
        <w:t xml:space="preserve"> </w:t>
      </w:r>
      <w:r>
        <w:t>այնպես</w:t>
      </w:r>
      <w:r w:rsidRPr="00BC1ACD">
        <w:rPr>
          <w:lang w:val="en-US"/>
        </w:rPr>
        <w:t xml:space="preserve">, </w:t>
      </w:r>
      <w:r>
        <w:t>որ</w:t>
      </w:r>
      <w:r w:rsidRPr="00BC1ACD">
        <w:rPr>
          <w:lang w:val="en-US"/>
        </w:rPr>
        <w:t xml:space="preserve"> </w:t>
      </w:r>
      <w:r>
        <w:t>միմյանց</w:t>
      </w:r>
      <w:r w:rsidRPr="00BC1ACD">
        <w:rPr>
          <w:lang w:val="en-US"/>
        </w:rPr>
        <w:t xml:space="preserve"> </w:t>
      </w:r>
      <w:r>
        <w:t>մոտ</w:t>
      </w:r>
      <w:r w:rsidRPr="00BC1ACD">
        <w:rPr>
          <w:lang w:val="en-US"/>
        </w:rPr>
        <w:t xml:space="preserve"> </w:t>
      </w:r>
      <w:r>
        <w:t>տվյալները</w:t>
      </w:r>
      <w:r w:rsidRPr="00BC1ACD">
        <w:rPr>
          <w:lang w:val="en-US"/>
        </w:rPr>
        <w:t xml:space="preserve"> </w:t>
      </w:r>
      <w:r>
        <w:t>ունեն</w:t>
      </w:r>
      <w:r w:rsidRPr="00BC1ACD">
        <w:rPr>
          <w:lang w:val="en-US"/>
        </w:rPr>
        <w:t xml:space="preserve"> </w:t>
      </w:r>
      <w:r>
        <w:t>բարձր</w:t>
      </w:r>
      <w:r w:rsidRPr="00BC1ACD">
        <w:rPr>
          <w:lang w:val="en-US"/>
        </w:rPr>
        <w:t xml:space="preserve"> </w:t>
      </w:r>
      <w:r>
        <w:t>հավանականություն</w:t>
      </w:r>
      <w:r w:rsidRPr="00BC1ACD">
        <w:rPr>
          <w:lang w:val="en-US"/>
        </w:rPr>
        <w:t xml:space="preserve">, </w:t>
      </w:r>
      <w:r>
        <w:t>հեռու</w:t>
      </w:r>
      <w:r w:rsidRPr="00BC1ACD">
        <w:rPr>
          <w:lang w:val="en-US"/>
        </w:rPr>
        <w:t xml:space="preserve"> </w:t>
      </w:r>
      <w:r>
        <w:t>տվյալները՝</w:t>
      </w:r>
      <w:r w:rsidRPr="00BC1ACD">
        <w:rPr>
          <w:lang w:val="en-US"/>
        </w:rPr>
        <w:t xml:space="preserve"> </w:t>
      </w:r>
      <w:r>
        <w:t>ցածր</w:t>
      </w:r>
      <w:r w:rsidRPr="00BC1ACD">
        <w:rPr>
          <w:lang w:val="en-US"/>
        </w:rPr>
        <w:t>:</w:t>
      </w:r>
    </w:p>
    <w:p w:rsidR="00BC1ACD" w:rsidRPr="00BC1ACD" w:rsidRDefault="00BC1ACD" w:rsidP="0002718C">
      <w:pPr>
        <w:pStyle w:val="a7"/>
        <w:numPr>
          <w:ilvl w:val="1"/>
          <w:numId w:val="69"/>
        </w:numPr>
        <w:rPr>
          <w:lang w:val="en-US"/>
        </w:rPr>
      </w:pPr>
      <w:r>
        <w:t>Նպատակը՝</w:t>
      </w:r>
      <w:r w:rsidRPr="00BC1ACD">
        <w:rPr>
          <w:lang w:val="en-US"/>
        </w:rPr>
        <w:t xml:space="preserve"> </w:t>
      </w:r>
      <w:r>
        <w:t>պահպանել</w:t>
      </w:r>
      <w:r w:rsidRPr="00BC1ACD">
        <w:rPr>
          <w:lang w:val="en-US"/>
        </w:rPr>
        <w:t xml:space="preserve"> </w:t>
      </w:r>
      <w:r>
        <w:rPr>
          <w:rStyle w:val="a3"/>
        </w:rPr>
        <w:t>տեղական</w:t>
      </w:r>
      <w:r w:rsidRPr="00BC1ACD">
        <w:rPr>
          <w:rStyle w:val="a3"/>
          <w:lang w:val="en-US"/>
        </w:rPr>
        <w:t xml:space="preserve"> </w:t>
      </w:r>
      <w:r>
        <w:rPr>
          <w:rStyle w:val="a3"/>
        </w:rPr>
        <w:t>հարաբերությունները</w:t>
      </w:r>
      <w:r w:rsidRPr="00BC1ACD">
        <w:rPr>
          <w:lang w:val="en-US"/>
        </w:rPr>
        <w:t xml:space="preserve"> (local structure)</w:t>
      </w:r>
      <w:r>
        <w:t>։</w:t>
      </w:r>
    </w:p>
    <w:p w:rsidR="00BC1ACD" w:rsidRPr="00BC1ACD" w:rsidRDefault="00BC1ACD" w:rsidP="0002718C">
      <w:pPr>
        <w:pStyle w:val="a7"/>
        <w:numPr>
          <w:ilvl w:val="0"/>
          <w:numId w:val="69"/>
        </w:numPr>
        <w:rPr>
          <w:lang w:val="en-US"/>
        </w:rPr>
      </w:pPr>
      <w:r>
        <w:rPr>
          <w:rStyle w:val="a3"/>
        </w:rPr>
        <w:t>Համակարգչային</w:t>
      </w:r>
      <w:r w:rsidRPr="00BC1ACD">
        <w:rPr>
          <w:rStyle w:val="a3"/>
          <w:lang w:val="en-US"/>
        </w:rPr>
        <w:t xml:space="preserve"> </w:t>
      </w:r>
      <w:r>
        <w:rPr>
          <w:rStyle w:val="a3"/>
        </w:rPr>
        <w:t>մոդելավորում</w:t>
      </w:r>
      <w:r w:rsidRPr="00BC1ACD">
        <w:rPr>
          <w:rStyle w:val="a3"/>
          <w:lang w:val="en-US"/>
        </w:rPr>
        <w:t xml:space="preserve"> </w:t>
      </w:r>
      <w:r>
        <w:rPr>
          <w:rStyle w:val="a3"/>
        </w:rPr>
        <w:t>և</w:t>
      </w:r>
      <w:r w:rsidRPr="00BC1ACD">
        <w:rPr>
          <w:rStyle w:val="a3"/>
          <w:lang w:val="en-US"/>
        </w:rPr>
        <w:t xml:space="preserve"> </w:t>
      </w:r>
      <w:r>
        <w:rPr>
          <w:rStyle w:val="a3"/>
        </w:rPr>
        <w:t>նոր</w:t>
      </w:r>
      <w:r w:rsidRPr="00BC1ACD">
        <w:rPr>
          <w:rStyle w:val="a3"/>
          <w:lang w:val="en-US"/>
        </w:rPr>
        <w:t xml:space="preserve"> </w:t>
      </w:r>
      <w:r>
        <w:rPr>
          <w:rStyle w:val="a3"/>
        </w:rPr>
        <w:t>տարածության</w:t>
      </w:r>
      <w:r w:rsidRPr="00BC1ACD">
        <w:rPr>
          <w:rStyle w:val="a3"/>
          <w:lang w:val="en-US"/>
        </w:rPr>
        <w:t xml:space="preserve"> </w:t>
      </w:r>
      <w:r>
        <w:rPr>
          <w:rStyle w:val="a3"/>
        </w:rPr>
        <w:t>ներկայացում</w:t>
      </w:r>
    </w:p>
    <w:p w:rsidR="00BC1ACD" w:rsidRDefault="00BC1ACD" w:rsidP="0002718C">
      <w:pPr>
        <w:pStyle w:val="a7"/>
        <w:numPr>
          <w:ilvl w:val="1"/>
          <w:numId w:val="69"/>
        </w:numPr>
      </w:pPr>
      <w:r>
        <w:t xml:space="preserve">t-SNE-ն ստեղծում է </w:t>
      </w:r>
      <w:r>
        <w:rPr>
          <w:rStyle w:val="a3"/>
        </w:rPr>
        <w:t>նվազեցված չափայնության (2D կամ 3D) ներկայացում</w:t>
      </w:r>
      <w:r>
        <w:t>, որտեղ պահպանվում են հարևանությունների հարաբերությունները:</w:t>
      </w:r>
    </w:p>
    <w:p w:rsidR="00BC1ACD" w:rsidRDefault="00BC1ACD" w:rsidP="0002718C">
      <w:pPr>
        <w:pStyle w:val="a7"/>
        <w:numPr>
          <w:ilvl w:val="1"/>
          <w:numId w:val="69"/>
        </w:numPr>
      </w:pPr>
      <w:r>
        <w:lastRenderedPageBreak/>
        <w:t>Դատարկ տարածքում մոտակա տվյալները մնում են մոտ, իսկ հեռու գտնվողները՝ հեռու:</w:t>
      </w:r>
    </w:p>
    <w:p w:rsidR="00BC1ACD" w:rsidRPr="00BC1ACD" w:rsidRDefault="00BC1ACD" w:rsidP="0002718C">
      <w:pPr>
        <w:pStyle w:val="a7"/>
        <w:numPr>
          <w:ilvl w:val="1"/>
          <w:numId w:val="69"/>
        </w:numPr>
      </w:pPr>
      <w:r>
        <w:t xml:space="preserve">Սա օգնում է </w:t>
      </w:r>
      <w:r>
        <w:rPr>
          <w:rStyle w:val="a3"/>
        </w:rPr>
        <w:t>վիզուալիզացնել բարդ, բազմաչափ տվյալների դասերը կամ խմբավորումները</w:t>
      </w:r>
      <w:r>
        <w:t>։</w:t>
      </w:r>
    </w:p>
    <w:p w:rsidR="00BC1ACD" w:rsidRPr="00BC1ACD" w:rsidRDefault="00BC1ACD" w:rsidP="00BC1ACD">
      <w:pPr>
        <w:pStyle w:val="3"/>
        <w:rPr>
          <w:color w:val="auto"/>
        </w:rPr>
      </w:pPr>
      <w:r w:rsidRPr="00BC1ACD">
        <w:rPr>
          <w:rStyle w:val="a3"/>
          <w:b/>
          <w:bCs/>
          <w:color w:val="auto"/>
        </w:rPr>
        <w:t>Օգտագործման օրինակներ</w:t>
      </w:r>
    </w:p>
    <w:p w:rsidR="00BC1ACD" w:rsidRDefault="00BC1ACD" w:rsidP="0002718C">
      <w:pPr>
        <w:pStyle w:val="a7"/>
        <w:numPr>
          <w:ilvl w:val="0"/>
          <w:numId w:val="70"/>
        </w:numPr>
      </w:pPr>
      <w:r>
        <w:rPr>
          <w:rStyle w:val="a3"/>
        </w:rPr>
        <w:t>Machine Learning / Data Science</w:t>
      </w:r>
    </w:p>
    <w:p w:rsidR="00BC1ACD" w:rsidRDefault="00BC1ACD" w:rsidP="0002718C">
      <w:pPr>
        <w:pStyle w:val="a7"/>
        <w:numPr>
          <w:ilvl w:val="1"/>
          <w:numId w:val="70"/>
        </w:numPr>
      </w:pPr>
      <w:r>
        <w:t>Վիզուալիզացնել պատկերների, ձայնային սիգնալների կամ գեների արտահայտման բարձրաչափայնությամբ տվյալներ։</w:t>
      </w:r>
    </w:p>
    <w:p w:rsidR="00BC1ACD" w:rsidRDefault="00BC1ACD" w:rsidP="0002718C">
      <w:pPr>
        <w:pStyle w:val="a7"/>
        <w:numPr>
          <w:ilvl w:val="0"/>
          <w:numId w:val="70"/>
        </w:numPr>
      </w:pPr>
      <w:r>
        <w:rPr>
          <w:rStyle w:val="a3"/>
        </w:rPr>
        <w:t>Կենսաբժշկություն</w:t>
      </w:r>
    </w:p>
    <w:p w:rsidR="00BC1ACD" w:rsidRDefault="00BC1ACD" w:rsidP="0002718C">
      <w:pPr>
        <w:pStyle w:val="a7"/>
        <w:numPr>
          <w:ilvl w:val="1"/>
          <w:numId w:val="70"/>
        </w:numPr>
      </w:pPr>
      <w:r>
        <w:t>Տարբեր հիվանդների խմբերի կամ գենետիկ տվյալների վերլուծություն և դասակարգում։</w:t>
      </w:r>
    </w:p>
    <w:p w:rsidR="00BC1ACD" w:rsidRDefault="00BC1ACD" w:rsidP="0002718C">
      <w:pPr>
        <w:pStyle w:val="a7"/>
        <w:numPr>
          <w:ilvl w:val="0"/>
          <w:numId w:val="70"/>
        </w:numPr>
      </w:pPr>
      <w:r>
        <w:rPr>
          <w:rStyle w:val="a3"/>
        </w:rPr>
        <w:t>Clustering Analysis</w:t>
      </w:r>
    </w:p>
    <w:p w:rsidR="00BC1ACD" w:rsidRDefault="00BC1ACD" w:rsidP="0002718C">
      <w:pPr>
        <w:pStyle w:val="a7"/>
        <w:numPr>
          <w:ilvl w:val="1"/>
          <w:numId w:val="70"/>
        </w:numPr>
      </w:pPr>
      <w:r>
        <w:t>Թույլ է տալիս պարզ տեսնել տվյալների ներքին խմբավորումները, նույնիսկ եթե դրանք ոչ գծային են։</w:t>
      </w:r>
    </w:p>
    <w:p w:rsidR="00BC1ACD" w:rsidRDefault="00BC1ACD" w:rsidP="00BC1ACD">
      <w:pPr>
        <w:pStyle w:val="2"/>
      </w:pPr>
      <w:r>
        <w:rPr>
          <w:rStyle w:val="a3"/>
          <w:b/>
          <w:bCs/>
        </w:rPr>
        <w:t>2.3.2 Isomap (Isometric Mapping)</w:t>
      </w:r>
    </w:p>
    <w:p w:rsidR="00BC1ACD" w:rsidRDefault="00BC1ACD" w:rsidP="00BC1ACD">
      <w:pPr>
        <w:pStyle w:val="a7"/>
      </w:pPr>
      <w:r>
        <w:rPr>
          <w:rStyle w:val="a3"/>
        </w:rPr>
        <w:t>Isomap</w:t>
      </w:r>
      <w:r>
        <w:t xml:space="preserve"> մեթոդը (Isometric Mapping) հանդիսանում է ոչ գծային չափայնության նվազեցման տեխնիկա, որը համատեղում է </w:t>
      </w:r>
      <w:r>
        <w:rPr>
          <w:rStyle w:val="a3"/>
        </w:rPr>
        <w:t>Մարդվալդային կառուցվածքի (manifold) պահպանումը</w:t>
      </w:r>
      <w:r>
        <w:t xml:space="preserve"> և </w:t>
      </w:r>
      <w:r>
        <w:rPr>
          <w:rStyle w:val="a3"/>
        </w:rPr>
        <w:t>մասշտաբավորման մեթոդները (Multidimensional Scaling, MDS)</w:t>
      </w:r>
      <w:r>
        <w:t>։</w:t>
      </w:r>
    </w:p>
    <w:p w:rsidR="00BC1ACD" w:rsidRPr="00BC1ACD" w:rsidRDefault="00BC1ACD" w:rsidP="00BC1ACD">
      <w:pPr>
        <w:pStyle w:val="a7"/>
        <w:rPr>
          <w:lang w:val="hy-AM"/>
        </w:rPr>
      </w:pPr>
      <w:r>
        <w:t xml:space="preserve">Նպատակը՝ վերարտադրել տվյալների ներքին կառուցվածքը </w:t>
      </w:r>
      <w:r>
        <w:rPr>
          <w:rStyle w:val="a3"/>
        </w:rPr>
        <w:t>նույնիսկ այն դեպքում, երբ տվյալները չեն համապատասխանում գծային հարաբերությունների</w:t>
      </w:r>
      <w:r>
        <w:t>։</w:t>
      </w:r>
    </w:p>
    <w:p w:rsidR="00BC1ACD" w:rsidRPr="00BC1ACD" w:rsidRDefault="00BC1ACD" w:rsidP="00BC1ACD">
      <w:pPr>
        <w:pStyle w:val="3"/>
        <w:rPr>
          <w:color w:val="auto"/>
        </w:rPr>
      </w:pPr>
      <w:r w:rsidRPr="00BC1ACD">
        <w:rPr>
          <w:rStyle w:val="a3"/>
          <w:b/>
          <w:bCs/>
          <w:color w:val="auto"/>
        </w:rPr>
        <w:t>Isomap-ի հիմնական քայլերը</w:t>
      </w:r>
    </w:p>
    <w:p w:rsidR="00BC1ACD" w:rsidRPr="00BC1ACD" w:rsidRDefault="00BC1ACD" w:rsidP="0002718C">
      <w:pPr>
        <w:pStyle w:val="a7"/>
        <w:numPr>
          <w:ilvl w:val="0"/>
          <w:numId w:val="71"/>
        </w:numPr>
        <w:rPr>
          <w:lang w:val="en-US"/>
        </w:rPr>
      </w:pPr>
      <w:r>
        <w:rPr>
          <w:rStyle w:val="a3"/>
        </w:rPr>
        <w:t>Մոտակա</w:t>
      </w:r>
      <w:r w:rsidRPr="00BC1ACD">
        <w:rPr>
          <w:rStyle w:val="a3"/>
          <w:lang w:val="en-US"/>
        </w:rPr>
        <w:t xml:space="preserve"> </w:t>
      </w:r>
      <w:r>
        <w:rPr>
          <w:rStyle w:val="a3"/>
        </w:rPr>
        <w:t>հարևանների</w:t>
      </w:r>
      <w:r w:rsidRPr="00BC1ACD">
        <w:rPr>
          <w:rStyle w:val="a3"/>
          <w:lang w:val="en-US"/>
        </w:rPr>
        <w:t xml:space="preserve"> </w:t>
      </w:r>
      <w:r>
        <w:rPr>
          <w:rStyle w:val="a3"/>
        </w:rPr>
        <w:t>որոնում</w:t>
      </w:r>
      <w:r w:rsidRPr="00BC1ACD">
        <w:rPr>
          <w:rStyle w:val="a3"/>
          <w:lang w:val="en-US"/>
        </w:rPr>
        <w:t xml:space="preserve"> (Nearest neighbors search)</w:t>
      </w:r>
    </w:p>
    <w:p w:rsidR="00BC1ACD" w:rsidRPr="00BC1ACD" w:rsidRDefault="00BC1ACD" w:rsidP="0002718C">
      <w:pPr>
        <w:pStyle w:val="a7"/>
        <w:numPr>
          <w:ilvl w:val="1"/>
          <w:numId w:val="71"/>
        </w:numPr>
        <w:rPr>
          <w:lang w:val="en-US"/>
        </w:rPr>
      </w:pPr>
      <w:r>
        <w:t>Նախընտրելի</w:t>
      </w:r>
      <w:r w:rsidRPr="00BC1ACD">
        <w:rPr>
          <w:lang w:val="en-US"/>
        </w:rPr>
        <w:t xml:space="preserve"> </w:t>
      </w:r>
      <w:r>
        <w:t>է</w:t>
      </w:r>
      <w:r w:rsidRPr="00BC1ACD">
        <w:rPr>
          <w:lang w:val="en-US"/>
        </w:rPr>
        <w:t xml:space="preserve"> </w:t>
      </w:r>
      <w:r>
        <w:t>գտնել</w:t>
      </w:r>
      <w:r w:rsidRPr="00BC1ACD">
        <w:rPr>
          <w:lang w:val="en-US"/>
        </w:rPr>
        <w:t xml:space="preserve"> </w:t>
      </w:r>
      <w:r>
        <w:t>տվյալների</w:t>
      </w:r>
      <w:r w:rsidRPr="00BC1ACD">
        <w:rPr>
          <w:lang w:val="en-US"/>
        </w:rPr>
        <w:t xml:space="preserve"> </w:t>
      </w:r>
      <w:r>
        <w:t>համար</w:t>
      </w:r>
      <w:r w:rsidRPr="00BC1ACD">
        <w:rPr>
          <w:lang w:val="en-US"/>
        </w:rPr>
        <w:t xml:space="preserve"> N </w:t>
      </w:r>
      <w:r>
        <w:t>մերձավոր</w:t>
      </w:r>
      <w:r w:rsidRPr="00BC1ACD">
        <w:rPr>
          <w:lang w:val="en-US"/>
        </w:rPr>
        <w:t xml:space="preserve"> </w:t>
      </w:r>
      <w:r>
        <w:t>հարևաններ</w:t>
      </w:r>
      <w:r w:rsidRPr="00BC1ACD">
        <w:rPr>
          <w:lang w:val="en-US"/>
        </w:rPr>
        <w:t xml:space="preserve"> (k-nearest neighbors) </w:t>
      </w:r>
      <w:r>
        <w:t>կամ</w:t>
      </w:r>
      <w:r w:rsidRPr="00BC1ACD">
        <w:rPr>
          <w:lang w:val="en-US"/>
        </w:rPr>
        <w:t xml:space="preserve"> </w:t>
      </w:r>
      <w:r>
        <w:t>որոշակի</w:t>
      </w:r>
      <w:r w:rsidRPr="00BC1ACD">
        <w:rPr>
          <w:lang w:val="en-US"/>
        </w:rPr>
        <w:t xml:space="preserve"> </w:t>
      </w:r>
      <w:r>
        <w:t>շառավիղով</w:t>
      </w:r>
      <w:r w:rsidRPr="00BC1ACD">
        <w:rPr>
          <w:lang w:val="en-US"/>
        </w:rPr>
        <w:t>:</w:t>
      </w:r>
    </w:p>
    <w:p w:rsidR="00BC1ACD" w:rsidRPr="00BC1ACD" w:rsidRDefault="00BC1ACD" w:rsidP="0002718C">
      <w:pPr>
        <w:pStyle w:val="a7"/>
        <w:numPr>
          <w:ilvl w:val="1"/>
          <w:numId w:val="71"/>
        </w:numPr>
        <w:rPr>
          <w:lang w:val="en-US"/>
        </w:rPr>
      </w:pPr>
      <w:r>
        <w:t>Սա</w:t>
      </w:r>
      <w:r w:rsidRPr="00BC1ACD">
        <w:rPr>
          <w:lang w:val="en-US"/>
        </w:rPr>
        <w:t xml:space="preserve"> </w:t>
      </w:r>
      <w:r>
        <w:t>ձևավորում</w:t>
      </w:r>
      <w:r w:rsidRPr="00BC1ACD">
        <w:rPr>
          <w:lang w:val="en-US"/>
        </w:rPr>
        <w:t xml:space="preserve"> </w:t>
      </w:r>
      <w:r>
        <w:t>է</w:t>
      </w:r>
      <w:r w:rsidRPr="00BC1ACD">
        <w:rPr>
          <w:lang w:val="en-US"/>
        </w:rPr>
        <w:t xml:space="preserve"> </w:t>
      </w:r>
      <w:r>
        <w:rPr>
          <w:rStyle w:val="a3"/>
        </w:rPr>
        <w:t>գրաֆ</w:t>
      </w:r>
      <w:r w:rsidRPr="00BC1ACD">
        <w:rPr>
          <w:lang w:val="en-US"/>
        </w:rPr>
        <w:t xml:space="preserve">, </w:t>
      </w:r>
      <w:r>
        <w:t>որտեղ</w:t>
      </w:r>
      <w:r w:rsidRPr="00BC1ACD">
        <w:rPr>
          <w:lang w:val="en-US"/>
        </w:rPr>
        <w:t xml:space="preserve"> </w:t>
      </w:r>
      <w:r>
        <w:t>ծագող</w:t>
      </w:r>
      <w:r w:rsidRPr="00BC1ACD">
        <w:rPr>
          <w:lang w:val="en-US"/>
        </w:rPr>
        <w:t xml:space="preserve"> </w:t>
      </w:r>
      <w:r>
        <w:t>հանգույցները</w:t>
      </w:r>
      <w:r w:rsidRPr="00BC1ACD">
        <w:rPr>
          <w:lang w:val="en-US"/>
        </w:rPr>
        <w:t xml:space="preserve"> </w:t>
      </w:r>
      <w:r>
        <w:t>ներկայացնում</w:t>
      </w:r>
      <w:r w:rsidRPr="00BC1ACD">
        <w:rPr>
          <w:lang w:val="en-US"/>
        </w:rPr>
        <w:t xml:space="preserve"> </w:t>
      </w:r>
      <w:r>
        <w:t>են</w:t>
      </w:r>
      <w:r w:rsidRPr="00BC1ACD">
        <w:rPr>
          <w:lang w:val="en-US"/>
        </w:rPr>
        <w:t xml:space="preserve"> </w:t>
      </w:r>
      <w:r>
        <w:t>տվյալները</w:t>
      </w:r>
      <w:r w:rsidRPr="00BC1ACD">
        <w:rPr>
          <w:lang w:val="en-US"/>
        </w:rPr>
        <w:t xml:space="preserve">, </w:t>
      </w:r>
      <w:r>
        <w:t>իսկ</w:t>
      </w:r>
      <w:r w:rsidRPr="00BC1ACD">
        <w:rPr>
          <w:lang w:val="en-US"/>
        </w:rPr>
        <w:t xml:space="preserve"> </w:t>
      </w:r>
      <w:r>
        <w:t>կողերը՝</w:t>
      </w:r>
      <w:r w:rsidRPr="00BC1ACD">
        <w:rPr>
          <w:lang w:val="en-US"/>
        </w:rPr>
        <w:t xml:space="preserve"> </w:t>
      </w:r>
      <w:r>
        <w:t>հարևանների</w:t>
      </w:r>
      <w:r w:rsidRPr="00BC1ACD">
        <w:rPr>
          <w:lang w:val="en-US"/>
        </w:rPr>
        <w:t xml:space="preserve"> </w:t>
      </w:r>
      <w:r>
        <w:t>միջև</w:t>
      </w:r>
      <w:r w:rsidRPr="00BC1ACD">
        <w:rPr>
          <w:lang w:val="en-US"/>
        </w:rPr>
        <w:t xml:space="preserve"> </w:t>
      </w:r>
      <w:r>
        <w:t>հարաբերությունները</w:t>
      </w:r>
      <w:r w:rsidRPr="00BC1ACD">
        <w:rPr>
          <w:lang w:val="en-US"/>
        </w:rPr>
        <w:t>:</w:t>
      </w:r>
    </w:p>
    <w:p w:rsidR="00BC1ACD" w:rsidRPr="00BC1ACD" w:rsidRDefault="00BC1ACD" w:rsidP="0002718C">
      <w:pPr>
        <w:pStyle w:val="a7"/>
        <w:numPr>
          <w:ilvl w:val="1"/>
          <w:numId w:val="71"/>
        </w:numPr>
        <w:rPr>
          <w:lang w:val="en-US"/>
        </w:rPr>
      </w:pPr>
      <w:r>
        <w:t>Այս</w:t>
      </w:r>
      <w:r w:rsidRPr="00BC1ACD">
        <w:rPr>
          <w:lang w:val="en-US"/>
        </w:rPr>
        <w:t xml:space="preserve"> </w:t>
      </w:r>
      <w:r>
        <w:t>փուլը</w:t>
      </w:r>
      <w:r w:rsidRPr="00BC1ACD">
        <w:rPr>
          <w:lang w:val="en-US"/>
        </w:rPr>
        <w:t xml:space="preserve"> </w:t>
      </w:r>
      <w:r>
        <w:t>կարևոր</w:t>
      </w:r>
      <w:r w:rsidRPr="00BC1ACD">
        <w:rPr>
          <w:lang w:val="en-US"/>
        </w:rPr>
        <w:t xml:space="preserve"> </w:t>
      </w:r>
      <w:r>
        <w:t>է</w:t>
      </w:r>
      <w:r w:rsidRPr="00BC1ACD">
        <w:rPr>
          <w:lang w:val="en-US"/>
        </w:rPr>
        <w:t xml:space="preserve">, </w:t>
      </w:r>
      <w:r>
        <w:t>քանի</w:t>
      </w:r>
      <w:r w:rsidRPr="00BC1ACD">
        <w:rPr>
          <w:lang w:val="en-US"/>
        </w:rPr>
        <w:t xml:space="preserve"> </w:t>
      </w:r>
      <w:r>
        <w:t>որ</w:t>
      </w:r>
      <w:r w:rsidRPr="00BC1ACD">
        <w:rPr>
          <w:lang w:val="en-US"/>
        </w:rPr>
        <w:t xml:space="preserve"> </w:t>
      </w:r>
      <w:r>
        <w:t>այն</w:t>
      </w:r>
      <w:r w:rsidRPr="00BC1ACD">
        <w:rPr>
          <w:lang w:val="en-US"/>
        </w:rPr>
        <w:t xml:space="preserve"> </w:t>
      </w:r>
      <w:r>
        <w:t>ստեղծում</w:t>
      </w:r>
      <w:r w:rsidRPr="00BC1ACD">
        <w:rPr>
          <w:lang w:val="en-US"/>
        </w:rPr>
        <w:t xml:space="preserve"> </w:t>
      </w:r>
      <w:r>
        <w:t>է</w:t>
      </w:r>
      <w:r w:rsidRPr="00BC1ACD">
        <w:rPr>
          <w:lang w:val="en-US"/>
        </w:rPr>
        <w:t xml:space="preserve"> </w:t>
      </w:r>
      <w:r>
        <w:rPr>
          <w:rStyle w:val="a3"/>
        </w:rPr>
        <w:t>տեղական</w:t>
      </w:r>
      <w:r w:rsidRPr="00BC1ACD">
        <w:rPr>
          <w:rStyle w:val="a3"/>
          <w:lang w:val="en-US"/>
        </w:rPr>
        <w:t xml:space="preserve"> </w:t>
      </w:r>
      <w:r>
        <w:rPr>
          <w:rStyle w:val="a3"/>
        </w:rPr>
        <w:t>կառուցվածքային</w:t>
      </w:r>
      <w:r w:rsidRPr="00BC1ACD">
        <w:rPr>
          <w:rStyle w:val="a3"/>
          <w:lang w:val="en-US"/>
        </w:rPr>
        <w:t xml:space="preserve"> </w:t>
      </w:r>
      <w:r>
        <w:rPr>
          <w:rStyle w:val="a3"/>
        </w:rPr>
        <w:t>կապերը</w:t>
      </w:r>
      <w:r w:rsidRPr="00BC1ACD">
        <w:rPr>
          <w:lang w:val="en-US"/>
        </w:rPr>
        <w:t xml:space="preserve">, </w:t>
      </w:r>
      <w:r>
        <w:t>որոնք</w:t>
      </w:r>
      <w:r w:rsidRPr="00BC1ACD">
        <w:rPr>
          <w:lang w:val="en-US"/>
        </w:rPr>
        <w:t xml:space="preserve"> </w:t>
      </w:r>
      <w:r>
        <w:t>հետագայում</w:t>
      </w:r>
      <w:r w:rsidRPr="00BC1ACD">
        <w:rPr>
          <w:lang w:val="en-US"/>
        </w:rPr>
        <w:t xml:space="preserve"> </w:t>
      </w:r>
      <w:r>
        <w:t>թույլ</w:t>
      </w:r>
      <w:r w:rsidRPr="00BC1ACD">
        <w:rPr>
          <w:lang w:val="en-US"/>
        </w:rPr>
        <w:t xml:space="preserve"> </w:t>
      </w:r>
      <w:r>
        <w:t>են</w:t>
      </w:r>
      <w:r w:rsidRPr="00BC1ACD">
        <w:rPr>
          <w:lang w:val="en-US"/>
        </w:rPr>
        <w:t xml:space="preserve"> </w:t>
      </w:r>
      <w:r>
        <w:t>տալիս</w:t>
      </w:r>
      <w:r w:rsidRPr="00BC1ACD">
        <w:rPr>
          <w:lang w:val="en-US"/>
        </w:rPr>
        <w:t xml:space="preserve"> </w:t>
      </w:r>
      <w:r>
        <w:t>վերարտադրել</w:t>
      </w:r>
      <w:r w:rsidRPr="00BC1ACD">
        <w:rPr>
          <w:lang w:val="en-US"/>
        </w:rPr>
        <w:t xml:space="preserve"> </w:t>
      </w:r>
      <w:r>
        <w:rPr>
          <w:rStyle w:val="a3"/>
        </w:rPr>
        <w:t>մանիվոլդային</w:t>
      </w:r>
      <w:r w:rsidRPr="00BC1ACD">
        <w:rPr>
          <w:rStyle w:val="a3"/>
          <w:lang w:val="en-US"/>
        </w:rPr>
        <w:t xml:space="preserve"> </w:t>
      </w:r>
      <w:r>
        <w:rPr>
          <w:rStyle w:val="a3"/>
        </w:rPr>
        <w:t>հարաբերությունները</w:t>
      </w:r>
      <w:r>
        <w:t>։</w:t>
      </w:r>
    </w:p>
    <w:p w:rsidR="00BC1ACD" w:rsidRPr="00BC1ACD" w:rsidRDefault="00BC1ACD" w:rsidP="0002718C">
      <w:pPr>
        <w:pStyle w:val="a7"/>
        <w:numPr>
          <w:ilvl w:val="0"/>
          <w:numId w:val="71"/>
        </w:numPr>
        <w:rPr>
          <w:lang w:val="en-US"/>
        </w:rPr>
      </w:pPr>
      <w:r>
        <w:rPr>
          <w:rStyle w:val="a3"/>
        </w:rPr>
        <w:t>Կարճագույն</w:t>
      </w:r>
      <w:r w:rsidRPr="00BC1ACD">
        <w:rPr>
          <w:rStyle w:val="a3"/>
          <w:lang w:val="en-US"/>
        </w:rPr>
        <w:t xml:space="preserve"> </w:t>
      </w:r>
      <w:r>
        <w:rPr>
          <w:rStyle w:val="a3"/>
        </w:rPr>
        <w:t>ճանապարհի</w:t>
      </w:r>
      <w:r w:rsidRPr="00BC1ACD">
        <w:rPr>
          <w:rStyle w:val="a3"/>
          <w:lang w:val="en-US"/>
        </w:rPr>
        <w:t xml:space="preserve"> </w:t>
      </w:r>
      <w:r>
        <w:rPr>
          <w:rStyle w:val="a3"/>
        </w:rPr>
        <w:t>հաշվարկ</w:t>
      </w:r>
      <w:r w:rsidRPr="00BC1ACD">
        <w:rPr>
          <w:rStyle w:val="a3"/>
          <w:lang w:val="en-US"/>
        </w:rPr>
        <w:t xml:space="preserve"> (Geodesic distances)</w:t>
      </w:r>
    </w:p>
    <w:p w:rsidR="00BC1ACD" w:rsidRPr="00BC1ACD" w:rsidRDefault="00BC1ACD" w:rsidP="0002718C">
      <w:pPr>
        <w:pStyle w:val="a7"/>
        <w:numPr>
          <w:ilvl w:val="1"/>
          <w:numId w:val="71"/>
        </w:numPr>
        <w:rPr>
          <w:lang w:val="en-US"/>
        </w:rPr>
      </w:pPr>
      <w:r w:rsidRPr="00BC1ACD">
        <w:rPr>
          <w:lang w:val="en-US"/>
        </w:rPr>
        <w:t>Isomap-</w:t>
      </w:r>
      <w:r>
        <w:t>ն</w:t>
      </w:r>
      <w:r w:rsidRPr="00BC1ACD">
        <w:rPr>
          <w:lang w:val="en-US"/>
        </w:rPr>
        <w:t xml:space="preserve"> </w:t>
      </w:r>
      <w:r>
        <w:t>օգտագործում</w:t>
      </w:r>
      <w:r w:rsidRPr="00BC1ACD">
        <w:rPr>
          <w:lang w:val="en-US"/>
        </w:rPr>
        <w:t xml:space="preserve"> </w:t>
      </w:r>
      <w:r>
        <w:t>է</w:t>
      </w:r>
      <w:r w:rsidRPr="00BC1ACD">
        <w:rPr>
          <w:lang w:val="en-US"/>
        </w:rPr>
        <w:t xml:space="preserve"> </w:t>
      </w:r>
      <w:r>
        <w:t>կարճագույն</w:t>
      </w:r>
      <w:r w:rsidRPr="00BC1ACD">
        <w:rPr>
          <w:lang w:val="en-US"/>
        </w:rPr>
        <w:t xml:space="preserve"> </w:t>
      </w:r>
      <w:r>
        <w:t>ճանապարհի</w:t>
      </w:r>
      <w:r w:rsidRPr="00BC1ACD">
        <w:rPr>
          <w:lang w:val="en-US"/>
        </w:rPr>
        <w:t xml:space="preserve"> </w:t>
      </w:r>
      <w:r>
        <w:t>ալգորիթմներ</w:t>
      </w:r>
      <w:r w:rsidRPr="00BC1ACD">
        <w:rPr>
          <w:lang w:val="en-US"/>
        </w:rPr>
        <w:t xml:space="preserve"> (</w:t>
      </w:r>
      <w:r>
        <w:t>օր</w:t>
      </w:r>
      <w:r w:rsidRPr="00BC1ACD">
        <w:rPr>
          <w:lang w:val="en-US"/>
        </w:rPr>
        <w:t xml:space="preserve">. Dijkstra </w:t>
      </w:r>
      <w:r>
        <w:t>կամ</w:t>
      </w:r>
      <w:r w:rsidRPr="00BC1ACD">
        <w:rPr>
          <w:lang w:val="en-US"/>
        </w:rPr>
        <w:t xml:space="preserve"> Floyd-Warshall)</w:t>
      </w:r>
      <w:r>
        <w:t>՝</w:t>
      </w:r>
      <w:r w:rsidRPr="00BC1ACD">
        <w:rPr>
          <w:lang w:val="en-US"/>
        </w:rPr>
        <w:t xml:space="preserve"> </w:t>
      </w:r>
      <w:r>
        <w:rPr>
          <w:rStyle w:val="a3"/>
        </w:rPr>
        <w:t>տեղական</w:t>
      </w:r>
      <w:r w:rsidRPr="00BC1ACD">
        <w:rPr>
          <w:rStyle w:val="a3"/>
          <w:lang w:val="en-US"/>
        </w:rPr>
        <w:t xml:space="preserve"> </w:t>
      </w:r>
      <w:r>
        <w:rPr>
          <w:rStyle w:val="a3"/>
        </w:rPr>
        <w:t>հարաբերությունները</w:t>
      </w:r>
      <w:r w:rsidRPr="00BC1ACD">
        <w:rPr>
          <w:rStyle w:val="a3"/>
          <w:lang w:val="en-US"/>
        </w:rPr>
        <w:t xml:space="preserve"> </w:t>
      </w:r>
      <w:r>
        <w:rPr>
          <w:rStyle w:val="a3"/>
        </w:rPr>
        <w:t>փոխակերպելու</w:t>
      </w:r>
      <w:r w:rsidRPr="00BC1ACD">
        <w:rPr>
          <w:rStyle w:val="a3"/>
          <w:lang w:val="en-US"/>
        </w:rPr>
        <w:t xml:space="preserve"> </w:t>
      </w:r>
      <w:r>
        <w:rPr>
          <w:rStyle w:val="a3"/>
        </w:rPr>
        <w:t>համար</w:t>
      </w:r>
      <w:r w:rsidRPr="00BC1ACD">
        <w:rPr>
          <w:rStyle w:val="a3"/>
          <w:lang w:val="en-US"/>
        </w:rPr>
        <w:t xml:space="preserve"> </w:t>
      </w:r>
      <w:r>
        <w:rPr>
          <w:rStyle w:val="a3"/>
        </w:rPr>
        <w:t>գլոբալ</w:t>
      </w:r>
      <w:r w:rsidRPr="00BC1ACD">
        <w:rPr>
          <w:rStyle w:val="a3"/>
          <w:lang w:val="en-US"/>
        </w:rPr>
        <w:t xml:space="preserve"> «</w:t>
      </w:r>
      <w:r>
        <w:rPr>
          <w:rStyle w:val="a3"/>
        </w:rPr>
        <w:t>մանիվոլդային</w:t>
      </w:r>
      <w:r w:rsidRPr="00BC1ACD">
        <w:rPr>
          <w:rStyle w:val="a3"/>
          <w:lang w:val="en-US"/>
        </w:rPr>
        <w:t xml:space="preserve">» </w:t>
      </w:r>
      <w:r>
        <w:rPr>
          <w:rStyle w:val="a3"/>
        </w:rPr>
        <w:t>հեռավորությունների</w:t>
      </w:r>
      <w:r w:rsidRPr="00BC1ACD">
        <w:rPr>
          <w:lang w:val="en-US"/>
        </w:rPr>
        <w:t>:</w:t>
      </w:r>
    </w:p>
    <w:p w:rsidR="00BC1ACD" w:rsidRPr="00BC1ACD" w:rsidRDefault="00BC1ACD" w:rsidP="0002718C">
      <w:pPr>
        <w:pStyle w:val="a7"/>
        <w:numPr>
          <w:ilvl w:val="1"/>
          <w:numId w:val="71"/>
        </w:numPr>
        <w:rPr>
          <w:lang w:val="en-US"/>
        </w:rPr>
      </w:pPr>
      <w:r>
        <w:t>Նպատակը՝</w:t>
      </w:r>
      <w:r w:rsidRPr="00BC1ACD">
        <w:rPr>
          <w:lang w:val="en-US"/>
        </w:rPr>
        <w:t xml:space="preserve"> </w:t>
      </w:r>
      <w:r>
        <w:t>պահպանել</w:t>
      </w:r>
      <w:r w:rsidRPr="00BC1ACD">
        <w:rPr>
          <w:lang w:val="en-US"/>
        </w:rPr>
        <w:t xml:space="preserve"> </w:t>
      </w:r>
      <w:r>
        <w:t>տվյալների</w:t>
      </w:r>
      <w:r w:rsidRPr="00BC1ACD">
        <w:rPr>
          <w:lang w:val="en-US"/>
        </w:rPr>
        <w:t xml:space="preserve"> </w:t>
      </w:r>
      <w:r>
        <w:rPr>
          <w:rStyle w:val="a3"/>
        </w:rPr>
        <w:t>գլոբալ</w:t>
      </w:r>
      <w:r w:rsidRPr="00BC1ACD">
        <w:rPr>
          <w:rStyle w:val="a3"/>
          <w:lang w:val="en-US"/>
        </w:rPr>
        <w:t xml:space="preserve"> </w:t>
      </w:r>
      <w:r>
        <w:rPr>
          <w:rStyle w:val="a3"/>
        </w:rPr>
        <w:t>կառուցվածքը</w:t>
      </w:r>
      <w:r w:rsidRPr="00BC1ACD">
        <w:rPr>
          <w:lang w:val="en-US"/>
        </w:rPr>
        <w:t xml:space="preserve">, </w:t>
      </w:r>
      <w:r>
        <w:t>որը</w:t>
      </w:r>
      <w:r w:rsidRPr="00BC1ACD">
        <w:rPr>
          <w:lang w:val="en-US"/>
        </w:rPr>
        <w:t xml:space="preserve"> </w:t>
      </w:r>
      <w:r>
        <w:t>անհնար</w:t>
      </w:r>
      <w:r w:rsidRPr="00BC1ACD">
        <w:rPr>
          <w:lang w:val="en-US"/>
        </w:rPr>
        <w:t xml:space="preserve"> </w:t>
      </w:r>
      <w:r>
        <w:t>է</w:t>
      </w:r>
      <w:r w:rsidRPr="00BC1ACD">
        <w:rPr>
          <w:lang w:val="en-US"/>
        </w:rPr>
        <w:t xml:space="preserve"> </w:t>
      </w:r>
      <w:r>
        <w:t>արտահայտել</w:t>
      </w:r>
      <w:r w:rsidRPr="00BC1ACD">
        <w:rPr>
          <w:lang w:val="en-US"/>
        </w:rPr>
        <w:t xml:space="preserve"> </w:t>
      </w:r>
      <w:r>
        <w:t>ուղղակի</w:t>
      </w:r>
      <w:r w:rsidRPr="00BC1ACD">
        <w:rPr>
          <w:lang w:val="en-US"/>
        </w:rPr>
        <w:t xml:space="preserve"> </w:t>
      </w:r>
      <w:r>
        <w:t>եվկլիդյան</w:t>
      </w:r>
      <w:r w:rsidRPr="00BC1ACD">
        <w:rPr>
          <w:lang w:val="en-US"/>
        </w:rPr>
        <w:t xml:space="preserve"> </w:t>
      </w:r>
      <w:r>
        <w:t>հեռավորություններով</w:t>
      </w:r>
      <w:r w:rsidRPr="00BC1ACD">
        <w:rPr>
          <w:lang w:val="en-US"/>
        </w:rPr>
        <w:t>:</w:t>
      </w:r>
    </w:p>
    <w:p w:rsidR="00BC1ACD" w:rsidRDefault="00BC1ACD" w:rsidP="0002718C">
      <w:pPr>
        <w:pStyle w:val="a7"/>
        <w:numPr>
          <w:ilvl w:val="0"/>
          <w:numId w:val="71"/>
        </w:numPr>
      </w:pPr>
      <w:r>
        <w:rPr>
          <w:rStyle w:val="a3"/>
        </w:rPr>
        <w:t>Չափայնության նվազեցում (Dimensionality reduction)</w:t>
      </w:r>
    </w:p>
    <w:p w:rsidR="00BC1ACD" w:rsidRDefault="00BC1ACD" w:rsidP="0002718C">
      <w:pPr>
        <w:pStyle w:val="a7"/>
        <w:numPr>
          <w:ilvl w:val="1"/>
          <w:numId w:val="71"/>
        </w:numPr>
      </w:pPr>
      <w:r>
        <w:t xml:space="preserve">Հաշվարկված կարճագույն հեռավորությունները օգտագործվում են </w:t>
      </w:r>
      <w:r>
        <w:rPr>
          <w:rStyle w:val="a3"/>
        </w:rPr>
        <w:t>MDS (Multidimensional Scaling)</w:t>
      </w:r>
      <w:r>
        <w:t xml:space="preserve"> տեխնիկայի միջոցով, որպեսզի տվյալները ներկայացվեն նոր, 2D կամ 3D տարածությունում:</w:t>
      </w:r>
    </w:p>
    <w:p w:rsidR="00BC1ACD" w:rsidRPr="00BC1ACD" w:rsidRDefault="00BC1ACD" w:rsidP="0002718C">
      <w:pPr>
        <w:pStyle w:val="a7"/>
        <w:numPr>
          <w:ilvl w:val="1"/>
          <w:numId w:val="71"/>
        </w:numPr>
      </w:pPr>
      <w:r>
        <w:t xml:space="preserve">Նոր ներկայացումը պահպանում է տվյալների </w:t>
      </w:r>
      <w:r>
        <w:rPr>
          <w:rStyle w:val="a3"/>
        </w:rPr>
        <w:t>ներսքին կառուցվածքը</w:t>
      </w:r>
      <w:r>
        <w:t xml:space="preserve"> և հարաբերությունները:</w:t>
      </w:r>
    </w:p>
    <w:p w:rsidR="00BC1ACD" w:rsidRPr="00BC1ACD" w:rsidRDefault="00BC1ACD" w:rsidP="00BC1ACD">
      <w:pPr>
        <w:pStyle w:val="3"/>
        <w:rPr>
          <w:color w:val="auto"/>
        </w:rPr>
      </w:pPr>
      <w:r w:rsidRPr="00BC1ACD">
        <w:rPr>
          <w:rStyle w:val="a3"/>
          <w:b/>
          <w:bCs/>
          <w:color w:val="auto"/>
        </w:rPr>
        <w:lastRenderedPageBreak/>
        <w:t>Օգտագործման օրինակներ</w:t>
      </w:r>
    </w:p>
    <w:p w:rsidR="00BC1ACD" w:rsidRDefault="00BC1ACD" w:rsidP="0002718C">
      <w:pPr>
        <w:pStyle w:val="a7"/>
        <w:numPr>
          <w:ilvl w:val="0"/>
          <w:numId w:val="72"/>
        </w:numPr>
      </w:pPr>
      <w:r>
        <w:rPr>
          <w:rStyle w:val="a3"/>
        </w:rPr>
        <w:t>Machine Learning / Data Science</w:t>
      </w:r>
    </w:p>
    <w:p w:rsidR="00BC1ACD" w:rsidRDefault="00BC1ACD" w:rsidP="0002718C">
      <w:pPr>
        <w:pStyle w:val="a7"/>
        <w:numPr>
          <w:ilvl w:val="1"/>
          <w:numId w:val="72"/>
        </w:numPr>
      </w:pPr>
      <w:r>
        <w:t>Նվազեցնել չափայնությունը՝ պահպանելով տվյալների ներքին կառուցվածքը բարդ, ոչ գծային շերտերում:</w:t>
      </w:r>
    </w:p>
    <w:p w:rsidR="00BC1ACD" w:rsidRDefault="00BC1ACD" w:rsidP="0002718C">
      <w:pPr>
        <w:pStyle w:val="a7"/>
        <w:numPr>
          <w:ilvl w:val="0"/>
          <w:numId w:val="72"/>
        </w:numPr>
      </w:pPr>
      <w:r>
        <w:rPr>
          <w:rStyle w:val="a3"/>
        </w:rPr>
        <w:t>Կենսաբժշկություն</w:t>
      </w:r>
    </w:p>
    <w:p w:rsidR="00BC1ACD" w:rsidRDefault="00BC1ACD" w:rsidP="0002718C">
      <w:pPr>
        <w:pStyle w:val="a7"/>
        <w:numPr>
          <w:ilvl w:val="1"/>
          <w:numId w:val="72"/>
        </w:numPr>
      </w:pPr>
      <w:r>
        <w:t>Գենետիկ տվյալների վերլուծություն, հիվանդությունների դասակարգման խնդիրներ, որտեղ տվյալները տեղակայված են ոչ գծային manifold-ների վրա:</w:t>
      </w:r>
    </w:p>
    <w:p w:rsidR="00BC1ACD" w:rsidRDefault="00BC1ACD" w:rsidP="0002718C">
      <w:pPr>
        <w:pStyle w:val="a7"/>
        <w:numPr>
          <w:ilvl w:val="0"/>
          <w:numId w:val="72"/>
        </w:numPr>
      </w:pPr>
      <w:r>
        <w:rPr>
          <w:rStyle w:val="a3"/>
        </w:rPr>
        <w:t>Ֆիզիկա և երկրաբանական տվյալներ</w:t>
      </w:r>
    </w:p>
    <w:p w:rsidR="00BC1ACD" w:rsidRPr="00BC1ACD" w:rsidRDefault="00BC1ACD" w:rsidP="0002718C">
      <w:pPr>
        <w:pStyle w:val="a7"/>
        <w:numPr>
          <w:ilvl w:val="1"/>
          <w:numId w:val="72"/>
        </w:numPr>
      </w:pPr>
      <w:r>
        <w:t>Դասավորել և վիզուալիզացնել տվյալները, որոնք փոխվում են ոչ գծային կերպով:</w:t>
      </w:r>
    </w:p>
    <w:p w:rsidR="00BC1ACD" w:rsidRPr="00BC1ACD" w:rsidRDefault="00BC1ACD" w:rsidP="00BC1ACD">
      <w:pPr>
        <w:pStyle w:val="3"/>
        <w:rPr>
          <w:color w:val="auto"/>
        </w:rPr>
      </w:pPr>
      <w:r w:rsidRPr="00BC1ACD">
        <w:rPr>
          <w:rStyle w:val="a3"/>
          <w:b/>
          <w:bCs/>
          <w:color w:val="auto"/>
        </w:rPr>
        <w:t>Առավելություններ</w:t>
      </w:r>
    </w:p>
    <w:p w:rsidR="00BC1ACD" w:rsidRDefault="00BC1ACD" w:rsidP="0002718C">
      <w:pPr>
        <w:pStyle w:val="a7"/>
        <w:numPr>
          <w:ilvl w:val="0"/>
          <w:numId w:val="73"/>
        </w:numPr>
      </w:pPr>
      <w:r>
        <w:t xml:space="preserve">Պահպանում է </w:t>
      </w:r>
      <w:r>
        <w:rPr>
          <w:rStyle w:val="a3"/>
        </w:rPr>
        <w:t>գլոբալ և տեղական կառուցվածքը</w:t>
      </w:r>
      <w:r>
        <w:t>։</w:t>
      </w:r>
    </w:p>
    <w:p w:rsidR="00BC1ACD" w:rsidRDefault="00BC1ACD" w:rsidP="0002718C">
      <w:pPr>
        <w:pStyle w:val="a7"/>
        <w:numPr>
          <w:ilvl w:val="0"/>
          <w:numId w:val="73"/>
        </w:numPr>
      </w:pPr>
      <w:r>
        <w:t>Լավ է տվյալների համար, որոնք տեղակայված են ոչ գծային manifold-ների վրա։</w:t>
      </w:r>
    </w:p>
    <w:p w:rsidR="00BC1ACD" w:rsidRPr="00BC1ACD" w:rsidRDefault="00BC1ACD" w:rsidP="00BC1ACD">
      <w:pPr>
        <w:pStyle w:val="3"/>
        <w:rPr>
          <w:color w:val="auto"/>
        </w:rPr>
      </w:pPr>
      <w:r w:rsidRPr="00BC1ACD">
        <w:rPr>
          <w:rStyle w:val="a3"/>
          <w:b/>
          <w:bCs/>
          <w:color w:val="auto"/>
        </w:rPr>
        <w:t>Սահմանափակումներ</w:t>
      </w:r>
    </w:p>
    <w:p w:rsidR="00BC1ACD" w:rsidRDefault="00BC1ACD" w:rsidP="0002718C">
      <w:pPr>
        <w:pStyle w:val="a7"/>
        <w:numPr>
          <w:ilvl w:val="0"/>
          <w:numId w:val="74"/>
        </w:numPr>
      </w:pPr>
      <w:r>
        <w:rPr>
          <w:rStyle w:val="a3"/>
        </w:rPr>
        <w:t>Հաշվարկային բարդություն</w:t>
      </w:r>
      <w:r>
        <w:t>՝ պահանջում է մեծ հաշվարկային ռեսուրսներ:</w:t>
      </w:r>
    </w:p>
    <w:p w:rsidR="00BC1ACD" w:rsidRDefault="00BC1ACD" w:rsidP="0002718C">
      <w:pPr>
        <w:pStyle w:val="a7"/>
        <w:numPr>
          <w:ilvl w:val="0"/>
          <w:numId w:val="74"/>
        </w:numPr>
      </w:pPr>
      <w:r>
        <w:t>Չափանիշների ընտրությունը (k-neighbors) կարող է ազդել արդյունքի ճշգրտության վրա:</w:t>
      </w:r>
    </w:p>
    <w:p w:rsidR="00BC1ACD" w:rsidRDefault="00BC1ACD" w:rsidP="0002718C">
      <w:pPr>
        <w:pStyle w:val="a7"/>
        <w:numPr>
          <w:ilvl w:val="0"/>
          <w:numId w:val="74"/>
        </w:numPr>
      </w:pPr>
      <w:r>
        <w:t xml:space="preserve">Մեծ տվյալների համար կարող է լինել </w:t>
      </w:r>
      <w:r>
        <w:rPr>
          <w:rStyle w:val="a3"/>
        </w:rPr>
        <w:t>դանդաղ</w:t>
      </w:r>
      <w:r>
        <w:t>:</w:t>
      </w:r>
    </w:p>
    <w:p w:rsidR="00BC1ACD" w:rsidRDefault="00BC1ACD" w:rsidP="00BC1ACD">
      <w:pPr>
        <w:pStyle w:val="2"/>
      </w:pPr>
      <w:r>
        <w:rPr>
          <w:rStyle w:val="a3"/>
          <w:b/>
          <w:bCs/>
        </w:rPr>
        <w:t>2.3.3 Autoencoders</w:t>
      </w:r>
    </w:p>
    <w:p w:rsidR="00BC1ACD" w:rsidRDefault="00BC1ACD" w:rsidP="00BC1ACD">
      <w:pPr>
        <w:pStyle w:val="a7"/>
      </w:pPr>
      <w:r>
        <w:rPr>
          <w:rStyle w:val="a3"/>
        </w:rPr>
        <w:t>Autoencoders</w:t>
      </w:r>
      <w:r>
        <w:t xml:space="preserve"> (ավտոէնկոդներ) հանդիսանում են </w:t>
      </w:r>
      <w:r>
        <w:rPr>
          <w:rStyle w:val="a3"/>
        </w:rPr>
        <w:t>նեյրոնային ցանցերի վրա հիմնված ոչ գծային չափայնության նվազեցման մեթոդ</w:t>
      </w:r>
      <w:r>
        <w:t>, որի նպատակը՝</w:t>
      </w:r>
    </w:p>
    <w:p w:rsidR="00BC1ACD" w:rsidRDefault="00BC1ACD" w:rsidP="0002718C">
      <w:pPr>
        <w:pStyle w:val="a7"/>
        <w:numPr>
          <w:ilvl w:val="0"/>
          <w:numId w:val="75"/>
        </w:numPr>
      </w:pPr>
      <w:r>
        <w:t xml:space="preserve">Գտնել </w:t>
      </w:r>
      <w:r>
        <w:rPr>
          <w:rStyle w:val="a3"/>
        </w:rPr>
        <w:t>կոմպակտ (compact) ներկայացում</w:t>
      </w:r>
      <w:r>
        <w:t xml:space="preserve"> տվյալների համար</w:t>
      </w:r>
    </w:p>
    <w:p w:rsidR="00BC1ACD" w:rsidRDefault="00BC1ACD" w:rsidP="0002718C">
      <w:pPr>
        <w:pStyle w:val="a7"/>
        <w:numPr>
          <w:ilvl w:val="0"/>
          <w:numId w:val="75"/>
        </w:numPr>
      </w:pPr>
      <w:r>
        <w:t>Պահպանել հնարավորինս շատ ինֆորմացիա</w:t>
      </w:r>
    </w:p>
    <w:p w:rsidR="00BC1ACD" w:rsidRDefault="00BC1ACD" w:rsidP="0002718C">
      <w:pPr>
        <w:pStyle w:val="a7"/>
        <w:numPr>
          <w:ilvl w:val="0"/>
          <w:numId w:val="75"/>
        </w:numPr>
      </w:pPr>
      <w:r>
        <w:t>Նվազեցնել չափը՝ առանց տվյալների կարևորության կորուստի</w:t>
      </w:r>
    </w:p>
    <w:p w:rsidR="00BC1ACD" w:rsidRPr="00BC1ACD" w:rsidRDefault="00BC1ACD" w:rsidP="00BC1ACD">
      <w:pPr>
        <w:pStyle w:val="a7"/>
        <w:rPr>
          <w:lang w:val="hy-AM"/>
        </w:rPr>
      </w:pPr>
      <w:r>
        <w:rPr>
          <w:rStyle w:val="a3"/>
        </w:rPr>
        <w:t>Հիմնական առավելությունը՝</w:t>
      </w:r>
      <w:r>
        <w:t xml:space="preserve"> դա </w:t>
      </w:r>
      <w:r>
        <w:rPr>
          <w:rStyle w:val="a3"/>
        </w:rPr>
        <w:t>ոչ վերադասավորված մեթոդ է (unsupervised learning)</w:t>
      </w:r>
      <w:r>
        <w:t>, այսինքն՝ չի պահանջվում լեյբլավորված տվյալներ։</w:t>
      </w:r>
    </w:p>
    <w:p w:rsidR="00BC1ACD" w:rsidRPr="00BC1ACD" w:rsidRDefault="00BC1ACD" w:rsidP="00BC1ACD">
      <w:pPr>
        <w:pStyle w:val="3"/>
        <w:rPr>
          <w:color w:val="auto"/>
        </w:rPr>
      </w:pPr>
      <w:r w:rsidRPr="00BC1ACD">
        <w:rPr>
          <w:rStyle w:val="a3"/>
          <w:b/>
          <w:bCs/>
          <w:color w:val="auto"/>
        </w:rPr>
        <w:t>Autoencoder-ի կառուցվածքը</w:t>
      </w:r>
    </w:p>
    <w:p w:rsidR="00BC1ACD" w:rsidRDefault="00BC1ACD" w:rsidP="0002718C">
      <w:pPr>
        <w:pStyle w:val="a7"/>
        <w:numPr>
          <w:ilvl w:val="0"/>
          <w:numId w:val="76"/>
        </w:numPr>
      </w:pPr>
      <w:r>
        <w:rPr>
          <w:rStyle w:val="a3"/>
        </w:rPr>
        <w:t>Encoding (կոդավորում / սեղմում)</w:t>
      </w:r>
    </w:p>
    <w:p w:rsidR="00BC1ACD" w:rsidRDefault="00BC1ACD" w:rsidP="0002718C">
      <w:pPr>
        <w:pStyle w:val="a7"/>
        <w:numPr>
          <w:ilvl w:val="1"/>
          <w:numId w:val="76"/>
        </w:numPr>
      </w:pPr>
      <w:r>
        <w:t xml:space="preserve">Տվյալները անցնում են </w:t>
      </w:r>
      <w:r>
        <w:rPr>
          <w:rStyle w:val="a3"/>
        </w:rPr>
        <w:t>հատուկ նեյրոնային շերտերի միջով</w:t>
      </w:r>
      <w:r>
        <w:t xml:space="preserve">, որտեղ դրանք փոխակերպվում են </w:t>
      </w:r>
      <w:r>
        <w:rPr>
          <w:rStyle w:val="a3"/>
        </w:rPr>
        <w:t>նվազ չափայնության latent space</w:t>
      </w:r>
      <w:r>
        <w:t>:</w:t>
      </w:r>
    </w:p>
    <w:p w:rsidR="00BC1ACD" w:rsidRDefault="00BC1ACD" w:rsidP="0002718C">
      <w:pPr>
        <w:pStyle w:val="a7"/>
        <w:numPr>
          <w:ilvl w:val="2"/>
          <w:numId w:val="76"/>
        </w:numPr>
      </w:pPr>
      <w:r>
        <w:t xml:space="preserve">Փորձ է ստեղծել տվյալների </w:t>
      </w:r>
      <w:r>
        <w:rPr>
          <w:rStyle w:val="a3"/>
        </w:rPr>
        <w:t>կոմպակտ, կարևոր հատկանիշների վրա հիմնված ներկայացում</w:t>
      </w:r>
    </w:p>
    <w:p w:rsidR="00BC1ACD" w:rsidRDefault="00BC1ACD" w:rsidP="0002718C">
      <w:pPr>
        <w:pStyle w:val="a7"/>
        <w:numPr>
          <w:ilvl w:val="2"/>
          <w:numId w:val="76"/>
        </w:numPr>
      </w:pPr>
      <w:r>
        <w:t>Այս փուլը կարելի է պատկերավոր ասելով՝ «դեմոնտաժում և սեղմում» տվյալների</w:t>
      </w:r>
    </w:p>
    <w:p w:rsidR="00BC1ACD" w:rsidRDefault="00BC1ACD" w:rsidP="0002718C">
      <w:pPr>
        <w:pStyle w:val="a7"/>
        <w:numPr>
          <w:ilvl w:val="0"/>
          <w:numId w:val="76"/>
        </w:numPr>
      </w:pPr>
      <w:r>
        <w:rPr>
          <w:rStyle w:val="a3"/>
        </w:rPr>
        <w:t>Latent Space</w:t>
      </w:r>
    </w:p>
    <w:p w:rsidR="00BC1ACD" w:rsidRDefault="00BC1ACD" w:rsidP="0002718C">
      <w:pPr>
        <w:pStyle w:val="a7"/>
        <w:numPr>
          <w:ilvl w:val="1"/>
          <w:numId w:val="76"/>
        </w:numPr>
      </w:pPr>
      <w:r>
        <w:t xml:space="preserve">Միջանկյալ շերտը պահում է </w:t>
      </w:r>
      <w:r>
        <w:rPr>
          <w:rStyle w:val="a3"/>
        </w:rPr>
        <w:t>տվյալների ներքին կառուցվածքը</w:t>
      </w:r>
      <w:r>
        <w:t>, բայց նվազեցված չափով:</w:t>
      </w:r>
    </w:p>
    <w:p w:rsidR="00BC1ACD" w:rsidRDefault="00BC1ACD" w:rsidP="0002718C">
      <w:pPr>
        <w:pStyle w:val="a7"/>
        <w:numPr>
          <w:ilvl w:val="1"/>
          <w:numId w:val="76"/>
        </w:numPr>
      </w:pPr>
      <w:r>
        <w:t xml:space="preserve">Սա շատ նման է PCA-ին, բայց Autoencoder-ը կարող է բացահայտել </w:t>
      </w:r>
      <w:r>
        <w:rPr>
          <w:rStyle w:val="a3"/>
        </w:rPr>
        <w:t>ոչ գծային կախվածություններ</w:t>
      </w:r>
      <w:r>
        <w:t>:</w:t>
      </w:r>
    </w:p>
    <w:p w:rsidR="00BC1ACD" w:rsidRDefault="00BC1ACD" w:rsidP="0002718C">
      <w:pPr>
        <w:pStyle w:val="a7"/>
        <w:numPr>
          <w:ilvl w:val="0"/>
          <w:numId w:val="76"/>
        </w:numPr>
      </w:pPr>
      <w:r>
        <w:rPr>
          <w:rStyle w:val="a3"/>
        </w:rPr>
        <w:lastRenderedPageBreak/>
        <w:t>Decoding (դեկոդավորում / վերականգնում)</w:t>
      </w:r>
    </w:p>
    <w:p w:rsidR="00BC1ACD" w:rsidRDefault="00BC1ACD" w:rsidP="0002718C">
      <w:pPr>
        <w:pStyle w:val="a7"/>
        <w:numPr>
          <w:ilvl w:val="1"/>
          <w:numId w:val="76"/>
        </w:numPr>
      </w:pPr>
      <w:r>
        <w:t xml:space="preserve">Լատենտ ներկայացումը վերածվում է </w:t>
      </w:r>
      <w:r>
        <w:rPr>
          <w:rStyle w:val="a3"/>
        </w:rPr>
        <w:t>վերականգնված տվյալների</w:t>
      </w:r>
      <w:r>
        <w:t>, որոնք մոտ են սկզբնական տվյալներին:</w:t>
      </w:r>
    </w:p>
    <w:p w:rsidR="00BC1ACD" w:rsidRPr="00BC1ACD" w:rsidRDefault="00BC1ACD" w:rsidP="0002718C">
      <w:pPr>
        <w:pStyle w:val="a7"/>
        <w:numPr>
          <w:ilvl w:val="1"/>
          <w:numId w:val="76"/>
        </w:numPr>
      </w:pPr>
      <w:r>
        <w:t xml:space="preserve">Նպատակը՝ </w:t>
      </w:r>
      <w:r>
        <w:rPr>
          <w:rStyle w:val="a3"/>
        </w:rPr>
        <w:t>վերականգնել առավելագույն ճշգրտությամբ</w:t>
      </w:r>
      <w:r>
        <w:t xml:space="preserve"> առանց լրացուցիչ ինֆորմացիայի:</w:t>
      </w:r>
    </w:p>
    <w:p w:rsidR="00BC1ACD" w:rsidRPr="00BC1ACD" w:rsidRDefault="00BC1ACD" w:rsidP="00BC1ACD">
      <w:pPr>
        <w:pStyle w:val="3"/>
        <w:rPr>
          <w:color w:val="auto"/>
        </w:rPr>
      </w:pPr>
      <w:r w:rsidRPr="00BC1ACD">
        <w:rPr>
          <w:rStyle w:val="a3"/>
          <w:b/>
          <w:bCs/>
          <w:color w:val="auto"/>
        </w:rPr>
        <w:t>Autoencoders-ի առավելությունները</w:t>
      </w:r>
    </w:p>
    <w:p w:rsidR="00BC1ACD" w:rsidRDefault="00BC1ACD" w:rsidP="0002718C">
      <w:pPr>
        <w:pStyle w:val="a7"/>
        <w:numPr>
          <w:ilvl w:val="0"/>
          <w:numId w:val="77"/>
        </w:numPr>
      </w:pPr>
      <w:r>
        <w:t xml:space="preserve">Կարող է աշխատել </w:t>
      </w:r>
      <w:r>
        <w:rPr>
          <w:rStyle w:val="a3"/>
        </w:rPr>
        <w:t>բարդ ոչ գծային տվյալների</w:t>
      </w:r>
      <w:r>
        <w:t xml:space="preserve"> հետ, որտեղ PCA կամ LDA չեն բավարարում</w:t>
      </w:r>
    </w:p>
    <w:p w:rsidR="00BC1ACD" w:rsidRDefault="00BC1ACD" w:rsidP="0002718C">
      <w:pPr>
        <w:pStyle w:val="a7"/>
        <w:numPr>
          <w:ilvl w:val="0"/>
          <w:numId w:val="77"/>
        </w:numPr>
      </w:pPr>
      <w:r>
        <w:t xml:space="preserve">Լավ է </w:t>
      </w:r>
      <w:r>
        <w:rPr>
          <w:rStyle w:val="a3"/>
        </w:rPr>
        <w:t>խոշոր տվյալների հավաքածուների</w:t>
      </w:r>
      <w:r>
        <w:t xml:space="preserve"> դեպքում, որտեղ անհրաժեշտ է տվյալների կոմպակտ ներկայացում</w:t>
      </w:r>
    </w:p>
    <w:p w:rsidR="00BC1ACD" w:rsidRPr="00BC1ACD" w:rsidRDefault="00BC1ACD" w:rsidP="0002718C">
      <w:pPr>
        <w:pStyle w:val="a7"/>
        <w:numPr>
          <w:ilvl w:val="0"/>
          <w:numId w:val="77"/>
        </w:numPr>
      </w:pPr>
      <w:r>
        <w:t xml:space="preserve">Օգտակար է նաև որպես </w:t>
      </w:r>
      <w:r>
        <w:rPr>
          <w:rStyle w:val="a3"/>
        </w:rPr>
        <w:t>ֆունկցիոնալ նախապատրաստում (feature extraction)</w:t>
      </w:r>
      <w:r>
        <w:t>՝ մեքենայական ուսուցման այլ ալգորիթմների համար</w:t>
      </w:r>
    </w:p>
    <w:p w:rsidR="00BC1ACD" w:rsidRPr="00BC1ACD" w:rsidRDefault="00BC1ACD" w:rsidP="00BC1ACD">
      <w:pPr>
        <w:pStyle w:val="3"/>
        <w:rPr>
          <w:color w:val="auto"/>
        </w:rPr>
      </w:pPr>
      <w:r w:rsidRPr="00BC1ACD">
        <w:rPr>
          <w:rStyle w:val="a3"/>
          <w:b/>
          <w:bCs/>
          <w:color w:val="auto"/>
        </w:rPr>
        <w:t>Սահմանափակումներ</w:t>
      </w:r>
    </w:p>
    <w:p w:rsidR="00BC1ACD" w:rsidRDefault="00BC1ACD" w:rsidP="0002718C">
      <w:pPr>
        <w:pStyle w:val="a7"/>
        <w:numPr>
          <w:ilvl w:val="0"/>
          <w:numId w:val="78"/>
        </w:numPr>
      </w:pPr>
      <w:r>
        <w:t xml:space="preserve">Պահանջում է </w:t>
      </w:r>
      <w:r>
        <w:rPr>
          <w:rStyle w:val="a3"/>
        </w:rPr>
        <w:t>բարձր հաշվարկային ռեսուրսներ</w:t>
      </w:r>
      <w:r>
        <w:t>, հատկապես խորը ցանցերի դեպքում</w:t>
      </w:r>
    </w:p>
    <w:p w:rsidR="00BC1ACD" w:rsidRPr="00BC1ACD" w:rsidRDefault="00BC1ACD" w:rsidP="0002718C">
      <w:pPr>
        <w:pStyle w:val="a7"/>
        <w:numPr>
          <w:ilvl w:val="0"/>
          <w:numId w:val="78"/>
        </w:numPr>
        <w:rPr>
          <w:lang w:val="en-US"/>
        </w:rPr>
      </w:pPr>
      <w:r>
        <w:t>Կարող</w:t>
      </w:r>
      <w:r w:rsidRPr="00BC1ACD">
        <w:rPr>
          <w:lang w:val="en-US"/>
        </w:rPr>
        <w:t xml:space="preserve"> </w:t>
      </w:r>
      <w:r>
        <w:t>է</w:t>
      </w:r>
      <w:r w:rsidRPr="00BC1ACD">
        <w:rPr>
          <w:lang w:val="en-US"/>
        </w:rPr>
        <w:t xml:space="preserve"> </w:t>
      </w:r>
      <w:r>
        <w:t>հանդիպել</w:t>
      </w:r>
      <w:r w:rsidRPr="00BC1ACD">
        <w:rPr>
          <w:lang w:val="en-US"/>
        </w:rPr>
        <w:t xml:space="preserve"> </w:t>
      </w:r>
      <w:r w:rsidRPr="00BC1ACD">
        <w:rPr>
          <w:rStyle w:val="a3"/>
          <w:lang w:val="en-US"/>
        </w:rPr>
        <w:t xml:space="preserve">training convergence </w:t>
      </w:r>
      <w:r>
        <w:rPr>
          <w:rStyle w:val="a3"/>
        </w:rPr>
        <w:t>խնդիրների</w:t>
      </w:r>
    </w:p>
    <w:p w:rsidR="00BC1ACD" w:rsidRPr="00BC1ACD" w:rsidRDefault="00BC1ACD" w:rsidP="0002718C">
      <w:pPr>
        <w:pStyle w:val="a7"/>
        <w:numPr>
          <w:ilvl w:val="0"/>
          <w:numId w:val="78"/>
        </w:numPr>
        <w:rPr>
          <w:lang w:val="en-US"/>
        </w:rPr>
      </w:pPr>
      <w:r>
        <w:t>Նպաստում</w:t>
      </w:r>
      <w:r w:rsidRPr="00BC1ACD">
        <w:rPr>
          <w:lang w:val="en-US"/>
        </w:rPr>
        <w:t xml:space="preserve"> </w:t>
      </w:r>
      <w:r>
        <w:t>է</w:t>
      </w:r>
      <w:r w:rsidRPr="00BC1ACD">
        <w:rPr>
          <w:lang w:val="en-US"/>
        </w:rPr>
        <w:t xml:space="preserve"> </w:t>
      </w:r>
      <w:r w:rsidRPr="00BC1ACD">
        <w:rPr>
          <w:rStyle w:val="a3"/>
          <w:lang w:val="en-US"/>
        </w:rPr>
        <w:t>overfitting</w:t>
      </w:r>
      <w:r w:rsidRPr="00BC1ACD">
        <w:rPr>
          <w:lang w:val="en-US"/>
        </w:rPr>
        <w:t xml:space="preserve"> </w:t>
      </w:r>
      <w:r>
        <w:t>ռիսկին</w:t>
      </w:r>
      <w:r w:rsidRPr="00BC1ACD">
        <w:rPr>
          <w:lang w:val="en-US"/>
        </w:rPr>
        <w:t xml:space="preserve">, </w:t>
      </w:r>
      <w:r>
        <w:t>եթե</w:t>
      </w:r>
      <w:r w:rsidRPr="00BC1ACD">
        <w:rPr>
          <w:lang w:val="en-US"/>
        </w:rPr>
        <w:t xml:space="preserve"> </w:t>
      </w:r>
      <w:r>
        <w:t>տվյալների</w:t>
      </w:r>
      <w:r w:rsidRPr="00BC1ACD">
        <w:rPr>
          <w:lang w:val="en-US"/>
        </w:rPr>
        <w:t xml:space="preserve"> </w:t>
      </w:r>
      <w:r>
        <w:t>քանակը</w:t>
      </w:r>
      <w:r w:rsidRPr="00BC1ACD">
        <w:rPr>
          <w:lang w:val="en-US"/>
        </w:rPr>
        <w:t xml:space="preserve"> </w:t>
      </w:r>
      <w:r>
        <w:t>փոքր</w:t>
      </w:r>
      <w:r w:rsidRPr="00BC1ACD">
        <w:rPr>
          <w:lang w:val="en-US"/>
        </w:rPr>
        <w:t xml:space="preserve"> </w:t>
      </w:r>
      <w:r>
        <w:t>է</w:t>
      </w:r>
    </w:p>
    <w:p w:rsidR="003C0B76" w:rsidRPr="005B612C" w:rsidRDefault="003C0B76" w:rsidP="003C0B76">
      <w:pPr>
        <w:pStyle w:val="3"/>
        <w:rPr>
          <w:rFonts w:ascii="Tahoma" w:hAnsi="Tahoma" w:cs="Tahoma"/>
          <w:color w:val="auto"/>
          <w:lang w:val="hy-AM"/>
        </w:rPr>
      </w:pPr>
      <w:r w:rsidRPr="005B612C">
        <w:rPr>
          <w:rFonts w:ascii="Tahoma" w:hAnsi="Tahoma" w:cs="Tahoma"/>
          <w:color w:val="auto"/>
          <w:lang w:val="hy-AM"/>
        </w:rPr>
        <w:t>2.4 Հատկությունների ընտրության մեթոդներ (Feature Selection)</w:t>
      </w:r>
    </w:p>
    <w:p w:rsidR="005B612C" w:rsidRPr="005B612C" w:rsidRDefault="005B612C" w:rsidP="005B612C">
      <w:pPr>
        <w:pStyle w:val="a7"/>
        <w:rPr>
          <w:lang w:val="hy-AM"/>
        </w:rPr>
      </w:pPr>
      <w:r w:rsidRPr="005B612C">
        <w:rPr>
          <w:rStyle w:val="a3"/>
          <w:lang w:val="hy-AM"/>
        </w:rPr>
        <w:t>Հատկությունների ընտրությունը</w:t>
      </w:r>
      <w:r w:rsidRPr="005B612C">
        <w:rPr>
          <w:lang w:val="hy-AM"/>
        </w:rPr>
        <w:t xml:space="preserve"> (Feature Selection) բարձր չափայնության խնդիրներում կարևոր մոտեցում է, որը հնարավորություն է տալիս՝</w:t>
      </w:r>
    </w:p>
    <w:p w:rsidR="005B612C" w:rsidRDefault="005B612C" w:rsidP="0002718C">
      <w:pPr>
        <w:pStyle w:val="a7"/>
        <w:numPr>
          <w:ilvl w:val="0"/>
          <w:numId w:val="79"/>
        </w:numPr>
      </w:pPr>
      <w:r>
        <w:t>Նվազեցնել մոդելի չափը</w:t>
      </w:r>
    </w:p>
    <w:p w:rsidR="005B612C" w:rsidRDefault="005B612C" w:rsidP="0002718C">
      <w:pPr>
        <w:pStyle w:val="a7"/>
        <w:numPr>
          <w:ilvl w:val="0"/>
          <w:numId w:val="79"/>
        </w:numPr>
      </w:pPr>
      <w:r>
        <w:t>Բարելավել օպտիմալացման արդյունավետությունը</w:t>
      </w:r>
    </w:p>
    <w:p w:rsidR="005B612C" w:rsidRDefault="005B612C" w:rsidP="0002718C">
      <w:pPr>
        <w:pStyle w:val="a7"/>
        <w:numPr>
          <w:ilvl w:val="0"/>
          <w:numId w:val="79"/>
        </w:numPr>
      </w:pPr>
      <w:r>
        <w:t>Կարգավորել մոդելի ճշգրտությունը</w:t>
      </w:r>
    </w:p>
    <w:p w:rsidR="005B612C" w:rsidRPr="005B612C" w:rsidRDefault="005B612C" w:rsidP="005B612C">
      <w:pPr>
        <w:pStyle w:val="a7"/>
        <w:rPr>
          <w:lang w:val="hy-AM"/>
        </w:rPr>
      </w:pPr>
      <w:r>
        <w:t xml:space="preserve">Այս մեթոդների նպատակը՝ ընտրել միայն այն </w:t>
      </w:r>
      <w:r>
        <w:rPr>
          <w:rStyle w:val="a3"/>
        </w:rPr>
        <w:t>հատկանիշները (features)</w:t>
      </w:r>
      <w:r>
        <w:t>, որոնք ունեն ամենամեծ ազդեցություն օպտիմալացման արդյունքների վրա:</w:t>
      </w:r>
    </w:p>
    <w:p w:rsidR="005B612C" w:rsidRPr="005B612C" w:rsidRDefault="005B612C" w:rsidP="005B612C">
      <w:pPr>
        <w:pStyle w:val="3"/>
        <w:rPr>
          <w:color w:val="auto"/>
        </w:rPr>
      </w:pPr>
      <w:r w:rsidRPr="005B612C">
        <w:rPr>
          <w:rStyle w:val="a3"/>
          <w:b/>
          <w:bCs/>
          <w:color w:val="auto"/>
        </w:rPr>
        <w:t>1 Filter մեթոդներ (Filter Methods)</w:t>
      </w:r>
    </w:p>
    <w:p w:rsidR="005B612C" w:rsidRDefault="005B612C" w:rsidP="005B612C">
      <w:pPr>
        <w:pStyle w:val="a7"/>
      </w:pPr>
      <w:r>
        <w:rPr>
          <w:rStyle w:val="a3"/>
        </w:rPr>
        <w:t>Հիմնական գաղափար:</w:t>
      </w:r>
      <w:r>
        <w:t xml:space="preserve"> գնահատում է </w:t>
      </w:r>
      <w:r>
        <w:rPr>
          <w:rStyle w:val="a3"/>
        </w:rPr>
        <w:t>յուրաքանչյուր հատկանիշի անկախ կարևորությունը</w:t>
      </w:r>
      <w:r>
        <w:t>՝ առանց հաշվի առնելու մոդելի կոնկրետ կատարումը։</w:t>
      </w:r>
    </w:p>
    <w:p w:rsidR="005B612C" w:rsidRDefault="005B612C" w:rsidP="005B612C">
      <w:pPr>
        <w:pStyle w:val="a7"/>
      </w:pPr>
      <w:r>
        <w:rPr>
          <w:rStyle w:val="a3"/>
        </w:rPr>
        <w:t>Օգտագործվող մեթոդներ՝</w:t>
      </w:r>
    </w:p>
    <w:p w:rsidR="005B612C" w:rsidRDefault="005B612C" w:rsidP="0002718C">
      <w:pPr>
        <w:pStyle w:val="a7"/>
        <w:numPr>
          <w:ilvl w:val="0"/>
          <w:numId w:val="80"/>
        </w:numPr>
      </w:pPr>
      <w:r>
        <w:rPr>
          <w:rStyle w:val="a3"/>
        </w:rPr>
        <w:t>Information Gain (IG)</w:t>
      </w:r>
      <w:r>
        <w:t xml:space="preserve"> – չափում է տվյալ հատկանիշի ազդեցությունը նպատակային ֆունկցիայի վրա</w:t>
      </w:r>
    </w:p>
    <w:p w:rsidR="005B612C" w:rsidRDefault="005B612C" w:rsidP="0002718C">
      <w:pPr>
        <w:pStyle w:val="a7"/>
        <w:numPr>
          <w:ilvl w:val="0"/>
          <w:numId w:val="80"/>
        </w:numPr>
      </w:pPr>
      <w:r>
        <w:rPr>
          <w:rStyle w:val="a3"/>
        </w:rPr>
        <w:t>χ² Test</w:t>
      </w:r>
      <w:r>
        <w:t xml:space="preserve"> – ստուգում է հատկանիշների և թեգավորված փոփոխականների կապը</w:t>
      </w:r>
    </w:p>
    <w:p w:rsidR="005B612C" w:rsidRDefault="005B612C" w:rsidP="0002718C">
      <w:pPr>
        <w:pStyle w:val="a7"/>
        <w:numPr>
          <w:ilvl w:val="0"/>
          <w:numId w:val="80"/>
        </w:numPr>
      </w:pPr>
      <w:r>
        <w:rPr>
          <w:rStyle w:val="a3"/>
        </w:rPr>
        <w:t>Correlation Coefficient</w:t>
      </w:r>
      <w:r>
        <w:t xml:space="preserve"> – գնահատում է հետընթացային կամ գծային կապերը</w:t>
      </w:r>
    </w:p>
    <w:p w:rsidR="005B612C" w:rsidRDefault="005B612C" w:rsidP="005B612C">
      <w:pPr>
        <w:pStyle w:val="a7"/>
      </w:pPr>
      <w:r>
        <w:rPr>
          <w:rStyle w:val="a3"/>
        </w:rPr>
        <w:t>Առավելություններ:</w:t>
      </w:r>
    </w:p>
    <w:p w:rsidR="005B612C" w:rsidRDefault="005B612C" w:rsidP="0002718C">
      <w:pPr>
        <w:pStyle w:val="a7"/>
        <w:numPr>
          <w:ilvl w:val="0"/>
          <w:numId w:val="81"/>
        </w:numPr>
      </w:pPr>
      <w:r>
        <w:t>Արագ և հեշտ իրականացնել</w:t>
      </w:r>
    </w:p>
    <w:p w:rsidR="005B612C" w:rsidRDefault="005B612C" w:rsidP="0002718C">
      <w:pPr>
        <w:pStyle w:val="a7"/>
        <w:numPr>
          <w:ilvl w:val="0"/>
          <w:numId w:val="81"/>
        </w:numPr>
      </w:pPr>
      <w:r>
        <w:t>Լավ է նախնական տվյալների ֆիլտրացման համար</w:t>
      </w:r>
    </w:p>
    <w:p w:rsidR="005B612C" w:rsidRDefault="005B612C" w:rsidP="005B612C">
      <w:pPr>
        <w:pStyle w:val="a7"/>
      </w:pPr>
      <w:r>
        <w:rPr>
          <w:rStyle w:val="a3"/>
        </w:rPr>
        <w:t>Սահմանափակումներ:</w:t>
      </w:r>
    </w:p>
    <w:p w:rsidR="005B612C" w:rsidRDefault="005B612C" w:rsidP="0002718C">
      <w:pPr>
        <w:pStyle w:val="a7"/>
        <w:numPr>
          <w:ilvl w:val="0"/>
          <w:numId w:val="82"/>
        </w:numPr>
      </w:pPr>
      <w:r>
        <w:lastRenderedPageBreak/>
        <w:t>Չեն հաշվի առնում հատկանիշների համակցված ազդեցությունը</w:t>
      </w:r>
    </w:p>
    <w:p w:rsidR="005B612C" w:rsidRDefault="005B612C" w:rsidP="0002718C">
      <w:pPr>
        <w:pStyle w:val="a7"/>
        <w:numPr>
          <w:ilvl w:val="0"/>
          <w:numId w:val="82"/>
        </w:numPr>
      </w:pPr>
      <w:r>
        <w:t>Չեն ապահովում առավելագույն ճշգրտություն մոդելի համար</w:t>
      </w:r>
    </w:p>
    <w:p w:rsidR="005B612C" w:rsidRPr="005B612C" w:rsidRDefault="005B612C" w:rsidP="005B612C">
      <w:pPr>
        <w:pStyle w:val="3"/>
        <w:rPr>
          <w:color w:val="auto"/>
        </w:rPr>
      </w:pPr>
      <w:r w:rsidRPr="005B612C">
        <w:rPr>
          <w:rStyle w:val="a3"/>
          <w:b/>
          <w:bCs/>
          <w:color w:val="auto"/>
        </w:rPr>
        <w:t>2 Wrapper մեթոդներ (Wrapper Methods)</w:t>
      </w:r>
    </w:p>
    <w:p w:rsidR="005B612C" w:rsidRDefault="005B612C" w:rsidP="005B612C">
      <w:pPr>
        <w:pStyle w:val="a7"/>
      </w:pPr>
      <w:r>
        <w:rPr>
          <w:rStyle w:val="a3"/>
        </w:rPr>
        <w:t>Հիմնական գաղափար:</w:t>
      </w:r>
      <w:r>
        <w:t xml:space="preserve"> գնահատում է </w:t>
      </w:r>
      <w:r>
        <w:rPr>
          <w:rStyle w:val="a3"/>
        </w:rPr>
        <w:t>հատկանիշների ընտրության ազդեցությունը մոդելի վրա</w:t>
      </w:r>
      <w:r>
        <w:t>՝ տարբեր համադրություններ փորձարկելով։</w:t>
      </w:r>
    </w:p>
    <w:p w:rsidR="005B612C" w:rsidRDefault="005B612C" w:rsidP="005B612C">
      <w:pPr>
        <w:pStyle w:val="a7"/>
      </w:pPr>
      <w:r>
        <w:rPr>
          <w:rStyle w:val="a3"/>
        </w:rPr>
        <w:t>Օրինակներ՝</w:t>
      </w:r>
    </w:p>
    <w:p w:rsidR="005B612C" w:rsidRDefault="005B612C" w:rsidP="0002718C">
      <w:pPr>
        <w:pStyle w:val="a7"/>
        <w:numPr>
          <w:ilvl w:val="0"/>
          <w:numId w:val="83"/>
        </w:numPr>
      </w:pPr>
      <w:r>
        <w:t>Forward Selection (սկսում է ոչ մի հատկանիշից, ապա հերթականորեն ավելացնում ամենակարևորին)</w:t>
      </w:r>
    </w:p>
    <w:p w:rsidR="005B612C" w:rsidRDefault="005B612C" w:rsidP="0002718C">
      <w:pPr>
        <w:pStyle w:val="a7"/>
        <w:numPr>
          <w:ilvl w:val="0"/>
          <w:numId w:val="83"/>
        </w:numPr>
      </w:pPr>
      <w:r>
        <w:t>Backward Elimination (սկսում է բոլոր հատկանիշներից, ապա հեռացնում ամենանվիրակը)</w:t>
      </w:r>
    </w:p>
    <w:p w:rsidR="005B612C" w:rsidRDefault="005B612C" w:rsidP="0002718C">
      <w:pPr>
        <w:pStyle w:val="a7"/>
        <w:numPr>
          <w:ilvl w:val="0"/>
          <w:numId w:val="83"/>
        </w:numPr>
      </w:pPr>
      <w:r>
        <w:t>Recursive Feature Elimination (RFE)</w:t>
      </w:r>
    </w:p>
    <w:p w:rsidR="005B612C" w:rsidRDefault="005B612C" w:rsidP="005B612C">
      <w:pPr>
        <w:pStyle w:val="a7"/>
      </w:pPr>
      <w:r>
        <w:rPr>
          <w:rStyle w:val="a3"/>
        </w:rPr>
        <w:t>Առավելություններ:</w:t>
      </w:r>
    </w:p>
    <w:p w:rsidR="005B612C" w:rsidRDefault="005B612C" w:rsidP="0002718C">
      <w:pPr>
        <w:pStyle w:val="a7"/>
        <w:numPr>
          <w:ilvl w:val="0"/>
          <w:numId w:val="84"/>
        </w:numPr>
      </w:pPr>
      <w:r>
        <w:t>Բարձր ճշգրտություն, քանի որ հաշվի է առնվում ամբողջ մոդելի կատարումը</w:t>
      </w:r>
    </w:p>
    <w:p w:rsidR="005B612C" w:rsidRDefault="005B612C" w:rsidP="0002718C">
      <w:pPr>
        <w:pStyle w:val="a7"/>
        <w:numPr>
          <w:ilvl w:val="0"/>
          <w:numId w:val="84"/>
        </w:numPr>
      </w:pPr>
      <w:r>
        <w:t>Կարող է բացահայտել հատկանիշների համակցված ազդեցությունը</w:t>
      </w:r>
    </w:p>
    <w:p w:rsidR="005B612C" w:rsidRDefault="005B612C" w:rsidP="005B612C">
      <w:pPr>
        <w:pStyle w:val="a7"/>
      </w:pPr>
      <w:r>
        <w:rPr>
          <w:rStyle w:val="a3"/>
        </w:rPr>
        <w:t>Սահմանափակումներ:</w:t>
      </w:r>
    </w:p>
    <w:p w:rsidR="005B612C" w:rsidRDefault="005B612C" w:rsidP="0002718C">
      <w:pPr>
        <w:pStyle w:val="a7"/>
        <w:numPr>
          <w:ilvl w:val="0"/>
          <w:numId w:val="85"/>
        </w:numPr>
      </w:pPr>
      <w:r>
        <w:t>Շատ դանդաղ, հատկապես բարձր չափայնության դեպքում</w:t>
      </w:r>
    </w:p>
    <w:p w:rsidR="005B612C" w:rsidRPr="005B612C" w:rsidRDefault="005B612C" w:rsidP="0002718C">
      <w:pPr>
        <w:pStyle w:val="a7"/>
        <w:numPr>
          <w:ilvl w:val="0"/>
          <w:numId w:val="85"/>
        </w:numPr>
      </w:pPr>
      <w:r>
        <w:t>Պահանջում է մեծ հաշվարկային ռեսուրսներ</w:t>
      </w:r>
    </w:p>
    <w:p w:rsidR="005B612C" w:rsidRPr="005B612C" w:rsidRDefault="005B612C" w:rsidP="005B612C">
      <w:pPr>
        <w:pStyle w:val="3"/>
        <w:rPr>
          <w:color w:val="auto"/>
        </w:rPr>
      </w:pPr>
      <w:r w:rsidRPr="005B612C">
        <w:rPr>
          <w:rStyle w:val="a3"/>
          <w:b/>
          <w:bCs/>
          <w:color w:val="auto"/>
        </w:rPr>
        <w:t>3 Embedded մեթոդներ (Embedded Methods)</w:t>
      </w:r>
    </w:p>
    <w:p w:rsidR="005B612C" w:rsidRDefault="005B612C" w:rsidP="005B612C">
      <w:pPr>
        <w:pStyle w:val="a7"/>
      </w:pPr>
      <w:r>
        <w:rPr>
          <w:rStyle w:val="a3"/>
        </w:rPr>
        <w:t>Հիմնական գաղափար:</w:t>
      </w:r>
      <w:r>
        <w:t xml:space="preserve"> հատկանիշների ընտրությունը կատարվում է </w:t>
      </w:r>
      <w:r>
        <w:rPr>
          <w:rStyle w:val="a3"/>
        </w:rPr>
        <w:t>մոդելի ուսուցման ընթացքում</w:t>
      </w:r>
      <w:r>
        <w:t>։</w:t>
      </w:r>
    </w:p>
    <w:p w:rsidR="005B612C" w:rsidRDefault="005B612C" w:rsidP="005B612C">
      <w:pPr>
        <w:pStyle w:val="a7"/>
      </w:pPr>
      <w:r>
        <w:rPr>
          <w:rStyle w:val="a3"/>
        </w:rPr>
        <w:t>Օրինակներ՝</w:t>
      </w:r>
    </w:p>
    <w:p w:rsidR="005B612C" w:rsidRDefault="005B612C" w:rsidP="0002718C">
      <w:pPr>
        <w:pStyle w:val="a7"/>
        <w:numPr>
          <w:ilvl w:val="0"/>
          <w:numId w:val="86"/>
        </w:numPr>
      </w:pPr>
      <w:r>
        <w:rPr>
          <w:rStyle w:val="a3"/>
        </w:rPr>
        <w:t>Lasso Regression</w:t>
      </w:r>
      <w:r>
        <w:t xml:space="preserve"> – օգտագործում է L1 regularization, որը արգելափակում է ոչ կարևոր հատկանիշների կոեֆիցիաները՝ դարձնելով դրանք զրո</w:t>
      </w:r>
    </w:p>
    <w:p w:rsidR="005B612C" w:rsidRDefault="005B612C" w:rsidP="0002718C">
      <w:pPr>
        <w:pStyle w:val="a7"/>
        <w:numPr>
          <w:ilvl w:val="0"/>
          <w:numId w:val="86"/>
        </w:numPr>
      </w:pPr>
      <w:r>
        <w:rPr>
          <w:rStyle w:val="a3"/>
        </w:rPr>
        <w:t>Decision Trees / Random Forests</w:t>
      </w:r>
      <w:r>
        <w:t xml:space="preserve"> – բնականաբար ընտրում են կարևոր հատկանիշները՝ հիմնվելով բաժանման արդյունավետության վրա</w:t>
      </w:r>
    </w:p>
    <w:p w:rsidR="005B612C" w:rsidRDefault="005B612C" w:rsidP="005B612C">
      <w:pPr>
        <w:pStyle w:val="a7"/>
      </w:pPr>
      <w:r>
        <w:rPr>
          <w:rStyle w:val="a3"/>
        </w:rPr>
        <w:t>Առավելություններ:</w:t>
      </w:r>
    </w:p>
    <w:p w:rsidR="005B612C" w:rsidRDefault="005B612C" w:rsidP="0002718C">
      <w:pPr>
        <w:pStyle w:val="a7"/>
        <w:numPr>
          <w:ilvl w:val="0"/>
          <w:numId w:val="87"/>
        </w:numPr>
      </w:pPr>
      <w:r>
        <w:t>Արագ և արդյունավետ՝ համեմատած wrapper մեթոդների</w:t>
      </w:r>
    </w:p>
    <w:p w:rsidR="005B612C" w:rsidRDefault="005B612C" w:rsidP="0002718C">
      <w:pPr>
        <w:pStyle w:val="a7"/>
        <w:numPr>
          <w:ilvl w:val="0"/>
          <w:numId w:val="87"/>
        </w:numPr>
      </w:pPr>
      <w:r>
        <w:t>Միաժամանակ սովորեցնում է մոդելը և կատարում հատկանիշների ընտրություն</w:t>
      </w:r>
    </w:p>
    <w:p w:rsidR="005B612C" w:rsidRDefault="005B612C" w:rsidP="005B612C">
      <w:pPr>
        <w:pStyle w:val="a7"/>
      </w:pPr>
      <w:r>
        <w:rPr>
          <w:rStyle w:val="a3"/>
        </w:rPr>
        <w:t>Սահմանափակումներ:</w:t>
      </w:r>
    </w:p>
    <w:p w:rsidR="005B612C" w:rsidRDefault="005B612C" w:rsidP="0002718C">
      <w:pPr>
        <w:pStyle w:val="a7"/>
        <w:numPr>
          <w:ilvl w:val="0"/>
          <w:numId w:val="88"/>
        </w:numPr>
      </w:pPr>
      <w:r>
        <w:t>Սկզբում պահանջում է մոդելի կառուցում</w:t>
      </w:r>
    </w:p>
    <w:p w:rsidR="005B612C" w:rsidRDefault="005B612C" w:rsidP="0002718C">
      <w:pPr>
        <w:pStyle w:val="a7"/>
        <w:numPr>
          <w:ilvl w:val="0"/>
          <w:numId w:val="88"/>
        </w:numPr>
      </w:pPr>
      <w:r>
        <w:t>Կարող է կախված լինել ընտրված մոդելի տեսակից</w:t>
      </w:r>
    </w:p>
    <w:p w:rsidR="003C0B76" w:rsidRPr="0054714A" w:rsidRDefault="005B612C" w:rsidP="003C0B76">
      <w:pPr>
        <w:spacing w:after="0"/>
        <w:rPr>
          <w:rFonts w:ascii="Tahoma" w:hAnsi="Tahoma" w:cs="Tahoma"/>
        </w:rPr>
      </w:pPr>
      <w:r>
        <w:rPr>
          <w:rFonts w:ascii="Tahoma" w:hAnsi="Tahoma" w:cs="Tahoma"/>
          <w:noProof/>
        </w:rPr>
        <w:lastRenderedPageBreak/>
        <w:drawing>
          <wp:inline distT="0" distB="0" distL="0" distR="0">
            <wp:extent cx="5940425" cy="2201193"/>
            <wp:effectExtent l="19050" t="0" r="3175"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
                    <a:srcRect/>
                    <a:stretch>
                      <a:fillRect/>
                    </a:stretch>
                  </pic:blipFill>
                  <pic:spPr bwMode="auto">
                    <a:xfrm>
                      <a:off x="0" y="0"/>
                      <a:ext cx="5940425" cy="2201193"/>
                    </a:xfrm>
                    <a:prstGeom prst="rect">
                      <a:avLst/>
                    </a:prstGeom>
                    <a:noFill/>
                    <a:ln w="9525">
                      <a:noFill/>
                      <a:miter lim="800000"/>
                      <a:headEnd/>
                      <a:tailEnd/>
                    </a:ln>
                  </pic:spPr>
                </pic:pic>
              </a:graphicData>
            </a:graphic>
          </wp:inline>
        </w:drawing>
      </w:r>
    </w:p>
    <w:p w:rsidR="005B612C" w:rsidRDefault="005B612C" w:rsidP="005B612C">
      <w:pPr>
        <w:pStyle w:val="2"/>
      </w:pPr>
      <w:r>
        <w:rPr>
          <w:rStyle w:val="a3"/>
          <w:b/>
          <w:bCs/>
        </w:rPr>
        <w:t>2.5 Չափայնության նվազեցման ազդեցությունը օպտիմալացման գործընթացի վրա</w:t>
      </w:r>
    </w:p>
    <w:p w:rsidR="005B612C" w:rsidRPr="005B612C" w:rsidRDefault="005B612C" w:rsidP="005B612C">
      <w:pPr>
        <w:pStyle w:val="a7"/>
        <w:rPr>
          <w:lang w:val="hy-AM"/>
        </w:rPr>
      </w:pPr>
      <w:r>
        <w:t>Չափայնության նվազեցումը (Dimensionality Reduction) մեծ ազդեցություն ունի օպտիմալացման արդյունավետության վրա։ Այն օգնում է լուծել բարձր չափայնության խնդիրների հետ կապված դժվարությունները, ինչպես նաև բարելավում է հաշվարկային և մոդելի որակի ասպեկտները։</w:t>
      </w:r>
    </w:p>
    <w:p w:rsidR="005B612C" w:rsidRPr="005B612C" w:rsidRDefault="005B612C" w:rsidP="005B612C">
      <w:pPr>
        <w:pStyle w:val="3"/>
        <w:rPr>
          <w:color w:val="auto"/>
        </w:rPr>
      </w:pPr>
      <w:r w:rsidRPr="005B612C">
        <w:rPr>
          <w:rStyle w:val="a3"/>
          <w:b/>
          <w:bCs/>
          <w:color w:val="auto"/>
        </w:rPr>
        <w:t>1 Հաշվարկային բեռի նվազեցում</w:t>
      </w:r>
    </w:p>
    <w:p w:rsidR="005B612C" w:rsidRDefault="005B612C" w:rsidP="0002718C">
      <w:pPr>
        <w:pStyle w:val="a7"/>
        <w:numPr>
          <w:ilvl w:val="0"/>
          <w:numId w:val="89"/>
        </w:numPr>
      </w:pPr>
      <w:r>
        <w:rPr>
          <w:rStyle w:val="a3"/>
        </w:rPr>
        <w:t>Բարձր չափայնության տվյալների դեպքում</w:t>
      </w:r>
      <w:r>
        <w:t xml:space="preserve"> օպտիմալացման ալգորիթմները պետք է մշակեն բազմաթիվ փոփոխականներ, ինչը մեծ հաշվարկային բեռ է ստեղծում։</w:t>
      </w:r>
    </w:p>
    <w:p w:rsidR="005B612C" w:rsidRDefault="005B612C" w:rsidP="0002718C">
      <w:pPr>
        <w:pStyle w:val="a7"/>
        <w:numPr>
          <w:ilvl w:val="0"/>
          <w:numId w:val="89"/>
        </w:numPr>
      </w:pPr>
      <w:r>
        <w:rPr>
          <w:rStyle w:val="a3"/>
        </w:rPr>
        <w:t>Չափայնության նվազեցմամբ</w:t>
      </w:r>
      <w:r>
        <w:t>՝ օգտագործելով PCA, Autoencoders կամ LDA, մենք կարող ենք թողնել միայն կարևոր փոփոխականները՝ significantly նվազեցնելով ալգորիթմի աշխատանքային ծախսերը։</w:t>
      </w:r>
    </w:p>
    <w:p w:rsidR="005B612C" w:rsidRDefault="005B612C" w:rsidP="0002718C">
      <w:pPr>
        <w:pStyle w:val="a7"/>
        <w:numPr>
          <w:ilvl w:val="0"/>
          <w:numId w:val="89"/>
        </w:numPr>
      </w:pPr>
      <w:r>
        <w:t xml:space="preserve">Արդյունք՝ </w:t>
      </w:r>
      <w:r>
        <w:rPr>
          <w:rStyle w:val="a3"/>
        </w:rPr>
        <w:t>արագացված որոնման և նվազագույն ռեսուրսների օգտագործում</w:t>
      </w:r>
      <w:r>
        <w:t>։</w:t>
      </w:r>
    </w:p>
    <w:p w:rsidR="005B612C" w:rsidRPr="005B612C" w:rsidRDefault="005B612C" w:rsidP="005B612C">
      <w:pPr>
        <w:pStyle w:val="a7"/>
        <w:rPr>
          <w:lang w:val="hy-AM"/>
        </w:rPr>
      </w:pPr>
      <w:r>
        <w:rPr>
          <w:rStyle w:val="a3"/>
        </w:rPr>
        <w:t>Օրինակ:</w:t>
      </w:r>
      <w:r>
        <w:t xml:space="preserve"> 1000 փոփոխական պարունակող dataset-ի դեպքում PCA-ով հնարավոր է կրճատել մինչև 50 ամենակարևոր բաղադրիչ՝ առանց տեղեկատվության մեծ կորուստի։</w:t>
      </w:r>
    </w:p>
    <w:p w:rsidR="005B612C" w:rsidRPr="005B612C" w:rsidRDefault="005B612C" w:rsidP="005B612C">
      <w:pPr>
        <w:pStyle w:val="3"/>
        <w:rPr>
          <w:color w:val="auto"/>
        </w:rPr>
      </w:pPr>
      <w:r w:rsidRPr="005B612C">
        <w:rPr>
          <w:rStyle w:val="a3"/>
          <w:b/>
          <w:bCs/>
          <w:color w:val="auto"/>
        </w:rPr>
        <w:t>2 Լուծումների որակի բարձրացում</w:t>
      </w:r>
    </w:p>
    <w:p w:rsidR="005B612C" w:rsidRDefault="005B612C" w:rsidP="0002718C">
      <w:pPr>
        <w:pStyle w:val="a7"/>
        <w:numPr>
          <w:ilvl w:val="0"/>
          <w:numId w:val="90"/>
        </w:numPr>
      </w:pPr>
      <w:r>
        <w:t>Չպահանջվող կամ աղմուկ պարունակող փոփոխականների հեռացումը բարելավում է մոդելի ճշգրտությունը։</w:t>
      </w:r>
    </w:p>
    <w:p w:rsidR="005B612C" w:rsidRDefault="005B612C" w:rsidP="0002718C">
      <w:pPr>
        <w:pStyle w:val="a7"/>
        <w:numPr>
          <w:ilvl w:val="0"/>
          <w:numId w:val="90"/>
        </w:numPr>
      </w:pPr>
      <w:r>
        <w:t xml:space="preserve">Օպտիմալացման գործընթացը կենտրոնանում է միայն </w:t>
      </w:r>
      <w:r>
        <w:rPr>
          <w:rStyle w:val="a3"/>
        </w:rPr>
        <w:t>էական տեղեկատվության վրա</w:t>
      </w:r>
      <w:r>
        <w:t>, ինչը նվազեցնում է տեղային օպտիմումների ազդեցությունը և ավելացնում գլոբալ օպտիմում գտնելու հնարավորությունը։</w:t>
      </w:r>
    </w:p>
    <w:p w:rsidR="005B612C" w:rsidRDefault="005B612C" w:rsidP="005B612C">
      <w:pPr>
        <w:pStyle w:val="a7"/>
      </w:pPr>
      <w:r>
        <w:rPr>
          <w:rStyle w:val="a3"/>
        </w:rPr>
        <w:t>Օրինակ:</w:t>
      </w:r>
      <w:r>
        <w:t xml:space="preserve"> Regression մոդելի պարամետրերի ընտրության դեպքում, հատկանիշների ընտրությունը (Feature Selection) թույլ է տալիս հեռացնել թույլ կապ ունեցող փոփոխականները՝ բարելավելով կանխատեսման ճշգրտությունը։</w:t>
      </w:r>
    </w:p>
    <w:p w:rsidR="005B612C" w:rsidRDefault="005B612C" w:rsidP="005B612C"/>
    <w:p w:rsidR="005B612C" w:rsidRPr="005B612C" w:rsidRDefault="005B612C" w:rsidP="005B612C">
      <w:pPr>
        <w:pStyle w:val="3"/>
        <w:rPr>
          <w:color w:val="auto"/>
        </w:rPr>
      </w:pPr>
      <w:r w:rsidRPr="005B612C">
        <w:rPr>
          <w:rStyle w:val="a3"/>
          <w:b/>
          <w:bCs/>
          <w:color w:val="auto"/>
        </w:rPr>
        <w:lastRenderedPageBreak/>
        <w:t>3 Արագ կոնվերգենցիա</w:t>
      </w:r>
    </w:p>
    <w:p w:rsidR="005B612C" w:rsidRDefault="005B612C" w:rsidP="0002718C">
      <w:pPr>
        <w:pStyle w:val="a7"/>
        <w:numPr>
          <w:ilvl w:val="0"/>
          <w:numId w:val="91"/>
        </w:numPr>
      </w:pPr>
      <w:r>
        <w:t>Որքան ավելի փոքր է որոնման տարածքը, այնքան քիչ քայլ է պահանջվում լուծմանը հասնելու համար։</w:t>
      </w:r>
    </w:p>
    <w:p w:rsidR="005B612C" w:rsidRDefault="005B612C" w:rsidP="0002718C">
      <w:pPr>
        <w:pStyle w:val="a7"/>
        <w:numPr>
          <w:ilvl w:val="0"/>
          <w:numId w:val="91"/>
        </w:numPr>
      </w:pPr>
      <w:r>
        <w:t xml:space="preserve">Չափայնության նվազեցումը վերացնում է ավելորդ փոփոխականները, ինչը բարձրացնում է </w:t>
      </w:r>
      <w:r>
        <w:rPr>
          <w:rStyle w:val="a3"/>
        </w:rPr>
        <w:t>Gradient-based</w:t>
      </w:r>
      <w:r>
        <w:t xml:space="preserve"> կամ </w:t>
      </w:r>
      <w:r>
        <w:rPr>
          <w:rStyle w:val="a3"/>
        </w:rPr>
        <w:t>Heuristic</w:t>
      </w:r>
      <w:r>
        <w:t xml:space="preserve"> մեթոդների կոնվերգենցիայի արագությունը։</w:t>
      </w:r>
    </w:p>
    <w:p w:rsidR="005B612C" w:rsidRPr="005B612C" w:rsidRDefault="005B612C" w:rsidP="005B612C">
      <w:pPr>
        <w:pStyle w:val="a7"/>
        <w:rPr>
          <w:lang w:val="hy-AM"/>
        </w:rPr>
      </w:pPr>
      <w:r>
        <w:rPr>
          <w:rStyle w:val="a3"/>
        </w:rPr>
        <w:t>Օրինակ:</w:t>
      </w:r>
      <w:r>
        <w:t xml:space="preserve"> Gradient Descent-ի դեպքում 100 չափանիշ ունեցող խնդիրն ավելի դանդաղ կոնվերգում է, քան 10 չափանիշ ունեցող նույն խնդիրը։</w:t>
      </w:r>
    </w:p>
    <w:p w:rsidR="005B612C" w:rsidRPr="005B612C" w:rsidRDefault="005B612C" w:rsidP="005B612C">
      <w:pPr>
        <w:pStyle w:val="3"/>
        <w:rPr>
          <w:color w:val="auto"/>
        </w:rPr>
      </w:pPr>
      <w:r w:rsidRPr="005B612C">
        <w:rPr>
          <w:rStyle w:val="a3"/>
          <w:b/>
          <w:bCs/>
          <w:color w:val="auto"/>
        </w:rPr>
        <w:t>4 Ավելի լավ գեներալիզացիա</w:t>
      </w:r>
    </w:p>
    <w:p w:rsidR="005B612C" w:rsidRDefault="005B612C" w:rsidP="0002718C">
      <w:pPr>
        <w:pStyle w:val="a7"/>
        <w:numPr>
          <w:ilvl w:val="0"/>
          <w:numId w:val="92"/>
        </w:numPr>
      </w:pPr>
      <w:r>
        <w:t xml:space="preserve">Կրճատելով չափերը՝ մոդելը ավելի լավ է սովորում և </w:t>
      </w:r>
      <w:r>
        <w:rPr>
          <w:rStyle w:val="a3"/>
        </w:rPr>
        <w:t>դարձնում ավելի կայուն</w:t>
      </w:r>
      <w:r>
        <w:t xml:space="preserve"> նոր տվյալների նկատմամբ։</w:t>
      </w:r>
    </w:p>
    <w:p w:rsidR="005B612C" w:rsidRDefault="005B612C" w:rsidP="0002718C">
      <w:pPr>
        <w:pStyle w:val="a7"/>
        <w:numPr>
          <w:ilvl w:val="0"/>
          <w:numId w:val="92"/>
        </w:numPr>
      </w:pPr>
      <w:r>
        <w:t>Հաշվարկված մոդելը նվազեցնում է overfitting-ը՝ պահպանելով միայն ամենակարևոր հատկանիշները։</w:t>
      </w:r>
    </w:p>
    <w:p w:rsidR="005B612C" w:rsidRPr="005B612C" w:rsidRDefault="005B612C" w:rsidP="005B612C">
      <w:pPr>
        <w:pStyle w:val="a7"/>
        <w:rPr>
          <w:lang w:val="hy-AM"/>
        </w:rPr>
      </w:pPr>
      <w:r>
        <w:rPr>
          <w:rStyle w:val="a3"/>
        </w:rPr>
        <w:t>Օրինակ:</w:t>
      </w:r>
      <w:r>
        <w:t xml:space="preserve"> Machine Learning մոդելներում PCA կամ Autoencoders օգտագործելը հաճախ բարելավում է կանխատեսման ճշգրտությունը validation կամ test dataset-ների վրա։</w:t>
      </w:r>
    </w:p>
    <w:p w:rsidR="005B612C" w:rsidRPr="005B612C" w:rsidRDefault="005B612C" w:rsidP="005B612C">
      <w:pPr>
        <w:pStyle w:val="3"/>
        <w:rPr>
          <w:color w:val="auto"/>
        </w:rPr>
      </w:pPr>
      <w:r w:rsidRPr="005B612C">
        <w:rPr>
          <w:rStyle w:val="a3"/>
          <w:b/>
          <w:bCs/>
          <w:color w:val="auto"/>
        </w:rPr>
        <w:t>Զգուշացում</w:t>
      </w:r>
    </w:p>
    <w:p w:rsidR="005B612C" w:rsidRDefault="005B612C" w:rsidP="0002718C">
      <w:pPr>
        <w:pStyle w:val="a7"/>
        <w:numPr>
          <w:ilvl w:val="0"/>
          <w:numId w:val="93"/>
        </w:numPr>
      </w:pPr>
      <w:r>
        <w:t>Չափայնության նվազեցումը պետք է իրականացվի զգուշորեն։</w:t>
      </w:r>
    </w:p>
    <w:p w:rsidR="005B612C" w:rsidRDefault="005B612C" w:rsidP="0002718C">
      <w:pPr>
        <w:pStyle w:val="a7"/>
        <w:numPr>
          <w:ilvl w:val="0"/>
          <w:numId w:val="93"/>
        </w:numPr>
      </w:pPr>
      <w:r>
        <w:rPr>
          <w:rStyle w:val="a3"/>
        </w:rPr>
        <w:t>Կորզված տվյալների կորուստը</w:t>
      </w:r>
      <w:r>
        <w:t xml:space="preserve"> կարող է բացասաբար ազդել օպտիմալացման արդյունքների վրա։</w:t>
      </w:r>
    </w:p>
    <w:p w:rsidR="005B612C" w:rsidRDefault="005B612C" w:rsidP="0002718C">
      <w:pPr>
        <w:pStyle w:val="a7"/>
        <w:numPr>
          <w:ilvl w:val="0"/>
          <w:numId w:val="93"/>
        </w:numPr>
      </w:pPr>
      <w:r>
        <w:t xml:space="preserve">Անհրաժեշտ է հավասարակշռել </w:t>
      </w:r>
      <w:r>
        <w:rPr>
          <w:rStyle w:val="a3"/>
        </w:rPr>
        <w:t>կրճատված չափերը</w:t>
      </w:r>
      <w:r>
        <w:t xml:space="preserve"> և </w:t>
      </w:r>
      <w:r>
        <w:rPr>
          <w:rStyle w:val="a3"/>
        </w:rPr>
        <w:t>պահպանվող տեղեկատվությունը</w:t>
      </w:r>
      <w:r>
        <w:t>։</w:t>
      </w:r>
    </w:p>
    <w:p w:rsidR="003C0B76" w:rsidRPr="005B612C" w:rsidRDefault="003C0B76" w:rsidP="003C0B76">
      <w:pPr>
        <w:spacing w:before="100" w:beforeAutospacing="1" w:after="100" w:afterAutospacing="1"/>
        <w:rPr>
          <w:rFonts w:ascii="Tahoma" w:hAnsi="Tahoma" w:cs="Tahoma"/>
        </w:rPr>
      </w:pPr>
    </w:p>
    <w:p w:rsidR="003C0B76" w:rsidRPr="0054714A" w:rsidRDefault="003C0B76" w:rsidP="003C0B76">
      <w:pPr>
        <w:spacing w:before="100" w:beforeAutospacing="1" w:after="100" w:afterAutospacing="1"/>
        <w:rPr>
          <w:rFonts w:ascii="Tahoma" w:hAnsi="Tahoma" w:cs="Tahoma"/>
          <w:lang w:val="hy-AM"/>
        </w:rPr>
      </w:pPr>
    </w:p>
    <w:p w:rsidR="003C0B76" w:rsidRPr="006419FC" w:rsidRDefault="003C0B76"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6419FC" w:rsidRDefault="0054714A" w:rsidP="003C0B76">
      <w:pPr>
        <w:spacing w:before="100" w:beforeAutospacing="1" w:after="100" w:afterAutospacing="1"/>
        <w:rPr>
          <w:rFonts w:ascii="Tahoma" w:hAnsi="Tahoma" w:cs="Tahoma"/>
        </w:rPr>
      </w:pPr>
    </w:p>
    <w:p w:rsidR="0054714A" w:rsidRPr="005B612C" w:rsidRDefault="0054714A" w:rsidP="003C0B76">
      <w:pPr>
        <w:spacing w:before="100" w:beforeAutospacing="1" w:after="100" w:afterAutospacing="1"/>
        <w:rPr>
          <w:rFonts w:ascii="Tahoma" w:hAnsi="Tahoma" w:cs="Tahoma"/>
          <w:lang w:val="hy-AM"/>
        </w:rPr>
      </w:pPr>
    </w:p>
    <w:p w:rsidR="003C0B76" w:rsidRPr="0054714A" w:rsidRDefault="003C0B76" w:rsidP="003C0B76">
      <w:pPr>
        <w:spacing w:before="100" w:beforeAutospacing="1" w:after="100" w:afterAutospacing="1"/>
        <w:rPr>
          <w:rFonts w:ascii="Tahoma" w:hAnsi="Tahoma" w:cs="Tahoma"/>
          <w:lang w:val="hy-AM"/>
        </w:rPr>
      </w:pPr>
    </w:p>
    <w:p w:rsidR="00C87E2E" w:rsidRPr="0054714A" w:rsidRDefault="00C87E2E" w:rsidP="00C87E2E">
      <w:pPr>
        <w:pStyle w:val="2"/>
        <w:rPr>
          <w:rFonts w:ascii="Tahoma" w:hAnsi="Tahoma" w:cs="Tahoma"/>
          <w:lang w:val="hy-AM"/>
        </w:rPr>
      </w:pPr>
      <w:r w:rsidRPr="0054714A">
        <w:rPr>
          <w:rStyle w:val="a3"/>
          <w:rFonts w:ascii="Tahoma" w:hAnsi="Tahoma" w:cs="Tahoma"/>
          <w:b/>
          <w:bCs/>
          <w:lang w:val="hy-AM"/>
        </w:rPr>
        <w:lastRenderedPageBreak/>
        <w:t>ԳԼՈՒԽ III. Չափայնության նվազեցման մեթոդի մշակում և փորձարկում</w:t>
      </w:r>
    </w:p>
    <w:p w:rsidR="003C0B76" w:rsidRPr="005B612C" w:rsidRDefault="003C0B76" w:rsidP="005B612C">
      <w:pPr>
        <w:spacing w:before="100" w:beforeAutospacing="1" w:after="100" w:afterAutospacing="1"/>
        <w:rPr>
          <w:rFonts w:ascii="Tahoma" w:hAnsi="Tahoma" w:cs="Tahoma"/>
          <w:lang w:val="hy-AM"/>
        </w:rPr>
      </w:pPr>
      <w:r w:rsidRPr="0054714A">
        <w:rPr>
          <w:rFonts w:ascii="Tahoma" w:hAnsi="Tahoma" w:cs="Tahoma"/>
          <w:lang w:val="hy-AM"/>
        </w:rPr>
        <w:t xml:space="preserve">Այս գլուխը պարունակում է մանրամասն նկարագրություն այն գործընթացների և քայլերի մասին, որոնք կիրառվում են չափայնության նվազեցման մեթոդի մշակման, ընտրության և փորձարկման համար, ինչպես նաև դրա ազդեցությունը օպտիմալացման խնդիրների վրա։ </w:t>
      </w:r>
      <w:r w:rsidRPr="0054714A">
        <w:rPr>
          <w:rFonts w:ascii="Tahoma" w:hAnsi="Tahoma" w:cs="Tahoma"/>
        </w:rPr>
        <w:t>Աշխատանքում ներկայացված են համապարփակ վերլուծություն և փորձարկման արդյունքների համեմատություն։</w:t>
      </w:r>
    </w:p>
    <w:p w:rsidR="003C0B76" w:rsidRPr="0054714A" w:rsidRDefault="003C0B76" w:rsidP="003C0B76">
      <w:pPr>
        <w:pStyle w:val="4"/>
        <w:rPr>
          <w:rFonts w:ascii="Tahoma" w:hAnsi="Tahoma" w:cs="Tahoma"/>
        </w:rPr>
      </w:pPr>
      <w:r w:rsidRPr="0054714A">
        <w:rPr>
          <w:rFonts w:ascii="Tahoma" w:hAnsi="Tahoma" w:cs="Tahoma"/>
        </w:rPr>
        <w:t>3.1 Փորձարարական խնդիրների ձևակերպում</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Բարձր չափայնության օպտիմալացման խնդիրները պահանջում են կրճատել տվյալների չափը, որպեսզի հնարավոր լինի արագ և արդյունավետ լուծումներ գտնել։ Փորձերի հիմքում են ընկնում այնպիսի խնդիրներ, որոնք ունեն բազմաթիվ փոփոխականներ։ Այս գլխում ներկայացվում է երկու տեսակի խնդիրների տեսակները՝ սինթետիկ և կիրառական, որոնք օգտագործվել են փորձարկումների ընթացքում։</w:t>
      </w:r>
    </w:p>
    <w:p w:rsidR="003C0B76" w:rsidRPr="0054714A" w:rsidRDefault="003C0B76" w:rsidP="0002718C">
      <w:pPr>
        <w:numPr>
          <w:ilvl w:val="0"/>
          <w:numId w:val="13"/>
        </w:numPr>
        <w:spacing w:before="100" w:beforeAutospacing="1" w:after="100" w:afterAutospacing="1" w:line="240" w:lineRule="auto"/>
        <w:rPr>
          <w:rFonts w:ascii="Tahoma" w:hAnsi="Tahoma" w:cs="Tahoma"/>
        </w:rPr>
      </w:pPr>
      <w:r w:rsidRPr="0054714A">
        <w:rPr>
          <w:rStyle w:val="a3"/>
          <w:rFonts w:ascii="Tahoma" w:hAnsi="Tahoma" w:cs="Tahoma"/>
        </w:rPr>
        <w:t>Սինթետիկ ֆունկցիաներ</w:t>
      </w:r>
      <w:r w:rsidRPr="0054714A">
        <w:rPr>
          <w:rFonts w:ascii="Tahoma" w:hAnsi="Tahoma" w:cs="Tahoma"/>
        </w:rPr>
        <w:br/>
        <w:t>Սինթետիկ ֆունկցիաները սովորաբար օգտագործվում են բարդ օպտիմալացման ալգորիթմների արդյունավետությունը գնահատելու համար, քանի որ դրանք հստակ սահմանված կառուցվածքներ ունեն, ինչը հեշտացնում է արդյունքների վերլուծությունը։ Դրանք հաճախ ունեն մի քանի լոկալ օպտիմում՝ մեթոդների կատարողականությունը ստուգելու համար։</w:t>
      </w:r>
    </w:p>
    <w:p w:rsidR="003C0B76" w:rsidRPr="0054714A" w:rsidRDefault="003C0B76" w:rsidP="003C0B76">
      <w:pPr>
        <w:spacing w:before="100" w:beforeAutospacing="1" w:after="100" w:afterAutospacing="1"/>
        <w:ind w:left="720"/>
        <w:rPr>
          <w:rFonts w:ascii="Tahoma" w:hAnsi="Tahoma" w:cs="Tahoma"/>
        </w:rPr>
      </w:pPr>
      <w:r w:rsidRPr="0054714A">
        <w:rPr>
          <w:rFonts w:ascii="Tahoma" w:hAnsi="Tahoma" w:cs="Tahoma"/>
        </w:rPr>
        <w:t>Օրինակներ՝</w:t>
      </w:r>
    </w:p>
    <w:p w:rsidR="003C0B76" w:rsidRPr="0054714A" w:rsidRDefault="003C0B76" w:rsidP="0002718C">
      <w:pPr>
        <w:numPr>
          <w:ilvl w:val="1"/>
          <w:numId w:val="13"/>
        </w:numPr>
        <w:spacing w:before="100" w:beforeAutospacing="1" w:after="100" w:afterAutospacing="1" w:line="240" w:lineRule="auto"/>
        <w:rPr>
          <w:rFonts w:ascii="Tahoma" w:hAnsi="Tahoma" w:cs="Tahoma"/>
        </w:rPr>
      </w:pPr>
      <w:r w:rsidRPr="0054714A">
        <w:rPr>
          <w:rStyle w:val="a3"/>
          <w:rFonts w:ascii="Tahoma" w:hAnsi="Tahoma" w:cs="Tahoma"/>
        </w:rPr>
        <w:t>Rosenbrock</w:t>
      </w:r>
      <w:r w:rsidRPr="0054714A">
        <w:rPr>
          <w:rFonts w:ascii="Tahoma" w:hAnsi="Tahoma" w:cs="Tahoma"/>
        </w:rPr>
        <w:t xml:space="preserve"> ֆունկցիա՝ հայտնի է իր "հովազի հովտով" կառուցվածքով, որը հեշտացնում է բարդության գնահատումը։</w:t>
      </w:r>
    </w:p>
    <w:p w:rsidR="003C0B76" w:rsidRPr="0054714A" w:rsidRDefault="003C0B76" w:rsidP="0002718C">
      <w:pPr>
        <w:numPr>
          <w:ilvl w:val="1"/>
          <w:numId w:val="13"/>
        </w:numPr>
        <w:spacing w:before="100" w:beforeAutospacing="1" w:after="100" w:afterAutospacing="1" w:line="240" w:lineRule="auto"/>
        <w:rPr>
          <w:rFonts w:ascii="Tahoma" w:hAnsi="Tahoma" w:cs="Tahoma"/>
        </w:rPr>
      </w:pPr>
      <w:r w:rsidRPr="0054714A">
        <w:rPr>
          <w:rStyle w:val="a3"/>
          <w:rFonts w:ascii="Tahoma" w:hAnsi="Tahoma" w:cs="Tahoma"/>
        </w:rPr>
        <w:t>Rastrigin</w:t>
      </w:r>
      <w:r w:rsidRPr="0054714A">
        <w:rPr>
          <w:rFonts w:ascii="Tahoma" w:hAnsi="Tahoma" w:cs="Tahoma"/>
        </w:rPr>
        <w:t xml:space="preserve"> ֆունկցիա՝ իմանալի է իր բազմաթիվ լոկալ օպտիմումների պատճառով։</w:t>
      </w:r>
    </w:p>
    <w:p w:rsidR="003C0B76" w:rsidRPr="0054714A" w:rsidRDefault="003C0B76" w:rsidP="0002718C">
      <w:pPr>
        <w:numPr>
          <w:ilvl w:val="1"/>
          <w:numId w:val="13"/>
        </w:numPr>
        <w:spacing w:before="100" w:beforeAutospacing="1" w:after="100" w:afterAutospacing="1" w:line="240" w:lineRule="auto"/>
        <w:rPr>
          <w:rFonts w:ascii="Tahoma" w:hAnsi="Tahoma" w:cs="Tahoma"/>
        </w:rPr>
      </w:pPr>
      <w:r w:rsidRPr="0054714A">
        <w:rPr>
          <w:rStyle w:val="a3"/>
          <w:rFonts w:ascii="Tahoma" w:hAnsi="Tahoma" w:cs="Tahoma"/>
        </w:rPr>
        <w:t>Sphere function</w:t>
      </w:r>
      <w:r w:rsidRPr="0054714A">
        <w:rPr>
          <w:rFonts w:ascii="Tahoma" w:hAnsi="Tahoma" w:cs="Tahoma"/>
        </w:rPr>
        <w:t>՝ որը ներկայացնում է մեկ մեծ գլոբալ օպտիմում։</w:t>
      </w:r>
    </w:p>
    <w:p w:rsidR="003C0B76" w:rsidRPr="0054714A" w:rsidRDefault="003C0B76" w:rsidP="0002718C">
      <w:pPr>
        <w:numPr>
          <w:ilvl w:val="0"/>
          <w:numId w:val="13"/>
        </w:numPr>
        <w:spacing w:before="100" w:beforeAutospacing="1" w:after="100" w:afterAutospacing="1" w:line="240" w:lineRule="auto"/>
        <w:rPr>
          <w:rFonts w:ascii="Tahoma" w:hAnsi="Tahoma" w:cs="Tahoma"/>
        </w:rPr>
      </w:pPr>
      <w:r w:rsidRPr="0054714A">
        <w:rPr>
          <w:rStyle w:val="a3"/>
          <w:rFonts w:ascii="Tahoma" w:hAnsi="Tahoma" w:cs="Tahoma"/>
        </w:rPr>
        <w:t>Կիրառական խնդիրներ</w:t>
      </w:r>
      <w:r w:rsidRPr="0054714A">
        <w:rPr>
          <w:rFonts w:ascii="Tahoma" w:hAnsi="Tahoma" w:cs="Tahoma"/>
        </w:rPr>
        <w:br/>
        <w:t>Կիրառական խնդիրները, ինչպես տվյալների դասակարգումը, ռեգրեսիան կամ խմբավորումը, իրական աշխարհից վերցված խնդիրներն են, որոնք հաճախ ունեն ավելի բարդ կառուցվածքներ։ Այս խնդիրների նպատակն է իրական տվյալներով, որոնք ենթադրում են աղմուկ և բարձր չափայնություն, գնահատել ալգորիթմների կարողությունները։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Օրինակ՝</w:t>
      </w:r>
      <w:r w:rsidRPr="0054714A">
        <w:rPr>
          <w:rFonts w:ascii="Tahoma" w:hAnsi="Tahoma" w:cs="Tahoma"/>
        </w:rPr>
        <w:br/>
        <w:t xml:space="preserve">Դիտարկվել է 100-չափանի </w:t>
      </w:r>
      <w:r w:rsidRPr="0054714A">
        <w:rPr>
          <w:rStyle w:val="a3"/>
          <w:rFonts w:ascii="Tahoma" w:hAnsi="Tahoma" w:cs="Tahoma"/>
        </w:rPr>
        <w:t>Sphere function</w:t>
      </w:r>
      <w:r w:rsidRPr="0054714A">
        <w:rPr>
          <w:rFonts w:ascii="Tahoma" w:hAnsi="Tahoma" w:cs="Tahoma"/>
        </w:rPr>
        <w:t xml:space="preserve">, որտեղ </w:t>
      </w:r>
      <w:r w:rsidRPr="0054714A">
        <w:rPr>
          <w:rStyle w:val="katex-mathml"/>
          <w:rFonts w:ascii="Tahoma" w:hAnsi="Tahoma" w:cs="Tahoma"/>
        </w:rPr>
        <w:t>n=100n = 100</w:t>
      </w:r>
      <w:r w:rsidRPr="0054714A">
        <w:rPr>
          <w:rStyle w:val="mord"/>
          <w:rFonts w:ascii="Tahoma" w:hAnsi="Tahoma" w:cs="Tahoma"/>
        </w:rPr>
        <w:t>n</w:t>
      </w:r>
      <w:r w:rsidRPr="0054714A">
        <w:rPr>
          <w:rStyle w:val="mrel"/>
          <w:rFonts w:ascii="Tahoma" w:hAnsi="Tahoma" w:cs="Tahoma"/>
        </w:rPr>
        <w:t>=</w:t>
      </w:r>
      <w:r w:rsidRPr="0054714A">
        <w:rPr>
          <w:rStyle w:val="mord"/>
          <w:rFonts w:ascii="Tahoma" w:hAnsi="Tahoma" w:cs="Tahoma"/>
        </w:rPr>
        <w:t>100</w:t>
      </w:r>
      <w:r w:rsidRPr="0054714A">
        <w:rPr>
          <w:rFonts w:ascii="Tahoma" w:hAnsi="Tahoma" w:cs="Tahoma"/>
        </w:rPr>
        <w:t xml:space="preserve"> (100 չափանիշ), ինչը միաժամանակ ներկայացնում է նաև կոնվեքս օպտիմալացման խնդիր՝ պահանջելով արդյունավետ մեթոդներ մեծ չափով խնդիրների համար։</w:t>
      </w:r>
    </w:p>
    <w:p w:rsidR="003C0B76" w:rsidRPr="0054714A" w:rsidRDefault="000A4BB2" w:rsidP="003C0B76">
      <w:pPr>
        <w:spacing w:after="0"/>
        <w:rPr>
          <w:rFonts w:ascii="Tahoma" w:hAnsi="Tahoma" w:cs="Tahoma"/>
        </w:rPr>
      </w:pPr>
      <w:r w:rsidRPr="000A4BB2">
        <w:rPr>
          <w:rFonts w:ascii="Tahoma" w:hAnsi="Tahoma" w:cs="Tahoma"/>
        </w:rPr>
        <w:pict>
          <v:rect id="_x0000_i1026" style="width:0;height:1.5pt" o:hralign="center" o:hrstd="t" o:hr="t" fillcolor="#a0a0a0" stroked="f"/>
        </w:pict>
      </w:r>
    </w:p>
    <w:p w:rsidR="003C0B76" w:rsidRPr="0054714A" w:rsidRDefault="003C0B76" w:rsidP="003C0B76">
      <w:pPr>
        <w:pStyle w:val="4"/>
        <w:rPr>
          <w:rFonts w:ascii="Tahoma" w:hAnsi="Tahoma" w:cs="Tahoma"/>
        </w:rPr>
      </w:pPr>
      <w:r w:rsidRPr="0054714A">
        <w:rPr>
          <w:rFonts w:ascii="Tahoma" w:hAnsi="Tahoma" w:cs="Tahoma"/>
        </w:rPr>
        <w:t>3.2 Ընտրված չափայնության նվազեցման մեթոդի նկարագրությունը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 xml:space="preserve">Այս մասում բացատրվում է ընտրված չափայնության նվազեցման մեթոդը՝ </w:t>
      </w:r>
      <w:r w:rsidRPr="0054714A">
        <w:rPr>
          <w:rStyle w:val="a3"/>
          <w:rFonts w:ascii="Tahoma" w:hAnsi="Tahoma" w:cs="Tahoma"/>
        </w:rPr>
        <w:t>Principal Component Analysis (PCA)</w:t>
      </w:r>
      <w:r w:rsidRPr="0054714A">
        <w:rPr>
          <w:rFonts w:ascii="Tahoma" w:hAnsi="Tahoma" w:cs="Tahoma"/>
        </w:rPr>
        <w:t xml:space="preserve">։ PCA-ը մեթոդ է, որն օգտագործվում է տվյալների </w:t>
      </w:r>
      <w:r w:rsidRPr="0054714A">
        <w:rPr>
          <w:rFonts w:ascii="Tahoma" w:hAnsi="Tahoma" w:cs="Tahoma"/>
        </w:rPr>
        <w:lastRenderedPageBreak/>
        <w:t>չափանիշների թիվը նվազեցնելու համար՝ այնպես, որ պահպանվի տվյալների հիմնական տեղեկատվական բովանդակությունը։ Այս մեթոդը գործնականում օգտագործվում է այնպիսի խնդիրներում, որտեղ տվյալների չափը մեծ է՝ խոչընդոտելով արդյունավետ հետազոտման կամ օպտիմալացման գործընթացին։</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PCA-ի հիմնական գաղափարն է փոխակերպել տվյալները նոր «հիմնական բաղադրիչների» տիրույթ, որտեղ հիմնական բաղադրիչները ունեն առավելագույն տարատեսակություն, իսկ մյուս բաղադրիչները՝ նվազագույնը։ Հետևաբար, ոչ կարևոր տեղեկությունը հեռացվում է, և մնում է միայն հիմնական տեղեկությունը։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PCA-ի փուլերը՝</w:t>
      </w:r>
    </w:p>
    <w:p w:rsidR="003C0B76" w:rsidRPr="0054714A" w:rsidRDefault="003C0B76" w:rsidP="0002718C">
      <w:pPr>
        <w:numPr>
          <w:ilvl w:val="0"/>
          <w:numId w:val="14"/>
        </w:numPr>
        <w:spacing w:before="100" w:beforeAutospacing="1" w:after="100" w:afterAutospacing="1" w:line="240" w:lineRule="auto"/>
        <w:rPr>
          <w:rFonts w:ascii="Tahoma" w:hAnsi="Tahoma" w:cs="Tahoma"/>
        </w:rPr>
      </w:pPr>
      <w:r w:rsidRPr="0054714A">
        <w:rPr>
          <w:rStyle w:val="a3"/>
          <w:rFonts w:ascii="Tahoma" w:hAnsi="Tahoma" w:cs="Tahoma"/>
        </w:rPr>
        <w:t>Տվյալների ստանդարտացում</w:t>
      </w:r>
      <w:r w:rsidRPr="0054714A">
        <w:rPr>
          <w:rFonts w:ascii="Tahoma" w:hAnsi="Tahoma" w:cs="Tahoma"/>
        </w:rPr>
        <w:br/>
        <w:t>Սկզբում տվյալները կենտրոնացվում են՝ յուրաքանչյուր փոփոխականի միջինը դարձնելով 0։ Սա անհրաժեշտ է, որպեսզի տվյալների բոլոր չափերը լինեն համամիտ և համեմատելի։ Ստանդարտացումը մեծապես կարևոր է, քանի որ տվյալները կարող են ունենալ տարբեր մասշտաբներ՝ մեծացնելով որոշ փոփոխականների կարևորությունը։</w:t>
      </w:r>
    </w:p>
    <w:p w:rsidR="003C0B76" w:rsidRPr="0054714A" w:rsidRDefault="003C0B76" w:rsidP="0002718C">
      <w:pPr>
        <w:numPr>
          <w:ilvl w:val="0"/>
          <w:numId w:val="14"/>
        </w:numPr>
        <w:spacing w:before="100" w:beforeAutospacing="1" w:after="100" w:afterAutospacing="1" w:line="240" w:lineRule="auto"/>
        <w:rPr>
          <w:rFonts w:ascii="Tahoma" w:hAnsi="Tahoma" w:cs="Tahoma"/>
        </w:rPr>
      </w:pPr>
      <w:r w:rsidRPr="0054714A">
        <w:rPr>
          <w:rStyle w:val="a3"/>
          <w:rFonts w:ascii="Tahoma" w:hAnsi="Tahoma" w:cs="Tahoma"/>
        </w:rPr>
        <w:t>Կովարիացիոն մատրիցի հաշվարկ</w:t>
      </w:r>
      <w:r w:rsidRPr="0054714A">
        <w:rPr>
          <w:rFonts w:ascii="Tahoma" w:hAnsi="Tahoma" w:cs="Tahoma"/>
        </w:rPr>
        <w:br/>
        <w:t>Ապա հաշվում ենք կովարիացիոն մատրիցը՝ որը ցույց է տալիս տվյալների փոխկապակցվածությունը։ Այս քայլը կարևոր է, քանի որ PCA-ն մշակվում է այնպես, որ նա ամենամեծ տարատեսակություն գտնի այն ուղղություններում, որտեղ տվյալները կուտակված են։</w:t>
      </w:r>
    </w:p>
    <w:p w:rsidR="003C0B76" w:rsidRPr="0054714A" w:rsidRDefault="003C0B76" w:rsidP="0002718C">
      <w:pPr>
        <w:numPr>
          <w:ilvl w:val="0"/>
          <w:numId w:val="14"/>
        </w:numPr>
        <w:spacing w:before="100" w:beforeAutospacing="1" w:after="100" w:afterAutospacing="1" w:line="240" w:lineRule="auto"/>
        <w:rPr>
          <w:rFonts w:ascii="Tahoma" w:hAnsi="Tahoma" w:cs="Tahoma"/>
        </w:rPr>
      </w:pPr>
      <w:r w:rsidRPr="0054714A">
        <w:rPr>
          <w:rStyle w:val="a3"/>
          <w:rFonts w:ascii="Tahoma" w:hAnsi="Tahoma" w:cs="Tahoma"/>
        </w:rPr>
        <w:t>Սեփական արժեքների և վեկտորների վերլուծություն</w:t>
      </w:r>
      <w:r w:rsidRPr="0054714A">
        <w:rPr>
          <w:rFonts w:ascii="Tahoma" w:hAnsi="Tahoma" w:cs="Tahoma"/>
        </w:rPr>
        <w:br/>
        <w:t>Ստեղծվում են սեփական արժեքներ և վեկտորներ, որոնք մաթեմատիկապես ներկայացնում են տվյալների ուղղությունները։ Այս քայլին ուղղորդվում են «սեփական արժեքները», որոնք ցույց են տալիս, թե որքան տարբերություն (տարատեսակություն) է գոյություն ունենում տվյալների տվյալ ուղղությունների մեջ։</w:t>
      </w:r>
    </w:p>
    <w:p w:rsidR="003C0B76" w:rsidRPr="0054714A" w:rsidRDefault="003C0B76" w:rsidP="0002718C">
      <w:pPr>
        <w:numPr>
          <w:ilvl w:val="0"/>
          <w:numId w:val="14"/>
        </w:numPr>
        <w:spacing w:before="100" w:beforeAutospacing="1" w:after="100" w:afterAutospacing="1" w:line="240" w:lineRule="auto"/>
        <w:rPr>
          <w:rFonts w:ascii="Tahoma" w:hAnsi="Tahoma" w:cs="Tahoma"/>
        </w:rPr>
      </w:pPr>
      <w:r w:rsidRPr="0054714A">
        <w:rPr>
          <w:rStyle w:val="a3"/>
          <w:rFonts w:ascii="Tahoma" w:hAnsi="Tahoma" w:cs="Tahoma"/>
        </w:rPr>
        <w:t xml:space="preserve">Առաջին </w:t>
      </w:r>
      <w:r w:rsidRPr="0054714A">
        <w:rPr>
          <w:rStyle w:val="katex-mathml"/>
          <w:rFonts w:ascii="Tahoma" w:hAnsi="Tahoma" w:cs="Tahoma"/>
          <w:b/>
          <w:bCs/>
        </w:rPr>
        <w:t>kk</w:t>
      </w:r>
      <w:r w:rsidRPr="0054714A">
        <w:rPr>
          <w:rStyle w:val="mord"/>
          <w:rFonts w:ascii="Tahoma" w:hAnsi="Tahoma" w:cs="Tahoma"/>
          <w:b/>
          <w:bCs/>
        </w:rPr>
        <w:t>k</w:t>
      </w:r>
      <w:r w:rsidRPr="0054714A">
        <w:rPr>
          <w:rStyle w:val="a3"/>
          <w:rFonts w:ascii="Tahoma" w:hAnsi="Tahoma" w:cs="Tahoma"/>
        </w:rPr>
        <w:t xml:space="preserve"> բաղադրիչների ընտրություն</w:t>
      </w:r>
      <w:r w:rsidRPr="0054714A">
        <w:rPr>
          <w:rFonts w:ascii="Tahoma" w:hAnsi="Tahoma" w:cs="Tahoma"/>
        </w:rPr>
        <w:br/>
        <w:t xml:space="preserve">Խորհուրդ է տրվում ընտրել </w:t>
      </w:r>
      <w:r w:rsidRPr="0054714A">
        <w:rPr>
          <w:rStyle w:val="katex-mathml"/>
          <w:rFonts w:ascii="Tahoma" w:hAnsi="Tahoma" w:cs="Tahoma"/>
        </w:rPr>
        <w:t>kk</w:t>
      </w:r>
      <w:r w:rsidRPr="0054714A">
        <w:rPr>
          <w:rStyle w:val="mord"/>
          <w:rFonts w:ascii="Tahoma" w:hAnsi="Tahoma" w:cs="Tahoma"/>
        </w:rPr>
        <w:t>k</w:t>
      </w:r>
      <w:r w:rsidRPr="0054714A">
        <w:rPr>
          <w:rFonts w:ascii="Tahoma" w:hAnsi="Tahoma" w:cs="Tahoma"/>
        </w:rPr>
        <w:t xml:space="preserve"> բաղադրիչները՝ որոնք բացատրում են առավելագույն մասնաբառությունը տվյալների մեջ (կուտակային տարատեսակություն). Ներկայումս ամենից հաճախ օգտագործվում է 95%-ի կուտակված տարատեսակությունը։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 xml:space="preserve">Պահպանելով միայն </w:t>
      </w:r>
      <w:r w:rsidRPr="0054714A">
        <w:rPr>
          <w:rStyle w:val="katex-mathml"/>
          <w:rFonts w:ascii="Tahoma" w:hAnsi="Tahoma" w:cs="Tahoma"/>
        </w:rPr>
        <w:t>kk</w:t>
      </w:r>
      <w:r w:rsidRPr="0054714A">
        <w:rPr>
          <w:rStyle w:val="mord"/>
          <w:rFonts w:ascii="Tahoma" w:hAnsi="Tahoma" w:cs="Tahoma"/>
        </w:rPr>
        <w:t>k</w:t>
      </w:r>
      <w:r w:rsidRPr="0054714A">
        <w:rPr>
          <w:rFonts w:ascii="Tahoma" w:hAnsi="Tahoma" w:cs="Tahoma"/>
        </w:rPr>
        <w:t xml:space="preserve"> ամենաօգտակար բաղադրիչները, մենք կրճատում ենք չափայնությունը և այդ նոր հատկանիշները օգտագործվում են օպտիմալացման գործընթացում։</w:t>
      </w:r>
    </w:p>
    <w:p w:rsidR="003C0B76" w:rsidRPr="0054714A" w:rsidRDefault="000A4BB2" w:rsidP="003C0B76">
      <w:pPr>
        <w:spacing w:after="0"/>
        <w:rPr>
          <w:rFonts w:ascii="Tahoma" w:hAnsi="Tahoma" w:cs="Tahoma"/>
        </w:rPr>
      </w:pPr>
      <w:r w:rsidRPr="000A4BB2">
        <w:rPr>
          <w:rFonts w:ascii="Tahoma" w:hAnsi="Tahoma" w:cs="Tahoma"/>
        </w:rPr>
        <w:pict>
          <v:rect id="_x0000_i1027" style="width:0;height:1.5pt" o:hralign="center" o:hrstd="t" o:hr="t" fillcolor="#a0a0a0" stroked="f"/>
        </w:pict>
      </w:r>
    </w:p>
    <w:p w:rsidR="003C0B76" w:rsidRPr="0054714A" w:rsidRDefault="003C0B76" w:rsidP="003C0B76">
      <w:pPr>
        <w:pStyle w:val="4"/>
        <w:rPr>
          <w:rFonts w:ascii="Tahoma" w:hAnsi="Tahoma" w:cs="Tahoma"/>
        </w:rPr>
      </w:pPr>
      <w:r w:rsidRPr="0054714A">
        <w:rPr>
          <w:rFonts w:ascii="Tahoma" w:hAnsi="Tahoma" w:cs="Tahoma"/>
        </w:rPr>
        <w:t>3.3 Օպտիմալացման ալգորիթմի ընտրություն և իրականացում</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 xml:space="preserve">Օպտիմալացման ալգորիթմի ընտրությունը կախված է նպատակային ֆունկցիայի տեսակից։ Այս բաժնում ներկայացվում է երկու հիմնական մեթոդ՝ </w:t>
      </w:r>
      <w:r w:rsidRPr="0054714A">
        <w:rPr>
          <w:rStyle w:val="a3"/>
          <w:rFonts w:ascii="Tahoma" w:hAnsi="Tahoma" w:cs="Tahoma"/>
        </w:rPr>
        <w:t>Gradient Descent</w:t>
      </w:r>
      <w:r w:rsidRPr="0054714A">
        <w:rPr>
          <w:rFonts w:ascii="Tahoma" w:hAnsi="Tahoma" w:cs="Tahoma"/>
        </w:rPr>
        <w:t xml:space="preserve"> և </w:t>
      </w:r>
      <w:r w:rsidRPr="0054714A">
        <w:rPr>
          <w:rStyle w:val="a3"/>
          <w:rFonts w:ascii="Tahoma" w:hAnsi="Tahoma" w:cs="Tahoma"/>
        </w:rPr>
        <w:t>Genetic Algorithm</w:t>
      </w:r>
      <w:r w:rsidRPr="0054714A">
        <w:rPr>
          <w:rFonts w:ascii="Tahoma" w:hAnsi="Tahoma" w:cs="Tahoma"/>
        </w:rPr>
        <w:t>։</w:t>
      </w:r>
    </w:p>
    <w:p w:rsidR="003C0B76" w:rsidRPr="0054714A" w:rsidRDefault="003C0B76" w:rsidP="0002718C">
      <w:pPr>
        <w:numPr>
          <w:ilvl w:val="0"/>
          <w:numId w:val="15"/>
        </w:numPr>
        <w:spacing w:before="100" w:beforeAutospacing="1" w:after="100" w:afterAutospacing="1" w:line="240" w:lineRule="auto"/>
        <w:rPr>
          <w:rFonts w:ascii="Tahoma" w:hAnsi="Tahoma" w:cs="Tahoma"/>
        </w:rPr>
      </w:pPr>
      <w:r w:rsidRPr="0054714A">
        <w:rPr>
          <w:rStyle w:val="a3"/>
          <w:rFonts w:ascii="Tahoma" w:hAnsi="Tahoma" w:cs="Tahoma"/>
        </w:rPr>
        <w:t>Gradient Descent</w:t>
      </w:r>
      <w:r w:rsidRPr="0054714A">
        <w:rPr>
          <w:rFonts w:ascii="Tahoma" w:hAnsi="Tahoma" w:cs="Tahoma"/>
        </w:rPr>
        <w:br/>
        <w:t xml:space="preserve">Այն օգտագործվում է այն ժամանակ, երբ նպատակի ֆունկցիան դիֆերենցիալ է (հարթ և շարունակական)։ Գրադիենտային իջեցումը օգտագործում է փոփոխականների փոփոխությունը՝ դրանց ուղղությամբ ընթանալու համար, </w:t>
      </w:r>
      <w:r w:rsidRPr="0054714A">
        <w:rPr>
          <w:rFonts w:ascii="Tahoma" w:hAnsi="Tahoma" w:cs="Tahoma"/>
        </w:rPr>
        <w:lastRenderedPageBreak/>
        <w:t>որտեղ գործողությունը նվազում է։ Այս մեթոդը հեշտ է կիրառել և լայնորեն կիրառվում է բազմաթիվ խնդիրներում։</w:t>
      </w:r>
    </w:p>
    <w:p w:rsidR="003C0B76" w:rsidRPr="0054714A" w:rsidRDefault="003C0B76" w:rsidP="003C0B76">
      <w:pPr>
        <w:spacing w:before="100" w:beforeAutospacing="1" w:after="100" w:afterAutospacing="1"/>
        <w:ind w:left="720"/>
        <w:rPr>
          <w:rFonts w:ascii="Tahoma" w:hAnsi="Tahoma" w:cs="Tahoma"/>
        </w:rPr>
      </w:pPr>
      <w:r w:rsidRPr="0054714A">
        <w:rPr>
          <w:rFonts w:ascii="Tahoma" w:hAnsi="Tahoma" w:cs="Tahoma"/>
        </w:rPr>
        <w:t>Փոքր քայլեր (learning rate) չափելով՝ գրադիենտը նվազեցվում է։ Քայլերը պետք է ընտրվեն այնքան, որ ալգորիթմը չկորցնի կայունությունը։</w:t>
      </w:r>
    </w:p>
    <w:p w:rsidR="003C0B76" w:rsidRPr="0054714A" w:rsidRDefault="003C0B76" w:rsidP="0002718C">
      <w:pPr>
        <w:numPr>
          <w:ilvl w:val="0"/>
          <w:numId w:val="15"/>
        </w:numPr>
        <w:spacing w:before="100" w:beforeAutospacing="1" w:after="100" w:afterAutospacing="1" w:line="240" w:lineRule="auto"/>
        <w:rPr>
          <w:rFonts w:ascii="Tahoma" w:hAnsi="Tahoma" w:cs="Tahoma"/>
        </w:rPr>
      </w:pPr>
      <w:r w:rsidRPr="0054714A">
        <w:rPr>
          <w:rStyle w:val="a3"/>
          <w:rFonts w:ascii="Tahoma" w:hAnsi="Tahoma" w:cs="Tahoma"/>
        </w:rPr>
        <w:t>Genetic Algorithm</w:t>
      </w:r>
      <w:r w:rsidRPr="0054714A">
        <w:rPr>
          <w:rFonts w:ascii="Tahoma" w:hAnsi="Tahoma" w:cs="Tahoma"/>
        </w:rPr>
        <w:br/>
        <w:t>Եթե նպատակի ֆունկցիան բարդ է, չի կարող կատարվել դիֆերենցիավորում, կամ այն չունի հարթ կառուցվածք, ապա մենք կարող ենք կիրառել Genetic Algorithm (GA)։ GA-ն ոճով մոտենում է բնական ընտրության մեթոդին՝ ընտրելով լավագույն «գենետիկ» լուծումները և դրանք զուգակցելով նոր սերունդներ՝ որոնք ավելի մոտ են օպտիմալ լուծմանը։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Գենետիկ ալգորիթմները կատարվում են պատահականորեն ընտրված լուծումների վրա՝ կիրառելով փոխել, խաչել կամ մուտացիա իրականացնող գործողություններ, որոնք բացահայտում են նոր հնարավոր լուծումներ։</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Օպտիմալացման արդյունքները համեմատվում են՝</w:t>
      </w:r>
    </w:p>
    <w:p w:rsidR="003C0B76" w:rsidRPr="0054714A" w:rsidRDefault="003C0B76" w:rsidP="0002718C">
      <w:pPr>
        <w:numPr>
          <w:ilvl w:val="0"/>
          <w:numId w:val="16"/>
        </w:numPr>
        <w:spacing w:before="100" w:beforeAutospacing="1" w:after="100" w:afterAutospacing="1" w:line="240" w:lineRule="auto"/>
        <w:rPr>
          <w:rFonts w:ascii="Tahoma" w:hAnsi="Tahoma" w:cs="Tahoma"/>
        </w:rPr>
      </w:pPr>
      <w:r w:rsidRPr="0054714A">
        <w:rPr>
          <w:rStyle w:val="a3"/>
          <w:rFonts w:ascii="Tahoma" w:hAnsi="Tahoma" w:cs="Tahoma"/>
        </w:rPr>
        <w:t>Առանց չափայնության նվազեցման</w:t>
      </w:r>
    </w:p>
    <w:p w:rsidR="003C0B76" w:rsidRPr="0054714A" w:rsidRDefault="003C0B76" w:rsidP="0002718C">
      <w:pPr>
        <w:numPr>
          <w:ilvl w:val="0"/>
          <w:numId w:val="16"/>
        </w:numPr>
        <w:spacing w:before="100" w:beforeAutospacing="1" w:after="100" w:afterAutospacing="1" w:line="240" w:lineRule="auto"/>
        <w:rPr>
          <w:rFonts w:ascii="Tahoma" w:hAnsi="Tahoma" w:cs="Tahoma"/>
        </w:rPr>
      </w:pPr>
      <w:r w:rsidRPr="0054714A">
        <w:rPr>
          <w:rStyle w:val="a3"/>
          <w:rFonts w:ascii="Tahoma" w:hAnsi="Tahoma" w:cs="Tahoma"/>
        </w:rPr>
        <w:t xml:space="preserve">Չափայնության նվազեցումից հետո (օրինակ՝ </w:t>
      </w:r>
      <w:r w:rsidRPr="0054714A">
        <w:rPr>
          <w:rStyle w:val="katex-mathml"/>
          <w:rFonts w:ascii="Tahoma" w:hAnsi="Tahoma" w:cs="Tahoma"/>
          <w:b/>
          <w:bCs/>
        </w:rPr>
        <w:t>n=100→k=10n = 100 \rightarrow k = 10</w:t>
      </w:r>
      <w:r w:rsidRPr="0054714A">
        <w:rPr>
          <w:rStyle w:val="mord"/>
          <w:rFonts w:ascii="Tahoma" w:hAnsi="Tahoma" w:cs="Tahoma"/>
          <w:b/>
          <w:bCs/>
        </w:rPr>
        <w:t>n</w:t>
      </w:r>
      <w:r w:rsidRPr="0054714A">
        <w:rPr>
          <w:rStyle w:val="mrel"/>
          <w:rFonts w:ascii="Tahoma" w:hAnsi="Tahoma" w:cs="Tahoma"/>
          <w:b/>
          <w:bCs/>
        </w:rPr>
        <w:t>=</w:t>
      </w:r>
      <w:r w:rsidRPr="0054714A">
        <w:rPr>
          <w:rStyle w:val="mord"/>
          <w:rFonts w:ascii="Tahoma" w:hAnsi="Tahoma" w:cs="Tahoma"/>
          <w:b/>
          <w:bCs/>
        </w:rPr>
        <w:t>100</w:t>
      </w:r>
      <w:r w:rsidRPr="0054714A">
        <w:rPr>
          <w:rStyle w:val="mrel"/>
          <w:rFonts w:ascii="Tahoma" w:hAnsi="Tahoma" w:cs="Tahoma"/>
          <w:b/>
          <w:bCs/>
        </w:rPr>
        <w:t>→</w:t>
      </w:r>
      <w:r w:rsidRPr="0054714A">
        <w:rPr>
          <w:rStyle w:val="mord"/>
          <w:rFonts w:ascii="Tahoma" w:hAnsi="Tahoma" w:cs="Tahoma"/>
          <w:b/>
          <w:bCs/>
        </w:rPr>
        <w:t>k</w:t>
      </w:r>
      <w:r w:rsidRPr="0054714A">
        <w:rPr>
          <w:rStyle w:val="mrel"/>
          <w:rFonts w:ascii="Tahoma" w:hAnsi="Tahoma" w:cs="Tahoma"/>
          <w:b/>
          <w:bCs/>
        </w:rPr>
        <w:t>=</w:t>
      </w:r>
      <w:r w:rsidRPr="0054714A">
        <w:rPr>
          <w:rStyle w:val="mord"/>
          <w:rFonts w:ascii="Tahoma" w:hAnsi="Tahoma" w:cs="Tahoma"/>
          <w:b/>
          <w:bCs/>
        </w:rPr>
        <w:t>10</w:t>
      </w:r>
      <w:r w:rsidRPr="0054714A">
        <w:rPr>
          <w:rStyle w:val="a3"/>
          <w:rFonts w:ascii="Tahoma" w:hAnsi="Tahoma" w:cs="Tahoma"/>
        </w:rPr>
        <w:t>)</w:t>
      </w:r>
    </w:p>
    <w:p w:rsidR="003C0B76" w:rsidRPr="0054714A" w:rsidRDefault="000A4BB2" w:rsidP="003C0B76">
      <w:pPr>
        <w:spacing w:after="0"/>
        <w:rPr>
          <w:rFonts w:ascii="Tahoma" w:hAnsi="Tahoma" w:cs="Tahoma"/>
        </w:rPr>
      </w:pPr>
      <w:r w:rsidRPr="000A4BB2">
        <w:rPr>
          <w:rFonts w:ascii="Tahoma" w:hAnsi="Tahoma" w:cs="Tahoma"/>
        </w:rPr>
        <w:pict>
          <v:rect id="_x0000_i1028" style="width:0;height:1.5pt" o:hralign="center" o:hrstd="t" o:hr="t" fillcolor="#a0a0a0" stroked="f"/>
        </w:pict>
      </w:r>
    </w:p>
    <w:p w:rsidR="003C0B76" w:rsidRPr="0054714A" w:rsidRDefault="003C0B76" w:rsidP="003C0B76">
      <w:pPr>
        <w:pStyle w:val="4"/>
        <w:rPr>
          <w:rFonts w:ascii="Tahoma" w:hAnsi="Tahoma" w:cs="Tahoma"/>
        </w:rPr>
      </w:pPr>
      <w:r w:rsidRPr="0054714A">
        <w:rPr>
          <w:rFonts w:ascii="Tahoma" w:hAnsi="Tahoma" w:cs="Tahoma"/>
        </w:rPr>
        <w:t>3.4 Փորձարկման չափանիշներ</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Փորձերի արդյունքները համեմատելու համար օգտագործվում են որոշակի չափանիշներ՝ հնարավորություն տալով գնահատել մոդելի կատարողականությունը։</w:t>
      </w:r>
    </w:p>
    <w:p w:rsidR="003C0B76" w:rsidRPr="0054714A" w:rsidRDefault="003C0B76" w:rsidP="0002718C">
      <w:pPr>
        <w:numPr>
          <w:ilvl w:val="0"/>
          <w:numId w:val="17"/>
        </w:numPr>
        <w:spacing w:before="100" w:beforeAutospacing="1" w:after="100" w:afterAutospacing="1" w:line="240" w:lineRule="auto"/>
        <w:rPr>
          <w:rFonts w:ascii="Tahoma" w:hAnsi="Tahoma" w:cs="Tahoma"/>
        </w:rPr>
      </w:pPr>
      <w:r w:rsidRPr="0054714A">
        <w:rPr>
          <w:rStyle w:val="a3"/>
          <w:rFonts w:ascii="Tahoma" w:hAnsi="Tahoma" w:cs="Tahoma"/>
        </w:rPr>
        <w:t>Օպտիմալ արժեքի ճշգրտություն</w:t>
      </w:r>
      <w:r w:rsidRPr="0054714A">
        <w:rPr>
          <w:rFonts w:ascii="Tahoma" w:hAnsi="Tahoma" w:cs="Tahoma"/>
        </w:rPr>
        <w:br/>
        <w:t>Այս չափանիշը ցույց է տալիս, թե որքան մոտ է գտնված լուծումը իրական օպտիմալ լուծմանը։ Դա կարևոր է այն դեպքում, երբ պահանջվում է գտնել շատ ճշգրիտ լուծումներ։</w:t>
      </w:r>
    </w:p>
    <w:p w:rsidR="003C0B76" w:rsidRPr="0054714A" w:rsidRDefault="003C0B76" w:rsidP="0002718C">
      <w:pPr>
        <w:numPr>
          <w:ilvl w:val="0"/>
          <w:numId w:val="17"/>
        </w:numPr>
        <w:spacing w:before="100" w:beforeAutospacing="1" w:after="100" w:afterAutospacing="1" w:line="240" w:lineRule="auto"/>
        <w:rPr>
          <w:rFonts w:ascii="Tahoma" w:hAnsi="Tahoma" w:cs="Tahoma"/>
        </w:rPr>
      </w:pPr>
      <w:r w:rsidRPr="0054714A">
        <w:rPr>
          <w:rStyle w:val="a3"/>
          <w:rFonts w:ascii="Tahoma" w:hAnsi="Tahoma" w:cs="Tahoma"/>
        </w:rPr>
        <w:t>Հաշվարկային ժամանակ (runtime)</w:t>
      </w:r>
      <w:r w:rsidRPr="0054714A">
        <w:rPr>
          <w:rFonts w:ascii="Tahoma" w:hAnsi="Tahoma" w:cs="Tahoma"/>
        </w:rPr>
        <w:br/>
        <w:t>Այն չափում է ժամանակը, որը պահանջվում է օպտիմալացման ալգորիթմի կողմից։ Եթե տվյալների չափսը մեծանում է, այս ցուցանիշը դառնում է շատ կարևոր։</w:t>
      </w:r>
    </w:p>
    <w:p w:rsidR="003C0B76" w:rsidRPr="0054714A" w:rsidRDefault="003C0B76" w:rsidP="0002718C">
      <w:pPr>
        <w:numPr>
          <w:ilvl w:val="0"/>
          <w:numId w:val="17"/>
        </w:numPr>
        <w:spacing w:before="100" w:beforeAutospacing="1" w:after="100" w:afterAutospacing="1" w:line="240" w:lineRule="auto"/>
        <w:rPr>
          <w:rFonts w:ascii="Tahoma" w:hAnsi="Tahoma" w:cs="Tahoma"/>
        </w:rPr>
      </w:pPr>
      <w:r w:rsidRPr="0054714A">
        <w:rPr>
          <w:rStyle w:val="a3"/>
          <w:rFonts w:ascii="Tahoma" w:hAnsi="Tahoma" w:cs="Tahoma"/>
        </w:rPr>
        <w:t>Կոնվերգենցիայի քանակ (iter count)</w:t>
      </w:r>
      <w:r w:rsidRPr="0054714A">
        <w:rPr>
          <w:rFonts w:ascii="Tahoma" w:hAnsi="Tahoma" w:cs="Tahoma"/>
        </w:rPr>
        <w:br/>
        <w:t>Կոնվերգենտությունը համարվում է այն քայլերի քանակը, որոնք անհրաժեշտ են բարդ գործընթացի ավարտին։ Համարվում է, որ մի ալգորիթմը ավելի արդյունավետ է, երբ ավելի քիչ քայլերի հետ կարողանում է հասնել կոնվերգենտությանը։</w:t>
      </w:r>
    </w:p>
    <w:p w:rsidR="003C0B76" w:rsidRPr="0054714A" w:rsidRDefault="003C0B76" w:rsidP="0002718C">
      <w:pPr>
        <w:numPr>
          <w:ilvl w:val="0"/>
          <w:numId w:val="17"/>
        </w:numPr>
        <w:spacing w:before="100" w:beforeAutospacing="1" w:after="100" w:afterAutospacing="1" w:line="240" w:lineRule="auto"/>
        <w:rPr>
          <w:rFonts w:ascii="Tahoma" w:hAnsi="Tahoma" w:cs="Tahoma"/>
        </w:rPr>
      </w:pPr>
      <w:r w:rsidRPr="0054714A">
        <w:rPr>
          <w:rStyle w:val="a3"/>
          <w:rFonts w:ascii="Tahoma" w:hAnsi="Tahoma" w:cs="Tahoma"/>
        </w:rPr>
        <w:t>Մոդելի կայունություն</w:t>
      </w:r>
      <w:r w:rsidRPr="0054714A">
        <w:rPr>
          <w:rFonts w:ascii="Tahoma" w:hAnsi="Tahoma" w:cs="Tahoma"/>
        </w:rPr>
        <w:br/>
        <w:t>Կայունություն ցույց է տալիս, թե որքանով է մեթոդը վերարտադրելի տարբեր սերմերով։ Այս չափանիշը կարևոր է, քանի որ խնդիրը կարող է ունենալ ոչ միանշանակ լուծումներ։</w:t>
      </w:r>
    </w:p>
    <w:p w:rsidR="003C0B76" w:rsidRPr="0054714A" w:rsidRDefault="000A4BB2" w:rsidP="003C0B76">
      <w:pPr>
        <w:spacing w:after="0"/>
        <w:rPr>
          <w:rFonts w:ascii="Tahoma" w:hAnsi="Tahoma" w:cs="Tahoma"/>
        </w:rPr>
      </w:pPr>
      <w:r w:rsidRPr="000A4BB2">
        <w:rPr>
          <w:rFonts w:ascii="Tahoma" w:hAnsi="Tahoma" w:cs="Tahoma"/>
        </w:rPr>
        <w:pict>
          <v:rect id="_x0000_i1029" style="width:0;height:1.5pt" o:hralign="center" o:hrstd="t" o:hr="t" fillcolor="#a0a0a0" stroked="f"/>
        </w:pict>
      </w:r>
    </w:p>
    <w:p w:rsidR="003C0B76" w:rsidRPr="0054714A" w:rsidRDefault="003C0B76" w:rsidP="003C0B76">
      <w:pPr>
        <w:pStyle w:val="4"/>
        <w:rPr>
          <w:rFonts w:ascii="Tahoma" w:hAnsi="Tahoma" w:cs="Tahoma"/>
        </w:rPr>
      </w:pPr>
      <w:r w:rsidRPr="0054714A">
        <w:rPr>
          <w:rFonts w:ascii="Tahoma" w:hAnsi="Tahoma" w:cs="Tahoma"/>
        </w:rPr>
        <w:lastRenderedPageBreak/>
        <w:t>3.5 Փորձարկման միջավայր և գործիքներ</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Փորձարկումները իրականացվել են Python միջավայրում՝ օգտագործելով բազմաթիվ գրադարաններ, որոնք նպաստում են արդյունավետ վերլուծություններին և հաշվարկներին։</w:t>
      </w:r>
    </w:p>
    <w:p w:rsidR="003C0B76" w:rsidRPr="0054714A" w:rsidRDefault="003C0B76" w:rsidP="0002718C">
      <w:pPr>
        <w:numPr>
          <w:ilvl w:val="0"/>
          <w:numId w:val="18"/>
        </w:numPr>
        <w:spacing w:before="100" w:beforeAutospacing="1" w:after="100" w:afterAutospacing="1" w:line="240" w:lineRule="auto"/>
        <w:rPr>
          <w:rFonts w:ascii="Tahoma" w:hAnsi="Tahoma" w:cs="Tahoma"/>
        </w:rPr>
      </w:pPr>
      <w:r w:rsidRPr="0054714A">
        <w:rPr>
          <w:rStyle w:val="a3"/>
          <w:rFonts w:ascii="Tahoma" w:hAnsi="Tahoma" w:cs="Tahoma"/>
        </w:rPr>
        <w:t>NumPy, SciPy</w:t>
      </w:r>
      <w:r w:rsidRPr="0054714A">
        <w:rPr>
          <w:rFonts w:ascii="Tahoma" w:hAnsi="Tahoma" w:cs="Tahoma"/>
        </w:rPr>
        <w:br/>
        <w:t>Գիրադարաններ, որոնք տրամադրում են մաթեմատիկական գործիքներ և շերտավորված օպտիմալացման մեթոդներ՝ կատարելագործելով հաշվարկները։</w:t>
      </w:r>
    </w:p>
    <w:p w:rsidR="003C0B76" w:rsidRPr="0054714A" w:rsidRDefault="003C0B76" w:rsidP="0002718C">
      <w:pPr>
        <w:numPr>
          <w:ilvl w:val="0"/>
          <w:numId w:val="18"/>
        </w:numPr>
        <w:spacing w:before="100" w:beforeAutospacing="1" w:after="100" w:afterAutospacing="1" w:line="240" w:lineRule="auto"/>
        <w:rPr>
          <w:rFonts w:ascii="Tahoma" w:hAnsi="Tahoma" w:cs="Tahoma"/>
        </w:rPr>
      </w:pPr>
      <w:r w:rsidRPr="0054714A">
        <w:rPr>
          <w:rStyle w:val="a3"/>
          <w:rFonts w:ascii="Tahoma" w:hAnsi="Tahoma" w:cs="Tahoma"/>
        </w:rPr>
        <w:t>scikit-learn</w:t>
      </w:r>
      <w:r w:rsidRPr="0054714A">
        <w:rPr>
          <w:rFonts w:ascii="Tahoma" w:hAnsi="Tahoma" w:cs="Tahoma"/>
        </w:rPr>
        <w:br/>
        <w:t>Սա ամենատարածված գրադարանը է, որը տրամադրում է PCA-ի հաշվարկների, ինչպես նաև դասակարգման և ռեգրեսիայի մոդելների գործիքներ։</w:t>
      </w:r>
    </w:p>
    <w:p w:rsidR="003C0B76" w:rsidRPr="0054714A" w:rsidRDefault="003C0B76" w:rsidP="0002718C">
      <w:pPr>
        <w:numPr>
          <w:ilvl w:val="0"/>
          <w:numId w:val="18"/>
        </w:numPr>
        <w:spacing w:before="100" w:beforeAutospacing="1" w:after="100" w:afterAutospacing="1" w:line="240" w:lineRule="auto"/>
        <w:rPr>
          <w:rFonts w:ascii="Tahoma" w:hAnsi="Tahoma" w:cs="Tahoma"/>
        </w:rPr>
      </w:pPr>
      <w:r w:rsidRPr="0054714A">
        <w:rPr>
          <w:rStyle w:val="a3"/>
          <w:rFonts w:ascii="Tahoma" w:hAnsi="Tahoma" w:cs="Tahoma"/>
        </w:rPr>
        <w:t>matplotlib, seaborn</w:t>
      </w:r>
      <w:r w:rsidRPr="0054714A">
        <w:rPr>
          <w:rFonts w:ascii="Tahoma" w:hAnsi="Tahoma" w:cs="Tahoma"/>
        </w:rPr>
        <w:br/>
        <w:t>Գիրադարաններ, որոնք տրամադրում են վիզուալիզացիայի գործիքներ՝ արդյունքների վերլուծությունը և բացատրությունը դարձնելով ավելի հեշտ։</w:t>
      </w:r>
    </w:p>
    <w:p w:rsidR="003C0B76" w:rsidRPr="0054714A" w:rsidRDefault="003C0B76" w:rsidP="0002718C">
      <w:pPr>
        <w:numPr>
          <w:ilvl w:val="0"/>
          <w:numId w:val="18"/>
        </w:numPr>
        <w:spacing w:before="100" w:beforeAutospacing="1" w:after="100" w:afterAutospacing="1" w:line="240" w:lineRule="auto"/>
        <w:rPr>
          <w:rFonts w:ascii="Tahoma" w:hAnsi="Tahoma" w:cs="Tahoma"/>
        </w:rPr>
      </w:pPr>
      <w:r w:rsidRPr="0054714A">
        <w:rPr>
          <w:rStyle w:val="a3"/>
          <w:rFonts w:ascii="Tahoma" w:hAnsi="Tahoma" w:cs="Tahoma"/>
        </w:rPr>
        <w:t>time, memory-profiler</w:t>
      </w:r>
      <w:r w:rsidRPr="0054714A">
        <w:rPr>
          <w:rFonts w:ascii="Tahoma" w:hAnsi="Tahoma" w:cs="Tahoma"/>
        </w:rPr>
        <w:br/>
        <w:t>Ժամանակի և հիշողության օգտագործման արդյունավետությունը հետևելու համար։</w:t>
      </w:r>
    </w:p>
    <w:p w:rsidR="003C0B76" w:rsidRPr="0054714A" w:rsidRDefault="000A4BB2" w:rsidP="003C0B76">
      <w:pPr>
        <w:spacing w:after="0"/>
        <w:rPr>
          <w:rFonts w:ascii="Tahoma" w:hAnsi="Tahoma" w:cs="Tahoma"/>
        </w:rPr>
      </w:pPr>
      <w:r w:rsidRPr="000A4BB2">
        <w:rPr>
          <w:rFonts w:ascii="Tahoma" w:hAnsi="Tahoma" w:cs="Tahoma"/>
        </w:rPr>
        <w:pict>
          <v:rect id="_x0000_i1030" style="width:0;height:1.5pt" o:hralign="center" o:hrstd="t" o:hr="t" fillcolor="#a0a0a0" stroked="f"/>
        </w:pict>
      </w:r>
    </w:p>
    <w:p w:rsidR="003C0B76" w:rsidRPr="0054714A" w:rsidRDefault="003C0B76" w:rsidP="003C0B76">
      <w:pPr>
        <w:pStyle w:val="4"/>
        <w:rPr>
          <w:rFonts w:ascii="Tahoma" w:hAnsi="Tahoma" w:cs="Tahoma"/>
        </w:rPr>
      </w:pPr>
      <w:r w:rsidRPr="0054714A">
        <w:rPr>
          <w:rFonts w:ascii="Tahoma" w:hAnsi="Tahoma" w:cs="Tahoma"/>
        </w:rPr>
        <w:t>3.6 Մեթոդի ընդլայնման հնարավորությունները</w: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Այս մեթոդը կարելի է ընդլայնել՝ հաշվի առնելով տարբեր խնդիրների հատուկ կարիքները։</w:t>
      </w:r>
    </w:p>
    <w:p w:rsidR="003C0B76" w:rsidRPr="0054714A" w:rsidRDefault="003C0B76" w:rsidP="0002718C">
      <w:pPr>
        <w:numPr>
          <w:ilvl w:val="0"/>
          <w:numId w:val="19"/>
        </w:numPr>
        <w:spacing w:before="100" w:beforeAutospacing="1" w:after="100" w:afterAutospacing="1" w:line="240" w:lineRule="auto"/>
        <w:rPr>
          <w:rFonts w:ascii="Tahoma" w:hAnsi="Tahoma" w:cs="Tahoma"/>
        </w:rPr>
      </w:pPr>
      <w:r w:rsidRPr="0054714A">
        <w:rPr>
          <w:rStyle w:val="a3"/>
          <w:rFonts w:ascii="Tahoma" w:hAnsi="Tahoma" w:cs="Tahoma"/>
        </w:rPr>
        <w:t>Autoencoder-ի կիրառմամբ</w:t>
      </w:r>
      <w:r w:rsidRPr="0054714A">
        <w:rPr>
          <w:rFonts w:ascii="Tahoma" w:hAnsi="Tahoma" w:cs="Tahoma"/>
        </w:rPr>
        <w:br/>
        <w:t xml:space="preserve">Եթե խնդիրը ունի ոչ գծային կառուցվածք (ինչպես այն, որին օգտագործվում են ավտոմատ մոդելները), ապա PCA-ն կարող է փոխարինվել </w:t>
      </w:r>
      <w:r w:rsidRPr="0054714A">
        <w:rPr>
          <w:rStyle w:val="a3"/>
          <w:rFonts w:ascii="Tahoma" w:hAnsi="Tahoma" w:cs="Tahoma"/>
        </w:rPr>
        <w:t>Autoencoder</w:t>
      </w:r>
      <w:r w:rsidRPr="0054714A">
        <w:rPr>
          <w:rFonts w:ascii="Tahoma" w:hAnsi="Tahoma" w:cs="Tahoma"/>
        </w:rPr>
        <w:t>-ով։</w:t>
      </w:r>
    </w:p>
    <w:p w:rsidR="003C0B76" w:rsidRPr="0054714A" w:rsidRDefault="003C0B76" w:rsidP="0002718C">
      <w:pPr>
        <w:numPr>
          <w:ilvl w:val="0"/>
          <w:numId w:val="19"/>
        </w:numPr>
        <w:spacing w:before="100" w:beforeAutospacing="1" w:after="100" w:afterAutospacing="1" w:line="240" w:lineRule="auto"/>
        <w:rPr>
          <w:rFonts w:ascii="Tahoma" w:hAnsi="Tahoma" w:cs="Tahoma"/>
        </w:rPr>
      </w:pPr>
      <w:r w:rsidRPr="0054714A">
        <w:rPr>
          <w:rStyle w:val="a3"/>
          <w:rFonts w:ascii="Tahoma" w:hAnsi="Tahoma" w:cs="Tahoma"/>
        </w:rPr>
        <w:t>Հիբրիդ մոտեցում</w:t>
      </w:r>
      <w:r w:rsidRPr="0054714A">
        <w:rPr>
          <w:rFonts w:ascii="Tahoma" w:hAnsi="Tahoma" w:cs="Tahoma"/>
        </w:rPr>
        <w:br/>
        <w:t>Կարելի է համատեղել գծային հատկանիշների ընտրությունը (PCA) և հատկանիշների ընտրությունը (Feature Selection)՝ ստեղծելով հիբրիդ մեթոդ։</w:t>
      </w:r>
    </w:p>
    <w:p w:rsidR="003C0B76" w:rsidRPr="0054714A" w:rsidRDefault="003C0B76" w:rsidP="0002718C">
      <w:pPr>
        <w:numPr>
          <w:ilvl w:val="0"/>
          <w:numId w:val="19"/>
        </w:numPr>
        <w:spacing w:before="100" w:beforeAutospacing="1" w:after="100" w:afterAutospacing="1" w:line="240" w:lineRule="auto"/>
        <w:rPr>
          <w:rFonts w:ascii="Tahoma" w:hAnsi="Tahoma" w:cs="Tahoma"/>
        </w:rPr>
      </w:pPr>
      <w:r w:rsidRPr="0054714A">
        <w:rPr>
          <w:rStyle w:val="a3"/>
          <w:rFonts w:ascii="Tahoma" w:hAnsi="Tahoma" w:cs="Tahoma"/>
        </w:rPr>
        <w:t>Մոդելի ավտոմատ բաղադրիչների ընտրություն</w:t>
      </w:r>
      <w:r w:rsidRPr="0054714A">
        <w:rPr>
          <w:rFonts w:ascii="Tahoma" w:hAnsi="Tahoma" w:cs="Tahoma"/>
        </w:rPr>
        <w:br/>
        <w:t xml:space="preserve">Օգտագործելով </w:t>
      </w:r>
      <w:r w:rsidRPr="0054714A">
        <w:rPr>
          <w:rStyle w:val="a3"/>
          <w:rFonts w:ascii="Tahoma" w:hAnsi="Tahoma" w:cs="Tahoma"/>
        </w:rPr>
        <w:t>elbow method</w:t>
      </w:r>
      <w:r w:rsidRPr="0054714A">
        <w:rPr>
          <w:rFonts w:ascii="Tahoma" w:hAnsi="Tahoma" w:cs="Tahoma"/>
        </w:rPr>
        <w:t xml:space="preserve"> կամ </w:t>
      </w:r>
      <w:r w:rsidRPr="0054714A">
        <w:rPr>
          <w:rStyle w:val="a3"/>
          <w:rFonts w:ascii="Tahoma" w:hAnsi="Tahoma" w:cs="Tahoma"/>
        </w:rPr>
        <w:t>explained variance threshold</w:t>
      </w:r>
      <w:r w:rsidRPr="0054714A">
        <w:rPr>
          <w:rFonts w:ascii="Tahoma" w:hAnsi="Tahoma" w:cs="Tahoma"/>
        </w:rPr>
        <w:t>՝ կարելի է ավտոմատ կերպով որոշել, թե քանի բաղադրիչ է պահպանվում։</w:t>
      </w:r>
    </w:p>
    <w:p w:rsidR="003C0B76" w:rsidRPr="0054714A" w:rsidRDefault="000A4BB2" w:rsidP="003C0B76">
      <w:pPr>
        <w:spacing w:after="0"/>
        <w:rPr>
          <w:rFonts w:ascii="Tahoma" w:hAnsi="Tahoma" w:cs="Tahoma"/>
        </w:rPr>
      </w:pPr>
      <w:r w:rsidRPr="000A4BB2">
        <w:rPr>
          <w:rFonts w:ascii="Tahoma" w:hAnsi="Tahoma" w:cs="Tahoma"/>
        </w:rPr>
        <w:pict>
          <v:rect id="_x0000_i1031" style="width:0;height:1.5pt" o:hralign="center" o:hrstd="t" o:hr="t" fillcolor="#a0a0a0" stroked="f"/>
        </w:pict>
      </w:r>
    </w:p>
    <w:p w:rsidR="003C0B76" w:rsidRPr="0054714A" w:rsidRDefault="003C0B76" w:rsidP="003C0B76">
      <w:pPr>
        <w:spacing w:before="100" w:beforeAutospacing="1" w:after="100" w:afterAutospacing="1"/>
        <w:rPr>
          <w:rFonts w:ascii="Tahoma" w:hAnsi="Tahoma" w:cs="Tahoma"/>
        </w:rPr>
      </w:pPr>
      <w:r w:rsidRPr="0054714A">
        <w:rPr>
          <w:rFonts w:ascii="Tahoma" w:hAnsi="Tahoma" w:cs="Tahoma"/>
        </w:rPr>
        <w:t>Այս գլուխը մանրամասն ներկայացնում է չափայնության նվազեցման մեթոդի կիրառության միջոցով օպտիմալացման խնդրի լուծման գործընթացը, ինչպես նաև դրա ազդեցությունը հաշվարկների արագությանը և ճշգրտությանը։</w:t>
      </w:r>
    </w:p>
    <w:p w:rsidR="00886D93" w:rsidRPr="0054714A" w:rsidRDefault="00886D93" w:rsidP="00886D93">
      <w:pPr>
        <w:spacing w:before="100" w:beforeAutospacing="1" w:after="100" w:afterAutospacing="1" w:line="240" w:lineRule="auto"/>
        <w:rPr>
          <w:rFonts w:ascii="Tahoma" w:hAnsi="Tahoma" w:cs="Tahoma"/>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3C0B76" w:rsidRPr="006419FC" w:rsidRDefault="003C0B76" w:rsidP="00886D93">
      <w:pPr>
        <w:spacing w:before="100" w:beforeAutospacing="1" w:after="100" w:afterAutospacing="1" w:line="240" w:lineRule="auto"/>
        <w:rPr>
          <w:rFonts w:ascii="Tahoma" w:hAnsi="Tahoma" w:cs="Tahoma"/>
        </w:rPr>
      </w:pPr>
    </w:p>
    <w:p w:rsidR="003C0B76" w:rsidRPr="0054714A" w:rsidRDefault="003C0B76" w:rsidP="00886D93">
      <w:pPr>
        <w:spacing w:before="100" w:beforeAutospacing="1" w:after="100" w:afterAutospacing="1" w:line="240" w:lineRule="auto"/>
        <w:rPr>
          <w:rFonts w:ascii="Tahoma" w:hAnsi="Tahoma" w:cs="Tahoma"/>
          <w:lang w:val="hy-AM"/>
        </w:rPr>
      </w:pPr>
    </w:p>
    <w:p w:rsidR="003C0B76" w:rsidRPr="0054714A" w:rsidRDefault="003C0B76" w:rsidP="00886D93">
      <w:pPr>
        <w:spacing w:before="100" w:beforeAutospacing="1" w:after="100" w:afterAutospacing="1" w:line="240" w:lineRule="auto"/>
        <w:rPr>
          <w:rFonts w:ascii="Tahoma" w:hAnsi="Tahoma" w:cs="Tahoma"/>
          <w:lang w:val="hy-AM"/>
        </w:rPr>
      </w:pPr>
    </w:p>
    <w:p w:rsidR="00886D93" w:rsidRPr="0054714A" w:rsidRDefault="00886D93" w:rsidP="00886D93">
      <w:pPr>
        <w:pStyle w:val="2"/>
        <w:rPr>
          <w:rFonts w:ascii="Tahoma" w:hAnsi="Tahoma" w:cs="Tahoma"/>
          <w:lang w:val="hy-AM"/>
        </w:rPr>
      </w:pPr>
      <w:r w:rsidRPr="0054714A">
        <w:rPr>
          <w:rStyle w:val="a3"/>
          <w:rFonts w:ascii="Tahoma" w:hAnsi="Tahoma" w:cs="Tahoma"/>
          <w:b/>
          <w:bCs/>
          <w:lang w:val="hy-AM"/>
        </w:rPr>
        <w:t>ԳԼՈՒԽ IV. Փորձարկման արդյունքներ և վերլուծություն</w:t>
      </w:r>
    </w:p>
    <w:p w:rsidR="00080FE5" w:rsidRPr="0054714A" w:rsidRDefault="00080FE5" w:rsidP="00080FE5">
      <w:pPr>
        <w:pStyle w:val="4"/>
        <w:rPr>
          <w:rFonts w:ascii="Tahoma" w:hAnsi="Tahoma" w:cs="Tahoma"/>
          <w:lang w:val="hy-AM"/>
        </w:rPr>
      </w:pPr>
      <w:r w:rsidRPr="0054714A">
        <w:rPr>
          <w:rFonts w:ascii="Tahoma" w:hAnsi="Tahoma" w:cs="Tahoma"/>
          <w:lang w:val="hy-AM"/>
        </w:rPr>
        <w:t>4.1 Փորձարկման նկարագրություն</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Այս գլուխը ներկայացնում է կատարելագործված օպտիմալացման գործընթացի փորձարկման մանրամասները՝ ներառելով երկու հիմնական մոտեցումներ՝ մեկից ավել չափայնությամբ օպտիմալացման խնդիրները։</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 xml:space="preserve">Ընտրված </w:t>
      </w:r>
      <w:r w:rsidRPr="0054714A">
        <w:rPr>
          <w:rStyle w:val="a3"/>
          <w:rFonts w:ascii="Tahoma" w:hAnsi="Tahoma" w:cs="Tahoma"/>
          <w:lang w:val="hy-AM"/>
        </w:rPr>
        <w:t>100-չափանի</w:t>
      </w:r>
      <w:r w:rsidRPr="0054714A">
        <w:rPr>
          <w:rFonts w:ascii="Tahoma" w:hAnsi="Tahoma" w:cs="Tahoma"/>
          <w:lang w:val="hy-AM"/>
        </w:rPr>
        <w:t xml:space="preserve"> օպտիմալացման խնդիրն ավելի նուրբ սահմանումներ ունի, ինչը թույլ է տալիս տեսնել, թե ինչպես է չափայնության նվազեցումը ազդում բարդության և հաշվարկների վրա:</w:t>
      </w:r>
    </w:p>
    <w:p w:rsidR="00080FE5" w:rsidRPr="0054714A" w:rsidRDefault="00080FE5" w:rsidP="00080FE5">
      <w:pPr>
        <w:spacing w:before="100" w:beforeAutospacing="1" w:after="100" w:afterAutospacing="1"/>
        <w:rPr>
          <w:rFonts w:ascii="Tahoma" w:hAnsi="Tahoma" w:cs="Tahoma"/>
          <w:lang w:val="hy-AM"/>
        </w:rPr>
      </w:pPr>
      <w:r w:rsidRPr="0054714A">
        <w:rPr>
          <w:rStyle w:val="a3"/>
          <w:rFonts w:ascii="Tahoma" w:hAnsi="Tahoma" w:cs="Tahoma"/>
          <w:lang w:val="hy-AM"/>
        </w:rPr>
        <w:t>Sphere Function</w:t>
      </w:r>
      <w:r w:rsidRPr="0054714A">
        <w:rPr>
          <w:rFonts w:ascii="Tahoma" w:hAnsi="Tahoma" w:cs="Tahoma"/>
          <w:lang w:val="hy-AM"/>
        </w:rPr>
        <w:t xml:space="preserve"> ֆունկցիան, որն օգտագործվում է այստեղ, ունի միակ կոնվեքս օպտիմում, որը հեշտությամբ կարող է թվարկվել որպես առաջադեմ տեխնիկայի կիրառման հնարավորություն:</w:t>
      </w:r>
    </w:p>
    <w:p w:rsidR="00886D93" w:rsidRPr="0054714A" w:rsidRDefault="00886D93" w:rsidP="00886D93">
      <w:pPr>
        <w:spacing w:before="100" w:beforeAutospacing="1" w:after="100" w:afterAutospacing="1"/>
        <w:jc w:val="center"/>
        <w:rPr>
          <w:rFonts w:ascii="Tahoma" w:eastAsia="Times New Roman" w:hAnsi="Tahoma" w:cs="Tahoma"/>
          <w:sz w:val="24"/>
          <w:szCs w:val="24"/>
          <w:lang w:val="hy-AM"/>
        </w:rPr>
      </w:pPr>
      <w:r w:rsidRPr="0054714A">
        <w:rPr>
          <w:rFonts w:ascii="Tahoma" w:eastAsia="Times New Roman" w:hAnsi="Tahoma" w:cs="Tahoma"/>
          <w:noProof/>
          <w:sz w:val="24"/>
          <w:szCs w:val="24"/>
        </w:rPr>
        <w:drawing>
          <wp:inline distT="0" distB="0" distL="0" distR="0">
            <wp:extent cx="1968776" cy="625759"/>
            <wp:effectExtent l="1905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srcRect/>
                    <a:stretch>
                      <a:fillRect/>
                    </a:stretch>
                  </pic:blipFill>
                  <pic:spPr bwMode="auto">
                    <a:xfrm>
                      <a:off x="0" y="0"/>
                      <a:ext cx="1969495" cy="625988"/>
                    </a:xfrm>
                    <a:prstGeom prst="rect">
                      <a:avLst/>
                    </a:prstGeom>
                    <a:noFill/>
                    <a:ln w="9525">
                      <a:noFill/>
                      <a:miter lim="800000"/>
                      <a:headEnd/>
                      <a:tailEnd/>
                    </a:ln>
                  </pic:spPr>
                </pic:pic>
              </a:graphicData>
            </a:graphic>
          </wp:inline>
        </w:drawing>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 xml:space="preserve">Այս ձևը հիմնված է այդպիսի խնդիրների ուսումնասիրության վրա, որոնք պահանջում են որոշակի խորություն՝ հաշվարկների պրոցեսը ճշգրտելու համար։ Օպտիմալ արժեքը </w:t>
      </w:r>
      <w:r w:rsidRPr="0054714A">
        <w:rPr>
          <w:rStyle w:val="katex-mathml"/>
          <w:rFonts w:ascii="Tahoma" w:hAnsi="Tahoma" w:cs="Tahoma"/>
          <w:lang w:val="hy-AM"/>
        </w:rPr>
        <w:t>f(x)=0f(x) = 0</w:t>
      </w:r>
      <w:r w:rsidRPr="0054714A">
        <w:rPr>
          <w:rStyle w:val="mord"/>
          <w:rFonts w:ascii="Tahoma" w:hAnsi="Tahoma" w:cs="Tahoma"/>
          <w:lang w:val="hy-AM"/>
        </w:rPr>
        <w:t>f</w:t>
      </w:r>
      <w:r w:rsidRPr="0054714A">
        <w:rPr>
          <w:rStyle w:val="mopen"/>
          <w:rFonts w:ascii="Tahoma" w:hAnsi="Tahoma" w:cs="Tahoma"/>
          <w:lang w:val="hy-AM"/>
        </w:rPr>
        <w:t>(</w:t>
      </w:r>
      <w:r w:rsidRPr="0054714A">
        <w:rPr>
          <w:rStyle w:val="mord"/>
          <w:rFonts w:ascii="Tahoma" w:hAnsi="Tahoma" w:cs="Tahoma"/>
          <w:lang w:val="hy-AM"/>
        </w:rPr>
        <w:t>x</w:t>
      </w:r>
      <w:r w:rsidRPr="0054714A">
        <w:rPr>
          <w:rStyle w:val="mclose"/>
          <w:rFonts w:ascii="Tahoma" w:hAnsi="Tahoma" w:cs="Tahoma"/>
          <w:lang w:val="hy-AM"/>
        </w:rPr>
        <w:t>)</w:t>
      </w:r>
      <w:r w:rsidRPr="0054714A">
        <w:rPr>
          <w:rStyle w:val="mrel"/>
          <w:rFonts w:ascii="Tahoma" w:hAnsi="Tahoma" w:cs="Tahoma"/>
          <w:lang w:val="hy-AM"/>
        </w:rPr>
        <w:t>=</w:t>
      </w:r>
      <w:r w:rsidRPr="0054714A">
        <w:rPr>
          <w:rStyle w:val="mord"/>
          <w:rFonts w:ascii="Tahoma" w:hAnsi="Tahoma" w:cs="Tahoma"/>
          <w:lang w:val="hy-AM"/>
        </w:rPr>
        <w:t>0</w:t>
      </w:r>
      <w:r w:rsidRPr="0054714A">
        <w:rPr>
          <w:rFonts w:ascii="Tahoma" w:hAnsi="Tahoma" w:cs="Tahoma"/>
          <w:lang w:val="hy-AM"/>
        </w:rPr>
        <w:t xml:space="preserve"> է, երբ բոլոր </w:t>
      </w:r>
      <w:r w:rsidRPr="0054714A">
        <w:rPr>
          <w:rStyle w:val="katex-mathml"/>
          <w:rFonts w:ascii="Tahoma" w:hAnsi="Tahoma" w:cs="Tahoma"/>
          <w:lang w:val="hy-AM"/>
        </w:rPr>
        <w:t>xi=0x_i = 0</w:t>
      </w:r>
      <w:r w:rsidRPr="0054714A">
        <w:rPr>
          <w:rStyle w:val="mord"/>
          <w:rFonts w:ascii="Tahoma" w:hAnsi="Tahoma" w:cs="Tahoma"/>
          <w:lang w:val="hy-AM"/>
        </w:rPr>
        <w:t>xi</w:t>
      </w:r>
      <w:r w:rsidRPr="0054714A">
        <w:rPr>
          <w:rStyle w:val="vlist-s"/>
          <w:rFonts w:ascii="Tahoma" w:hAnsi="Tahoma" w:cs="Tahoma"/>
          <w:lang w:val="hy-AM"/>
        </w:rPr>
        <w:t>​</w:t>
      </w:r>
      <w:r w:rsidRPr="0054714A">
        <w:rPr>
          <w:rStyle w:val="mrel"/>
          <w:rFonts w:ascii="Tahoma" w:hAnsi="Tahoma" w:cs="Tahoma"/>
          <w:lang w:val="hy-AM"/>
        </w:rPr>
        <w:t>=</w:t>
      </w:r>
      <w:r w:rsidRPr="0054714A">
        <w:rPr>
          <w:rStyle w:val="mord"/>
          <w:rFonts w:ascii="Tahoma" w:hAnsi="Tahoma" w:cs="Tahoma"/>
          <w:lang w:val="hy-AM"/>
        </w:rPr>
        <w:t>0</w:t>
      </w:r>
      <w:r w:rsidRPr="0054714A">
        <w:rPr>
          <w:rFonts w:ascii="Tahoma" w:hAnsi="Tahoma" w:cs="Tahoma"/>
          <w:lang w:val="hy-AM"/>
        </w:rPr>
        <w:t>։ Այս խնդիրների հետ աշխատելիս, հաշվի առնելով, թե ինչպես են հայտնաբերվում լուծումները, կարող ենք անդրադառնալ տարբեր առանձին ենթակետերի։</w:t>
      </w:r>
    </w:p>
    <w:p w:rsidR="00080FE5" w:rsidRPr="0054714A" w:rsidRDefault="00080FE5" w:rsidP="00080FE5">
      <w:pPr>
        <w:spacing w:before="100" w:beforeAutospacing="1" w:after="100" w:afterAutospacing="1"/>
        <w:rPr>
          <w:rFonts w:ascii="Tahoma" w:hAnsi="Tahoma" w:cs="Tahoma"/>
          <w:lang w:val="hy-AM"/>
        </w:rPr>
      </w:pPr>
      <w:r w:rsidRPr="0054714A">
        <w:rPr>
          <w:rStyle w:val="a3"/>
          <w:rFonts w:ascii="Tahoma" w:hAnsi="Tahoma" w:cs="Tahoma"/>
          <w:lang w:val="hy-AM"/>
        </w:rPr>
        <w:t>Օպտիմալացման մեթոդները</w:t>
      </w:r>
      <w:r w:rsidRPr="0054714A">
        <w:rPr>
          <w:rFonts w:ascii="Tahoma" w:hAnsi="Tahoma" w:cs="Tahoma"/>
          <w:lang w:val="hy-AM"/>
        </w:rPr>
        <w:t xml:space="preserve"> մշակվել են երեք հիմնական սխեմաներով՝ առանց չափայնության նվազեցման, ինչպես նաև երկու տարբերակը՝ PCA-ի կիրառմամբ։</w:t>
      </w:r>
    </w:p>
    <w:p w:rsidR="00080FE5" w:rsidRPr="0054714A" w:rsidRDefault="00080FE5" w:rsidP="00080FE5">
      <w:pPr>
        <w:pStyle w:val="4"/>
        <w:rPr>
          <w:rFonts w:ascii="Tahoma" w:hAnsi="Tahoma" w:cs="Tahoma"/>
          <w:lang w:val="hy-AM"/>
        </w:rPr>
      </w:pPr>
      <w:r w:rsidRPr="0054714A">
        <w:rPr>
          <w:rFonts w:ascii="Tahoma" w:hAnsi="Tahoma" w:cs="Tahoma"/>
          <w:lang w:val="hy-AM"/>
        </w:rPr>
        <w:t>4.2 Արդյունքների ամփոփում</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 xml:space="preserve">Առաջադեմ փորձարկումներն իրականացվել են երկու տարբերակով՝ </w:t>
      </w:r>
      <w:r w:rsidRPr="0054714A">
        <w:rPr>
          <w:rStyle w:val="a3"/>
          <w:rFonts w:ascii="Tahoma" w:hAnsi="Tahoma" w:cs="Tahoma"/>
          <w:lang w:val="hy-AM"/>
        </w:rPr>
        <w:t>Առանց չափայնության նվազեցման</w:t>
      </w:r>
      <w:r w:rsidRPr="0054714A">
        <w:rPr>
          <w:rFonts w:ascii="Tahoma" w:hAnsi="Tahoma" w:cs="Tahoma"/>
          <w:lang w:val="hy-AM"/>
        </w:rPr>
        <w:t xml:space="preserve"> (100-չափանի տարածության մեջ) և </w:t>
      </w:r>
      <w:r w:rsidRPr="0054714A">
        <w:rPr>
          <w:rStyle w:val="a3"/>
          <w:rFonts w:ascii="Tahoma" w:hAnsi="Tahoma" w:cs="Tahoma"/>
          <w:lang w:val="hy-AM"/>
        </w:rPr>
        <w:t>PCA օգտագործելով</w:t>
      </w:r>
      <w:r w:rsidRPr="0054714A">
        <w:rPr>
          <w:rFonts w:ascii="Tahoma" w:hAnsi="Tahoma" w:cs="Tahoma"/>
          <w:lang w:val="hy-AM"/>
        </w:rPr>
        <w:t>, որտեղ զգալիորեն նվազեցվում են չափերը՝ պահելով 95%-ի տարատեսակությունը։</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Բոլոր ցուցանիշները համեմատվել են երկու տարբերակների համար, իսկ դրանց հիման վրա կատարվել է ստանդարտացված վերլուծություն՝ հաշվի առնելով այն բարդությունը, որն առաջանում է օպտիմալացման ժամանակ։</w:t>
      </w:r>
    </w:p>
    <w:p w:rsidR="00886D93" w:rsidRPr="0054714A" w:rsidRDefault="00080FE5" w:rsidP="00080FE5">
      <w:pPr>
        <w:pStyle w:val="5"/>
        <w:rPr>
          <w:rFonts w:ascii="Tahoma" w:hAnsi="Tahoma" w:cs="Tahoma"/>
          <w:lang w:val="hy-AM"/>
        </w:rPr>
      </w:pPr>
      <w:r w:rsidRPr="0054714A">
        <w:rPr>
          <w:rFonts w:ascii="Tahoma" w:hAnsi="Tahoma" w:cs="Tahoma"/>
        </w:rPr>
        <w:lastRenderedPageBreak/>
        <w:t>Արդյունքների ծավալը և համեմատություն</w:t>
      </w:r>
    </w:p>
    <w:p w:rsidR="00886D93" w:rsidRPr="0054714A" w:rsidRDefault="00886D93" w:rsidP="00886D93">
      <w:pPr>
        <w:spacing w:before="100" w:beforeAutospacing="1" w:after="100" w:afterAutospacing="1"/>
        <w:rPr>
          <w:rFonts w:ascii="Tahoma" w:eastAsia="Times New Roman" w:hAnsi="Tahoma" w:cs="Tahoma"/>
          <w:sz w:val="24"/>
          <w:szCs w:val="24"/>
          <w:lang w:val="hy-AM"/>
        </w:rPr>
      </w:pPr>
      <w:r w:rsidRPr="0054714A">
        <w:rPr>
          <w:rFonts w:ascii="Tahoma" w:eastAsia="Times New Roman" w:hAnsi="Tahoma" w:cs="Tahoma"/>
          <w:noProof/>
          <w:sz w:val="24"/>
          <w:szCs w:val="24"/>
        </w:rPr>
        <w:drawing>
          <wp:inline distT="0" distB="0" distL="0" distR="0">
            <wp:extent cx="5940425" cy="2141587"/>
            <wp:effectExtent l="1905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srcRect/>
                    <a:stretch>
                      <a:fillRect/>
                    </a:stretch>
                  </pic:blipFill>
                  <pic:spPr bwMode="auto">
                    <a:xfrm>
                      <a:off x="0" y="0"/>
                      <a:ext cx="5940425" cy="2141587"/>
                    </a:xfrm>
                    <a:prstGeom prst="rect">
                      <a:avLst/>
                    </a:prstGeom>
                    <a:noFill/>
                    <a:ln w="9525">
                      <a:noFill/>
                      <a:miter lim="800000"/>
                      <a:headEnd/>
                      <a:tailEnd/>
                    </a:ln>
                  </pic:spPr>
                </pic:pic>
              </a:graphicData>
            </a:graphic>
          </wp:inline>
        </w:drawing>
      </w:r>
    </w:p>
    <w:p w:rsidR="00080FE5" w:rsidRPr="0054714A" w:rsidRDefault="00080FE5" w:rsidP="00080FE5">
      <w:pPr>
        <w:pStyle w:val="5"/>
        <w:rPr>
          <w:rFonts w:ascii="Tahoma" w:hAnsi="Tahoma" w:cs="Tahoma"/>
          <w:lang w:val="hy-AM"/>
        </w:rPr>
      </w:pPr>
      <w:r w:rsidRPr="0054714A">
        <w:rPr>
          <w:rFonts w:ascii="Tahoma" w:hAnsi="Tahoma" w:cs="Tahoma"/>
          <w:lang w:val="hy-AM"/>
        </w:rPr>
        <w:t xml:space="preserve">1. </w:t>
      </w:r>
      <w:r w:rsidRPr="0054714A">
        <w:rPr>
          <w:rStyle w:val="a3"/>
          <w:rFonts w:ascii="Tahoma" w:hAnsi="Tahoma" w:cs="Tahoma"/>
          <w:b w:val="0"/>
          <w:bCs w:val="0"/>
          <w:lang w:val="hy-AM"/>
        </w:rPr>
        <w:t xml:space="preserve">Օպտիմալ արժեք </w:t>
      </w:r>
      <w:r w:rsidRPr="0054714A">
        <w:rPr>
          <w:rStyle w:val="katex-mathml"/>
          <w:rFonts w:ascii="Tahoma" w:hAnsi="Tahoma" w:cs="Tahoma"/>
          <w:lang w:val="hy-AM"/>
        </w:rPr>
        <w:t>f(x)f(x)</w:t>
      </w:r>
      <w:r w:rsidRPr="0054714A">
        <w:rPr>
          <w:rStyle w:val="mord"/>
          <w:rFonts w:ascii="Tahoma" w:hAnsi="Tahoma" w:cs="Tahoma"/>
          <w:lang w:val="hy-AM"/>
        </w:rPr>
        <w:t>f</w:t>
      </w:r>
      <w:r w:rsidRPr="0054714A">
        <w:rPr>
          <w:rStyle w:val="mopen"/>
          <w:rFonts w:ascii="Tahoma" w:hAnsi="Tahoma" w:cs="Tahoma"/>
          <w:lang w:val="hy-AM"/>
        </w:rPr>
        <w:t>(</w:t>
      </w:r>
      <w:r w:rsidRPr="0054714A">
        <w:rPr>
          <w:rStyle w:val="mord"/>
          <w:rFonts w:ascii="Tahoma" w:hAnsi="Tahoma" w:cs="Tahoma"/>
          <w:lang w:val="hy-AM"/>
        </w:rPr>
        <w:t>x</w:t>
      </w:r>
      <w:r w:rsidRPr="0054714A">
        <w:rPr>
          <w:rStyle w:val="mclose"/>
          <w:rFonts w:ascii="Tahoma" w:hAnsi="Tahoma" w:cs="Tahoma"/>
          <w:lang w:val="hy-AM"/>
        </w:rPr>
        <w:t>)</w:t>
      </w:r>
      <w:r w:rsidRPr="0054714A">
        <w:rPr>
          <w:rFonts w:ascii="Tahoma" w:hAnsi="Tahoma" w:cs="Tahoma"/>
          <w:lang w:val="hy-AM"/>
        </w:rPr>
        <w:t>:</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Ավելի խորը վերլուծության համար կարող ենք դիտարկել, թե ինչպես PCA-ն որոշում է արտադրված արժեքների ճշգրտությունը։ Չնայած դրան, արդյունքների ճշգրտությունը բարելավվում է մի փոքր այլ մոտեցումներով։</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Օպտիմալ արժեքների փոքրիկ շեղումը PCA-ի միջոցով, համեմատած առանց կրճատման, վերարտադրում է որոշ տեղերում ցածր ճշգրտություն, սակայն մեծ հաշվարկների համար այդ փոփոխությունը ընդունելի է։</w:t>
      </w:r>
    </w:p>
    <w:p w:rsidR="00080FE5" w:rsidRPr="0054714A" w:rsidRDefault="00080FE5" w:rsidP="00080FE5">
      <w:pPr>
        <w:pStyle w:val="5"/>
        <w:rPr>
          <w:rFonts w:ascii="Tahoma" w:hAnsi="Tahoma" w:cs="Tahoma"/>
          <w:lang w:val="hy-AM"/>
        </w:rPr>
      </w:pPr>
      <w:r w:rsidRPr="0054714A">
        <w:rPr>
          <w:rFonts w:ascii="Tahoma" w:hAnsi="Tahoma" w:cs="Tahoma"/>
          <w:lang w:val="hy-AM"/>
        </w:rPr>
        <w:t xml:space="preserve">2. </w:t>
      </w:r>
      <w:r w:rsidRPr="0054714A">
        <w:rPr>
          <w:rStyle w:val="a3"/>
          <w:rFonts w:ascii="Tahoma" w:hAnsi="Tahoma" w:cs="Tahoma"/>
          <w:b w:val="0"/>
          <w:bCs w:val="0"/>
          <w:lang w:val="hy-AM"/>
        </w:rPr>
        <w:t>Միջին հաշվարկման ժամանակ</w:t>
      </w:r>
      <w:r w:rsidRPr="0054714A">
        <w:rPr>
          <w:rFonts w:ascii="Tahoma" w:hAnsi="Tahoma" w:cs="Tahoma"/>
          <w:lang w:val="hy-AM"/>
        </w:rPr>
        <w:t>:</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Օպտիմալացման հաշվարկման ժամանակի կրճատումը զգալիորեն ավելի արագ է տեղի ունենում, ինչը հնարավոր է դարձնում կիրառել այս մեթոդը վերլուծության և մոդելավորման այլ ոլորտներում՝ հիմնվելով տարբեր տվյալների տեսակների վրա։</w:t>
      </w:r>
    </w:p>
    <w:p w:rsidR="00080FE5" w:rsidRPr="0054714A" w:rsidRDefault="00080FE5" w:rsidP="00080FE5">
      <w:pPr>
        <w:pStyle w:val="5"/>
        <w:rPr>
          <w:rFonts w:ascii="Tahoma" w:hAnsi="Tahoma" w:cs="Tahoma"/>
          <w:lang w:val="hy-AM"/>
        </w:rPr>
      </w:pPr>
      <w:r w:rsidRPr="0054714A">
        <w:rPr>
          <w:rFonts w:ascii="Tahoma" w:hAnsi="Tahoma" w:cs="Tahoma"/>
          <w:lang w:val="hy-AM"/>
        </w:rPr>
        <w:t xml:space="preserve">3. </w:t>
      </w:r>
      <w:r w:rsidRPr="0054714A">
        <w:rPr>
          <w:rStyle w:val="a3"/>
          <w:rFonts w:ascii="Tahoma" w:hAnsi="Tahoma" w:cs="Tahoma"/>
          <w:b w:val="0"/>
          <w:bCs w:val="0"/>
          <w:lang w:val="hy-AM"/>
        </w:rPr>
        <w:t>Կոնվերգենցիայի քանակ</w:t>
      </w:r>
      <w:r w:rsidRPr="0054714A">
        <w:rPr>
          <w:rFonts w:ascii="Tahoma" w:hAnsi="Tahoma" w:cs="Tahoma"/>
          <w:lang w:val="hy-AM"/>
        </w:rPr>
        <w:t>:</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Կոնվերգենցիայի քանակի ցուցանիշը դառնում է կարևոր փուլի նշաձողը։ Այս մեթոդի առավելությունը հենց կոնվերգենցիայի արագությամբ է, քանի որ 180 իտերացիայում հասել է այն նույն արժեքին, որը 650 իտերացիայով հասել էր առանց նվազեցման։</w:t>
      </w:r>
    </w:p>
    <w:p w:rsidR="00080FE5" w:rsidRPr="0054714A" w:rsidRDefault="00080FE5" w:rsidP="00080FE5">
      <w:pPr>
        <w:pStyle w:val="5"/>
        <w:rPr>
          <w:rFonts w:ascii="Tahoma" w:hAnsi="Tahoma" w:cs="Tahoma"/>
          <w:lang w:val="hy-AM"/>
        </w:rPr>
      </w:pPr>
      <w:r w:rsidRPr="0054714A">
        <w:rPr>
          <w:rFonts w:ascii="Tahoma" w:hAnsi="Tahoma" w:cs="Tahoma"/>
          <w:lang w:val="hy-AM"/>
        </w:rPr>
        <w:t xml:space="preserve">4. </w:t>
      </w:r>
      <w:r w:rsidRPr="0054714A">
        <w:rPr>
          <w:rStyle w:val="a3"/>
          <w:rFonts w:ascii="Tahoma" w:hAnsi="Tahoma" w:cs="Tahoma"/>
          <w:b w:val="0"/>
          <w:bCs w:val="0"/>
          <w:lang w:val="hy-AM"/>
        </w:rPr>
        <w:t>Հիշողության օգտագործում</w:t>
      </w:r>
      <w:r w:rsidRPr="0054714A">
        <w:rPr>
          <w:rFonts w:ascii="Tahoma" w:hAnsi="Tahoma" w:cs="Tahoma"/>
          <w:lang w:val="hy-AM"/>
        </w:rPr>
        <w:t>:</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Իհարկե, ամենալայն կիրառումը տեղի է ունենում հիշողության չափերի հաշվարկով։ Այս պարագայում 50%-ով նվազեցված հիշողությունը թույլ է տալիս ապագայում ավելացնել ավելի մեծ տիպի տվյալներ։</w:t>
      </w:r>
    </w:p>
    <w:p w:rsidR="00080FE5" w:rsidRPr="0054714A" w:rsidRDefault="00080FE5" w:rsidP="00080FE5">
      <w:pPr>
        <w:pStyle w:val="5"/>
        <w:rPr>
          <w:rFonts w:ascii="Tahoma" w:hAnsi="Tahoma" w:cs="Tahoma"/>
          <w:lang w:val="hy-AM"/>
        </w:rPr>
      </w:pPr>
      <w:r w:rsidRPr="0054714A">
        <w:rPr>
          <w:rFonts w:ascii="Tahoma" w:hAnsi="Tahoma" w:cs="Tahoma"/>
          <w:lang w:val="hy-AM"/>
        </w:rPr>
        <w:t xml:space="preserve">5. </w:t>
      </w:r>
      <w:r w:rsidRPr="0054714A">
        <w:rPr>
          <w:rStyle w:val="a3"/>
          <w:rFonts w:ascii="Tahoma" w:hAnsi="Tahoma" w:cs="Tahoma"/>
          <w:b w:val="0"/>
          <w:bCs w:val="0"/>
          <w:lang w:val="hy-AM"/>
        </w:rPr>
        <w:t>Ճշգրտության կորուստ</w:t>
      </w:r>
      <w:r w:rsidRPr="0054714A">
        <w:rPr>
          <w:rFonts w:ascii="Tahoma" w:hAnsi="Tahoma" w:cs="Tahoma"/>
          <w:lang w:val="hy-AM"/>
        </w:rPr>
        <w:t>:</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Ավելի մանրամասն վերլուծության պարագայում, երբ կիրառվում է PCA մեթոդը, նկատվում է մոտ 5%-ով ճշգրտության կորուստ։ Դրանով հանդերձ, եթե համակարգը չունի բարձր զգայունություն, այս կորուստը կարող է համարվել աննշան։</w:t>
      </w:r>
    </w:p>
    <w:p w:rsidR="00080FE5" w:rsidRPr="0054714A" w:rsidRDefault="000A4BB2" w:rsidP="00080FE5">
      <w:pPr>
        <w:spacing w:after="0"/>
        <w:rPr>
          <w:rFonts w:ascii="Tahoma" w:hAnsi="Tahoma" w:cs="Tahoma"/>
        </w:rPr>
      </w:pPr>
      <w:r w:rsidRPr="000A4BB2">
        <w:rPr>
          <w:rFonts w:ascii="Tahoma" w:hAnsi="Tahoma" w:cs="Tahoma"/>
        </w:rPr>
        <w:lastRenderedPageBreak/>
        <w:pict>
          <v:rect id="_x0000_i1032" style="width:0;height:1.5pt" o:hralign="center" o:hrstd="t" o:hr="t" fillcolor="#a0a0a0" stroked="f"/>
        </w:pict>
      </w:r>
    </w:p>
    <w:p w:rsidR="00080FE5" w:rsidRPr="0054714A" w:rsidRDefault="00080FE5" w:rsidP="00080FE5">
      <w:pPr>
        <w:pStyle w:val="4"/>
        <w:rPr>
          <w:rFonts w:ascii="Tahoma" w:hAnsi="Tahoma" w:cs="Tahoma"/>
        </w:rPr>
      </w:pPr>
      <w:r w:rsidRPr="0054714A">
        <w:rPr>
          <w:rFonts w:ascii="Tahoma" w:hAnsi="Tahoma" w:cs="Tahoma"/>
        </w:rPr>
        <w:t>4.3 Վիզուալ արդյունքներ</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 xml:space="preserve">Այս հատվածում ներկայացվում են երկու հիմնական վիզուալացման արդյունքները՝ </w:t>
      </w:r>
      <w:r w:rsidRPr="0054714A">
        <w:rPr>
          <w:rStyle w:val="a3"/>
          <w:rFonts w:ascii="Tahoma" w:hAnsi="Tahoma" w:cs="Tahoma"/>
        </w:rPr>
        <w:t>կոնվերգենցիայի ընթացքը</w:t>
      </w:r>
      <w:r w:rsidRPr="0054714A">
        <w:rPr>
          <w:rFonts w:ascii="Tahoma" w:hAnsi="Tahoma" w:cs="Tahoma"/>
        </w:rPr>
        <w:t xml:space="preserve"> և </w:t>
      </w:r>
      <w:r w:rsidRPr="0054714A">
        <w:rPr>
          <w:rStyle w:val="a3"/>
          <w:rFonts w:ascii="Tahoma" w:hAnsi="Tahoma" w:cs="Tahoma"/>
        </w:rPr>
        <w:t>հաշվարկային ժամանակի համեմատություն</w:t>
      </w:r>
      <w:r w:rsidRPr="0054714A">
        <w:rPr>
          <w:rFonts w:ascii="Tahoma" w:hAnsi="Tahoma" w:cs="Tahoma"/>
        </w:rPr>
        <w:t>:</w:t>
      </w:r>
    </w:p>
    <w:p w:rsidR="00080FE5" w:rsidRPr="0054714A" w:rsidRDefault="00080FE5" w:rsidP="00080FE5">
      <w:pPr>
        <w:spacing w:before="100" w:beforeAutospacing="1" w:after="100" w:afterAutospacing="1"/>
        <w:rPr>
          <w:rFonts w:ascii="Tahoma" w:hAnsi="Tahoma" w:cs="Tahoma"/>
        </w:rPr>
      </w:pPr>
      <w:r w:rsidRPr="0054714A">
        <w:rPr>
          <w:rStyle w:val="a3"/>
          <w:rFonts w:ascii="Tahoma" w:hAnsi="Tahoma" w:cs="Tahoma"/>
        </w:rPr>
        <w:t>Գծապատկեր 1 – Կոնվերգենցիայի ընթացքը (Loss vs Iteration)</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Գծապատկերը մատնանշում է, թե ինչպես է կորագիծը փոխվում երկու տարբերակներում։ Առանց նվազեցման դեպքում կորագիծը դանդաղ իջնում է, մինչդեռ PCA կիրառելու դեպքում կորագիծը ավելի արագ իջնում է։ Վերջին հաշվարկում նկատվում է, որ PCA-ն կարող է նույնիսկ ավելի արագ կոնվերգենցիա ապահովել։</w:t>
      </w:r>
    </w:p>
    <w:p w:rsidR="00080FE5" w:rsidRPr="0054714A" w:rsidRDefault="00080FE5" w:rsidP="00886D93">
      <w:pPr>
        <w:pStyle w:val="3"/>
        <w:rPr>
          <w:rStyle w:val="a3"/>
          <w:rFonts w:ascii="Tahoma" w:hAnsi="Tahoma" w:cs="Tahoma"/>
          <w:b/>
          <w:bCs/>
          <w:lang w:val="hy-AM"/>
        </w:rPr>
      </w:pPr>
      <w:r w:rsidRPr="0054714A">
        <w:rPr>
          <w:rFonts w:ascii="Tahoma" w:hAnsi="Tahoma" w:cs="Tahoma"/>
          <w:noProof/>
        </w:rPr>
        <w:drawing>
          <wp:inline distT="0" distB="0" distL="0" distR="0">
            <wp:extent cx="5398770" cy="3601720"/>
            <wp:effectExtent l="1905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1"/>
                    <a:srcRect/>
                    <a:stretch>
                      <a:fillRect/>
                    </a:stretch>
                  </pic:blipFill>
                  <pic:spPr bwMode="auto">
                    <a:xfrm>
                      <a:off x="0" y="0"/>
                      <a:ext cx="5398770" cy="3601720"/>
                    </a:xfrm>
                    <a:prstGeom prst="rect">
                      <a:avLst/>
                    </a:prstGeom>
                    <a:noFill/>
                    <a:ln w="9525">
                      <a:noFill/>
                      <a:miter lim="800000"/>
                      <a:headEnd/>
                      <a:tailEnd/>
                    </a:ln>
                  </pic:spPr>
                </pic:pic>
              </a:graphicData>
            </a:graphic>
          </wp:inline>
        </w:drawing>
      </w:r>
    </w:p>
    <w:p w:rsidR="00080FE5" w:rsidRPr="0054714A" w:rsidRDefault="00080FE5" w:rsidP="00080FE5">
      <w:pPr>
        <w:spacing w:before="100" w:beforeAutospacing="1" w:after="100" w:afterAutospacing="1"/>
        <w:rPr>
          <w:rFonts w:ascii="Tahoma" w:hAnsi="Tahoma" w:cs="Tahoma"/>
          <w:lang w:val="hy-AM"/>
        </w:rPr>
      </w:pPr>
      <w:r w:rsidRPr="0054714A">
        <w:rPr>
          <w:rStyle w:val="a3"/>
          <w:rFonts w:ascii="Tahoma" w:hAnsi="Tahoma" w:cs="Tahoma"/>
          <w:lang w:val="hy-AM"/>
        </w:rPr>
        <w:t>Գծապատկեր 2 – Հաշվարկային ժամանակի համեմատություն</w:t>
      </w:r>
    </w:p>
    <w:p w:rsidR="00080FE5" w:rsidRPr="0054714A" w:rsidRDefault="00080FE5" w:rsidP="00080FE5">
      <w:pPr>
        <w:spacing w:before="100" w:beforeAutospacing="1" w:after="100" w:afterAutospacing="1"/>
        <w:rPr>
          <w:rFonts w:ascii="Tahoma" w:hAnsi="Tahoma" w:cs="Tahoma"/>
          <w:lang w:val="hy-AM"/>
        </w:rPr>
      </w:pPr>
      <w:r w:rsidRPr="0054714A">
        <w:rPr>
          <w:rFonts w:ascii="Tahoma" w:hAnsi="Tahoma" w:cs="Tahoma"/>
          <w:lang w:val="hy-AM"/>
        </w:rPr>
        <w:t>Այս երկրորդ գծապատկերը ցույց է տալիս, թե որքանով է PCA-ն հնարավորություն տալիս արագացնելու հաշվարկները՝ զգալիորեն նվազեցնելով համակարգային բեռը։</w:t>
      </w:r>
    </w:p>
    <w:p w:rsidR="00080FE5" w:rsidRPr="0054714A" w:rsidRDefault="000A4BB2" w:rsidP="00080FE5">
      <w:pPr>
        <w:spacing w:after="0"/>
        <w:rPr>
          <w:rFonts w:ascii="Tahoma" w:hAnsi="Tahoma" w:cs="Tahoma"/>
        </w:rPr>
      </w:pPr>
      <w:r w:rsidRPr="000A4BB2">
        <w:rPr>
          <w:rFonts w:ascii="Tahoma" w:hAnsi="Tahoma" w:cs="Tahoma"/>
        </w:rPr>
        <w:pict>
          <v:rect id="_x0000_i1033" style="width:0;height:1.5pt" o:hralign="center" o:hrstd="t" o:hr="t" fillcolor="#a0a0a0" stroked="f"/>
        </w:pict>
      </w:r>
    </w:p>
    <w:p w:rsidR="00080FE5" w:rsidRPr="0054714A" w:rsidRDefault="00080FE5" w:rsidP="00080FE5">
      <w:pPr>
        <w:pStyle w:val="4"/>
        <w:rPr>
          <w:rFonts w:ascii="Tahoma" w:hAnsi="Tahoma" w:cs="Tahoma"/>
        </w:rPr>
      </w:pPr>
      <w:r w:rsidRPr="0054714A">
        <w:rPr>
          <w:rFonts w:ascii="Tahoma" w:hAnsi="Tahoma" w:cs="Tahoma"/>
        </w:rPr>
        <w:t>4.4 Վերլուծություն</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 xml:space="preserve">Այս մասում կքննարկենք, թե ինչպես է չափայնության նվազեցումը ազդել ամբողջ օպտիմալացման պրոցեսի վրա՝ հաշվի առնելով ցուցանիշների փոփոխությունները։ Արդյունքները ցույց են տալիս, որ </w:t>
      </w:r>
      <w:r w:rsidRPr="0054714A">
        <w:rPr>
          <w:rStyle w:val="a3"/>
          <w:rFonts w:ascii="Tahoma" w:hAnsi="Tahoma" w:cs="Tahoma"/>
        </w:rPr>
        <w:t>PCA-ն</w:t>
      </w:r>
      <w:r w:rsidRPr="0054714A">
        <w:rPr>
          <w:rFonts w:ascii="Tahoma" w:hAnsi="Tahoma" w:cs="Tahoma"/>
        </w:rPr>
        <w:t xml:space="preserve"> շատ ավելի արագացնում է համակարգի աշխատանքը՝ մեծացնելով պրոցեսի արդյունավետությունը, բայց թույլ տալով մի փոքր կորուստ՝ ճշգրտության և օպտիմալացման կայունության հարցում։</w:t>
      </w:r>
    </w:p>
    <w:p w:rsidR="00080FE5" w:rsidRPr="0054714A" w:rsidRDefault="00080FE5" w:rsidP="00080FE5">
      <w:pPr>
        <w:pStyle w:val="5"/>
        <w:rPr>
          <w:rFonts w:ascii="Tahoma" w:hAnsi="Tahoma" w:cs="Tahoma"/>
        </w:rPr>
      </w:pPr>
      <w:r w:rsidRPr="0054714A">
        <w:rPr>
          <w:rFonts w:ascii="Tahoma" w:hAnsi="Tahoma" w:cs="Tahoma"/>
        </w:rPr>
        <w:lastRenderedPageBreak/>
        <w:t xml:space="preserve">1. </w:t>
      </w:r>
      <w:r w:rsidRPr="0054714A">
        <w:rPr>
          <w:rStyle w:val="a3"/>
          <w:rFonts w:ascii="Tahoma" w:hAnsi="Tahoma" w:cs="Tahoma"/>
          <w:b w:val="0"/>
          <w:bCs w:val="0"/>
        </w:rPr>
        <w:t>Հաշվարկային ժամանակի զգալի կրճատում</w:t>
      </w:r>
      <w:r w:rsidRPr="0054714A">
        <w:rPr>
          <w:rFonts w:ascii="Tahoma" w:hAnsi="Tahoma" w:cs="Tahoma"/>
        </w:rPr>
        <w:t>:</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Նման կրճատումը հատկապես ակնհայտ է, երբ հաշվի ենք առնում օպտիմալացման ժամանակի 75%-ի նվազեցումը, որն կարևոր է ժամանակի և ռեսուրսների տեսակետից։</w:t>
      </w:r>
    </w:p>
    <w:p w:rsidR="00080FE5" w:rsidRPr="0054714A" w:rsidRDefault="00080FE5" w:rsidP="00080FE5">
      <w:pPr>
        <w:pStyle w:val="5"/>
        <w:rPr>
          <w:rFonts w:ascii="Tahoma" w:hAnsi="Tahoma" w:cs="Tahoma"/>
        </w:rPr>
      </w:pPr>
      <w:r w:rsidRPr="0054714A">
        <w:rPr>
          <w:rFonts w:ascii="Tahoma" w:hAnsi="Tahoma" w:cs="Tahoma"/>
        </w:rPr>
        <w:t xml:space="preserve">2. </w:t>
      </w:r>
      <w:r w:rsidRPr="0054714A">
        <w:rPr>
          <w:rStyle w:val="a3"/>
          <w:rFonts w:ascii="Tahoma" w:hAnsi="Tahoma" w:cs="Tahoma"/>
          <w:b w:val="0"/>
          <w:bCs w:val="0"/>
        </w:rPr>
        <w:t>Կոնվերգենցիայի արագացում</w:t>
      </w:r>
      <w:r w:rsidRPr="0054714A">
        <w:rPr>
          <w:rFonts w:ascii="Tahoma" w:hAnsi="Tahoma" w:cs="Tahoma"/>
        </w:rPr>
        <w:t>:</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Կոնվերգենցիայի արագությունը որոշիչ է, երբ խոսքը վերաբերում է օպտիմալացման ալգորիթմների կիրառման ժամանակի կրճատմանը։</w:t>
      </w:r>
    </w:p>
    <w:p w:rsidR="00080FE5" w:rsidRPr="0054714A" w:rsidRDefault="00080FE5" w:rsidP="00080FE5">
      <w:pPr>
        <w:pStyle w:val="5"/>
        <w:rPr>
          <w:rFonts w:ascii="Tahoma" w:hAnsi="Tahoma" w:cs="Tahoma"/>
        </w:rPr>
      </w:pPr>
      <w:r w:rsidRPr="0054714A">
        <w:rPr>
          <w:rFonts w:ascii="Tahoma" w:hAnsi="Tahoma" w:cs="Tahoma"/>
        </w:rPr>
        <w:t xml:space="preserve">3. </w:t>
      </w:r>
      <w:r w:rsidRPr="0054714A">
        <w:rPr>
          <w:rStyle w:val="a3"/>
          <w:rFonts w:ascii="Tahoma" w:hAnsi="Tahoma" w:cs="Tahoma"/>
          <w:b w:val="0"/>
          <w:bCs w:val="0"/>
        </w:rPr>
        <w:t>Ճշգրտության կորուստ</w:t>
      </w:r>
      <w:r w:rsidRPr="0054714A">
        <w:rPr>
          <w:rFonts w:ascii="Tahoma" w:hAnsi="Tahoma" w:cs="Tahoma"/>
        </w:rPr>
        <w:t>:</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Այնուամենայնիվ, պետք է նկատի ունենալ, որ ճշգրտության կորուստը որոշ չափով կարող է ազդել վերջնական արդյունքի վրա։ Եթե չկան լրացուցիչ սահմանափակումներ կամ նախնական պահանջներ, ապա այս կորուստը կարող է համարվել ընդունելի։</w:t>
      </w:r>
    </w:p>
    <w:p w:rsidR="00080FE5" w:rsidRPr="0054714A" w:rsidRDefault="000A4BB2" w:rsidP="00080FE5">
      <w:pPr>
        <w:spacing w:after="0"/>
        <w:rPr>
          <w:rFonts w:ascii="Tahoma" w:hAnsi="Tahoma" w:cs="Tahoma"/>
        </w:rPr>
      </w:pPr>
      <w:r w:rsidRPr="000A4BB2">
        <w:rPr>
          <w:rFonts w:ascii="Tahoma" w:hAnsi="Tahoma" w:cs="Tahoma"/>
        </w:rPr>
        <w:pict>
          <v:rect id="_x0000_i1034" style="width:0;height:1.5pt" o:hralign="center" o:hrstd="t" o:hr="t" fillcolor="#a0a0a0" stroked="f"/>
        </w:pict>
      </w:r>
    </w:p>
    <w:p w:rsidR="00080FE5" w:rsidRPr="0054714A" w:rsidRDefault="00080FE5" w:rsidP="00080FE5">
      <w:pPr>
        <w:pStyle w:val="4"/>
        <w:rPr>
          <w:rFonts w:ascii="Tahoma" w:hAnsi="Tahoma" w:cs="Tahoma"/>
        </w:rPr>
      </w:pPr>
      <w:r w:rsidRPr="0054714A">
        <w:rPr>
          <w:rFonts w:ascii="Tahoma" w:hAnsi="Tahoma" w:cs="Tahoma"/>
        </w:rPr>
        <w:t>4.5 Խնդրի տարածում և ընդհանրացում</w:t>
      </w:r>
    </w:p>
    <w:p w:rsidR="00080FE5" w:rsidRPr="0054714A" w:rsidRDefault="00080FE5" w:rsidP="00080FE5">
      <w:pPr>
        <w:spacing w:before="100" w:beforeAutospacing="1" w:after="100" w:afterAutospacing="1"/>
        <w:rPr>
          <w:rFonts w:ascii="Tahoma" w:hAnsi="Tahoma" w:cs="Tahoma"/>
        </w:rPr>
      </w:pPr>
      <w:r w:rsidRPr="0054714A">
        <w:rPr>
          <w:rFonts w:ascii="Tahoma" w:hAnsi="Tahoma" w:cs="Tahoma"/>
        </w:rPr>
        <w:t>Այս մեթոդի տարածման դեպքում կարելի է քննարկել, թե ինչպես կարելի է ընդհանրացնել այս մոտեցումները՝ տարբեր ոլորտներում կիրառման համար։ Փաստորեն, նույնիսկ տարբեր ոլորտներում չափայնության նվազեցումը կարող է դառնալ օգտագործելի գործիք՝ խնայելով ժամանակ և ռեսուրսներ։</w:t>
      </w:r>
    </w:p>
    <w:p w:rsidR="00080FE5" w:rsidRPr="0054714A" w:rsidRDefault="00080FE5" w:rsidP="0002718C">
      <w:pPr>
        <w:numPr>
          <w:ilvl w:val="0"/>
          <w:numId w:val="20"/>
        </w:numPr>
        <w:spacing w:before="100" w:beforeAutospacing="1" w:after="100" w:afterAutospacing="1" w:line="240" w:lineRule="auto"/>
        <w:rPr>
          <w:rFonts w:ascii="Tahoma" w:hAnsi="Tahoma" w:cs="Tahoma"/>
        </w:rPr>
      </w:pPr>
      <w:r w:rsidRPr="0054714A">
        <w:rPr>
          <w:rStyle w:val="a3"/>
          <w:rFonts w:ascii="Tahoma" w:hAnsi="Tahoma" w:cs="Tahoma"/>
        </w:rPr>
        <w:t>Տվյալների նախամշակում բարձր չափայնությամբ</w:t>
      </w:r>
      <w:r w:rsidRPr="0054714A">
        <w:rPr>
          <w:rFonts w:ascii="Tahoma" w:hAnsi="Tahoma" w:cs="Tahoma"/>
        </w:rPr>
        <w:t>: Սա կարևոր է հատկապես այն ոլորտներում, որտեղ տվյալների մեծ ծավալներ են մշակվում։ Օրինակ՝ առողջապահական, ֆինանսական, տեխնիկական տվյալների ուսումնասիրությունը պահանջում է, որ տվյալները լինեն համատեղելի և արդյունավետ կերպով ներկայացված։</w:t>
      </w:r>
    </w:p>
    <w:p w:rsidR="00080FE5" w:rsidRPr="0054714A" w:rsidRDefault="00080FE5" w:rsidP="0002718C">
      <w:pPr>
        <w:numPr>
          <w:ilvl w:val="0"/>
          <w:numId w:val="20"/>
        </w:numPr>
        <w:spacing w:before="100" w:beforeAutospacing="1" w:after="100" w:afterAutospacing="1" w:line="240" w:lineRule="auto"/>
        <w:rPr>
          <w:rFonts w:ascii="Tahoma" w:hAnsi="Tahoma" w:cs="Tahoma"/>
        </w:rPr>
      </w:pPr>
      <w:r w:rsidRPr="0054714A">
        <w:rPr>
          <w:rStyle w:val="a3"/>
          <w:rFonts w:ascii="Tahoma" w:hAnsi="Tahoma" w:cs="Tahoma"/>
        </w:rPr>
        <w:t>Մոդելների խտացում և արագացում</w:t>
      </w:r>
      <w:r w:rsidRPr="0054714A">
        <w:rPr>
          <w:rFonts w:ascii="Tahoma" w:hAnsi="Tahoma" w:cs="Tahoma"/>
        </w:rPr>
        <w:t>: Մեքենայական ուսուցման մոդելները, որոնք աշխատում են մեծ տվյալներով</w:t>
      </w: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lang w:val="hy-AM"/>
        </w:rPr>
      </w:pPr>
    </w:p>
    <w:p w:rsidR="00886D93" w:rsidRPr="0054714A" w:rsidRDefault="00886D93" w:rsidP="00886D93">
      <w:pPr>
        <w:spacing w:before="100" w:beforeAutospacing="1" w:after="100" w:afterAutospacing="1" w:line="240" w:lineRule="auto"/>
        <w:rPr>
          <w:rFonts w:ascii="Tahoma" w:hAnsi="Tahoma" w:cs="Tahoma"/>
        </w:rPr>
      </w:pPr>
    </w:p>
    <w:p w:rsidR="00886D93" w:rsidRPr="0054714A" w:rsidRDefault="00886D93" w:rsidP="00886D93">
      <w:pPr>
        <w:pStyle w:val="2"/>
        <w:rPr>
          <w:rFonts w:ascii="Tahoma" w:hAnsi="Tahoma" w:cs="Tahoma"/>
          <w:lang w:val="hy-AM"/>
        </w:rPr>
      </w:pPr>
      <w:r w:rsidRPr="0054714A">
        <w:rPr>
          <w:rStyle w:val="a3"/>
          <w:rFonts w:ascii="Tahoma" w:hAnsi="Tahoma" w:cs="Tahoma"/>
          <w:b/>
          <w:bCs/>
          <w:lang w:val="hy-AM"/>
        </w:rPr>
        <w:t>ԵԶՐԱԿԱՑՈՒԹՅՈՒՆ</w:t>
      </w:r>
    </w:p>
    <w:p w:rsidR="00886D93" w:rsidRPr="0054714A" w:rsidRDefault="00886D93" w:rsidP="00886D93">
      <w:pPr>
        <w:spacing w:before="100" w:beforeAutospacing="1" w:after="100" w:afterAutospacing="1"/>
        <w:rPr>
          <w:rFonts w:ascii="Tahoma" w:hAnsi="Tahoma" w:cs="Tahoma"/>
          <w:lang w:val="hy-AM"/>
        </w:rPr>
      </w:pPr>
      <w:r w:rsidRPr="0054714A">
        <w:rPr>
          <w:rFonts w:ascii="Tahoma" w:hAnsi="Tahoma" w:cs="Tahoma"/>
          <w:lang w:val="hy-AM"/>
        </w:rPr>
        <w:t xml:space="preserve">Այս հետազոտությունը կենտրոնացել է բարձր չափայնության օպտիմալացման խնդիրների արդյունավետ լուծման համար չափայնության նվազեցման մեթոդների կիրառման վրա։ Քննարկված մեթոդները թույլ են տվել հասնել օպտիմալացման ժամանակի զգալի կրճատման՝ չվնասելով խնդրի լուծման ճշգրտությունը։ Աշխատանքը հիմնված է </w:t>
      </w:r>
      <w:r w:rsidRPr="0054714A">
        <w:rPr>
          <w:rStyle w:val="a3"/>
          <w:rFonts w:ascii="Tahoma" w:hAnsi="Tahoma" w:cs="Tahoma"/>
          <w:lang w:val="hy-AM"/>
        </w:rPr>
        <w:t>Principal Component Analysis (PCA)</w:t>
      </w:r>
      <w:r w:rsidRPr="0054714A">
        <w:rPr>
          <w:rFonts w:ascii="Tahoma" w:hAnsi="Tahoma" w:cs="Tahoma"/>
          <w:lang w:val="hy-AM"/>
        </w:rPr>
        <w:t xml:space="preserve"> մեթոդի կիրառման վրա, որի միջոցով իրականացվեց չափայնության կրճատում՝ նպատակ ունենալով արագացնել օպտիմալացման գործընթացը։</w:t>
      </w:r>
    </w:p>
    <w:p w:rsidR="00886D93" w:rsidRPr="0054714A" w:rsidRDefault="00886D93" w:rsidP="00886D93">
      <w:pPr>
        <w:pStyle w:val="3"/>
        <w:rPr>
          <w:rFonts w:ascii="Tahoma" w:hAnsi="Tahoma" w:cs="Tahoma"/>
          <w:lang w:val="hy-AM"/>
        </w:rPr>
      </w:pPr>
      <w:r w:rsidRPr="0054714A">
        <w:rPr>
          <w:rStyle w:val="a3"/>
          <w:rFonts w:ascii="Tahoma" w:hAnsi="Tahoma" w:cs="Tahoma"/>
          <w:b/>
          <w:bCs/>
          <w:lang w:val="hy-AM"/>
        </w:rPr>
        <w:t>Աշխատանքի հիմնական նպատակներ</w:t>
      </w:r>
    </w:p>
    <w:p w:rsidR="00886D93" w:rsidRPr="0054714A" w:rsidRDefault="00886D93" w:rsidP="00886D93">
      <w:pPr>
        <w:spacing w:before="100" w:beforeAutospacing="1" w:after="100" w:afterAutospacing="1"/>
        <w:rPr>
          <w:rFonts w:ascii="Tahoma" w:hAnsi="Tahoma" w:cs="Tahoma"/>
          <w:lang w:val="hy-AM"/>
        </w:rPr>
      </w:pPr>
      <w:r w:rsidRPr="0054714A">
        <w:rPr>
          <w:rFonts w:ascii="Tahoma" w:hAnsi="Tahoma" w:cs="Tahoma"/>
          <w:lang w:val="hy-AM"/>
        </w:rPr>
        <w:t>Առաջադրանքը պարզ էր. պետք է ուսումնասիրվել, թե ինչպես կարելի է օպտիմալացման հարցերում կիրառել չափայնության նվազեցում, որպեսզի հասնենք արդյունավետ և արագ լուծումների՝ չվնասելով խնդիրների լուծման ճշգրտությունը։ Մենք ընտրեցինք PCA մեթոդը, քանի որ այն առավելագույն չափով բացատրում է տվյալների տարատեսակությունը՝ նվազեցնելով կարևորությունը ոչ էական հատկանիշների նկատմամբ։</w:t>
      </w:r>
    </w:p>
    <w:p w:rsidR="00886D93" w:rsidRPr="0054714A" w:rsidRDefault="00886D93" w:rsidP="00886D93">
      <w:pPr>
        <w:pStyle w:val="3"/>
        <w:rPr>
          <w:rFonts w:ascii="Tahoma" w:hAnsi="Tahoma" w:cs="Tahoma"/>
          <w:lang w:val="hy-AM"/>
        </w:rPr>
      </w:pPr>
      <w:r w:rsidRPr="0054714A">
        <w:rPr>
          <w:rStyle w:val="a3"/>
          <w:rFonts w:ascii="Tahoma" w:hAnsi="Tahoma" w:cs="Tahoma"/>
          <w:b/>
          <w:bCs/>
          <w:lang w:val="hy-AM"/>
        </w:rPr>
        <w:t>Բնագծեր և արդյունքներ</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lang w:val="hy-AM"/>
        </w:rPr>
        <w:t xml:space="preserve">Առաջին փուլում իրականացվեցին փորձարկումներ, որոնց արդյունքում պարզ դարձավ, որ PCA-ի օգտագործումը զգալիորեն բարելավում է օպտիմալացման ալգորիթմի արդյունքները։ </w:t>
      </w:r>
      <w:r w:rsidRPr="0054714A">
        <w:rPr>
          <w:rFonts w:ascii="Tahoma" w:hAnsi="Tahoma" w:cs="Tahoma"/>
        </w:rPr>
        <w:t>Տվյալների չափայնության նվազեցումը ունեցավ հետևյալ հետևանքները՝</w:t>
      </w:r>
    </w:p>
    <w:p w:rsidR="00886D93" w:rsidRPr="0054714A" w:rsidRDefault="00886D93" w:rsidP="006372EC">
      <w:pPr>
        <w:numPr>
          <w:ilvl w:val="0"/>
          <w:numId w:val="10"/>
        </w:numPr>
        <w:spacing w:before="100" w:beforeAutospacing="1" w:after="100" w:afterAutospacing="1" w:line="240" w:lineRule="auto"/>
        <w:rPr>
          <w:rFonts w:ascii="Tahoma" w:hAnsi="Tahoma" w:cs="Tahoma"/>
        </w:rPr>
      </w:pPr>
      <w:r w:rsidRPr="0054714A">
        <w:rPr>
          <w:rStyle w:val="a3"/>
          <w:rFonts w:ascii="Tahoma" w:hAnsi="Tahoma" w:cs="Tahoma"/>
        </w:rPr>
        <w:t>Հաշվարկային արդյունավետություն</w:t>
      </w:r>
      <w:r w:rsidRPr="0054714A">
        <w:rPr>
          <w:rFonts w:ascii="Tahoma" w:hAnsi="Tahoma" w:cs="Tahoma"/>
        </w:rPr>
        <w:br/>
        <w:t>Չափայնության նվազեցումը թույլ տվեց էապես արագացնել օպտիմալացման ալգորիթմի գործունեությունը։ Այսպիսով, անշուշտ նվազեցնելով հաշվարկման ժամանակը՝ ծախսեր ու ռեսուրսներ խնայվեցին։ Որպես օրինակ՝ 100 չափանի խնդիրում, երբ օգտագործվեց PCA, հաշվարկման ժամանակը կրճատվեց մոտ 75%-ով։</w:t>
      </w:r>
    </w:p>
    <w:p w:rsidR="00886D93" w:rsidRPr="0054714A" w:rsidRDefault="00886D93" w:rsidP="006372EC">
      <w:pPr>
        <w:numPr>
          <w:ilvl w:val="0"/>
          <w:numId w:val="10"/>
        </w:numPr>
        <w:spacing w:before="100" w:beforeAutospacing="1" w:after="100" w:afterAutospacing="1" w:line="240" w:lineRule="auto"/>
        <w:rPr>
          <w:rFonts w:ascii="Tahoma" w:hAnsi="Tahoma" w:cs="Tahoma"/>
        </w:rPr>
      </w:pPr>
      <w:r w:rsidRPr="0054714A">
        <w:rPr>
          <w:rStyle w:val="a3"/>
          <w:rFonts w:ascii="Tahoma" w:hAnsi="Tahoma" w:cs="Tahoma"/>
        </w:rPr>
        <w:t>Կոնվերգենցիայի արագացում</w:t>
      </w:r>
      <w:r w:rsidRPr="0054714A">
        <w:rPr>
          <w:rFonts w:ascii="Tahoma" w:hAnsi="Tahoma" w:cs="Tahoma"/>
        </w:rPr>
        <w:br/>
        <w:t>Սկզբնական փուլերում, առանց չափայնության նվազեցման, կոնվերգենցիան (կոնկրետ պատասխանին հասնելու ժամանակը) դանդաղ էր։ PCA կիրառելով, կոնվերգենցիան արագացավ, և անհրաժեշտ iter count-ը նվազեցավ՝ համեմատած առանց նվազեցման։</w:t>
      </w:r>
    </w:p>
    <w:p w:rsidR="00886D93" w:rsidRPr="0054714A" w:rsidRDefault="00886D93" w:rsidP="006372EC">
      <w:pPr>
        <w:numPr>
          <w:ilvl w:val="0"/>
          <w:numId w:val="10"/>
        </w:numPr>
        <w:spacing w:before="100" w:beforeAutospacing="1" w:after="100" w:afterAutospacing="1" w:line="240" w:lineRule="auto"/>
        <w:rPr>
          <w:rFonts w:ascii="Tahoma" w:hAnsi="Tahoma" w:cs="Tahoma"/>
        </w:rPr>
      </w:pPr>
      <w:r w:rsidRPr="0054714A">
        <w:rPr>
          <w:rStyle w:val="a3"/>
          <w:rFonts w:ascii="Tahoma" w:hAnsi="Tahoma" w:cs="Tahoma"/>
        </w:rPr>
        <w:t>Համակարգային ռեսուրսների արդյունավետություն</w:t>
      </w:r>
      <w:r w:rsidRPr="0054714A">
        <w:rPr>
          <w:rFonts w:ascii="Tahoma" w:hAnsi="Tahoma" w:cs="Tahoma"/>
        </w:rPr>
        <w:br/>
        <w:t>Չափայնության նվազեցումը նաև անդրադարձավ համակարգի հիշողության օգտագործմանը։ Արդյունքում, փոքր չափանի տիրույթում աշխատելով՝ օպտիմալացման համար պահանջվող հիշողության ծավալը կրճատվեց ավելի քան 50%-ով։</w:t>
      </w:r>
    </w:p>
    <w:p w:rsidR="00886D93" w:rsidRPr="0054714A" w:rsidRDefault="00886D93" w:rsidP="00886D93">
      <w:pPr>
        <w:pStyle w:val="3"/>
        <w:rPr>
          <w:rFonts w:ascii="Tahoma" w:hAnsi="Tahoma" w:cs="Tahoma"/>
        </w:rPr>
      </w:pPr>
      <w:r w:rsidRPr="0054714A">
        <w:rPr>
          <w:rStyle w:val="a3"/>
          <w:rFonts w:ascii="Tahoma" w:hAnsi="Tahoma" w:cs="Tahoma"/>
          <w:b/>
          <w:bCs/>
        </w:rPr>
        <w:t>Արդյունքների մանրամասն վերլուծություն</w:t>
      </w:r>
    </w:p>
    <w:p w:rsidR="00886D93" w:rsidRPr="0054714A" w:rsidRDefault="00886D93" w:rsidP="00886D93">
      <w:pPr>
        <w:pStyle w:val="4"/>
        <w:rPr>
          <w:rFonts w:ascii="Tahoma" w:hAnsi="Tahoma" w:cs="Tahoma"/>
        </w:rPr>
      </w:pPr>
      <w:r w:rsidRPr="0054714A">
        <w:rPr>
          <w:rFonts w:ascii="Tahoma" w:hAnsi="Tahoma" w:cs="Tahoma"/>
        </w:rPr>
        <w:t xml:space="preserve">1. </w:t>
      </w:r>
      <w:r w:rsidRPr="0054714A">
        <w:rPr>
          <w:rStyle w:val="a3"/>
          <w:rFonts w:ascii="Tahoma" w:hAnsi="Tahoma" w:cs="Tahoma"/>
          <w:b/>
          <w:bCs/>
        </w:rPr>
        <w:t>Օպտիմալ արժեքի չափումը</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 xml:space="preserve">Պատասխանելով փորձարկման օպտիմալ արժեքի համար, առանց PCA-ի կիրառման՝ մենք հասել ենք մոտ 0.0035 արժեքի, որը ցույց է տալիս օպտիմալ լուծման մոտենալու </w:t>
      </w:r>
      <w:r w:rsidRPr="0054714A">
        <w:rPr>
          <w:rFonts w:ascii="Tahoma" w:hAnsi="Tahoma" w:cs="Tahoma"/>
        </w:rPr>
        <w:lastRenderedPageBreak/>
        <w:t>գործընթացը։ Սակայն, PCA-ի կիրառմամբ՝ արժեքը դառնում է 0.0052, ինչը որոշ չափով ավելի բարձր է, սակայն այն դեռ մնացել է բավականին մոտ իդեալական լուծմանը։ Այս դիտարկումը հուշում է, որ որոշ մանրակրկիտ ճշգրտություններ կարող են կորցվել, բայց այդ կորուստը աննշան է։</w:t>
      </w:r>
    </w:p>
    <w:p w:rsidR="00886D93" w:rsidRPr="0054714A" w:rsidRDefault="00886D93" w:rsidP="00886D93">
      <w:pPr>
        <w:pStyle w:val="4"/>
        <w:rPr>
          <w:rFonts w:ascii="Tahoma" w:hAnsi="Tahoma" w:cs="Tahoma"/>
        </w:rPr>
      </w:pPr>
      <w:r w:rsidRPr="0054714A">
        <w:rPr>
          <w:rFonts w:ascii="Tahoma" w:hAnsi="Tahoma" w:cs="Tahoma"/>
        </w:rPr>
        <w:t xml:space="preserve">2. </w:t>
      </w:r>
      <w:r w:rsidRPr="0054714A">
        <w:rPr>
          <w:rStyle w:val="a3"/>
          <w:rFonts w:ascii="Tahoma" w:hAnsi="Tahoma" w:cs="Tahoma"/>
          <w:b/>
          <w:bCs/>
        </w:rPr>
        <w:t>Հաշվարկման ժամանակի համեմատություն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Հաշվարկման ժամանակի կրճատումը միակողմանիորեն չափելի արդյունք էր։ Առանց PCA-ի օգտագործման, ամբողջ խնդիրն ընթացավ շուրջ 5.2 վայրկյան, մինչդեռ PCA կիրառելիս այս ժամանակը կրճատվեց մինչև 1.3 վայրկյան։ Սա էական փոփոխություն է, հատկապես այնպիսի խնդիրներում, որտեղ մեծ տվյալներ պետք է մշակի:</w:t>
      </w:r>
    </w:p>
    <w:p w:rsidR="00886D93" w:rsidRPr="0054714A" w:rsidRDefault="00886D93" w:rsidP="00886D93">
      <w:pPr>
        <w:pStyle w:val="4"/>
        <w:rPr>
          <w:rFonts w:ascii="Tahoma" w:hAnsi="Tahoma" w:cs="Tahoma"/>
        </w:rPr>
      </w:pPr>
      <w:r w:rsidRPr="0054714A">
        <w:rPr>
          <w:rFonts w:ascii="Tahoma" w:hAnsi="Tahoma" w:cs="Tahoma"/>
        </w:rPr>
        <w:t xml:space="preserve">3. </w:t>
      </w:r>
      <w:r w:rsidRPr="0054714A">
        <w:rPr>
          <w:rStyle w:val="a3"/>
          <w:rFonts w:ascii="Tahoma" w:hAnsi="Tahoma" w:cs="Tahoma"/>
          <w:b/>
          <w:bCs/>
        </w:rPr>
        <w:t>Կոնվերգենցիայի թվաքանակի համեմատություն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Բոլոր փորձարկումներում, առանց PCA-ի կիրառման, անհրաժեշտ դարձավ 650 iteration (միջանկյալ քայլ) ավարտելու համար՝ համապատասխան օպտիմալ արժեքին հասնելու համար։ PCA-ի կիրառումը նվազեցրեց iteration-ի թիվը 180-ի՝ այսպիսով արագացնելով գործընթացը։ Սա անշուշտ ազդել է վերջնական արդյունքի արագության և արդյունավետության վրա։</w:t>
      </w:r>
    </w:p>
    <w:p w:rsidR="00886D93" w:rsidRPr="0054714A" w:rsidRDefault="00886D93" w:rsidP="00886D93">
      <w:pPr>
        <w:pStyle w:val="4"/>
        <w:rPr>
          <w:rFonts w:ascii="Tahoma" w:hAnsi="Tahoma" w:cs="Tahoma"/>
        </w:rPr>
      </w:pPr>
      <w:r w:rsidRPr="0054714A">
        <w:rPr>
          <w:rFonts w:ascii="Tahoma" w:hAnsi="Tahoma" w:cs="Tahoma"/>
        </w:rPr>
        <w:t xml:space="preserve">4. </w:t>
      </w:r>
      <w:r w:rsidRPr="0054714A">
        <w:rPr>
          <w:rStyle w:val="a3"/>
          <w:rFonts w:ascii="Tahoma" w:hAnsi="Tahoma" w:cs="Tahoma"/>
          <w:b/>
          <w:bCs/>
        </w:rPr>
        <w:t>Հիշողության օգտագործում</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Մեծ տվյալների պարագայում հիշողության օպտիմալ օգտագործումը կարևոր նշանակություն ունի։ Առանց PCA-ի կիրառման, համակարգը պահանջում էր մոտ 120MB հիշողություն, մինչդեռ PCA-ի միջոցով հիշողության օգտագործումը նվազեցվեց մինչև 45MB։ Սա նույնպես բարձրացնում է համակարգի արդյունավետությունը, հատկապես մեծ տվյալների հետ աշխատելիս։</w:t>
      </w:r>
    </w:p>
    <w:p w:rsidR="00886D93" w:rsidRPr="0054714A" w:rsidRDefault="000A4BB2" w:rsidP="00886D93">
      <w:pPr>
        <w:spacing w:after="0"/>
        <w:rPr>
          <w:rFonts w:ascii="Tahoma" w:hAnsi="Tahoma" w:cs="Tahoma"/>
        </w:rPr>
      </w:pPr>
      <w:r w:rsidRPr="000A4BB2">
        <w:rPr>
          <w:rFonts w:ascii="Tahoma" w:hAnsi="Tahoma" w:cs="Tahoma"/>
        </w:rPr>
        <w:pict>
          <v:rect id="_x0000_i1035" style="width:0;height:1.5pt" o:hralign="center" o:hrstd="t" o:hr="t" fillcolor="#a0a0a0" stroked="f"/>
        </w:pict>
      </w:r>
    </w:p>
    <w:p w:rsidR="00886D93" w:rsidRPr="0054714A" w:rsidRDefault="00886D93" w:rsidP="00886D93">
      <w:pPr>
        <w:pStyle w:val="3"/>
        <w:rPr>
          <w:rFonts w:ascii="Tahoma" w:hAnsi="Tahoma" w:cs="Tahoma"/>
        </w:rPr>
      </w:pPr>
      <w:r w:rsidRPr="0054714A">
        <w:rPr>
          <w:rStyle w:val="a3"/>
          <w:rFonts w:ascii="Tahoma" w:hAnsi="Tahoma" w:cs="Tahoma"/>
          <w:b/>
          <w:bCs/>
        </w:rPr>
        <w:t>Մեթոդների համեմատություն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Մեթոդների համեմատությունը ցուցադրում է, որ չնայած PCA-ի կիրառման հետ կապված փոքր ճշգրտության կորուստը, այն դարձնում է համակարգը շատ ավելի արագ և արդյունավետ։ Չափայնության նվազեցումը կարող է օգտագործվել հատկապես այն դեպքերում, երբ ժամանակը և ռեսուրսները սահմանափակ են՝ բարելավելով համակարգի ծավալը և ճշգրտությունը։</w:t>
      </w:r>
    </w:p>
    <w:p w:rsidR="00886D93" w:rsidRPr="0054714A" w:rsidRDefault="00886D93" w:rsidP="00886D93">
      <w:pPr>
        <w:pStyle w:val="4"/>
        <w:rPr>
          <w:rFonts w:ascii="Tahoma" w:hAnsi="Tahoma" w:cs="Tahoma"/>
        </w:rPr>
      </w:pPr>
      <w:r w:rsidRPr="0054714A">
        <w:rPr>
          <w:rStyle w:val="a3"/>
          <w:rFonts w:ascii="Tahoma" w:hAnsi="Tahoma" w:cs="Tahoma"/>
          <w:b/>
          <w:bCs/>
        </w:rPr>
        <w:t>Համեմատություն այլ մեթոդների հետ</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 xml:space="preserve">Նմանատիպ մյուս մեթոդները, ինչպես օրինակ՝ </w:t>
      </w:r>
      <w:r w:rsidRPr="0054714A">
        <w:rPr>
          <w:rStyle w:val="a3"/>
          <w:rFonts w:ascii="Tahoma" w:hAnsi="Tahoma" w:cs="Tahoma"/>
        </w:rPr>
        <w:t>LDA (Linear Discriminant Analysis)</w:t>
      </w:r>
      <w:r w:rsidRPr="0054714A">
        <w:rPr>
          <w:rFonts w:ascii="Tahoma" w:hAnsi="Tahoma" w:cs="Tahoma"/>
        </w:rPr>
        <w:t xml:space="preserve"> կամ </w:t>
      </w:r>
      <w:r w:rsidRPr="0054714A">
        <w:rPr>
          <w:rStyle w:val="a3"/>
          <w:rFonts w:ascii="Tahoma" w:hAnsi="Tahoma" w:cs="Tahoma"/>
        </w:rPr>
        <w:t>Autoencoders</w:t>
      </w:r>
      <w:r w:rsidRPr="0054714A">
        <w:rPr>
          <w:rFonts w:ascii="Tahoma" w:hAnsi="Tahoma" w:cs="Tahoma"/>
        </w:rPr>
        <w:t>, կարող են նաև օգտակար լինել տարբեր տվյալների և խնդիրների համար։ Սակայն PCA-ն ավելի պարզ և պարզունակ մեթոդ է, որն ապահովում է արագ, բայց հիմնականում գծային փոխակերպումներ։ Չնայած դրա սահմանափակումներին՝ այն ապահովում է բավականին բավարար արդյունքներ, երբ բազային տվյալները ունեն գծային կառուցվածք։</w:t>
      </w:r>
    </w:p>
    <w:p w:rsidR="00886D93" w:rsidRPr="0054714A" w:rsidRDefault="000A4BB2" w:rsidP="00886D93">
      <w:pPr>
        <w:spacing w:after="0"/>
        <w:rPr>
          <w:rFonts w:ascii="Tahoma" w:hAnsi="Tahoma" w:cs="Tahoma"/>
        </w:rPr>
      </w:pPr>
      <w:r w:rsidRPr="000A4BB2">
        <w:rPr>
          <w:rFonts w:ascii="Tahoma" w:hAnsi="Tahoma" w:cs="Tahoma"/>
        </w:rPr>
        <w:pict>
          <v:rect id="_x0000_i1036" style="width:0;height:1.5pt" o:hralign="center" o:hrstd="t" o:hr="t" fillcolor="#a0a0a0" stroked="f"/>
        </w:pict>
      </w:r>
    </w:p>
    <w:p w:rsidR="00886D93" w:rsidRPr="0054714A" w:rsidRDefault="00886D93" w:rsidP="00886D93">
      <w:pPr>
        <w:pStyle w:val="3"/>
        <w:rPr>
          <w:rFonts w:ascii="Tahoma" w:hAnsi="Tahoma" w:cs="Tahoma"/>
        </w:rPr>
      </w:pPr>
      <w:r w:rsidRPr="0054714A">
        <w:rPr>
          <w:rStyle w:val="a3"/>
          <w:rFonts w:ascii="Tahoma" w:hAnsi="Tahoma" w:cs="Tahoma"/>
          <w:b/>
          <w:bCs/>
        </w:rPr>
        <w:lastRenderedPageBreak/>
        <w:t>Առաջարկություններ և հետագա ուղղություններ</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Այս ուսումնասիրությունը միայն հիմք է հանդիսանում չափայնության նվազեցման մեթոդների համապարփակ գնահատման համար։ Ահա մի քանի ոլորտներ և ուղղություններ, որտեղ հետագայում կարող են կատարվել հետազոտություններ։</w:t>
      </w:r>
    </w:p>
    <w:p w:rsidR="00886D93" w:rsidRPr="0054714A" w:rsidRDefault="00886D93" w:rsidP="00886D93">
      <w:pPr>
        <w:pStyle w:val="4"/>
        <w:rPr>
          <w:rFonts w:ascii="Tahoma" w:hAnsi="Tahoma" w:cs="Tahoma"/>
        </w:rPr>
      </w:pPr>
      <w:r w:rsidRPr="0054714A">
        <w:rPr>
          <w:rFonts w:ascii="Tahoma" w:hAnsi="Tahoma" w:cs="Tahoma"/>
        </w:rPr>
        <w:t xml:space="preserve">1. </w:t>
      </w:r>
      <w:r w:rsidRPr="0054714A">
        <w:rPr>
          <w:rStyle w:val="a3"/>
          <w:rFonts w:ascii="Tahoma" w:hAnsi="Tahoma" w:cs="Tahoma"/>
          <w:b/>
          <w:bCs/>
        </w:rPr>
        <w:t>Ոչ գծային մեթոդների հետազոտություն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 xml:space="preserve">Այս պահին մենք կենտրոնացանք PCA-ի վրա՝ գծային չափայնության նվազեցման մեթոդի վրա։ Սակայն ապագա հետազոտությունները կարող են կենտրոնանալ ոչ գծային մեթոդների վրա, որոնք ավելի ճկուն են տվյալների բարդ կառուցվածքների նկատմամբ։ </w:t>
      </w:r>
      <w:r w:rsidRPr="0054714A">
        <w:rPr>
          <w:rStyle w:val="a3"/>
          <w:rFonts w:ascii="Tahoma" w:hAnsi="Tahoma" w:cs="Tahoma"/>
        </w:rPr>
        <w:t>Autoencoders</w:t>
      </w:r>
      <w:r w:rsidRPr="0054714A">
        <w:rPr>
          <w:rFonts w:ascii="Tahoma" w:hAnsi="Tahoma" w:cs="Tahoma"/>
        </w:rPr>
        <w:t xml:space="preserve"> և </w:t>
      </w:r>
      <w:r w:rsidRPr="0054714A">
        <w:rPr>
          <w:rStyle w:val="a3"/>
          <w:rFonts w:ascii="Tahoma" w:hAnsi="Tahoma" w:cs="Tahoma"/>
        </w:rPr>
        <w:t>t-SNE</w:t>
      </w:r>
      <w:r w:rsidRPr="0054714A">
        <w:rPr>
          <w:rFonts w:ascii="Tahoma" w:hAnsi="Tahoma" w:cs="Tahoma"/>
        </w:rPr>
        <w:t xml:space="preserve"> մեթոդները կարող են օգտակար լինել ոչ գծային ձևերի համար, որտեղ PCA-ն չի կարող լիարժեքորեն գնահատել տվյալների կառուցվածքը։</w:t>
      </w:r>
    </w:p>
    <w:p w:rsidR="00886D93" w:rsidRPr="0054714A" w:rsidRDefault="00886D93" w:rsidP="00886D93">
      <w:pPr>
        <w:pStyle w:val="4"/>
        <w:rPr>
          <w:rFonts w:ascii="Tahoma" w:hAnsi="Tahoma" w:cs="Tahoma"/>
        </w:rPr>
      </w:pPr>
      <w:r w:rsidRPr="0054714A">
        <w:rPr>
          <w:rFonts w:ascii="Tahoma" w:hAnsi="Tahoma" w:cs="Tahoma"/>
        </w:rPr>
        <w:t xml:space="preserve">2. </w:t>
      </w:r>
      <w:r w:rsidRPr="0054714A">
        <w:rPr>
          <w:rStyle w:val="a3"/>
          <w:rFonts w:ascii="Tahoma" w:hAnsi="Tahoma" w:cs="Tahoma"/>
          <w:b/>
          <w:bCs/>
        </w:rPr>
        <w:t>Խոշոր տվյալների հետազոտություն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Ինտերնետում և տարբեր տվյալների պահոցներում այժմ օգտագործվում են խոշոր տվյալների հավաքածուներ։ Այս դեպքում չափայնության նվազեցման մեթոդները առավել կարևոր են, քանի որ մեծ թվով փոփոխականները մեծացնում են հաշվարկային բեռը։ Այլ մեթոդների հետ համատեղ է հնարավոր բարելավել խոշոր տվյալների գործընթացը։</w:t>
      </w:r>
    </w:p>
    <w:p w:rsidR="00886D93" w:rsidRPr="0054714A" w:rsidRDefault="00886D93" w:rsidP="00886D93">
      <w:pPr>
        <w:pStyle w:val="4"/>
        <w:rPr>
          <w:rFonts w:ascii="Tahoma" w:hAnsi="Tahoma" w:cs="Tahoma"/>
        </w:rPr>
      </w:pPr>
      <w:r w:rsidRPr="0054714A">
        <w:rPr>
          <w:rFonts w:ascii="Tahoma" w:hAnsi="Tahoma" w:cs="Tahoma"/>
        </w:rPr>
        <w:t xml:space="preserve">3. </w:t>
      </w:r>
      <w:r w:rsidRPr="0054714A">
        <w:rPr>
          <w:rStyle w:val="a3"/>
          <w:rFonts w:ascii="Tahoma" w:hAnsi="Tahoma" w:cs="Tahoma"/>
          <w:b/>
          <w:bCs/>
        </w:rPr>
        <w:t>Հիբրիդ մոտեցումների զարգացում</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Հիբրիդ մոտեցումները համադրում են տարբեր մեթոդների առավելությունները։ Միջօրենչափային և հատկանիշների ընտրության (feature selection) տեխնիկաներն արդեն ցուցաբերում են խոստումնալից արդյունքներ՝ միացնելով հատկանիշների կրճատում և տվյալների կրկնապատկում։ Հիբրիդ մոտեցումները կարող են օգտագործվել ավելի ճշգրիտ լուծումներ գտնելու համար։</w:t>
      </w:r>
    </w:p>
    <w:p w:rsidR="00886D93" w:rsidRPr="0054714A" w:rsidRDefault="00886D93" w:rsidP="00886D93">
      <w:pPr>
        <w:pStyle w:val="4"/>
        <w:rPr>
          <w:rFonts w:ascii="Tahoma" w:hAnsi="Tahoma" w:cs="Tahoma"/>
        </w:rPr>
      </w:pPr>
      <w:r w:rsidRPr="0054714A">
        <w:rPr>
          <w:rFonts w:ascii="Tahoma" w:hAnsi="Tahoma" w:cs="Tahoma"/>
        </w:rPr>
        <w:t xml:space="preserve">4. </w:t>
      </w:r>
      <w:r w:rsidRPr="0054714A">
        <w:rPr>
          <w:rStyle w:val="a3"/>
          <w:rFonts w:ascii="Tahoma" w:hAnsi="Tahoma" w:cs="Tahoma"/>
          <w:b/>
          <w:bCs/>
        </w:rPr>
        <w:t>Մեքենայական ուսուցման մեջ կիրառություն</w:t>
      </w:r>
    </w:p>
    <w:p w:rsidR="00886D93" w:rsidRPr="0054714A" w:rsidRDefault="00886D93" w:rsidP="00886D93">
      <w:pPr>
        <w:spacing w:before="100" w:beforeAutospacing="1" w:after="100" w:afterAutospacing="1"/>
        <w:rPr>
          <w:rFonts w:ascii="Tahoma" w:hAnsi="Tahoma" w:cs="Tahoma"/>
        </w:rPr>
      </w:pPr>
      <w:r w:rsidRPr="0054714A">
        <w:rPr>
          <w:rFonts w:ascii="Tahoma" w:hAnsi="Tahoma" w:cs="Tahoma"/>
        </w:rPr>
        <w:t>Մեքենայական ուսուցման մոդելները, հատկապես մեծ խորության նեյրոնային ցանցերը, պահանջում են մեծ թվով փոփոխականներ։ Դրա համար չափայնության նվազեցումը կարող է նշանակալի կերպով արագացնել և բարելավել մոդելների ուսուցման գործընթացը՝ դառնալով ավելի արդյունավետ։</w:t>
      </w:r>
    </w:p>
    <w:p w:rsidR="00886D93" w:rsidRPr="0054714A" w:rsidRDefault="000A4BB2" w:rsidP="00886D93">
      <w:pPr>
        <w:spacing w:after="0"/>
        <w:rPr>
          <w:rFonts w:ascii="Tahoma" w:hAnsi="Tahoma" w:cs="Tahoma"/>
        </w:rPr>
      </w:pPr>
      <w:r w:rsidRPr="000A4BB2">
        <w:rPr>
          <w:rFonts w:ascii="Tahoma" w:hAnsi="Tahoma" w:cs="Tahoma"/>
        </w:rPr>
        <w:pict>
          <v:rect id="_x0000_i1037" style="width:0;height:1.5pt" o:hralign="center" o:hrstd="t" o:hr="t" fillcolor="#a0a0a0" stroked="f"/>
        </w:pict>
      </w:r>
    </w:p>
    <w:p w:rsidR="00886D93" w:rsidRPr="0054714A" w:rsidRDefault="00886D93" w:rsidP="00886D93">
      <w:pPr>
        <w:pStyle w:val="3"/>
        <w:rPr>
          <w:rFonts w:ascii="Tahoma" w:hAnsi="Tahoma" w:cs="Tahoma"/>
        </w:rPr>
      </w:pPr>
      <w:r w:rsidRPr="0054714A">
        <w:rPr>
          <w:rStyle w:val="a3"/>
          <w:rFonts w:ascii="Tahoma" w:hAnsi="Tahoma" w:cs="Tahoma"/>
          <w:b/>
          <w:bCs/>
        </w:rPr>
        <w:t>Վերջաբան</w:t>
      </w:r>
    </w:p>
    <w:p w:rsidR="001060CC" w:rsidRPr="0054714A" w:rsidRDefault="00886D93" w:rsidP="0054714A">
      <w:pPr>
        <w:spacing w:before="100" w:beforeAutospacing="1" w:after="100" w:afterAutospacing="1"/>
        <w:rPr>
          <w:rFonts w:ascii="Tahoma" w:hAnsi="Tahoma" w:cs="Tahoma"/>
        </w:rPr>
      </w:pPr>
      <w:r w:rsidRPr="0054714A">
        <w:rPr>
          <w:rFonts w:ascii="Tahoma" w:hAnsi="Tahoma" w:cs="Tahoma"/>
        </w:rPr>
        <w:t>Այս աշխատանքը ցույց տվեց, որ չափայնության նվազեցումը կարևոր գործիք է՝ օպտիմալացման խնդիրների լուծման ժամանակ։ Այն ոչ միայն օգնում է արագացնել հաշվարկները և նվազեցնել ռեսուրսների ծախսերը, այլև ապահովում է լավ ճշգրտություն՝ նվազագույն կորուստներով։ Անհրաժեշտ է շարունակել հետազոտությունները՝ նոր մեթոդներ մշակելով և կիրառելով դրանք տարբեր ոլորտներում, ինչպես նաև ուսումնասիրելով դրանց սահմանափակումներն ու հնարավորությունները։</w:t>
      </w:r>
    </w:p>
    <w:sectPr w:rsidR="001060CC" w:rsidRPr="0054714A" w:rsidSect="008E75F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18C" w:rsidRDefault="0002718C" w:rsidP="00897271">
      <w:pPr>
        <w:spacing w:after="0" w:line="240" w:lineRule="auto"/>
      </w:pPr>
      <w:r>
        <w:separator/>
      </w:r>
    </w:p>
  </w:endnote>
  <w:endnote w:type="continuationSeparator" w:id="1">
    <w:p w:rsidR="0002718C" w:rsidRDefault="0002718C" w:rsidP="008972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18C" w:rsidRDefault="0002718C" w:rsidP="00897271">
      <w:pPr>
        <w:spacing w:after="0" w:line="240" w:lineRule="auto"/>
      </w:pPr>
      <w:r>
        <w:separator/>
      </w:r>
    </w:p>
  </w:footnote>
  <w:footnote w:type="continuationSeparator" w:id="1">
    <w:p w:rsidR="0002718C" w:rsidRDefault="0002718C" w:rsidP="008972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95E5C"/>
    <w:multiLevelType w:val="multilevel"/>
    <w:tmpl w:val="960C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532E0"/>
    <w:multiLevelType w:val="multilevel"/>
    <w:tmpl w:val="F93CF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E5779C"/>
    <w:multiLevelType w:val="multilevel"/>
    <w:tmpl w:val="B99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EF17F0"/>
    <w:multiLevelType w:val="multilevel"/>
    <w:tmpl w:val="ED069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0675EE"/>
    <w:multiLevelType w:val="multilevel"/>
    <w:tmpl w:val="F3D6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D093E"/>
    <w:multiLevelType w:val="multilevel"/>
    <w:tmpl w:val="957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9D7821"/>
    <w:multiLevelType w:val="multilevel"/>
    <w:tmpl w:val="C46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1D3AAB"/>
    <w:multiLevelType w:val="multilevel"/>
    <w:tmpl w:val="F5AE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4A4221"/>
    <w:multiLevelType w:val="multilevel"/>
    <w:tmpl w:val="4790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413A24"/>
    <w:multiLevelType w:val="multilevel"/>
    <w:tmpl w:val="4AE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512B19"/>
    <w:multiLevelType w:val="multilevel"/>
    <w:tmpl w:val="1E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5D6E3E"/>
    <w:multiLevelType w:val="multilevel"/>
    <w:tmpl w:val="17B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C90C5D"/>
    <w:multiLevelType w:val="multilevel"/>
    <w:tmpl w:val="191C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522E7"/>
    <w:multiLevelType w:val="multilevel"/>
    <w:tmpl w:val="483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9A5ED6"/>
    <w:multiLevelType w:val="multilevel"/>
    <w:tmpl w:val="2586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F001B73"/>
    <w:multiLevelType w:val="multilevel"/>
    <w:tmpl w:val="9B7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36154C"/>
    <w:multiLevelType w:val="multilevel"/>
    <w:tmpl w:val="75D4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8449D7"/>
    <w:multiLevelType w:val="multilevel"/>
    <w:tmpl w:val="186C2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1645F8A"/>
    <w:multiLevelType w:val="multilevel"/>
    <w:tmpl w:val="E76A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515235"/>
    <w:multiLevelType w:val="multilevel"/>
    <w:tmpl w:val="271C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170D6E"/>
    <w:multiLevelType w:val="multilevel"/>
    <w:tmpl w:val="DC7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2E6D9F"/>
    <w:multiLevelType w:val="multilevel"/>
    <w:tmpl w:val="9B7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7E4B3A"/>
    <w:multiLevelType w:val="multilevel"/>
    <w:tmpl w:val="842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CB0E33"/>
    <w:multiLevelType w:val="multilevel"/>
    <w:tmpl w:val="E3EE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970137F"/>
    <w:multiLevelType w:val="multilevel"/>
    <w:tmpl w:val="4492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9E93DA1"/>
    <w:multiLevelType w:val="multilevel"/>
    <w:tmpl w:val="22A0C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461817"/>
    <w:multiLevelType w:val="multilevel"/>
    <w:tmpl w:val="E38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A560159"/>
    <w:multiLevelType w:val="multilevel"/>
    <w:tmpl w:val="C256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AED1C61"/>
    <w:multiLevelType w:val="multilevel"/>
    <w:tmpl w:val="D89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C6B676D"/>
    <w:multiLevelType w:val="multilevel"/>
    <w:tmpl w:val="FFC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C907F36"/>
    <w:multiLevelType w:val="multilevel"/>
    <w:tmpl w:val="337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DBE408E"/>
    <w:multiLevelType w:val="multilevel"/>
    <w:tmpl w:val="A63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FE617D"/>
    <w:multiLevelType w:val="multilevel"/>
    <w:tmpl w:val="06DE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3220FF2"/>
    <w:multiLevelType w:val="multilevel"/>
    <w:tmpl w:val="EEE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4C97CA7"/>
    <w:multiLevelType w:val="multilevel"/>
    <w:tmpl w:val="DE3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4E65372"/>
    <w:multiLevelType w:val="multilevel"/>
    <w:tmpl w:val="163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8CB39F2"/>
    <w:multiLevelType w:val="multilevel"/>
    <w:tmpl w:val="53181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270384"/>
    <w:multiLevelType w:val="multilevel"/>
    <w:tmpl w:val="20D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957220C"/>
    <w:multiLevelType w:val="multilevel"/>
    <w:tmpl w:val="9A1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9C46D33"/>
    <w:multiLevelType w:val="multilevel"/>
    <w:tmpl w:val="284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AEB38D3"/>
    <w:multiLevelType w:val="multilevel"/>
    <w:tmpl w:val="656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B82534B"/>
    <w:multiLevelType w:val="multilevel"/>
    <w:tmpl w:val="5002C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BAB75B1"/>
    <w:multiLevelType w:val="multilevel"/>
    <w:tmpl w:val="9C26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0B26173"/>
    <w:multiLevelType w:val="multilevel"/>
    <w:tmpl w:val="9F22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2E71085"/>
    <w:multiLevelType w:val="multilevel"/>
    <w:tmpl w:val="C65A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3D0702E"/>
    <w:multiLevelType w:val="multilevel"/>
    <w:tmpl w:val="EF7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86291E"/>
    <w:multiLevelType w:val="multilevel"/>
    <w:tmpl w:val="2D3A7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4F975EB"/>
    <w:multiLevelType w:val="multilevel"/>
    <w:tmpl w:val="0132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A83684D"/>
    <w:multiLevelType w:val="multilevel"/>
    <w:tmpl w:val="526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C1F2FB6"/>
    <w:multiLevelType w:val="multilevel"/>
    <w:tmpl w:val="3990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CDA2DD5"/>
    <w:multiLevelType w:val="multilevel"/>
    <w:tmpl w:val="13E6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E67282C"/>
    <w:multiLevelType w:val="multilevel"/>
    <w:tmpl w:val="D3BE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FAC5B35"/>
    <w:multiLevelType w:val="multilevel"/>
    <w:tmpl w:val="7412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0BE0686"/>
    <w:multiLevelType w:val="multilevel"/>
    <w:tmpl w:val="003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21C7F3E"/>
    <w:multiLevelType w:val="multilevel"/>
    <w:tmpl w:val="6E680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2476D4D"/>
    <w:multiLevelType w:val="multilevel"/>
    <w:tmpl w:val="F31E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25B6030"/>
    <w:multiLevelType w:val="multilevel"/>
    <w:tmpl w:val="D59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3F31077"/>
    <w:multiLevelType w:val="multilevel"/>
    <w:tmpl w:val="8FF4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5BE5B7B"/>
    <w:multiLevelType w:val="multilevel"/>
    <w:tmpl w:val="7EE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6240890"/>
    <w:multiLevelType w:val="multilevel"/>
    <w:tmpl w:val="627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6877676"/>
    <w:multiLevelType w:val="multilevel"/>
    <w:tmpl w:val="B8F2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8FA653B"/>
    <w:multiLevelType w:val="multilevel"/>
    <w:tmpl w:val="C8C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A560092"/>
    <w:multiLevelType w:val="multilevel"/>
    <w:tmpl w:val="FFB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BF662A4"/>
    <w:multiLevelType w:val="multilevel"/>
    <w:tmpl w:val="EFC4C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DEA5186"/>
    <w:multiLevelType w:val="multilevel"/>
    <w:tmpl w:val="AEFE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4E0021CD"/>
    <w:multiLevelType w:val="multilevel"/>
    <w:tmpl w:val="FB0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E0C772B"/>
    <w:multiLevelType w:val="multilevel"/>
    <w:tmpl w:val="0D7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EFD78B9"/>
    <w:multiLevelType w:val="multilevel"/>
    <w:tmpl w:val="647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FBC1693"/>
    <w:multiLevelType w:val="multilevel"/>
    <w:tmpl w:val="51A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00F159D"/>
    <w:multiLevelType w:val="multilevel"/>
    <w:tmpl w:val="AF6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17E048C"/>
    <w:multiLevelType w:val="multilevel"/>
    <w:tmpl w:val="62B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1B8359D"/>
    <w:multiLevelType w:val="multilevel"/>
    <w:tmpl w:val="EBC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57356D5"/>
    <w:multiLevelType w:val="multilevel"/>
    <w:tmpl w:val="C62C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5F90228"/>
    <w:multiLevelType w:val="multilevel"/>
    <w:tmpl w:val="C8AC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6F23BDF"/>
    <w:multiLevelType w:val="multilevel"/>
    <w:tmpl w:val="20A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7A93AD9"/>
    <w:multiLevelType w:val="multilevel"/>
    <w:tmpl w:val="B1F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7AB7487"/>
    <w:multiLevelType w:val="multilevel"/>
    <w:tmpl w:val="53CAD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CEC26DE"/>
    <w:multiLevelType w:val="multilevel"/>
    <w:tmpl w:val="7E64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D512D87"/>
    <w:multiLevelType w:val="multilevel"/>
    <w:tmpl w:val="A82A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0A55831"/>
    <w:multiLevelType w:val="multilevel"/>
    <w:tmpl w:val="1EE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6AB7C94"/>
    <w:multiLevelType w:val="multilevel"/>
    <w:tmpl w:val="1D32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7156126"/>
    <w:multiLevelType w:val="multilevel"/>
    <w:tmpl w:val="95CC4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81C5489"/>
    <w:multiLevelType w:val="multilevel"/>
    <w:tmpl w:val="C5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8D32AF6"/>
    <w:multiLevelType w:val="multilevel"/>
    <w:tmpl w:val="B37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9581BDD"/>
    <w:multiLevelType w:val="multilevel"/>
    <w:tmpl w:val="423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9A24C43"/>
    <w:multiLevelType w:val="multilevel"/>
    <w:tmpl w:val="B57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A052200"/>
    <w:multiLevelType w:val="multilevel"/>
    <w:tmpl w:val="0516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E701A38"/>
    <w:multiLevelType w:val="multilevel"/>
    <w:tmpl w:val="076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E81158B"/>
    <w:multiLevelType w:val="multilevel"/>
    <w:tmpl w:val="61B6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8EA0119"/>
    <w:multiLevelType w:val="multilevel"/>
    <w:tmpl w:val="A00E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F2A355B"/>
    <w:multiLevelType w:val="multilevel"/>
    <w:tmpl w:val="60C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F872E97"/>
    <w:multiLevelType w:val="multilevel"/>
    <w:tmpl w:val="1B2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8"/>
  </w:num>
  <w:num w:numId="3">
    <w:abstractNumId w:val="0"/>
  </w:num>
  <w:num w:numId="4">
    <w:abstractNumId w:val="8"/>
  </w:num>
  <w:num w:numId="5">
    <w:abstractNumId w:val="53"/>
  </w:num>
  <w:num w:numId="6">
    <w:abstractNumId w:val="4"/>
  </w:num>
  <w:num w:numId="7">
    <w:abstractNumId w:val="75"/>
  </w:num>
  <w:num w:numId="8">
    <w:abstractNumId w:val="48"/>
  </w:num>
  <w:num w:numId="9">
    <w:abstractNumId w:val="57"/>
  </w:num>
  <w:num w:numId="10">
    <w:abstractNumId w:val="47"/>
  </w:num>
  <w:num w:numId="11">
    <w:abstractNumId w:val="88"/>
  </w:num>
  <w:num w:numId="12">
    <w:abstractNumId w:val="55"/>
  </w:num>
  <w:num w:numId="13">
    <w:abstractNumId w:val="1"/>
  </w:num>
  <w:num w:numId="14">
    <w:abstractNumId w:val="24"/>
  </w:num>
  <w:num w:numId="15">
    <w:abstractNumId w:val="51"/>
  </w:num>
  <w:num w:numId="16">
    <w:abstractNumId w:val="65"/>
  </w:num>
  <w:num w:numId="17">
    <w:abstractNumId w:val="64"/>
  </w:num>
  <w:num w:numId="18">
    <w:abstractNumId w:val="72"/>
  </w:num>
  <w:num w:numId="19">
    <w:abstractNumId w:val="42"/>
  </w:num>
  <w:num w:numId="20">
    <w:abstractNumId w:val="12"/>
  </w:num>
  <w:num w:numId="21">
    <w:abstractNumId w:val="62"/>
  </w:num>
  <w:num w:numId="22">
    <w:abstractNumId w:val="11"/>
  </w:num>
  <w:num w:numId="23">
    <w:abstractNumId w:val="56"/>
  </w:num>
  <w:num w:numId="24">
    <w:abstractNumId w:val="30"/>
  </w:num>
  <w:num w:numId="25">
    <w:abstractNumId w:val="49"/>
  </w:num>
  <w:num w:numId="26">
    <w:abstractNumId w:val="91"/>
  </w:num>
  <w:num w:numId="27">
    <w:abstractNumId w:val="13"/>
  </w:num>
  <w:num w:numId="28">
    <w:abstractNumId w:val="86"/>
  </w:num>
  <w:num w:numId="29">
    <w:abstractNumId w:val="83"/>
  </w:num>
  <w:num w:numId="30">
    <w:abstractNumId w:val="66"/>
  </w:num>
  <w:num w:numId="31">
    <w:abstractNumId w:val="26"/>
  </w:num>
  <w:num w:numId="32">
    <w:abstractNumId w:val="87"/>
  </w:num>
  <w:num w:numId="33">
    <w:abstractNumId w:val="34"/>
  </w:num>
  <w:num w:numId="34">
    <w:abstractNumId w:val="37"/>
  </w:num>
  <w:num w:numId="35">
    <w:abstractNumId w:val="19"/>
  </w:num>
  <w:num w:numId="36">
    <w:abstractNumId w:val="31"/>
  </w:num>
  <w:num w:numId="37">
    <w:abstractNumId w:val="90"/>
  </w:num>
  <w:num w:numId="38">
    <w:abstractNumId w:val="10"/>
  </w:num>
  <w:num w:numId="39">
    <w:abstractNumId w:val="21"/>
  </w:num>
  <w:num w:numId="40">
    <w:abstractNumId w:val="2"/>
  </w:num>
  <w:num w:numId="41">
    <w:abstractNumId w:val="14"/>
  </w:num>
  <w:num w:numId="42">
    <w:abstractNumId w:val="29"/>
  </w:num>
  <w:num w:numId="43">
    <w:abstractNumId w:val="38"/>
  </w:num>
  <w:num w:numId="44">
    <w:abstractNumId w:val="35"/>
  </w:num>
  <w:num w:numId="45">
    <w:abstractNumId w:val="41"/>
  </w:num>
  <w:num w:numId="46">
    <w:abstractNumId w:val="54"/>
  </w:num>
  <w:num w:numId="47">
    <w:abstractNumId w:val="82"/>
  </w:num>
  <w:num w:numId="48">
    <w:abstractNumId w:val="25"/>
  </w:num>
  <w:num w:numId="49">
    <w:abstractNumId w:val="20"/>
  </w:num>
  <w:num w:numId="50">
    <w:abstractNumId w:val="73"/>
  </w:num>
  <w:num w:numId="51">
    <w:abstractNumId w:val="27"/>
  </w:num>
  <w:num w:numId="52">
    <w:abstractNumId w:val="67"/>
  </w:num>
  <w:num w:numId="53">
    <w:abstractNumId w:val="44"/>
  </w:num>
  <w:num w:numId="54">
    <w:abstractNumId w:val="15"/>
  </w:num>
  <w:num w:numId="55">
    <w:abstractNumId w:val="16"/>
  </w:num>
  <w:num w:numId="56">
    <w:abstractNumId w:val="39"/>
  </w:num>
  <w:num w:numId="57">
    <w:abstractNumId w:val="33"/>
  </w:num>
  <w:num w:numId="58">
    <w:abstractNumId w:val="22"/>
  </w:num>
  <w:num w:numId="59">
    <w:abstractNumId w:val="36"/>
  </w:num>
  <w:num w:numId="60">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61">
    <w:abstractNumId w:val="52"/>
  </w:num>
  <w:num w:numId="62">
    <w:abstractNumId w:val="45"/>
  </w:num>
  <w:num w:numId="63">
    <w:abstractNumId w:val="61"/>
  </w:num>
  <w:num w:numId="64">
    <w:abstractNumId w:val="3"/>
  </w:num>
  <w:num w:numId="65">
    <w:abstractNumId w:val="17"/>
  </w:num>
  <w:num w:numId="66">
    <w:abstractNumId w:val="60"/>
  </w:num>
  <w:num w:numId="67">
    <w:abstractNumId w:val="46"/>
  </w:num>
  <w:num w:numId="68">
    <w:abstractNumId w:val="78"/>
  </w:num>
  <w:num w:numId="69">
    <w:abstractNumId w:val="43"/>
  </w:num>
  <w:num w:numId="70">
    <w:abstractNumId w:val="77"/>
  </w:num>
  <w:num w:numId="71">
    <w:abstractNumId w:val="76"/>
  </w:num>
  <w:num w:numId="72">
    <w:abstractNumId w:val="81"/>
  </w:num>
  <w:num w:numId="73">
    <w:abstractNumId w:val="89"/>
  </w:num>
  <w:num w:numId="74">
    <w:abstractNumId w:val="7"/>
  </w:num>
  <w:num w:numId="75">
    <w:abstractNumId w:val="5"/>
  </w:num>
  <w:num w:numId="76">
    <w:abstractNumId w:val="63"/>
  </w:num>
  <w:num w:numId="77">
    <w:abstractNumId w:val="6"/>
  </w:num>
  <w:num w:numId="78">
    <w:abstractNumId w:val="69"/>
  </w:num>
  <w:num w:numId="79">
    <w:abstractNumId w:val="80"/>
  </w:num>
  <w:num w:numId="80">
    <w:abstractNumId w:val="68"/>
  </w:num>
  <w:num w:numId="81">
    <w:abstractNumId w:val="84"/>
  </w:num>
  <w:num w:numId="82">
    <w:abstractNumId w:val="71"/>
  </w:num>
  <w:num w:numId="83">
    <w:abstractNumId w:val="85"/>
  </w:num>
  <w:num w:numId="84">
    <w:abstractNumId w:val="74"/>
  </w:num>
  <w:num w:numId="85">
    <w:abstractNumId w:val="40"/>
  </w:num>
  <w:num w:numId="86">
    <w:abstractNumId w:val="9"/>
  </w:num>
  <w:num w:numId="87">
    <w:abstractNumId w:val="79"/>
  </w:num>
  <w:num w:numId="88">
    <w:abstractNumId w:val="50"/>
  </w:num>
  <w:num w:numId="89">
    <w:abstractNumId w:val="58"/>
  </w:num>
  <w:num w:numId="90">
    <w:abstractNumId w:val="18"/>
  </w:num>
  <w:num w:numId="91">
    <w:abstractNumId w:val="59"/>
  </w:num>
  <w:num w:numId="92">
    <w:abstractNumId w:val="70"/>
  </w:num>
  <w:num w:numId="93">
    <w:abstractNumId w:val="23"/>
  </w:num>
  <w:numIdMacAtCleanup w:val="9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characterSpacingControl w:val="doNotCompress"/>
  <w:footnotePr>
    <w:footnote w:id="0"/>
    <w:footnote w:id="1"/>
  </w:footnotePr>
  <w:endnotePr>
    <w:endnote w:id="0"/>
    <w:endnote w:id="1"/>
  </w:endnotePr>
  <w:compat>
    <w:useFELayout/>
  </w:compat>
  <w:rsids>
    <w:rsidRoot w:val="001060CC"/>
    <w:rsid w:val="0002718C"/>
    <w:rsid w:val="00080FE5"/>
    <w:rsid w:val="00084C20"/>
    <w:rsid w:val="000A4BB2"/>
    <w:rsid w:val="000C2D9A"/>
    <w:rsid w:val="001060CC"/>
    <w:rsid w:val="002339A1"/>
    <w:rsid w:val="003A5B83"/>
    <w:rsid w:val="003C0B76"/>
    <w:rsid w:val="0054714A"/>
    <w:rsid w:val="00590E18"/>
    <w:rsid w:val="005B612C"/>
    <w:rsid w:val="006372EC"/>
    <w:rsid w:val="006419FC"/>
    <w:rsid w:val="00801ED0"/>
    <w:rsid w:val="00886D93"/>
    <w:rsid w:val="00897271"/>
    <w:rsid w:val="008E75F3"/>
    <w:rsid w:val="00BC1ACD"/>
    <w:rsid w:val="00C73F30"/>
    <w:rsid w:val="00C87E2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75F3"/>
  </w:style>
  <w:style w:type="paragraph" w:styleId="1">
    <w:name w:val="heading 1"/>
    <w:basedOn w:val="a"/>
    <w:next w:val="a"/>
    <w:link w:val="10"/>
    <w:uiPriority w:val="9"/>
    <w:qFormat/>
    <w:rsid w:val="00590E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1060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C87E2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87E2E"/>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080FE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060CC"/>
    <w:rPr>
      <w:b/>
      <w:bCs/>
    </w:rPr>
  </w:style>
  <w:style w:type="character" w:customStyle="1" w:styleId="20">
    <w:name w:val="Заголовок 2 Знак"/>
    <w:basedOn w:val="a0"/>
    <w:link w:val="2"/>
    <w:uiPriority w:val="9"/>
    <w:rsid w:val="001060CC"/>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semiHidden/>
    <w:rsid w:val="00C87E2E"/>
    <w:rPr>
      <w:rFonts w:asciiTheme="majorHAnsi" w:eastAsiaTheme="majorEastAsia" w:hAnsiTheme="majorHAnsi" w:cstheme="majorBidi"/>
      <w:b/>
      <w:bCs/>
      <w:color w:val="4F81BD" w:themeColor="accent1"/>
    </w:rPr>
  </w:style>
  <w:style w:type="character" w:customStyle="1" w:styleId="katex-mathml">
    <w:name w:val="katex-mathml"/>
    <w:basedOn w:val="a0"/>
    <w:rsid w:val="00C87E2E"/>
  </w:style>
  <w:style w:type="character" w:customStyle="1" w:styleId="mop">
    <w:name w:val="mop"/>
    <w:basedOn w:val="a0"/>
    <w:rsid w:val="00C87E2E"/>
  </w:style>
  <w:style w:type="character" w:customStyle="1" w:styleId="mord">
    <w:name w:val="mord"/>
    <w:basedOn w:val="a0"/>
    <w:rsid w:val="00C87E2E"/>
  </w:style>
  <w:style w:type="character" w:customStyle="1" w:styleId="mrel">
    <w:name w:val="mrel"/>
    <w:basedOn w:val="a0"/>
    <w:rsid w:val="00C87E2E"/>
  </w:style>
  <w:style w:type="character" w:customStyle="1" w:styleId="vlist-s">
    <w:name w:val="vlist-s"/>
    <w:basedOn w:val="a0"/>
    <w:rsid w:val="00C87E2E"/>
  </w:style>
  <w:style w:type="character" w:customStyle="1" w:styleId="mopen">
    <w:name w:val="mopen"/>
    <w:basedOn w:val="a0"/>
    <w:rsid w:val="00C87E2E"/>
  </w:style>
  <w:style w:type="character" w:customStyle="1" w:styleId="mclose">
    <w:name w:val="mclose"/>
    <w:basedOn w:val="a0"/>
    <w:rsid w:val="00C87E2E"/>
  </w:style>
  <w:style w:type="character" w:customStyle="1" w:styleId="mpunct">
    <w:name w:val="mpunct"/>
    <w:basedOn w:val="a0"/>
    <w:rsid w:val="00C87E2E"/>
  </w:style>
  <w:style w:type="character" w:customStyle="1" w:styleId="40">
    <w:name w:val="Заголовок 4 Знак"/>
    <w:basedOn w:val="a0"/>
    <w:link w:val="4"/>
    <w:uiPriority w:val="9"/>
    <w:semiHidden/>
    <w:rsid w:val="00C87E2E"/>
    <w:rPr>
      <w:rFonts w:asciiTheme="majorHAnsi" w:eastAsiaTheme="majorEastAsia" w:hAnsiTheme="majorHAnsi" w:cstheme="majorBidi"/>
      <w:b/>
      <w:bCs/>
      <w:i/>
      <w:iCs/>
      <w:color w:val="4F81BD" w:themeColor="accent1"/>
    </w:rPr>
  </w:style>
  <w:style w:type="paragraph" w:styleId="a4">
    <w:name w:val="Balloon Text"/>
    <w:basedOn w:val="a"/>
    <w:link w:val="a5"/>
    <w:uiPriority w:val="99"/>
    <w:semiHidden/>
    <w:unhideWhenUsed/>
    <w:rsid w:val="00C87E2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87E2E"/>
    <w:rPr>
      <w:rFonts w:ascii="Tahoma" w:hAnsi="Tahoma" w:cs="Tahoma"/>
      <w:sz w:val="16"/>
      <w:szCs w:val="16"/>
    </w:rPr>
  </w:style>
  <w:style w:type="character" w:styleId="a6">
    <w:name w:val="Emphasis"/>
    <w:basedOn w:val="a0"/>
    <w:uiPriority w:val="20"/>
    <w:qFormat/>
    <w:rsid w:val="00886D93"/>
    <w:rPr>
      <w:i/>
      <w:iCs/>
    </w:rPr>
  </w:style>
  <w:style w:type="character" w:customStyle="1" w:styleId="50">
    <w:name w:val="Заголовок 5 Знак"/>
    <w:basedOn w:val="a0"/>
    <w:link w:val="5"/>
    <w:uiPriority w:val="9"/>
    <w:rsid w:val="00080FE5"/>
    <w:rPr>
      <w:rFonts w:asciiTheme="majorHAnsi" w:eastAsiaTheme="majorEastAsia" w:hAnsiTheme="majorHAnsi" w:cstheme="majorBidi"/>
      <w:color w:val="243F60" w:themeColor="accent1" w:themeShade="7F"/>
    </w:rPr>
  </w:style>
  <w:style w:type="character" w:customStyle="1" w:styleId="10">
    <w:name w:val="Заголовок 1 Знак"/>
    <w:basedOn w:val="a0"/>
    <w:link w:val="1"/>
    <w:uiPriority w:val="9"/>
    <w:rsid w:val="00590E18"/>
    <w:rPr>
      <w:rFonts w:asciiTheme="majorHAnsi" w:eastAsiaTheme="majorEastAsia" w:hAnsiTheme="majorHAnsi" w:cstheme="majorBidi"/>
      <w:b/>
      <w:bCs/>
      <w:color w:val="365F91" w:themeColor="accent1" w:themeShade="BF"/>
      <w:sz w:val="28"/>
      <w:szCs w:val="28"/>
    </w:rPr>
  </w:style>
  <w:style w:type="paragraph" w:styleId="a7">
    <w:name w:val="Normal (Web)"/>
    <w:basedOn w:val="a"/>
    <w:uiPriority w:val="99"/>
    <w:unhideWhenUsed/>
    <w:rsid w:val="00590E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bin">
    <w:name w:val="mbin"/>
    <w:basedOn w:val="a0"/>
    <w:rsid w:val="00590E18"/>
  </w:style>
  <w:style w:type="paragraph" w:styleId="a8">
    <w:name w:val="header"/>
    <w:basedOn w:val="a"/>
    <w:link w:val="a9"/>
    <w:uiPriority w:val="99"/>
    <w:semiHidden/>
    <w:unhideWhenUsed/>
    <w:rsid w:val="00897271"/>
    <w:pPr>
      <w:tabs>
        <w:tab w:val="center" w:pos="4677"/>
        <w:tab w:val="right" w:pos="9355"/>
      </w:tabs>
      <w:spacing w:after="0" w:line="240" w:lineRule="auto"/>
    </w:pPr>
  </w:style>
  <w:style w:type="character" w:customStyle="1" w:styleId="a9">
    <w:name w:val="Верхний колонтитул Знак"/>
    <w:basedOn w:val="a0"/>
    <w:link w:val="a8"/>
    <w:uiPriority w:val="99"/>
    <w:semiHidden/>
    <w:rsid w:val="00897271"/>
  </w:style>
  <w:style w:type="paragraph" w:styleId="aa">
    <w:name w:val="footer"/>
    <w:basedOn w:val="a"/>
    <w:link w:val="ab"/>
    <w:uiPriority w:val="99"/>
    <w:semiHidden/>
    <w:unhideWhenUsed/>
    <w:rsid w:val="00897271"/>
    <w:pPr>
      <w:tabs>
        <w:tab w:val="center" w:pos="4677"/>
        <w:tab w:val="right" w:pos="9355"/>
      </w:tabs>
      <w:spacing w:after="0" w:line="240" w:lineRule="auto"/>
    </w:pPr>
  </w:style>
  <w:style w:type="character" w:customStyle="1" w:styleId="ab">
    <w:name w:val="Нижний колонтитул Знак"/>
    <w:basedOn w:val="a0"/>
    <w:link w:val="aa"/>
    <w:uiPriority w:val="99"/>
    <w:semiHidden/>
    <w:rsid w:val="00897271"/>
  </w:style>
  <w:style w:type="character" w:styleId="ac">
    <w:name w:val="Placeholder Text"/>
    <w:basedOn w:val="a0"/>
    <w:uiPriority w:val="99"/>
    <w:semiHidden/>
    <w:rsid w:val="00897271"/>
    <w:rPr>
      <w:color w:val="808080"/>
    </w:rPr>
  </w:style>
  <w:style w:type="character" w:styleId="HTML">
    <w:name w:val="HTML Code"/>
    <w:basedOn w:val="a0"/>
    <w:uiPriority w:val="99"/>
    <w:semiHidden/>
    <w:unhideWhenUsed/>
    <w:rsid w:val="00084C2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9250397">
      <w:bodyDiv w:val="1"/>
      <w:marLeft w:val="0"/>
      <w:marRight w:val="0"/>
      <w:marTop w:val="0"/>
      <w:marBottom w:val="0"/>
      <w:divBdr>
        <w:top w:val="none" w:sz="0" w:space="0" w:color="auto"/>
        <w:left w:val="none" w:sz="0" w:space="0" w:color="auto"/>
        <w:bottom w:val="none" w:sz="0" w:space="0" w:color="auto"/>
        <w:right w:val="none" w:sz="0" w:space="0" w:color="auto"/>
      </w:divBdr>
    </w:div>
    <w:div w:id="153451252">
      <w:bodyDiv w:val="1"/>
      <w:marLeft w:val="0"/>
      <w:marRight w:val="0"/>
      <w:marTop w:val="0"/>
      <w:marBottom w:val="0"/>
      <w:divBdr>
        <w:top w:val="none" w:sz="0" w:space="0" w:color="auto"/>
        <w:left w:val="none" w:sz="0" w:space="0" w:color="auto"/>
        <w:bottom w:val="none" w:sz="0" w:space="0" w:color="auto"/>
        <w:right w:val="none" w:sz="0" w:space="0" w:color="auto"/>
      </w:divBdr>
    </w:div>
    <w:div w:id="233441469">
      <w:bodyDiv w:val="1"/>
      <w:marLeft w:val="0"/>
      <w:marRight w:val="0"/>
      <w:marTop w:val="0"/>
      <w:marBottom w:val="0"/>
      <w:divBdr>
        <w:top w:val="none" w:sz="0" w:space="0" w:color="auto"/>
        <w:left w:val="none" w:sz="0" w:space="0" w:color="auto"/>
        <w:bottom w:val="none" w:sz="0" w:space="0" w:color="auto"/>
        <w:right w:val="none" w:sz="0" w:space="0" w:color="auto"/>
      </w:divBdr>
    </w:div>
    <w:div w:id="246816877">
      <w:bodyDiv w:val="1"/>
      <w:marLeft w:val="0"/>
      <w:marRight w:val="0"/>
      <w:marTop w:val="0"/>
      <w:marBottom w:val="0"/>
      <w:divBdr>
        <w:top w:val="none" w:sz="0" w:space="0" w:color="auto"/>
        <w:left w:val="none" w:sz="0" w:space="0" w:color="auto"/>
        <w:bottom w:val="none" w:sz="0" w:space="0" w:color="auto"/>
        <w:right w:val="none" w:sz="0" w:space="0" w:color="auto"/>
      </w:divBdr>
    </w:div>
    <w:div w:id="267271801">
      <w:bodyDiv w:val="1"/>
      <w:marLeft w:val="0"/>
      <w:marRight w:val="0"/>
      <w:marTop w:val="0"/>
      <w:marBottom w:val="0"/>
      <w:divBdr>
        <w:top w:val="none" w:sz="0" w:space="0" w:color="auto"/>
        <w:left w:val="none" w:sz="0" w:space="0" w:color="auto"/>
        <w:bottom w:val="none" w:sz="0" w:space="0" w:color="auto"/>
        <w:right w:val="none" w:sz="0" w:space="0" w:color="auto"/>
      </w:divBdr>
    </w:div>
    <w:div w:id="326904267">
      <w:bodyDiv w:val="1"/>
      <w:marLeft w:val="0"/>
      <w:marRight w:val="0"/>
      <w:marTop w:val="0"/>
      <w:marBottom w:val="0"/>
      <w:divBdr>
        <w:top w:val="none" w:sz="0" w:space="0" w:color="auto"/>
        <w:left w:val="none" w:sz="0" w:space="0" w:color="auto"/>
        <w:bottom w:val="none" w:sz="0" w:space="0" w:color="auto"/>
        <w:right w:val="none" w:sz="0" w:space="0" w:color="auto"/>
      </w:divBdr>
    </w:div>
    <w:div w:id="358312503">
      <w:bodyDiv w:val="1"/>
      <w:marLeft w:val="0"/>
      <w:marRight w:val="0"/>
      <w:marTop w:val="0"/>
      <w:marBottom w:val="0"/>
      <w:divBdr>
        <w:top w:val="none" w:sz="0" w:space="0" w:color="auto"/>
        <w:left w:val="none" w:sz="0" w:space="0" w:color="auto"/>
        <w:bottom w:val="none" w:sz="0" w:space="0" w:color="auto"/>
        <w:right w:val="none" w:sz="0" w:space="0" w:color="auto"/>
      </w:divBdr>
    </w:div>
    <w:div w:id="417214020">
      <w:bodyDiv w:val="1"/>
      <w:marLeft w:val="0"/>
      <w:marRight w:val="0"/>
      <w:marTop w:val="0"/>
      <w:marBottom w:val="0"/>
      <w:divBdr>
        <w:top w:val="none" w:sz="0" w:space="0" w:color="auto"/>
        <w:left w:val="none" w:sz="0" w:space="0" w:color="auto"/>
        <w:bottom w:val="none" w:sz="0" w:space="0" w:color="auto"/>
        <w:right w:val="none" w:sz="0" w:space="0" w:color="auto"/>
      </w:divBdr>
    </w:div>
    <w:div w:id="430394328">
      <w:bodyDiv w:val="1"/>
      <w:marLeft w:val="0"/>
      <w:marRight w:val="0"/>
      <w:marTop w:val="0"/>
      <w:marBottom w:val="0"/>
      <w:divBdr>
        <w:top w:val="none" w:sz="0" w:space="0" w:color="auto"/>
        <w:left w:val="none" w:sz="0" w:space="0" w:color="auto"/>
        <w:bottom w:val="none" w:sz="0" w:space="0" w:color="auto"/>
        <w:right w:val="none" w:sz="0" w:space="0" w:color="auto"/>
      </w:divBdr>
    </w:div>
    <w:div w:id="444420643">
      <w:bodyDiv w:val="1"/>
      <w:marLeft w:val="0"/>
      <w:marRight w:val="0"/>
      <w:marTop w:val="0"/>
      <w:marBottom w:val="0"/>
      <w:divBdr>
        <w:top w:val="none" w:sz="0" w:space="0" w:color="auto"/>
        <w:left w:val="none" w:sz="0" w:space="0" w:color="auto"/>
        <w:bottom w:val="none" w:sz="0" w:space="0" w:color="auto"/>
        <w:right w:val="none" w:sz="0" w:space="0" w:color="auto"/>
      </w:divBdr>
    </w:div>
    <w:div w:id="460273181">
      <w:bodyDiv w:val="1"/>
      <w:marLeft w:val="0"/>
      <w:marRight w:val="0"/>
      <w:marTop w:val="0"/>
      <w:marBottom w:val="0"/>
      <w:divBdr>
        <w:top w:val="none" w:sz="0" w:space="0" w:color="auto"/>
        <w:left w:val="none" w:sz="0" w:space="0" w:color="auto"/>
        <w:bottom w:val="none" w:sz="0" w:space="0" w:color="auto"/>
        <w:right w:val="none" w:sz="0" w:space="0" w:color="auto"/>
      </w:divBdr>
    </w:div>
    <w:div w:id="530530361">
      <w:bodyDiv w:val="1"/>
      <w:marLeft w:val="0"/>
      <w:marRight w:val="0"/>
      <w:marTop w:val="0"/>
      <w:marBottom w:val="0"/>
      <w:divBdr>
        <w:top w:val="none" w:sz="0" w:space="0" w:color="auto"/>
        <w:left w:val="none" w:sz="0" w:space="0" w:color="auto"/>
        <w:bottom w:val="none" w:sz="0" w:space="0" w:color="auto"/>
        <w:right w:val="none" w:sz="0" w:space="0" w:color="auto"/>
      </w:divBdr>
    </w:div>
    <w:div w:id="544953010">
      <w:bodyDiv w:val="1"/>
      <w:marLeft w:val="0"/>
      <w:marRight w:val="0"/>
      <w:marTop w:val="0"/>
      <w:marBottom w:val="0"/>
      <w:divBdr>
        <w:top w:val="none" w:sz="0" w:space="0" w:color="auto"/>
        <w:left w:val="none" w:sz="0" w:space="0" w:color="auto"/>
        <w:bottom w:val="none" w:sz="0" w:space="0" w:color="auto"/>
        <w:right w:val="none" w:sz="0" w:space="0" w:color="auto"/>
      </w:divBdr>
    </w:div>
    <w:div w:id="582373872">
      <w:bodyDiv w:val="1"/>
      <w:marLeft w:val="0"/>
      <w:marRight w:val="0"/>
      <w:marTop w:val="0"/>
      <w:marBottom w:val="0"/>
      <w:divBdr>
        <w:top w:val="none" w:sz="0" w:space="0" w:color="auto"/>
        <w:left w:val="none" w:sz="0" w:space="0" w:color="auto"/>
        <w:bottom w:val="none" w:sz="0" w:space="0" w:color="auto"/>
        <w:right w:val="none" w:sz="0" w:space="0" w:color="auto"/>
      </w:divBdr>
    </w:div>
    <w:div w:id="582564023">
      <w:bodyDiv w:val="1"/>
      <w:marLeft w:val="0"/>
      <w:marRight w:val="0"/>
      <w:marTop w:val="0"/>
      <w:marBottom w:val="0"/>
      <w:divBdr>
        <w:top w:val="none" w:sz="0" w:space="0" w:color="auto"/>
        <w:left w:val="none" w:sz="0" w:space="0" w:color="auto"/>
        <w:bottom w:val="none" w:sz="0" w:space="0" w:color="auto"/>
        <w:right w:val="none" w:sz="0" w:space="0" w:color="auto"/>
      </w:divBdr>
    </w:div>
    <w:div w:id="599988277">
      <w:bodyDiv w:val="1"/>
      <w:marLeft w:val="0"/>
      <w:marRight w:val="0"/>
      <w:marTop w:val="0"/>
      <w:marBottom w:val="0"/>
      <w:divBdr>
        <w:top w:val="none" w:sz="0" w:space="0" w:color="auto"/>
        <w:left w:val="none" w:sz="0" w:space="0" w:color="auto"/>
        <w:bottom w:val="none" w:sz="0" w:space="0" w:color="auto"/>
        <w:right w:val="none" w:sz="0" w:space="0" w:color="auto"/>
      </w:divBdr>
    </w:div>
    <w:div w:id="639309537">
      <w:bodyDiv w:val="1"/>
      <w:marLeft w:val="0"/>
      <w:marRight w:val="0"/>
      <w:marTop w:val="0"/>
      <w:marBottom w:val="0"/>
      <w:divBdr>
        <w:top w:val="none" w:sz="0" w:space="0" w:color="auto"/>
        <w:left w:val="none" w:sz="0" w:space="0" w:color="auto"/>
        <w:bottom w:val="none" w:sz="0" w:space="0" w:color="auto"/>
        <w:right w:val="none" w:sz="0" w:space="0" w:color="auto"/>
      </w:divBdr>
    </w:div>
    <w:div w:id="733745618">
      <w:bodyDiv w:val="1"/>
      <w:marLeft w:val="0"/>
      <w:marRight w:val="0"/>
      <w:marTop w:val="0"/>
      <w:marBottom w:val="0"/>
      <w:divBdr>
        <w:top w:val="none" w:sz="0" w:space="0" w:color="auto"/>
        <w:left w:val="none" w:sz="0" w:space="0" w:color="auto"/>
        <w:bottom w:val="none" w:sz="0" w:space="0" w:color="auto"/>
        <w:right w:val="none" w:sz="0" w:space="0" w:color="auto"/>
      </w:divBdr>
    </w:div>
    <w:div w:id="766540117">
      <w:bodyDiv w:val="1"/>
      <w:marLeft w:val="0"/>
      <w:marRight w:val="0"/>
      <w:marTop w:val="0"/>
      <w:marBottom w:val="0"/>
      <w:divBdr>
        <w:top w:val="none" w:sz="0" w:space="0" w:color="auto"/>
        <w:left w:val="none" w:sz="0" w:space="0" w:color="auto"/>
        <w:bottom w:val="none" w:sz="0" w:space="0" w:color="auto"/>
        <w:right w:val="none" w:sz="0" w:space="0" w:color="auto"/>
      </w:divBdr>
    </w:div>
    <w:div w:id="834732057">
      <w:bodyDiv w:val="1"/>
      <w:marLeft w:val="0"/>
      <w:marRight w:val="0"/>
      <w:marTop w:val="0"/>
      <w:marBottom w:val="0"/>
      <w:divBdr>
        <w:top w:val="none" w:sz="0" w:space="0" w:color="auto"/>
        <w:left w:val="none" w:sz="0" w:space="0" w:color="auto"/>
        <w:bottom w:val="none" w:sz="0" w:space="0" w:color="auto"/>
        <w:right w:val="none" w:sz="0" w:space="0" w:color="auto"/>
      </w:divBdr>
    </w:div>
    <w:div w:id="848982148">
      <w:bodyDiv w:val="1"/>
      <w:marLeft w:val="0"/>
      <w:marRight w:val="0"/>
      <w:marTop w:val="0"/>
      <w:marBottom w:val="0"/>
      <w:divBdr>
        <w:top w:val="none" w:sz="0" w:space="0" w:color="auto"/>
        <w:left w:val="none" w:sz="0" w:space="0" w:color="auto"/>
        <w:bottom w:val="none" w:sz="0" w:space="0" w:color="auto"/>
        <w:right w:val="none" w:sz="0" w:space="0" w:color="auto"/>
      </w:divBdr>
    </w:div>
    <w:div w:id="862129222">
      <w:bodyDiv w:val="1"/>
      <w:marLeft w:val="0"/>
      <w:marRight w:val="0"/>
      <w:marTop w:val="0"/>
      <w:marBottom w:val="0"/>
      <w:divBdr>
        <w:top w:val="none" w:sz="0" w:space="0" w:color="auto"/>
        <w:left w:val="none" w:sz="0" w:space="0" w:color="auto"/>
        <w:bottom w:val="none" w:sz="0" w:space="0" w:color="auto"/>
        <w:right w:val="none" w:sz="0" w:space="0" w:color="auto"/>
      </w:divBdr>
    </w:div>
    <w:div w:id="999233467">
      <w:bodyDiv w:val="1"/>
      <w:marLeft w:val="0"/>
      <w:marRight w:val="0"/>
      <w:marTop w:val="0"/>
      <w:marBottom w:val="0"/>
      <w:divBdr>
        <w:top w:val="none" w:sz="0" w:space="0" w:color="auto"/>
        <w:left w:val="none" w:sz="0" w:space="0" w:color="auto"/>
        <w:bottom w:val="none" w:sz="0" w:space="0" w:color="auto"/>
        <w:right w:val="none" w:sz="0" w:space="0" w:color="auto"/>
      </w:divBdr>
    </w:div>
    <w:div w:id="1002732716">
      <w:bodyDiv w:val="1"/>
      <w:marLeft w:val="0"/>
      <w:marRight w:val="0"/>
      <w:marTop w:val="0"/>
      <w:marBottom w:val="0"/>
      <w:divBdr>
        <w:top w:val="none" w:sz="0" w:space="0" w:color="auto"/>
        <w:left w:val="none" w:sz="0" w:space="0" w:color="auto"/>
        <w:bottom w:val="none" w:sz="0" w:space="0" w:color="auto"/>
        <w:right w:val="none" w:sz="0" w:space="0" w:color="auto"/>
      </w:divBdr>
    </w:div>
    <w:div w:id="1023286003">
      <w:bodyDiv w:val="1"/>
      <w:marLeft w:val="0"/>
      <w:marRight w:val="0"/>
      <w:marTop w:val="0"/>
      <w:marBottom w:val="0"/>
      <w:divBdr>
        <w:top w:val="none" w:sz="0" w:space="0" w:color="auto"/>
        <w:left w:val="none" w:sz="0" w:space="0" w:color="auto"/>
        <w:bottom w:val="none" w:sz="0" w:space="0" w:color="auto"/>
        <w:right w:val="none" w:sz="0" w:space="0" w:color="auto"/>
      </w:divBdr>
    </w:div>
    <w:div w:id="1041056876">
      <w:bodyDiv w:val="1"/>
      <w:marLeft w:val="0"/>
      <w:marRight w:val="0"/>
      <w:marTop w:val="0"/>
      <w:marBottom w:val="0"/>
      <w:divBdr>
        <w:top w:val="none" w:sz="0" w:space="0" w:color="auto"/>
        <w:left w:val="none" w:sz="0" w:space="0" w:color="auto"/>
        <w:bottom w:val="none" w:sz="0" w:space="0" w:color="auto"/>
        <w:right w:val="none" w:sz="0" w:space="0" w:color="auto"/>
      </w:divBdr>
    </w:div>
    <w:div w:id="1106466013">
      <w:bodyDiv w:val="1"/>
      <w:marLeft w:val="0"/>
      <w:marRight w:val="0"/>
      <w:marTop w:val="0"/>
      <w:marBottom w:val="0"/>
      <w:divBdr>
        <w:top w:val="none" w:sz="0" w:space="0" w:color="auto"/>
        <w:left w:val="none" w:sz="0" w:space="0" w:color="auto"/>
        <w:bottom w:val="none" w:sz="0" w:space="0" w:color="auto"/>
        <w:right w:val="none" w:sz="0" w:space="0" w:color="auto"/>
      </w:divBdr>
    </w:div>
    <w:div w:id="1118375551">
      <w:bodyDiv w:val="1"/>
      <w:marLeft w:val="0"/>
      <w:marRight w:val="0"/>
      <w:marTop w:val="0"/>
      <w:marBottom w:val="0"/>
      <w:divBdr>
        <w:top w:val="none" w:sz="0" w:space="0" w:color="auto"/>
        <w:left w:val="none" w:sz="0" w:space="0" w:color="auto"/>
        <w:bottom w:val="none" w:sz="0" w:space="0" w:color="auto"/>
        <w:right w:val="none" w:sz="0" w:space="0" w:color="auto"/>
      </w:divBdr>
    </w:div>
    <w:div w:id="1263687026">
      <w:bodyDiv w:val="1"/>
      <w:marLeft w:val="0"/>
      <w:marRight w:val="0"/>
      <w:marTop w:val="0"/>
      <w:marBottom w:val="0"/>
      <w:divBdr>
        <w:top w:val="none" w:sz="0" w:space="0" w:color="auto"/>
        <w:left w:val="none" w:sz="0" w:space="0" w:color="auto"/>
        <w:bottom w:val="none" w:sz="0" w:space="0" w:color="auto"/>
        <w:right w:val="none" w:sz="0" w:space="0" w:color="auto"/>
      </w:divBdr>
    </w:div>
    <w:div w:id="1355501242">
      <w:bodyDiv w:val="1"/>
      <w:marLeft w:val="0"/>
      <w:marRight w:val="0"/>
      <w:marTop w:val="0"/>
      <w:marBottom w:val="0"/>
      <w:divBdr>
        <w:top w:val="none" w:sz="0" w:space="0" w:color="auto"/>
        <w:left w:val="none" w:sz="0" w:space="0" w:color="auto"/>
        <w:bottom w:val="none" w:sz="0" w:space="0" w:color="auto"/>
        <w:right w:val="none" w:sz="0" w:space="0" w:color="auto"/>
      </w:divBdr>
    </w:div>
    <w:div w:id="1380325525">
      <w:bodyDiv w:val="1"/>
      <w:marLeft w:val="0"/>
      <w:marRight w:val="0"/>
      <w:marTop w:val="0"/>
      <w:marBottom w:val="0"/>
      <w:divBdr>
        <w:top w:val="none" w:sz="0" w:space="0" w:color="auto"/>
        <w:left w:val="none" w:sz="0" w:space="0" w:color="auto"/>
        <w:bottom w:val="none" w:sz="0" w:space="0" w:color="auto"/>
        <w:right w:val="none" w:sz="0" w:space="0" w:color="auto"/>
      </w:divBdr>
    </w:div>
    <w:div w:id="1437794604">
      <w:bodyDiv w:val="1"/>
      <w:marLeft w:val="0"/>
      <w:marRight w:val="0"/>
      <w:marTop w:val="0"/>
      <w:marBottom w:val="0"/>
      <w:divBdr>
        <w:top w:val="none" w:sz="0" w:space="0" w:color="auto"/>
        <w:left w:val="none" w:sz="0" w:space="0" w:color="auto"/>
        <w:bottom w:val="none" w:sz="0" w:space="0" w:color="auto"/>
        <w:right w:val="none" w:sz="0" w:space="0" w:color="auto"/>
      </w:divBdr>
    </w:div>
    <w:div w:id="1439179629">
      <w:bodyDiv w:val="1"/>
      <w:marLeft w:val="0"/>
      <w:marRight w:val="0"/>
      <w:marTop w:val="0"/>
      <w:marBottom w:val="0"/>
      <w:divBdr>
        <w:top w:val="none" w:sz="0" w:space="0" w:color="auto"/>
        <w:left w:val="none" w:sz="0" w:space="0" w:color="auto"/>
        <w:bottom w:val="none" w:sz="0" w:space="0" w:color="auto"/>
        <w:right w:val="none" w:sz="0" w:space="0" w:color="auto"/>
      </w:divBdr>
    </w:div>
    <w:div w:id="1474180029">
      <w:bodyDiv w:val="1"/>
      <w:marLeft w:val="0"/>
      <w:marRight w:val="0"/>
      <w:marTop w:val="0"/>
      <w:marBottom w:val="0"/>
      <w:divBdr>
        <w:top w:val="none" w:sz="0" w:space="0" w:color="auto"/>
        <w:left w:val="none" w:sz="0" w:space="0" w:color="auto"/>
        <w:bottom w:val="none" w:sz="0" w:space="0" w:color="auto"/>
        <w:right w:val="none" w:sz="0" w:space="0" w:color="auto"/>
      </w:divBdr>
    </w:div>
    <w:div w:id="1539511885">
      <w:bodyDiv w:val="1"/>
      <w:marLeft w:val="0"/>
      <w:marRight w:val="0"/>
      <w:marTop w:val="0"/>
      <w:marBottom w:val="0"/>
      <w:divBdr>
        <w:top w:val="none" w:sz="0" w:space="0" w:color="auto"/>
        <w:left w:val="none" w:sz="0" w:space="0" w:color="auto"/>
        <w:bottom w:val="none" w:sz="0" w:space="0" w:color="auto"/>
        <w:right w:val="none" w:sz="0" w:space="0" w:color="auto"/>
      </w:divBdr>
    </w:div>
    <w:div w:id="1627085447">
      <w:bodyDiv w:val="1"/>
      <w:marLeft w:val="0"/>
      <w:marRight w:val="0"/>
      <w:marTop w:val="0"/>
      <w:marBottom w:val="0"/>
      <w:divBdr>
        <w:top w:val="none" w:sz="0" w:space="0" w:color="auto"/>
        <w:left w:val="none" w:sz="0" w:space="0" w:color="auto"/>
        <w:bottom w:val="none" w:sz="0" w:space="0" w:color="auto"/>
        <w:right w:val="none" w:sz="0" w:space="0" w:color="auto"/>
      </w:divBdr>
    </w:div>
    <w:div w:id="1634870732">
      <w:bodyDiv w:val="1"/>
      <w:marLeft w:val="0"/>
      <w:marRight w:val="0"/>
      <w:marTop w:val="0"/>
      <w:marBottom w:val="0"/>
      <w:divBdr>
        <w:top w:val="none" w:sz="0" w:space="0" w:color="auto"/>
        <w:left w:val="none" w:sz="0" w:space="0" w:color="auto"/>
        <w:bottom w:val="none" w:sz="0" w:space="0" w:color="auto"/>
        <w:right w:val="none" w:sz="0" w:space="0" w:color="auto"/>
      </w:divBdr>
    </w:div>
    <w:div w:id="1652517315">
      <w:bodyDiv w:val="1"/>
      <w:marLeft w:val="0"/>
      <w:marRight w:val="0"/>
      <w:marTop w:val="0"/>
      <w:marBottom w:val="0"/>
      <w:divBdr>
        <w:top w:val="none" w:sz="0" w:space="0" w:color="auto"/>
        <w:left w:val="none" w:sz="0" w:space="0" w:color="auto"/>
        <w:bottom w:val="none" w:sz="0" w:space="0" w:color="auto"/>
        <w:right w:val="none" w:sz="0" w:space="0" w:color="auto"/>
      </w:divBdr>
    </w:div>
    <w:div w:id="1661688837">
      <w:bodyDiv w:val="1"/>
      <w:marLeft w:val="0"/>
      <w:marRight w:val="0"/>
      <w:marTop w:val="0"/>
      <w:marBottom w:val="0"/>
      <w:divBdr>
        <w:top w:val="none" w:sz="0" w:space="0" w:color="auto"/>
        <w:left w:val="none" w:sz="0" w:space="0" w:color="auto"/>
        <w:bottom w:val="none" w:sz="0" w:space="0" w:color="auto"/>
        <w:right w:val="none" w:sz="0" w:space="0" w:color="auto"/>
      </w:divBdr>
    </w:div>
    <w:div w:id="1675303224">
      <w:bodyDiv w:val="1"/>
      <w:marLeft w:val="0"/>
      <w:marRight w:val="0"/>
      <w:marTop w:val="0"/>
      <w:marBottom w:val="0"/>
      <w:divBdr>
        <w:top w:val="none" w:sz="0" w:space="0" w:color="auto"/>
        <w:left w:val="none" w:sz="0" w:space="0" w:color="auto"/>
        <w:bottom w:val="none" w:sz="0" w:space="0" w:color="auto"/>
        <w:right w:val="none" w:sz="0" w:space="0" w:color="auto"/>
      </w:divBdr>
    </w:div>
    <w:div w:id="1678146715">
      <w:bodyDiv w:val="1"/>
      <w:marLeft w:val="0"/>
      <w:marRight w:val="0"/>
      <w:marTop w:val="0"/>
      <w:marBottom w:val="0"/>
      <w:divBdr>
        <w:top w:val="none" w:sz="0" w:space="0" w:color="auto"/>
        <w:left w:val="none" w:sz="0" w:space="0" w:color="auto"/>
        <w:bottom w:val="none" w:sz="0" w:space="0" w:color="auto"/>
        <w:right w:val="none" w:sz="0" w:space="0" w:color="auto"/>
      </w:divBdr>
    </w:div>
    <w:div w:id="1684741250">
      <w:bodyDiv w:val="1"/>
      <w:marLeft w:val="0"/>
      <w:marRight w:val="0"/>
      <w:marTop w:val="0"/>
      <w:marBottom w:val="0"/>
      <w:divBdr>
        <w:top w:val="none" w:sz="0" w:space="0" w:color="auto"/>
        <w:left w:val="none" w:sz="0" w:space="0" w:color="auto"/>
        <w:bottom w:val="none" w:sz="0" w:space="0" w:color="auto"/>
        <w:right w:val="none" w:sz="0" w:space="0" w:color="auto"/>
      </w:divBdr>
    </w:div>
    <w:div w:id="1729762084">
      <w:bodyDiv w:val="1"/>
      <w:marLeft w:val="0"/>
      <w:marRight w:val="0"/>
      <w:marTop w:val="0"/>
      <w:marBottom w:val="0"/>
      <w:divBdr>
        <w:top w:val="none" w:sz="0" w:space="0" w:color="auto"/>
        <w:left w:val="none" w:sz="0" w:space="0" w:color="auto"/>
        <w:bottom w:val="none" w:sz="0" w:space="0" w:color="auto"/>
        <w:right w:val="none" w:sz="0" w:space="0" w:color="auto"/>
      </w:divBdr>
    </w:div>
    <w:div w:id="1732846102">
      <w:bodyDiv w:val="1"/>
      <w:marLeft w:val="0"/>
      <w:marRight w:val="0"/>
      <w:marTop w:val="0"/>
      <w:marBottom w:val="0"/>
      <w:divBdr>
        <w:top w:val="none" w:sz="0" w:space="0" w:color="auto"/>
        <w:left w:val="none" w:sz="0" w:space="0" w:color="auto"/>
        <w:bottom w:val="none" w:sz="0" w:space="0" w:color="auto"/>
        <w:right w:val="none" w:sz="0" w:space="0" w:color="auto"/>
      </w:divBdr>
    </w:div>
    <w:div w:id="1766802933">
      <w:bodyDiv w:val="1"/>
      <w:marLeft w:val="0"/>
      <w:marRight w:val="0"/>
      <w:marTop w:val="0"/>
      <w:marBottom w:val="0"/>
      <w:divBdr>
        <w:top w:val="none" w:sz="0" w:space="0" w:color="auto"/>
        <w:left w:val="none" w:sz="0" w:space="0" w:color="auto"/>
        <w:bottom w:val="none" w:sz="0" w:space="0" w:color="auto"/>
        <w:right w:val="none" w:sz="0" w:space="0" w:color="auto"/>
      </w:divBdr>
    </w:div>
    <w:div w:id="1936014451">
      <w:bodyDiv w:val="1"/>
      <w:marLeft w:val="0"/>
      <w:marRight w:val="0"/>
      <w:marTop w:val="0"/>
      <w:marBottom w:val="0"/>
      <w:divBdr>
        <w:top w:val="none" w:sz="0" w:space="0" w:color="auto"/>
        <w:left w:val="none" w:sz="0" w:space="0" w:color="auto"/>
        <w:bottom w:val="none" w:sz="0" w:space="0" w:color="auto"/>
        <w:right w:val="none" w:sz="0" w:space="0" w:color="auto"/>
      </w:divBdr>
    </w:div>
    <w:div w:id="1949770285">
      <w:bodyDiv w:val="1"/>
      <w:marLeft w:val="0"/>
      <w:marRight w:val="0"/>
      <w:marTop w:val="0"/>
      <w:marBottom w:val="0"/>
      <w:divBdr>
        <w:top w:val="none" w:sz="0" w:space="0" w:color="auto"/>
        <w:left w:val="none" w:sz="0" w:space="0" w:color="auto"/>
        <w:bottom w:val="none" w:sz="0" w:space="0" w:color="auto"/>
        <w:right w:val="none" w:sz="0" w:space="0" w:color="auto"/>
      </w:divBdr>
    </w:div>
    <w:div w:id="1996101368">
      <w:bodyDiv w:val="1"/>
      <w:marLeft w:val="0"/>
      <w:marRight w:val="0"/>
      <w:marTop w:val="0"/>
      <w:marBottom w:val="0"/>
      <w:divBdr>
        <w:top w:val="none" w:sz="0" w:space="0" w:color="auto"/>
        <w:left w:val="none" w:sz="0" w:space="0" w:color="auto"/>
        <w:bottom w:val="none" w:sz="0" w:space="0" w:color="auto"/>
        <w:right w:val="none" w:sz="0" w:space="0" w:color="auto"/>
      </w:divBdr>
    </w:div>
    <w:div w:id="2109614083">
      <w:bodyDiv w:val="1"/>
      <w:marLeft w:val="0"/>
      <w:marRight w:val="0"/>
      <w:marTop w:val="0"/>
      <w:marBottom w:val="0"/>
      <w:divBdr>
        <w:top w:val="none" w:sz="0" w:space="0" w:color="auto"/>
        <w:left w:val="none" w:sz="0" w:space="0" w:color="auto"/>
        <w:bottom w:val="none" w:sz="0" w:space="0" w:color="auto"/>
        <w:right w:val="none" w:sz="0" w:space="0" w:color="auto"/>
      </w:divBdr>
    </w:div>
    <w:div w:id="213420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38CFA-0910-412D-95DD-D07AAB40A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40</Pages>
  <Words>10076</Words>
  <Characters>57437</Characters>
  <Application>Microsoft Office Word</Application>
  <DocSecurity>0</DocSecurity>
  <Lines>478</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67379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2025-04-30T21:01:00Z</dcterms:created>
  <dcterms:modified xsi:type="dcterms:W3CDTF">2025-12-02T15:37:00Z</dcterms:modified>
</cp:coreProperties>
</file>