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F7E75" w14:textId="77777777" w:rsidR="00E11583" w:rsidRPr="00E11583" w:rsidRDefault="00E11583" w:rsidP="00E11583">
      <w:pPr>
        <w:spacing w:after="0"/>
        <w:rPr>
          <w:rFonts w:asciiTheme="minorHAnsi" w:hAnsiTheme="minorHAnsi"/>
          <w:sz w:val="20"/>
          <w:szCs w:val="20"/>
        </w:rPr>
      </w:pPr>
    </w:p>
    <w:tbl>
      <w:tblPr>
        <w:tblpPr w:leftFromText="141" w:rightFromText="141" w:vertAnchor="text" w:horzAnchor="margin" w:tblpX="-152" w:tblpY="13"/>
        <w:tblW w:w="50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2"/>
        <w:gridCol w:w="1661"/>
        <w:gridCol w:w="2506"/>
        <w:gridCol w:w="1932"/>
        <w:gridCol w:w="1134"/>
        <w:gridCol w:w="1841"/>
      </w:tblGrid>
      <w:tr w:rsidR="000A6F0F" w:rsidRPr="00E11583" w14:paraId="2CA3FC08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1BC348F0" w14:textId="77777777" w:rsidR="00E11583" w:rsidRPr="00205253" w:rsidRDefault="00E11583" w:rsidP="00D165CE">
            <w:pPr>
              <w:pStyle w:val="Subttulo"/>
              <w:ind w:left="-70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Sigla Asignatura</w:t>
            </w:r>
          </w:p>
        </w:tc>
        <w:tc>
          <w:tcPr>
            <w:tcW w:w="637" w:type="pct"/>
            <w:vAlign w:val="center"/>
          </w:tcPr>
          <w:p w14:paraId="2DD1F163" w14:textId="1B0B965E" w:rsidR="00E11583" w:rsidRPr="00205253" w:rsidRDefault="00205253" w:rsidP="00D165CE">
            <w:pPr>
              <w:pStyle w:val="Subttulo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PRY1111</w:t>
            </w:r>
          </w:p>
        </w:tc>
        <w:tc>
          <w:tcPr>
            <w:tcW w:w="961" w:type="pct"/>
            <w:shd w:val="clear" w:color="auto" w:fill="BDD6EE" w:themeFill="accent1" w:themeFillTint="66"/>
            <w:vAlign w:val="center"/>
          </w:tcPr>
          <w:p w14:paraId="6A262067" w14:textId="77777777" w:rsidR="00E11583" w:rsidRPr="00205253" w:rsidRDefault="00E1158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Nombre de la Asignatura</w:t>
            </w:r>
          </w:p>
        </w:tc>
        <w:tc>
          <w:tcPr>
            <w:tcW w:w="741" w:type="pct"/>
            <w:vAlign w:val="center"/>
          </w:tcPr>
          <w:p w14:paraId="53B60D85" w14:textId="450D67AF" w:rsidR="00E11583" w:rsidRPr="00205253" w:rsidRDefault="0020525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Diseño y Gestión de Requisitos</w:t>
            </w:r>
          </w:p>
        </w:tc>
        <w:tc>
          <w:tcPr>
            <w:tcW w:w="435" w:type="pct"/>
            <w:shd w:val="clear" w:color="auto" w:fill="BDD6EE" w:themeFill="accent1" w:themeFillTint="66"/>
            <w:vAlign w:val="center"/>
          </w:tcPr>
          <w:p w14:paraId="0A319C0F" w14:textId="77777777" w:rsidR="00E11583" w:rsidRPr="00205253" w:rsidRDefault="00E1158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color w:val="000000" w:themeColor="text1"/>
                <w:sz w:val="18"/>
              </w:rPr>
              <w:t>Tiempo</w:t>
            </w:r>
          </w:p>
        </w:tc>
        <w:tc>
          <w:tcPr>
            <w:tcW w:w="707" w:type="pct"/>
            <w:vAlign w:val="center"/>
          </w:tcPr>
          <w:p w14:paraId="2C3C9EC7" w14:textId="2E4F8A54" w:rsidR="00E11583" w:rsidRPr="00205253" w:rsidRDefault="0020525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54 h</w:t>
            </w:r>
          </w:p>
        </w:tc>
      </w:tr>
      <w:tr w:rsidR="00E11583" w:rsidRPr="00E11583" w14:paraId="20A1BA73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2A087A2D" w14:textId="77777777" w:rsidR="00E11583" w:rsidRPr="00205253" w:rsidRDefault="00E11583" w:rsidP="00D165CE">
            <w:pPr>
              <w:pStyle w:val="Subttulo"/>
              <w:ind w:left="-70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Nombre del Recurso Didáctico</w:t>
            </w:r>
          </w:p>
        </w:tc>
        <w:tc>
          <w:tcPr>
            <w:tcW w:w="3480" w:type="pct"/>
            <w:gridSpan w:val="5"/>
            <w:vAlign w:val="center"/>
          </w:tcPr>
          <w:p w14:paraId="2243DDD3" w14:textId="2E694236" w:rsidR="00E11583" w:rsidRPr="00205253" w:rsidRDefault="00205253" w:rsidP="00D165CE">
            <w:pPr>
              <w:spacing w:after="0" w:line="240" w:lineRule="auto"/>
              <w:rPr>
                <w:rFonts w:asciiTheme="minorHAnsi" w:eastAsia="Calibri" w:hAnsiTheme="minorHAnsi" w:cs="Calibri"/>
                <w:b/>
                <w:sz w:val="18"/>
                <w:szCs w:val="20"/>
              </w:rPr>
            </w:pPr>
            <w:r w:rsidRPr="00205253">
              <w:rPr>
                <w:rFonts w:asciiTheme="minorHAnsi" w:eastAsia="Calibri" w:hAnsiTheme="minorHAnsi" w:cs="Calibri"/>
                <w:b/>
                <w:sz w:val="18"/>
                <w:szCs w:val="20"/>
              </w:rPr>
              <w:t>Pauta Auto y Coevaluación EA</w:t>
            </w:r>
            <w:r w:rsidR="00F655C7">
              <w:rPr>
                <w:rFonts w:asciiTheme="minorHAnsi" w:eastAsia="Calibri" w:hAnsiTheme="minorHAnsi" w:cs="Calibri"/>
                <w:b/>
                <w:sz w:val="18"/>
                <w:szCs w:val="20"/>
              </w:rPr>
              <w:t>2</w:t>
            </w:r>
          </w:p>
        </w:tc>
      </w:tr>
      <w:tr w:rsidR="00E11583" w:rsidRPr="00E11583" w14:paraId="05550014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777A9C99" w14:textId="1B3F6367" w:rsidR="00E11583" w:rsidRPr="00205253" w:rsidRDefault="00205253" w:rsidP="00D165CE">
            <w:pPr>
              <w:pStyle w:val="Subttulo"/>
              <w:ind w:left="-70"/>
              <w:rPr>
                <w:rFonts w:asciiTheme="minorHAnsi" w:eastAsia="Calibri" w:hAnsiTheme="minorHAnsi" w:cs="Calibri"/>
                <w:b w:val="0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Experiencia</w:t>
            </w:r>
            <w:r w:rsidR="00E11583" w:rsidRPr="00205253">
              <w:rPr>
                <w:rFonts w:asciiTheme="minorHAnsi" w:eastAsia="Calibri" w:hAnsiTheme="minorHAnsi" w:cs="Calibri"/>
                <w:sz w:val="18"/>
              </w:rPr>
              <w:t xml:space="preserve"> de Aprendizaje N° </w:t>
            </w:r>
            <w:r w:rsidR="00F655C7">
              <w:rPr>
                <w:rFonts w:asciiTheme="minorHAnsi" w:eastAsia="Calibri" w:hAnsiTheme="minorHAnsi" w:cs="Calibri"/>
                <w:sz w:val="18"/>
              </w:rPr>
              <w:t>2</w:t>
            </w:r>
          </w:p>
        </w:tc>
        <w:tc>
          <w:tcPr>
            <w:tcW w:w="3480" w:type="pct"/>
            <w:gridSpan w:val="5"/>
            <w:vAlign w:val="center"/>
          </w:tcPr>
          <w:p w14:paraId="35D69D15" w14:textId="57F585AF" w:rsidR="00E11583" w:rsidRPr="00205253" w:rsidRDefault="00F655C7" w:rsidP="00D165CE">
            <w:pPr>
              <w:tabs>
                <w:tab w:val="center" w:pos="4419"/>
                <w:tab w:val="right" w:pos="8838"/>
              </w:tabs>
              <w:spacing w:after="0" w:line="240" w:lineRule="auto"/>
              <w:rPr>
                <w:rFonts w:asciiTheme="minorHAnsi" w:eastAsia="Calibri" w:hAnsiTheme="minorHAnsi" w:cs="Calibri"/>
                <w:b/>
                <w:sz w:val="18"/>
                <w:szCs w:val="20"/>
              </w:rPr>
            </w:pPr>
            <w:r>
              <w:rPr>
                <w:rFonts w:ascii="Calibri" w:hAnsi="Calibri" w:cs="Calibri"/>
                <w:bCs/>
                <w:sz w:val="18"/>
                <w:szCs w:val="20"/>
              </w:rPr>
              <w:t>Clasificación</w:t>
            </w:r>
            <w:r w:rsidR="00205253" w:rsidRPr="00205253">
              <w:rPr>
                <w:rFonts w:ascii="Calibri" w:hAnsi="Calibri" w:cs="Calibri"/>
                <w:bCs/>
                <w:sz w:val="18"/>
                <w:szCs w:val="20"/>
              </w:rPr>
              <w:t xml:space="preserve"> de requerimientos</w:t>
            </w:r>
          </w:p>
        </w:tc>
      </w:tr>
      <w:tr w:rsidR="00E11583" w:rsidRPr="00E11583" w14:paraId="08F90F3D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28F0C3C0" w14:textId="77777777" w:rsidR="00E11583" w:rsidRPr="00205253" w:rsidRDefault="00E11583" w:rsidP="00205253">
            <w:pPr>
              <w:pStyle w:val="Sinespaciado"/>
              <w:numPr>
                <w:ilvl w:val="0"/>
                <w:numId w:val="8"/>
              </w:numPr>
              <w:rPr>
                <w:rFonts w:asciiTheme="minorHAnsi" w:hAnsiTheme="minorHAnsi"/>
                <w:sz w:val="18"/>
              </w:rPr>
            </w:pPr>
            <w:r w:rsidRPr="00205253">
              <w:rPr>
                <w:rFonts w:asciiTheme="minorHAnsi" w:hAnsiTheme="minorHAnsi"/>
                <w:sz w:val="18"/>
              </w:rPr>
              <w:t>Unidades de Competencia</w:t>
            </w:r>
          </w:p>
        </w:tc>
        <w:tc>
          <w:tcPr>
            <w:tcW w:w="3480" w:type="pct"/>
            <w:gridSpan w:val="5"/>
            <w:vAlign w:val="center"/>
          </w:tcPr>
          <w:p w14:paraId="0CBB89AD" w14:textId="77777777" w:rsidR="00E11583" w:rsidRPr="00205253" w:rsidRDefault="00205253" w:rsidP="00205253">
            <w:pPr>
              <w:pStyle w:val="Sinespaciado"/>
              <w:numPr>
                <w:ilvl w:val="0"/>
                <w:numId w:val="8"/>
              </w:numPr>
              <w:ind w:left="356"/>
              <w:jc w:val="both"/>
              <w:rPr>
                <w:rFonts w:asciiTheme="minorHAnsi" w:hAnsiTheme="minorHAnsi"/>
                <w:sz w:val="18"/>
                <w:szCs w:val="20"/>
              </w:rPr>
            </w:pPr>
            <w:r w:rsidRPr="00205253">
              <w:rPr>
                <w:rFonts w:asciiTheme="minorHAnsi" w:hAnsiTheme="minorHAnsi"/>
                <w:sz w:val="18"/>
                <w:szCs w:val="20"/>
              </w:rPr>
              <w:t>Detecta los requerimientos de usuario para abordar las necesidades planteadas en una solución sistémica de acuerdo a las buenas prácticas de la industria.</w:t>
            </w:r>
          </w:p>
          <w:p w14:paraId="37927757" w14:textId="119D6E8B" w:rsidR="00205253" w:rsidRPr="00205253" w:rsidRDefault="00205253" w:rsidP="00205253">
            <w:pPr>
              <w:pStyle w:val="Sinespaciado"/>
              <w:numPr>
                <w:ilvl w:val="0"/>
                <w:numId w:val="8"/>
              </w:numPr>
              <w:ind w:left="356"/>
              <w:jc w:val="both"/>
              <w:rPr>
                <w:rFonts w:asciiTheme="minorHAnsi" w:hAnsiTheme="minorHAnsi"/>
                <w:sz w:val="18"/>
              </w:rPr>
            </w:pPr>
            <w:r w:rsidRPr="00205253">
              <w:rPr>
                <w:rFonts w:asciiTheme="minorHAnsi" w:hAnsiTheme="minorHAnsi"/>
                <w:sz w:val="18"/>
              </w:rPr>
              <w:t>Desarrolla propuestas de solución sistémicas indicando contexto técnico y funcional, de acuerdo a los requerimientos del usuario.</w:t>
            </w:r>
          </w:p>
        </w:tc>
      </w:tr>
    </w:tbl>
    <w:p w14:paraId="55CA4757" w14:textId="77777777" w:rsidR="00E11583" w:rsidRPr="00E11583" w:rsidRDefault="00E11583" w:rsidP="00E11583">
      <w:pPr>
        <w:pStyle w:val="Prrafodelista"/>
        <w:spacing w:after="0"/>
        <w:rPr>
          <w:rFonts w:asciiTheme="minorHAnsi" w:hAnsiTheme="minorHAnsi"/>
          <w:sz w:val="20"/>
          <w:szCs w:val="20"/>
        </w:rPr>
      </w:pPr>
    </w:p>
    <w:tbl>
      <w:tblPr>
        <w:tblW w:w="1304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70"/>
        <w:gridCol w:w="9072"/>
      </w:tblGrid>
      <w:tr w:rsidR="00E11583" w:rsidRPr="00DB2FC8" w14:paraId="24AB3FDD" w14:textId="77777777" w:rsidTr="00C167A0">
        <w:tc>
          <w:tcPr>
            <w:tcW w:w="3970" w:type="dxa"/>
            <w:shd w:val="clear" w:color="auto" w:fill="BDD6EE" w:themeFill="accent1" w:themeFillTint="66"/>
            <w:vAlign w:val="center"/>
          </w:tcPr>
          <w:p w14:paraId="4C1FA694" w14:textId="77777777" w:rsidR="00E11583" w:rsidRPr="00DB2FC8" w:rsidRDefault="00E11583" w:rsidP="00D165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7"/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</w:pPr>
            <w:r w:rsidRPr="00DB2FC8"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  <w:t>Competencias de empleabilidad</w:t>
            </w:r>
          </w:p>
        </w:tc>
        <w:tc>
          <w:tcPr>
            <w:tcW w:w="9072" w:type="dxa"/>
            <w:shd w:val="clear" w:color="auto" w:fill="BDD6EE" w:themeFill="accent1" w:themeFillTint="66"/>
            <w:vAlign w:val="center"/>
          </w:tcPr>
          <w:p w14:paraId="75464AAA" w14:textId="77777777" w:rsidR="00E11583" w:rsidRPr="00DB2FC8" w:rsidRDefault="00E11583" w:rsidP="00D165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7"/>
              <w:jc w:val="center"/>
              <w:rPr>
                <w:rFonts w:asciiTheme="minorHAnsi" w:eastAsia="Calibri" w:hAnsiTheme="minorHAnsi" w:cs="Calibri"/>
                <w:color w:val="000000"/>
                <w:sz w:val="20"/>
                <w:szCs w:val="20"/>
                <w:lang w:eastAsia="es-CL"/>
              </w:rPr>
            </w:pPr>
            <w:r w:rsidRPr="00DB2FC8"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  <w:t>Nivel de competencia(s) de empleabilidad asociada(s) a la asignatura</w:t>
            </w:r>
          </w:p>
        </w:tc>
      </w:tr>
      <w:tr w:rsidR="00F42AE1" w:rsidRPr="00DB2FC8" w14:paraId="6C56BB5D" w14:textId="77777777" w:rsidTr="00C167A0">
        <w:trPr>
          <w:trHeight w:val="585"/>
        </w:trPr>
        <w:tc>
          <w:tcPr>
            <w:tcW w:w="3970" w:type="dxa"/>
            <w:shd w:val="clear" w:color="auto" w:fill="BDD6EE" w:themeFill="accent1" w:themeFillTint="66"/>
            <w:vAlign w:val="center"/>
          </w:tcPr>
          <w:p w14:paraId="58BDCE89" w14:textId="77777777" w:rsidR="00F42AE1" w:rsidRPr="00F42AE1" w:rsidRDefault="00F42AE1" w:rsidP="00F42AE1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="Calibri"/>
                <w:b/>
                <w:sz w:val="20"/>
                <w:szCs w:val="20"/>
                <w:lang w:val="es-MX"/>
              </w:rPr>
            </w:pPr>
            <w:r w:rsidRPr="00F42AE1">
              <w:rPr>
                <w:rFonts w:asciiTheme="minorHAnsi" w:hAnsiTheme="minorHAnsi" w:cs="Calibri"/>
                <w:b/>
                <w:color w:val="000000" w:themeColor="text1"/>
                <w:sz w:val="20"/>
                <w:szCs w:val="20"/>
                <w:lang w:val="es-MX"/>
              </w:rPr>
              <w:t>Capacidad de trabajo en Equipo (N1)</w:t>
            </w:r>
          </w:p>
        </w:tc>
        <w:tc>
          <w:tcPr>
            <w:tcW w:w="9072" w:type="dxa"/>
            <w:shd w:val="clear" w:color="auto" w:fill="auto"/>
            <w:vAlign w:val="center"/>
          </w:tcPr>
          <w:p w14:paraId="04A94207" w14:textId="15C3C38C" w:rsidR="00F42AE1" w:rsidRPr="00F42AE1" w:rsidRDefault="00F42AE1" w:rsidP="00F42AE1">
            <w:pPr>
              <w:spacing w:after="0" w:line="240" w:lineRule="auto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F42AE1">
              <w:rPr>
                <w:rFonts w:asciiTheme="minorHAnsi" w:hAnsiTheme="minorHAnsi"/>
                <w:b/>
                <w:sz w:val="20"/>
                <w:szCs w:val="20"/>
              </w:rPr>
              <w:t>Nivel 1:</w:t>
            </w:r>
            <w:r w:rsidRPr="00F42AE1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FF221D" w:rsidRPr="00FF221D">
              <w:rPr>
                <w:rFonts w:asciiTheme="minorHAnsi" w:hAnsiTheme="minorHAnsi"/>
                <w:sz w:val="20"/>
                <w:szCs w:val="20"/>
              </w:rPr>
              <w:t>Participar y colaborar activamente en las tareas del equipo y fomentar la confianza, la cordialidad y la orientación a la tarea conjunta.</w:t>
            </w:r>
          </w:p>
        </w:tc>
      </w:tr>
    </w:tbl>
    <w:p w14:paraId="2A69546C" w14:textId="77777777" w:rsidR="00E54C63" w:rsidRDefault="00E54C63" w:rsidP="00E54C63">
      <w:pPr>
        <w:spacing w:after="0"/>
        <w:jc w:val="center"/>
        <w:rPr>
          <w:rFonts w:asciiTheme="minorHAnsi" w:hAnsiTheme="minorHAnsi"/>
          <w:b/>
          <w:sz w:val="20"/>
          <w:szCs w:val="20"/>
          <w:u w:val="single"/>
        </w:rPr>
      </w:pPr>
    </w:p>
    <w:p w14:paraId="05558D54" w14:textId="5317082E" w:rsidR="00D70218" w:rsidRDefault="00D70218" w:rsidP="00DB2FC8">
      <w:pPr>
        <w:jc w:val="both"/>
        <w:rPr>
          <w:rFonts w:asciiTheme="minorHAnsi" w:hAnsiTheme="minorHAnsi"/>
          <w:sz w:val="20"/>
          <w:szCs w:val="20"/>
        </w:rPr>
      </w:pPr>
      <w:r w:rsidRPr="00D70218">
        <w:rPr>
          <w:rFonts w:asciiTheme="minorHAnsi" w:hAnsiTheme="minorHAnsi"/>
          <w:b/>
          <w:sz w:val="20"/>
          <w:szCs w:val="20"/>
        </w:rPr>
        <w:t>Instrucciones:</w:t>
      </w:r>
      <w:r>
        <w:rPr>
          <w:rFonts w:asciiTheme="minorHAnsi" w:hAnsiTheme="minorHAnsi"/>
          <w:b/>
          <w:sz w:val="20"/>
          <w:szCs w:val="20"/>
        </w:rPr>
        <w:t xml:space="preserve"> </w:t>
      </w:r>
      <w:r w:rsidRPr="00D70218">
        <w:rPr>
          <w:rFonts w:asciiTheme="minorHAnsi" w:hAnsiTheme="minorHAnsi"/>
          <w:sz w:val="20"/>
          <w:szCs w:val="20"/>
        </w:rPr>
        <w:t xml:space="preserve">Luego de realizar la </w:t>
      </w:r>
      <w:r w:rsidR="00205253" w:rsidRPr="00205253">
        <w:rPr>
          <w:rFonts w:asciiTheme="minorHAnsi" w:hAnsiTheme="minorHAnsi"/>
          <w:b/>
          <w:sz w:val="20"/>
          <w:szCs w:val="20"/>
        </w:rPr>
        <w:t xml:space="preserve">EVALUACION SUMATIVA DE LA Experiencia de aprendizaje </w:t>
      </w:r>
      <w:r w:rsidR="00F655C7">
        <w:rPr>
          <w:rFonts w:asciiTheme="minorHAnsi" w:hAnsiTheme="minorHAnsi"/>
          <w:b/>
          <w:sz w:val="20"/>
          <w:szCs w:val="20"/>
        </w:rPr>
        <w:t>2</w:t>
      </w:r>
      <w:r w:rsidR="00205253" w:rsidRPr="00205253">
        <w:rPr>
          <w:rFonts w:asciiTheme="minorHAnsi" w:hAnsiTheme="minorHAnsi"/>
          <w:b/>
          <w:sz w:val="20"/>
          <w:szCs w:val="20"/>
        </w:rPr>
        <w:t>,</w:t>
      </w:r>
      <w:r w:rsidRPr="00D7021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te invitamos a realizar la siguiente autoevaluación de tu trabajo y luego la coevaluación de los integrantes de tu </w:t>
      </w:r>
      <w:r w:rsidR="00DB2FC8">
        <w:rPr>
          <w:rFonts w:asciiTheme="minorHAnsi" w:hAnsiTheme="minorHAnsi"/>
          <w:sz w:val="20"/>
          <w:szCs w:val="20"/>
        </w:rPr>
        <w:t>grupo, con ello finalizar en una puesta en común para retroalimentar la experiencia.</w:t>
      </w:r>
      <w:r>
        <w:rPr>
          <w:rFonts w:asciiTheme="minorHAnsi" w:hAnsiTheme="minorHAnsi"/>
          <w:sz w:val="20"/>
          <w:szCs w:val="20"/>
        </w:rPr>
        <w:t xml:space="preserve"> </w:t>
      </w:r>
    </w:p>
    <w:p w14:paraId="093DA26B" w14:textId="77777777" w:rsidR="00205253" w:rsidRDefault="00D04E77" w:rsidP="0020525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Considerar los niveles de logro de 1 a 5 con los criterios</w:t>
      </w:r>
      <w:r w:rsidR="00734317">
        <w:rPr>
          <w:rFonts w:asciiTheme="minorHAnsi" w:hAnsiTheme="minorHAnsi"/>
          <w:sz w:val="20"/>
          <w:szCs w:val="20"/>
        </w:rPr>
        <w:t xml:space="preserve"> </w:t>
      </w:r>
      <w:r w:rsidR="00F42AE1">
        <w:rPr>
          <w:rFonts w:asciiTheme="minorHAnsi" w:hAnsiTheme="minorHAnsi"/>
          <w:sz w:val="20"/>
          <w:szCs w:val="20"/>
        </w:rPr>
        <w:t>definidos en rúbrica del anexo 1.</w:t>
      </w:r>
    </w:p>
    <w:p w14:paraId="796190AB" w14:textId="1C8C93CD" w:rsidR="00205253" w:rsidRPr="00E54C63" w:rsidRDefault="00205253" w:rsidP="00205253">
      <w:pPr>
        <w:jc w:val="both"/>
        <w:rPr>
          <w:rFonts w:asciiTheme="minorHAnsi" w:hAnsiTheme="minorHAnsi"/>
          <w:b/>
          <w:sz w:val="20"/>
          <w:szCs w:val="20"/>
        </w:rPr>
      </w:pPr>
      <w:r w:rsidRPr="00E54C63">
        <w:rPr>
          <w:rFonts w:asciiTheme="minorHAnsi" w:hAnsiTheme="minorHAnsi"/>
          <w:b/>
          <w:sz w:val="20"/>
          <w:szCs w:val="20"/>
        </w:rPr>
        <w:t xml:space="preserve">Observaciones al diseñador: </w:t>
      </w:r>
    </w:p>
    <w:p w14:paraId="2EF7E396" w14:textId="77777777" w:rsidR="00205253" w:rsidRDefault="00205253" w:rsidP="00205253">
      <w:pPr>
        <w:pStyle w:val="Prrafode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0A6F0F">
        <w:rPr>
          <w:rFonts w:asciiTheme="minorHAnsi" w:hAnsiTheme="minorHAnsi"/>
          <w:sz w:val="20"/>
          <w:szCs w:val="20"/>
        </w:rPr>
        <w:t>Considerar en la Tabla 1, los indicadores correspondientes al nivel que se esté trabajando en la asignatura y los respectivos indicadores por unidad de aprendizaje que aborda la actividad/experiencia de aprendizaje.</w:t>
      </w:r>
    </w:p>
    <w:p w14:paraId="76E2C7E2" w14:textId="77777777" w:rsidR="00205253" w:rsidRPr="000A6F0F" w:rsidRDefault="00205253" w:rsidP="00205253">
      <w:pPr>
        <w:pStyle w:val="Prrafode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Incluir además los indicadores de logro correspondientes a los aprendizajes disciplinares en las columnas siguientes, estos deben ser los señalados en el PIA, considerando la unidad a la que corresponden.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725"/>
        <w:gridCol w:w="725"/>
        <w:gridCol w:w="3524"/>
        <w:gridCol w:w="1580"/>
        <w:gridCol w:w="6440"/>
      </w:tblGrid>
      <w:tr w:rsidR="00205253" w:rsidRPr="00285137" w14:paraId="4B87AEFD" w14:textId="77777777" w:rsidTr="00205253">
        <w:trPr>
          <w:trHeight w:val="174"/>
        </w:trPr>
        <w:tc>
          <w:tcPr>
            <w:tcW w:w="279" w:type="pct"/>
            <w:vMerge w:val="restart"/>
            <w:textDirection w:val="btLr"/>
            <w:vAlign w:val="center"/>
          </w:tcPr>
          <w:p w14:paraId="5B1AF3E1" w14:textId="6CABD343" w:rsidR="00205253" w:rsidRPr="00285137" w:rsidRDefault="00205253" w:rsidP="00205253">
            <w:pPr>
              <w:ind w:left="113" w:right="113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EMPLEABILIDAD</w:t>
            </w:r>
          </w:p>
        </w:tc>
        <w:tc>
          <w:tcPr>
            <w:tcW w:w="279" w:type="pct"/>
          </w:tcPr>
          <w:p w14:paraId="751B137F" w14:textId="5505D075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285137">
              <w:rPr>
                <w:rFonts w:asciiTheme="minorHAnsi" w:hAnsiTheme="minorHAnsi"/>
                <w:b/>
                <w:sz w:val="20"/>
                <w:szCs w:val="20"/>
              </w:rPr>
              <w:t>Nivel</w:t>
            </w:r>
          </w:p>
        </w:tc>
        <w:tc>
          <w:tcPr>
            <w:tcW w:w="1356" w:type="pct"/>
          </w:tcPr>
          <w:p w14:paraId="2AC7ECA5" w14:textId="7777777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285137">
              <w:rPr>
                <w:rFonts w:asciiTheme="minorHAnsi" w:hAnsiTheme="minorHAnsi"/>
                <w:b/>
                <w:sz w:val="20"/>
                <w:szCs w:val="20"/>
              </w:rPr>
              <w:t>Niveles de dominio</w:t>
            </w:r>
          </w:p>
        </w:tc>
        <w:tc>
          <w:tcPr>
            <w:tcW w:w="608" w:type="pct"/>
          </w:tcPr>
          <w:p w14:paraId="60BDBB09" w14:textId="264C6660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</w:t>
            </w:r>
          </w:p>
        </w:tc>
        <w:tc>
          <w:tcPr>
            <w:tcW w:w="2478" w:type="pct"/>
          </w:tcPr>
          <w:p w14:paraId="52CE3302" w14:textId="7812EB2D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Descripción</w:t>
            </w:r>
          </w:p>
        </w:tc>
      </w:tr>
      <w:tr w:rsidR="00205253" w:rsidRPr="00285137" w14:paraId="0C65BCAB" w14:textId="77777777" w:rsidTr="00205253">
        <w:trPr>
          <w:trHeight w:val="510"/>
        </w:trPr>
        <w:tc>
          <w:tcPr>
            <w:tcW w:w="279" w:type="pct"/>
            <w:vMerge/>
          </w:tcPr>
          <w:p w14:paraId="1F31D6CB" w14:textId="77777777" w:rsidR="00205253" w:rsidRDefault="00205253" w:rsidP="00205253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279" w:type="pct"/>
            <w:vMerge w:val="restart"/>
            <w:vAlign w:val="center"/>
          </w:tcPr>
          <w:p w14:paraId="717E5516" w14:textId="340AD8F4" w:rsidR="00205253" w:rsidRPr="00285137" w:rsidRDefault="00205253" w:rsidP="00205253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N1</w:t>
            </w:r>
          </w:p>
        </w:tc>
        <w:tc>
          <w:tcPr>
            <w:tcW w:w="1356" w:type="pct"/>
            <w:vMerge w:val="restart"/>
          </w:tcPr>
          <w:p w14:paraId="16931778" w14:textId="77777777" w:rsidR="00205253" w:rsidRPr="00205253" w:rsidRDefault="00205253" w:rsidP="00205253">
            <w:pPr>
              <w:pStyle w:val="Sinespaciado"/>
              <w:jc w:val="both"/>
              <w:rPr>
                <w:rFonts w:asciiTheme="minorHAnsi" w:hAnsiTheme="minorHAnsi"/>
                <w:b/>
                <w:sz w:val="20"/>
                <w:szCs w:val="20"/>
              </w:rPr>
            </w:pPr>
            <w:bookmarkStart w:id="0" w:name="_Toc468095970"/>
            <w:r w:rsidRPr="00205253">
              <w:rPr>
                <w:rFonts w:asciiTheme="minorHAnsi" w:hAnsiTheme="minorHAnsi"/>
                <w:b/>
                <w:sz w:val="20"/>
                <w:szCs w:val="20"/>
              </w:rPr>
              <w:t>Primer nivel de dominio:</w:t>
            </w:r>
            <w:bookmarkEnd w:id="0"/>
          </w:p>
          <w:p w14:paraId="23F80E6B" w14:textId="77777777" w:rsidR="00205253" w:rsidRPr="00285137" w:rsidRDefault="00205253" w:rsidP="00205253">
            <w:pPr>
              <w:pStyle w:val="Sinespaciado"/>
              <w:jc w:val="both"/>
              <w:rPr>
                <w:color w:val="000000"/>
              </w:rPr>
            </w:pPr>
            <w:r w:rsidRPr="00205253">
              <w:rPr>
                <w:rFonts w:asciiTheme="minorHAnsi" w:hAnsiTheme="minorHAnsi"/>
                <w:sz w:val="20"/>
                <w:szCs w:val="20"/>
              </w:rPr>
              <w:t>Participar y colaborar activamente en las tareas del equipo y fomentar la confianza, la cordialidad y la orientación a la tarea conjunta.</w:t>
            </w:r>
          </w:p>
        </w:tc>
        <w:tc>
          <w:tcPr>
            <w:tcW w:w="608" w:type="pct"/>
            <w:vAlign w:val="center"/>
          </w:tcPr>
          <w:p w14:paraId="1CF6E29D" w14:textId="5C0047A4" w:rsidR="00205253" w:rsidRPr="00205253" w:rsidRDefault="00205253" w:rsidP="00205253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 w:rsidRPr="00205253"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</w:t>
            </w:r>
          </w:p>
        </w:tc>
        <w:tc>
          <w:tcPr>
            <w:tcW w:w="2478" w:type="pct"/>
            <w:vAlign w:val="center"/>
          </w:tcPr>
          <w:p w14:paraId="7E4DDEB5" w14:textId="69BD446C" w:rsidR="00205253" w:rsidRPr="00FF221D" w:rsidRDefault="00205253" w:rsidP="00205253">
            <w:pPr>
              <w:jc w:val="both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 w:rsidRPr="00FF221D">
              <w:rPr>
                <w:rFonts w:ascii="Calibri" w:hAnsi="Calibri"/>
                <w:color w:val="000000" w:themeColor="text1"/>
                <w:sz w:val="18"/>
                <w:szCs w:val="18"/>
              </w:rPr>
              <w:t>Cumple las tareas que le son asignadas, con autonomía dentro del equipo, en los plazos requeridos.</w:t>
            </w:r>
          </w:p>
        </w:tc>
      </w:tr>
      <w:tr w:rsidR="00205253" w:rsidRPr="00285137" w14:paraId="30947D2A" w14:textId="77777777" w:rsidTr="00205253">
        <w:trPr>
          <w:trHeight w:val="653"/>
        </w:trPr>
        <w:tc>
          <w:tcPr>
            <w:tcW w:w="279" w:type="pct"/>
            <w:vMerge/>
          </w:tcPr>
          <w:p w14:paraId="5610A781" w14:textId="7777777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279" w:type="pct"/>
            <w:vMerge/>
            <w:vAlign w:val="center"/>
          </w:tcPr>
          <w:p w14:paraId="3603A9CA" w14:textId="5609EE8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1356" w:type="pct"/>
            <w:vMerge/>
          </w:tcPr>
          <w:p w14:paraId="459570AA" w14:textId="77777777" w:rsidR="00205253" w:rsidRPr="00285137" w:rsidRDefault="00205253" w:rsidP="0094259C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08" w:type="pct"/>
            <w:vAlign w:val="center"/>
          </w:tcPr>
          <w:p w14:paraId="7D204303" w14:textId="11C94575" w:rsidR="00205253" w:rsidRPr="00205253" w:rsidRDefault="00205253" w:rsidP="00205253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 w:rsidRPr="00205253"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IL2</w:t>
            </w:r>
          </w:p>
        </w:tc>
        <w:tc>
          <w:tcPr>
            <w:tcW w:w="2478" w:type="pct"/>
            <w:vAlign w:val="center"/>
          </w:tcPr>
          <w:p w14:paraId="11101223" w14:textId="4AC8B283" w:rsidR="00205253" w:rsidRPr="00FF221D" w:rsidRDefault="00205253" w:rsidP="00205253">
            <w:pPr>
              <w:jc w:val="both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 w:rsidRPr="00FF221D">
              <w:rPr>
                <w:rFonts w:ascii="Calibri" w:hAnsi="Calibri"/>
                <w:color w:val="000000" w:themeColor="text1"/>
                <w:sz w:val="18"/>
                <w:szCs w:val="18"/>
              </w:rPr>
              <w:t>Considera las opiniones de los demás, entregando su visión de forma constructiva.</w:t>
            </w:r>
          </w:p>
        </w:tc>
      </w:tr>
    </w:tbl>
    <w:p w14:paraId="59008240" w14:textId="77777777" w:rsidR="00205253" w:rsidRDefault="00205253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720"/>
        <w:gridCol w:w="1575"/>
        <w:gridCol w:w="10699"/>
      </w:tblGrid>
      <w:tr w:rsidR="00F151A8" w:rsidRPr="00285137" w14:paraId="342D1C9D" w14:textId="77777777" w:rsidTr="00205253">
        <w:trPr>
          <w:trHeight w:val="174"/>
        </w:trPr>
        <w:tc>
          <w:tcPr>
            <w:tcW w:w="277" w:type="pct"/>
            <w:vMerge w:val="restart"/>
            <w:textDirection w:val="btLr"/>
            <w:vAlign w:val="center"/>
          </w:tcPr>
          <w:p w14:paraId="1E63F272" w14:textId="710AB2E6" w:rsidR="00F151A8" w:rsidRPr="00285137" w:rsidRDefault="00F151A8" w:rsidP="0094259C">
            <w:pPr>
              <w:ind w:left="113" w:right="113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lastRenderedPageBreak/>
              <w:t>DISCIPLINARES</w:t>
            </w:r>
          </w:p>
        </w:tc>
        <w:tc>
          <w:tcPr>
            <w:tcW w:w="606" w:type="pct"/>
          </w:tcPr>
          <w:p w14:paraId="7A917FDC" w14:textId="77777777" w:rsidR="00F151A8" w:rsidRPr="00285137" w:rsidRDefault="00F151A8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</w:t>
            </w:r>
          </w:p>
        </w:tc>
        <w:tc>
          <w:tcPr>
            <w:tcW w:w="4117" w:type="pct"/>
          </w:tcPr>
          <w:p w14:paraId="3AE311C2" w14:textId="77777777" w:rsidR="00F151A8" w:rsidRPr="00285137" w:rsidRDefault="00F151A8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Descripción</w:t>
            </w:r>
          </w:p>
        </w:tc>
      </w:tr>
      <w:tr w:rsidR="00F151A8" w:rsidRPr="00285137" w14:paraId="14AAB86A" w14:textId="77777777" w:rsidTr="00205253">
        <w:trPr>
          <w:trHeight w:val="510"/>
        </w:trPr>
        <w:tc>
          <w:tcPr>
            <w:tcW w:w="277" w:type="pct"/>
            <w:vMerge/>
          </w:tcPr>
          <w:p w14:paraId="41AF8468" w14:textId="77777777" w:rsidR="00F151A8" w:rsidRDefault="00F151A8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015560E1" w14:textId="258E6290" w:rsidR="00F151A8" w:rsidRPr="00205253" w:rsidRDefault="00F151A8" w:rsidP="0094259C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IL3</w:t>
            </w:r>
          </w:p>
        </w:tc>
        <w:tc>
          <w:tcPr>
            <w:tcW w:w="4117" w:type="pct"/>
            <w:vAlign w:val="center"/>
          </w:tcPr>
          <w:p w14:paraId="4372581A" w14:textId="156E0D23" w:rsidR="00F151A8" w:rsidRPr="00F655C7" w:rsidRDefault="00F151A8" w:rsidP="0094259C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655C7">
              <w:rPr>
                <w:rFonts w:asciiTheme="minorHAnsi" w:hAnsiTheme="minorHAnsi" w:cstheme="minorHAnsi"/>
                <w:bCs/>
                <w:sz w:val="20"/>
              </w:rPr>
              <w:t>Aplica técnicas para la toma de requerimientos iniciales de las necesidades del cliente, considerando el contexto de la organización y tipo de proyecto.</w:t>
            </w:r>
          </w:p>
        </w:tc>
      </w:tr>
      <w:tr w:rsidR="00F151A8" w:rsidRPr="00285137" w14:paraId="48F8CDA7" w14:textId="77777777" w:rsidTr="009C013C">
        <w:trPr>
          <w:trHeight w:val="653"/>
        </w:trPr>
        <w:tc>
          <w:tcPr>
            <w:tcW w:w="277" w:type="pct"/>
            <w:vMerge/>
          </w:tcPr>
          <w:p w14:paraId="747166B6" w14:textId="77777777" w:rsidR="00F151A8" w:rsidRPr="00285137" w:rsidRDefault="00F151A8" w:rsidP="00F655C7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11DBDB9" w14:textId="47816637" w:rsidR="00F151A8" w:rsidRPr="00205253" w:rsidRDefault="00F151A8" w:rsidP="00F655C7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IL4</w:t>
            </w:r>
          </w:p>
        </w:tc>
        <w:tc>
          <w:tcPr>
            <w:tcW w:w="4117" w:type="pct"/>
          </w:tcPr>
          <w:p w14:paraId="1D044C88" w14:textId="144D275F" w:rsidR="00F151A8" w:rsidRPr="00F655C7" w:rsidRDefault="00F151A8" w:rsidP="00F6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655C7">
              <w:rPr>
                <w:rFonts w:asciiTheme="minorHAnsi" w:hAnsiTheme="minorHAnsi" w:cstheme="minorHAnsi"/>
                <w:bCs/>
                <w:sz w:val="20"/>
              </w:rPr>
              <w:t>Clasifica los requerimientos en base a su naturaleza funcional o no funcional, para su posterior categorización y definición, de acuerdo al proyecto.</w:t>
            </w:r>
          </w:p>
        </w:tc>
      </w:tr>
      <w:tr w:rsidR="00F151A8" w:rsidRPr="00285137" w14:paraId="1BF040D5" w14:textId="77777777" w:rsidTr="009C013C">
        <w:trPr>
          <w:trHeight w:val="653"/>
        </w:trPr>
        <w:tc>
          <w:tcPr>
            <w:tcW w:w="277" w:type="pct"/>
            <w:vMerge/>
          </w:tcPr>
          <w:p w14:paraId="45624C00" w14:textId="77777777" w:rsidR="00F151A8" w:rsidRPr="00285137" w:rsidRDefault="00F151A8" w:rsidP="00F655C7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670A857F" w14:textId="6DC3E39A" w:rsidR="00F151A8" w:rsidRDefault="00F151A8" w:rsidP="00F655C7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IL5</w:t>
            </w:r>
          </w:p>
        </w:tc>
        <w:tc>
          <w:tcPr>
            <w:tcW w:w="4117" w:type="pct"/>
          </w:tcPr>
          <w:p w14:paraId="19B04FC0" w14:textId="6EEC1CEF" w:rsidR="00F151A8" w:rsidRPr="00F655C7" w:rsidRDefault="00F151A8" w:rsidP="00F655C7">
            <w:pPr>
              <w:jc w:val="both"/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</w:pPr>
            <w:r w:rsidRPr="00F655C7">
              <w:rPr>
                <w:rFonts w:asciiTheme="minorHAnsi" w:hAnsiTheme="minorHAnsi" w:cstheme="minorHAnsi"/>
                <w:bCs/>
                <w:sz w:val="20"/>
              </w:rPr>
              <w:t>Categoriza la información de requerimientos del cliente por medio de herramientas documentales estandarizadas tales como matrices y formatos, que permitan la especificación de éstos.</w:t>
            </w:r>
          </w:p>
        </w:tc>
      </w:tr>
      <w:tr w:rsidR="00F151A8" w:rsidRPr="00285137" w14:paraId="443B1A86" w14:textId="77777777" w:rsidTr="00205253">
        <w:trPr>
          <w:trHeight w:val="653"/>
        </w:trPr>
        <w:tc>
          <w:tcPr>
            <w:tcW w:w="277" w:type="pct"/>
            <w:vMerge/>
          </w:tcPr>
          <w:p w14:paraId="6AF3FB2D" w14:textId="77777777" w:rsidR="00F151A8" w:rsidRPr="00285137" w:rsidRDefault="00F151A8" w:rsidP="00F655C7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2CF7D859" w14:textId="0EFF8335" w:rsidR="00F151A8" w:rsidRDefault="00F151A8" w:rsidP="00F655C7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IL6</w:t>
            </w:r>
          </w:p>
        </w:tc>
        <w:tc>
          <w:tcPr>
            <w:tcW w:w="4117" w:type="pct"/>
            <w:vAlign w:val="center"/>
          </w:tcPr>
          <w:p w14:paraId="3B33907F" w14:textId="05C583DE" w:rsidR="00F151A8" w:rsidRPr="00F151A8" w:rsidRDefault="00F151A8" w:rsidP="00F655C7">
            <w:pPr>
              <w:jc w:val="both"/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</w:pPr>
            <w:r w:rsidRPr="00F151A8">
              <w:rPr>
                <w:rFonts w:asciiTheme="minorHAnsi" w:hAnsiTheme="minorHAnsi" w:cstheme="minorHAnsi"/>
                <w:bCs/>
                <w:sz w:val="20"/>
              </w:rPr>
              <w:t>Construye un documento para representar los aspectos funcionales y no funcionales de la solución a proponer a partir de la mejora de la información documentada, con el fin de gestionar los requerimientos con el cliente.</w:t>
            </w:r>
          </w:p>
        </w:tc>
      </w:tr>
      <w:tr w:rsidR="00F151A8" w:rsidRPr="00285137" w14:paraId="729AB6C0" w14:textId="77777777" w:rsidTr="002C774A">
        <w:trPr>
          <w:trHeight w:val="653"/>
        </w:trPr>
        <w:tc>
          <w:tcPr>
            <w:tcW w:w="277" w:type="pct"/>
            <w:vMerge/>
          </w:tcPr>
          <w:p w14:paraId="61426283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4ACA2B02" w14:textId="649A702A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IL7</w:t>
            </w:r>
          </w:p>
        </w:tc>
        <w:tc>
          <w:tcPr>
            <w:tcW w:w="4117" w:type="pct"/>
          </w:tcPr>
          <w:p w14:paraId="48E0C963" w14:textId="15D27003" w:rsidR="00F151A8" w:rsidRPr="00F151A8" w:rsidRDefault="00F151A8" w:rsidP="00F151A8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F151A8">
              <w:rPr>
                <w:rFonts w:asciiTheme="minorHAnsi" w:hAnsiTheme="minorHAnsi" w:cstheme="minorHAnsi"/>
                <w:bCs/>
                <w:sz w:val="20"/>
                <w:szCs w:val="20"/>
              </w:rPr>
              <w:t>Identifica los requerimientos de acuerdo a las necesidades del cliente.</w:t>
            </w:r>
          </w:p>
        </w:tc>
      </w:tr>
      <w:tr w:rsidR="00F151A8" w:rsidRPr="00285137" w14:paraId="714D6E10" w14:textId="77777777" w:rsidTr="002C774A">
        <w:trPr>
          <w:trHeight w:val="653"/>
        </w:trPr>
        <w:tc>
          <w:tcPr>
            <w:tcW w:w="277" w:type="pct"/>
            <w:vMerge/>
          </w:tcPr>
          <w:p w14:paraId="6C76AC78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1FC36B5C" w14:textId="668F583F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IL8</w:t>
            </w:r>
          </w:p>
        </w:tc>
        <w:tc>
          <w:tcPr>
            <w:tcW w:w="4117" w:type="pct"/>
          </w:tcPr>
          <w:p w14:paraId="26FA7453" w14:textId="451FDD76" w:rsidR="00F151A8" w:rsidRPr="00F151A8" w:rsidRDefault="00F151A8" w:rsidP="00F151A8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F151A8">
              <w:rPr>
                <w:rFonts w:asciiTheme="minorHAnsi" w:hAnsiTheme="minorHAnsi" w:cstheme="minorHAnsi"/>
                <w:bCs/>
                <w:sz w:val="20"/>
                <w:szCs w:val="20"/>
              </w:rPr>
              <w:t>Reconoce los tipos de clasificación de los requerimientos de acuerdo con los estándares de ingeniería de software.</w:t>
            </w:r>
          </w:p>
        </w:tc>
      </w:tr>
      <w:tr w:rsidR="00F151A8" w:rsidRPr="00285137" w14:paraId="4AB18512" w14:textId="77777777" w:rsidTr="002C774A">
        <w:trPr>
          <w:trHeight w:val="653"/>
        </w:trPr>
        <w:tc>
          <w:tcPr>
            <w:tcW w:w="277" w:type="pct"/>
            <w:vMerge/>
          </w:tcPr>
          <w:p w14:paraId="4B738E53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2B27E444" w14:textId="793DB28C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IL9</w:t>
            </w:r>
          </w:p>
        </w:tc>
        <w:tc>
          <w:tcPr>
            <w:tcW w:w="4117" w:type="pct"/>
          </w:tcPr>
          <w:p w14:paraId="346CBD93" w14:textId="727FBE72" w:rsidR="00F151A8" w:rsidRPr="00F151A8" w:rsidRDefault="00F151A8" w:rsidP="00F151A8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F151A8">
              <w:rPr>
                <w:rFonts w:asciiTheme="minorHAnsi" w:hAnsiTheme="minorHAnsi" w:cstheme="minorHAnsi"/>
                <w:bCs/>
                <w:sz w:val="20"/>
                <w:szCs w:val="20"/>
              </w:rPr>
              <w:t>Reconoce los formatos y matrices para documentar los requerimientos del cliente de acuerdo a los estándares de la industria.</w:t>
            </w:r>
          </w:p>
        </w:tc>
      </w:tr>
      <w:tr w:rsidR="00F151A8" w:rsidRPr="00285137" w14:paraId="37EB1DA5" w14:textId="77777777" w:rsidTr="00477A93">
        <w:trPr>
          <w:trHeight w:val="653"/>
        </w:trPr>
        <w:tc>
          <w:tcPr>
            <w:tcW w:w="277" w:type="pct"/>
            <w:vMerge/>
          </w:tcPr>
          <w:p w14:paraId="2D885EF6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63AFDF27" w14:textId="6E41DA20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IL10</w:t>
            </w:r>
          </w:p>
        </w:tc>
        <w:tc>
          <w:tcPr>
            <w:tcW w:w="4117" w:type="pct"/>
          </w:tcPr>
          <w:p w14:paraId="6D10C890" w14:textId="33F44425" w:rsidR="00F151A8" w:rsidRPr="00F151A8" w:rsidRDefault="00F151A8" w:rsidP="00F151A8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F151A8">
              <w:rPr>
                <w:rFonts w:asciiTheme="minorHAnsi" w:hAnsiTheme="minorHAnsi" w:cstheme="minorHAnsi"/>
                <w:sz w:val="20"/>
                <w:szCs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</w:tr>
      <w:tr w:rsidR="00F151A8" w:rsidRPr="00285137" w14:paraId="3E4F8D90" w14:textId="77777777" w:rsidTr="00477A93">
        <w:trPr>
          <w:trHeight w:val="653"/>
        </w:trPr>
        <w:tc>
          <w:tcPr>
            <w:tcW w:w="277" w:type="pct"/>
            <w:vMerge/>
          </w:tcPr>
          <w:p w14:paraId="646BEB71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1B344437" w14:textId="7A4800D0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IL11</w:t>
            </w:r>
          </w:p>
        </w:tc>
        <w:tc>
          <w:tcPr>
            <w:tcW w:w="4117" w:type="pct"/>
          </w:tcPr>
          <w:p w14:paraId="3F29B69D" w14:textId="0CF68FB4" w:rsidR="00F151A8" w:rsidRPr="00F655C7" w:rsidRDefault="00F151A8" w:rsidP="00F151A8">
            <w:pPr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F655C7">
              <w:rPr>
                <w:rFonts w:asciiTheme="minorHAnsi" w:hAnsiTheme="minorHAnsi" w:cstheme="minorHAnsi"/>
                <w:sz w:val="20"/>
                <w:szCs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</w:tr>
      <w:tr w:rsidR="00F151A8" w:rsidRPr="00285137" w14:paraId="14195F9F" w14:textId="77777777" w:rsidTr="00477A93">
        <w:trPr>
          <w:trHeight w:val="653"/>
        </w:trPr>
        <w:tc>
          <w:tcPr>
            <w:tcW w:w="277" w:type="pct"/>
            <w:vMerge/>
          </w:tcPr>
          <w:p w14:paraId="78AC240A" w14:textId="77777777" w:rsidR="00F151A8" w:rsidRPr="00285137" w:rsidRDefault="00F151A8" w:rsidP="00F151A8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EEF8A64" w14:textId="2162C585" w:rsidR="00F151A8" w:rsidRDefault="00F151A8" w:rsidP="00F151A8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IL12</w:t>
            </w:r>
          </w:p>
        </w:tc>
        <w:tc>
          <w:tcPr>
            <w:tcW w:w="4117" w:type="pct"/>
          </w:tcPr>
          <w:p w14:paraId="469D1AC9" w14:textId="2C761EFE" w:rsidR="00F151A8" w:rsidRPr="00F655C7" w:rsidRDefault="00F151A8" w:rsidP="00F151A8">
            <w:pPr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F655C7">
              <w:rPr>
                <w:rFonts w:asciiTheme="minorHAnsi" w:hAnsiTheme="minorHAnsi" w:cstheme="minorHAnsi"/>
                <w:sz w:val="20"/>
                <w:szCs w:val="20"/>
              </w:rPr>
              <w:t>Realiza un texto con una narrativa coherente y cohesionada que le permita informar aspectos propios del contexto del problema y la solución.</w:t>
            </w:r>
          </w:p>
        </w:tc>
      </w:tr>
    </w:tbl>
    <w:p w14:paraId="4DF3D5F5" w14:textId="0E5B2AE6" w:rsidR="00205253" w:rsidRDefault="00205253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p w14:paraId="5A896277" w14:textId="77777777" w:rsidR="00F151A8" w:rsidRDefault="00F151A8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p w14:paraId="3DF938EA" w14:textId="2EC86612" w:rsidR="00734317" w:rsidRDefault="00734317" w:rsidP="00734317">
      <w:pPr>
        <w:jc w:val="center"/>
        <w:rPr>
          <w:rFonts w:asciiTheme="minorHAnsi" w:hAnsiTheme="minorHAnsi"/>
          <w:sz w:val="20"/>
          <w:szCs w:val="20"/>
        </w:rPr>
      </w:pPr>
      <w:r w:rsidRPr="00734317">
        <w:rPr>
          <w:rFonts w:asciiTheme="minorHAnsi" w:hAnsiTheme="minorHAnsi"/>
          <w:b/>
          <w:sz w:val="20"/>
          <w:szCs w:val="20"/>
        </w:rPr>
        <w:lastRenderedPageBreak/>
        <w:t>Tabla 1:</w:t>
      </w:r>
      <w:r>
        <w:rPr>
          <w:rFonts w:asciiTheme="minorHAnsi" w:hAnsiTheme="minorHAnsi"/>
          <w:sz w:val="20"/>
          <w:szCs w:val="20"/>
        </w:rPr>
        <w:t xml:space="preserve"> Autoevaluación y Coevaluación del grupo de trabajo</w:t>
      </w:r>
    </w:p>
    <w:tbl>
      <w:tblPr>
        <w:tblStyle w:val="Tablaconcuadrcula"/>
        <w:tblW w:w="5418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1519"/>
        <w:gridCol w:w="2176"/>
        <w:gridCol w:w="758"/>
        <w:gridCol w:w="651"/>
        <w:gridCol w:w="916"/>
        <w:gridCol w:w="563"/>
        <w:gridCol w:w="563"/>
        <w:gridCol w:w="566"/>
        <w:gridCol w:w="566"/>
        <w:gridCol w:w="566"/>
        <w:gridCol w:w="566"/>
        <w:gridCol w:w="569"/>
        <w:gridCol w:w="569"/>
        <w:gridCol w:w="566"/>
        <w:gridCol w:w="935"/>
        <w:gridCol w:w="2031"/>
        <w:gridCol w:w="6"/>
      </w:tblGrid>
      <w:tr w:rsidR="00F151A8" w14:paraId="0F543317" w14:textId="77777777" w:rsidTr="00112300">
        <w:trPr>
          <w:trHeight w:val="347"/>
        </w:trPr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4E7E3385" w14:textId="77777777" w:rsidR="00F151A8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8B5E5D" w14:textId="77777777" w:rsidR="00F151A8" w:rsidRPr="00E11583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3688" w:type="pct"/>
            <w:gridSpan w:val="15"/>
            <w:tcBorders>
              <w:left w:val="single" w:sz="4" w:space="0" w:color="auto"/>
            </w:tcBorders>
            <w:shd w:val="clear" w:color="auto" w:fill="BDD6EE" w:themeFill="accent1" w:themeFillTint="66"/>
          </w:tcPr>
          <w:p w14:paraId="2FB008F4" w14:textId="77777777" w:rsidR="00F151A8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 de logro</w:t>
            </w:r>
          </w:p>
        </w:tc>
      </w:tr>
      <w:tr w:rsidR="00112300" w14:paraId="3726DFB7" w14:textId="77777777" w:rsidTr="00112300">
        <w:trPr>
          <w:trHeight w:val="284"/>
        </w:trPr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2C38A08B" w14:textId="77777777" w:rsidR="00F151A8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73CE43" w14:textId="77777777" w:rsidR="00F151A8" w:rsidRPr="00E11583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500" w:type="pct"/>
            <w:gridSpan w:val="2"/>
            <w:tcBorders>
              <w:left w:val="single" w:sz="4" w:space="0" w:color="auto"/>
            </w:tcBorders>
            <w:shd w:val="clear" w:color="auto" w:fill="BDD6EE" w:themeFill="accent1" w:themeFillTint="66"/>
          </w:tcPr>
          <w:p w14:paraId="5CBCAB0B" w14:textId="77777777" w:rsidR="00F151A8" w:rsidRPr="000A6F0F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0A6F0F">
              <w:rPr>
                <w:rFonts w:asciiTheme="minorHAnsi" w:hAnsiTheme="minorHAnsi"/>
                <w:b/>
                <w:sz w:val="20"/>
                <w:szCs w:val="20"/>
              </w:rPr>
              <w:t>Empleabilidad</w:t>
            </w:r>
          </w:p>
        </w:tc>
        <w:tc>
          <w:tcPr>
            <w:tcW w:w="325" w:type="pct"/>
            <w:shd w:val="clear" w:color="auto" w:fill="BDD6EE" w:themeFill="accent1" w:themeFillTint="66"/>
          </w:tcPr>
          <w:p w14:paraId="4CFAA282" w14:textId="77777777" w:rsidR="00F151A8" w:rsidRPr="000A6F0F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Total</w:t>
            </w:r>
          </w:p>
        </w:tc>
        <w:tc>
          <w:tcPr>
            <w:tcW w:w="2140" w:type="pct"/>
            <w:gridSpan w:val="10"/>
            <w:shd w:val="clear" w:color="auto" w:fill="BDD6EE" w:themeFill="accent1" w:themeFillTint="66"/>
          </w:tcPr>
          <w:p w14:paraId="46392314" w14:textId="710FA914" w:rsidR="00F151A8" w:rsidRPr="000A6F0F" w:rsidRDefault="00112300" w:rsidP="00112300">
            <w:pPr>
              <w:tabs>
                <w:tab w:val="center" w:pos="3437"/>
                <w:tab w:val="left" w:pos="5806"/>
              </w:tabs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ab/>
            </w:r>
            <w:r w:rsidR="00F151A8" w:rsidRPr="000A6F0F">
              <w:rPr>
                <w:rFonts w:asciiTheme="minorHAnsi" w:hAnsiTheme="minorHAnsi"/>
                <w:b/>
                <w:sz w:val="20"/>
                <w:szCs w:val="20"/>
              </w:rPr>
              <w:t>Disciplinar</w:t>
            </w:r>
            <w:r>
              <w:rPr>
                <w:rFonts w:asciiTheme="minorHAnsi" w:hAnsiTheme="minorHAnsi"/>
                <w:b/>
                <w:sz w:val="20"/>
                <w:szCs w:val="20"/>
              </w:rPr>
              <w:tab/>
            </w:r>
          </w:p>
        </w:tc>
        <w:tc>
          <w:tcPr>
            <w:tcW w:w="723" w:type="pct"/>
            <w:gridSpan w:val="2"/>
            <w:shd w:val="clear" w:color="auto" w:fill="BDD6EE" w:themeFill="accent1" w:themeFillTint="66"/>
          </w:tcPr>
          <w:p w14:paraId="1903858B" w14:textId="77777777" w:rsidR="00F151A8" w:rsidRDefault="00F151A8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Total</w:t>
            </w:r>
          </w:p>
        </w:tc>
      </w:tr>
      <w:tr w:rsidR="00112300" w14:paraId="06F07577" w14:textId="77777777" w:rsidTr="00112300">
        <w:trPr>
          <w:gridAfter w:val="1"/>
          <w:wAfter w:w="2" w:type="pct"/>
          <w:trHeight w:val="489"/>
        </w:trPr>
        <w:tc>
          <w:tcPr>
            <w:tcW w:w="5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9614E7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</w:tcBorders>
          </w:tcPr>
          <w:p w14:paraId="550CF789" w14:textId="77777777" w:rsidR="00112300" w:rsidRPr="00E11583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Nombre integrantes</w:t>
            </w:r>
          </w:p>
        </w:tc>
        <w:tc>
          <w:tcPr>
            <w:tcW w:w="269" w:type="pct"/>
          </w:tcPr>
          <w:p w14:paraId="6D8132B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</w:t>
            </w:r>
          </w:p>
        </w:tc>
        <w:tc>
          <w:tcPr>
            <w:tcW w:w="231" w:type="pct"/>
          </w:tcPr>
          <w:p w14:paraId="10835832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IL2</w:t>
            </w:r>
          </w:p>
        </w:tc>
        <w:tc>
          <w:tcPr>
            <w:tcW w:w="325" w:type="pct"/>
            <w:shd w:val="clear" w:color="auto" w:fill="BDD6EE" w:themeFill="accent1" w:themeFillTint="66"/>
          </w:tcPr>
          <w:p w14:paraId="19DB352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0993F65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IL3</w:t>
            </w:r>
          </w:p>
        </w:tc>
        <w:tc>
          <w:tcPr>
            <w:tcW w:w="200" w:type="pct"/>
          </w:tcPr>
          <w:p w14:paraId="0C5E05C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IL4</w:t>
            </w:r>
          </w:p>
        </w:tc>
        <w:tc>
          <w:tcPr>
            <w:tcW w:w="201" w:type="pct"/>
          </w:tcPr>
          <w:p w14:paraId="0E116B0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IL5</w:t>
            </w:r>
          </w:p>
        </w:tc>
        <w:tc>
          <w:tcPr>
            <w:tcW w:w="201" w:type="pct"/>
          </w:tcPr>
          <w:p w14:paraId="4D43D86A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IL6</w:t>
            </w:r>
          </w:p>
        </w:tc>
        <w:tc>
          <w:tcPr>
            <w:tcW w:w="201" w:type="pct"/>
          </w:tcPr>
          <w:p w14:paraId="3ED2316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IL7</w:t>
            </w:r>
          </w:p>
        </w:tc>
        <w:tc>
          <w:tcPr>
            <w:tcW w:w="201" w:type="pct"/>
            <w:shd w:val="clear" w:color="auto" w:fill="auto"/>
          </w:tcPr>
          <w:p w14:paraId="20BEF10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IL8</w:t>
            </w:r>
          </w:p>
        </w:tc>
        <w:tc>
          <w:tcPr>
            <w:tcW w:w="202" w:type="pct"/>
            <w:shd w:val="clear" w:color="auto" w:fill="auto"/>
          </w:tcPr>
          <w:p w14:paraId="58323A04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IL9</w:t>
            </w:r>
          </w:p>
        </w:tc>
        <w:tc>
          <w:tcPr>
            <w:tcW w:w="202" w:type="pct"/>
          </w:tcPr>
          <w:p w14:paraId="19E8916F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IL10</w:t>
            </w:r>
          </w:p>
        </w:tc>
        <w:tc>
          <w:tcPr>
            <w:tcW w:w="201" w:type="pct"/>
            <w:shd w:val="clear" w:color="auto" w:fill="auto"/>
          </w:tcPr>
          <w:p w14:paraId="0A200AF9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IL11</w:t>
            </w:r>
          </w:p>
        </w:tc>
        <w:tc>
          <w:tcPr>
            <w:tcW w:w="332" w:type="pct"/>
            <w:shd w:val="clear" w:color="auto" w:fill="auto"/>
          </w:tcPr>
          <w:p w14:paraId="0A51960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IL12</w:t>
            </w:r>
          </w:p>
        </w:tc>
        <w:tc>
          <w:tcPr>
            <w:tcW w:w="721" w:type="pct"/>
            <w:shd w:val="clear" w:color="auto" w:fill="BDD6EE"/>
          </w:tcPr>
          <w:p w14:paraId="1032C65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12300" w14:paraId="4530B80B" w14:textId="77777777" w:rsidTr="00112300">
        <w:trPr>
          <w:gridAfter w:val="1"/>
          <w:wAfter w:w="2" w:type="pct"/>
        </w:trPr>
        <w:tc>
          <w:tcPr>
            <w:tcW w:w="539" w:type="pct"/>
            <w:tcBorders>
              <w:top w:val="single" w:sz="4" w:space="0" w:color="auto"/>
            </w:tcBorders>
            <w:vAlign w:val="center"/>
          </w:tcPr>
          <w:p w14:paraId="51D718FE" w14:textId="77777777" w:rsidR="00112300" w:rsidRPr="00E11583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E11583">
              <w:rPr>
                <w:rFonts w:asciiTheme="minorHAnsi" w:hAnsiTheme="minorHAnsi"/>
                <w:b/>
                <w:sz w:val="20"/>
                <w:szCs w:val="20"/>
              </w:rPr>
              <w:t>Autoevaluación</w:t>
            </w:r>
          </w:p>
        </w:tc>
        <w:tc>
          <w:tcPr>
            <w:tcW w:w="772" w:type="pct"/>
          </w:tcPr>
          <w:p w14:paraId="43E69C0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00FD2EB0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0BF4BD81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4716ADB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4C1439F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3F01668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33C7AED9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0E8B9832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1C5A7615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570B4C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5FD43C7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6C216D7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97130D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32" w:type="pct"/>
            <w:shd w:val="clear" w:color="auto" w:fill="auto"/>
          </w:tcPr>
          <w:p w14:paraId="666B9460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21" w:type="pct"/>
            <w:shd w:val="clear" w:color="auto" w:fill="BDD6EE"/>
          </w:tcPr>
          <w:p w14:paraId="7196E734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12300" w14:paraId="7B7D0970" w14:textId="77777777" w:rsidTr="00112300">
        <w:trPr>
          <w:gridAfter w:val="1"/>
          <w:wAfter w:w="2" w:type="pct"/>
        </w:trPr>
        <w:tc>
          <w:tcPr>
            <w:tcW w:w="539" w:type="pct"/>
            <w:vMerge w:val="restart"/>
            <w:vAlign w:val="center"/>
          </w:tcPr>
          <w:p w14:paraId="7911451A" w14:textId="77777777" w:rsidR="00112300" w:rsidRPr="00E11583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E11583">
              <w:rPr>
                <w:rFonts w:asciiTheme="minorHAnsi" w:hAnsiTheme="minorHAnsi"/>
                <w:b/>
                <w:sz w:val="20"/>
                <w:szCs w:val="20"/>
              </w:rPr>
              <w:t>Coevaluación</w:t>
            </w:r>
          </w:p>
        </w:tc>
        <w:tc>
          <w:tcPr>
            <w:tcW w:w="772" w:type="pct"/>
          </w:tcPr>
          <w:p w14:paraId="2694DEBF" w14:textId="77777777" w:rsidR="00112300" w:rsidRPr="00223753" w:rsidRDefault="00112300" w:rsidP="00F151A8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3832193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74FED01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6E81CC2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0482179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0DCFB57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7471D6F1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4E4FE2A5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69B6C0F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23158239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0B318AE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06AB146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C3B0571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32" w:type="pct"/>
            <w:shd w:val="clear" w:color="auto" w:fill="auto"/>
          </w:tcPr>
          <w:p w14:paraId="2F4C9F3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21" w:type="pct"/>
            <w:shd w:val="clear" w:color="auto" w:fill="BDD6EE"/>
          </w:tcPr>
          <w:p w14:paraId="68896F3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12300" w14:paraId="1DD40CF9" w14:textId="77777777" w:rsidTr="00112300">
        <w:trPr>
          <w:gridAfter w:val="1"/>
          <w:wAfter w:w="2" w:type="pct"/>
        </w:trPr>
        <w:tc>
          <w:tcPr>
            <w:tcW w:w="539" w:type="pct"/>
            <w:vMerge/>
          </w:tcPr>
          <w:p w14:paraId="06E01A2F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5E59205D" w14:textId="77777777" w:rsidR="00112300" w:rsidRPr="00223753" w:rsidRDefault="00112300" w:rsidP="00F151A8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1C3B7ED5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317D6C33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33ACAA8F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0217F51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6C22FFBF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15BA34A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2382DB9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6E2ED910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64A3745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383720A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35ED085A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166426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32" w:type="pct"/>
            <w:shd w:val="clear" w:color="auto" w:fill="auto"/>
          </w:tcPr>
          <w:p w14:paraId="2B0F58B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21" w:type="pct"/>
            <w:shd w:val="clear" w:color="auto" w:fill="BDD6EE"/>
          </w:tcPr>
          <w:p w14:paraId="0E423AB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12300" w14:paraId="7BED84B7" w14:textId="77777777" w:rsidTr="00112300">
        <w:trPr>
          <w:gridAfter w:val="1"/>
          <w:wAfter w:w="2" w:type="pct"/>
        </w:trPr>
        <w:tc>
          <w:tcPr>
            <w:tcW w:w="539" w:type="pct"/>
            <w:vMerge/>
          </w:tcPr>
          <w:p w14:paraId="6B027BA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594EB5A5" w14:textId="77777777" w:rsidR="00112300" w:rsidRPr="00223753" w:rsidRDefault="00112300" w:rsidP="00F151A8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3B9B5E12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5274BE4A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63B5105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3440FCA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3C294FB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17E4BA90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3CD5E2E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746F9C4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78CB2522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245C855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0C74E594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7B98195B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32" w:type="pct"/>
            <w:shd w:val="clear" w:color="auto" w:fill="auto"/>
          </w:tcPr>
          <w:p w14:paraId="1511B9EA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21" w:type="pct"/>
            <w:shd w:val="clear" w:color="auto" w:fill="BDD6EE"/>
          </w:tcPr>
          <w:p w14:paraId="51887B42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12300" w14:paraId="4DD9DA1F" w14:textId="77777777" w:rsidTr="00112300">
        <w:trPr>
          <w:gridAfter w:val="1"/>
          <w:wAfter w:w="2" w:type="pct"/>
        </w:trPr>
        <w:tc>
          <w:tcPr>
            <w:tcW w:w="539" w:type="pct"/>
            <w:vMerge/>
          </w:tcPr>
          <w:p w14:paraId="6209565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1B423D2C" w14:textId="77777777" w:rsidR="00112300" w:rsidRPr="00223753" w:rsidRDefault="00112300" w:rsidP="00F151A8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5731743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1F4504EE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35DADDDA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287DC14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7B6D56EC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2CACA587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76570761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03C2FE31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A9E4B48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55BAECCF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7F1BB15D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47039C3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32" w:type="pct"/>
            <w:shd w:val="clear" w:color="auto" w:fill="auto"/>
          </w:tcPr>
          <w:p w14:paraId="4064ED25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21" w:type="pct"/>
            <w:shd w:val="clear" w:color="auto" w:fill="BDD6EE"/>
          </w:tcPr>
          <w:p w14:paraId="019BB776" w14:textId="77777777" w:rsidR="00112300" w:rsidRDefault="00112300" w:rsidP="00DB7F76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</w:tbl>
    <w:p w14:paraId="08D06C45" w14:textId="77777777" w:rsidR="00734317" w:rsidRDefault="00734317" w:rsidP="00DB2FC8">
      <w:pPr>
        <w:jc w:val="both"/>
        <w:rPr>
          <w:rFonts w:asciiTheme="minorHAnsi" w:hAnsiTheme="minorHAnsi"/>
          <w:sz w:val="20"/>
          <w:szCs w:val="20"/>
        </w:rPr>
      </w:pPr>
    </w:p>
    <w:p w14:paraId="6981ACA0" w14:textId="77777777" w:rsidR="00205253" w:rsidRDefault="00205253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br w:type="page"/>
      </w:r>
      <w:bookmarkStart w:id="1" w:name="_GoBack"/>
      <w:bookmarkEnd w:id="1"/>
    </w:p>
    <w:p w14:paraId="3ED645DE" w14:textId="5B9E7880" w:rsidR="00E54C63" w:rsidRDefault="00E54C63" w:rsidP="00DB2FC8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Si existen comentarios adicionales a la autoevaluación o coevaluación de la tabla anterior señalar a continuación: 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2857"/>
      </w:tblGrid>
      <w:tr w:rsidR="00E54C63" w14:paraId="5661D5FE" w14:textId="77777777" w:rsidTr="00E42C87">
        <w:tc>
          <w:tcPr>
            <w:tcW w:w="14175" w:type="dxa"/>
            <w:shd w:val="clear" w:color="auto" w:fill="DEEAF6" w:themeFill="accent1" w:themeFillTint="33"/>
            <w:vAlign w:val="center"/>
          </w:tcPr>
          <w:p w14:paraId="3D433555" w14:textId="37E4C9DF" w:rsidR="00E54C63" w:rsidRPr="00E54C63" w:rsidRDefault="00425DA7" w:rsidP="00E54C63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Observaciones Estudiante</w:t>
            </w:r>
          </w:p>
        </w:tc>
      </w:tr>
      <w:tr w:rsidR="00E54C63" w14:paraId="06DE40DC" w14:textId="77777777" w:rsidTr="00E42C87">
        <w:trPr>
          <w:trHeight w:val="1492"/>
        </w:trPr>
        <w:tc>
          <w:tcPr>
            <w:tcW w:w="14175" w:type="dxa"/>
          </w:tcPr>
          <w:p w14:paraId="025B627F" w14:textId="77777777" w:rsidR="00E54C63" w:rsidRDefault="00E54C63" w:rsidP="00DB2FC8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176AFD89" w14:textId="77777777" w:rsidR="00201A45" w:rsidRDefault="00201A45" w:rsidP="00E54C63">
      <w:pPr>
        <w:rPr>
          <w:rFonts w:asciiTheme="minorHAnsi" w:hAnsiTheme="minorHAnsi"/>
          <w:b/>
          <w:sz w:val="20"/>
          <w:szCs w:val="20"/>
        </w:rPr>
      </w:pPr>
    </w:p>
    <w:p w14:paraId="7E8D316B" w14:textId="77777777" w:rsidR="00E54C63" w:rsidRPr="00201A45" w:rsidRDefault="00E54C63" w:rsidP="00E54C63">
      <w:pPr>
        <w:rPr>
          <w:rFonts w:asciiTheme="minorHAnsi" w:hAnsiTheme="minorHAnsi"/>
          <w:sz w:val="20"/>
          <w:szCs w:val="20"/>
        </w:rPr>
      </w:pPr>
      <w:r w:rsidRPr="00201A45">
        <w:rPr>
          <w:rFonts w:asciiTheme="minorHAnsi" w:hAnsiTheme="minorHAnsi"/>
          <w:sz w:val="20"/>
          <w:szCs w:val="20"/>
        </w:rPr>
        <w:t xml:space="preserve">Espacio </w:t>
      </w:r>
      <w:r w:rsidR="00D04E77" w:rsidRPr="00201A45">
        <w:rPr>
          <w:rFonts w:asciiTheme="minorHAnsi" w:hAnsiTheme="minorHAnsi"/>
          <w:sz w:val="20"/>
          <w:szCs w:val="20"/>
        </w:rPr>
        <w:t>para observaciones y sugerencias del docente.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2857"/>
      </w:tblGrid>
      <w:tr w:rsidR="00E54C63" w14:paraId="6F09E0F4" w14:textId="77777777" w:rsidTr="00E42C87">
        <w:tc>
          <w:tcPr>
            <w:tcW w:w="14175" w:type="dxa"/>
            <w:shd w:val="clear" w:color="auto" w:fill="DEEAF6" w:themeFill="accent1" w:themeFillTint="33"/>
            <w:vAlign w:val="center"/>
          </w:tcPr>
          <w:p w14:paraId="09ADE3D4" w14:textId="77777777" w:rsidR="00E54C63" w:rsidRPr="00E54C63" w:rsidRDefault="00E54C63" w:rsidP="00E54C63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b/>
                <w:sz w:val="20"/>
                <w:szCs w:val="20"/>
              </w:rPr>
            </w:pPr>
            <w:r w:rsidRPr="00E54C63">
              <w:rPr>
                <w:rFonts w:asciiTheme="minorHAnsi" w:hAnsiTheme="minorHAnsi"/>
                <w:b/>
                <w:sz w:val="20"/>
                <w:szCs w:val="20"/>
              </w:rPr>
              <w:t>Observaciones Docente</w:t>
            </w:r>
          </w:p>
        </w:tc>
      </w:tr>
      <w:tr w:rsidR="00E54C63" w14:paraId="6E175E03" w14:textId="77777777" w:rsidTr="00E42C87">
        <w:trPr>
          <w:trHeight w:val="1492"/>
        </w:trPr>
        <w:tc>
          <w:tcPr>
            <w:tcW w:w="14175" w:type="dxa"/>
          </w:tcPr>
          <w:p w14:paraId="6907DF88" w14:textId="77777777" w:rsidR="00E54C63" w:rsidRDefault="00E54C63" w:rsidP="00D165CE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6D52FC39" w14:textId="77777777" w:rsidR="000A6F0F" w:rsidRDefault="000A6F0F">
      <w:pPr>
        <w:rPr>
          <w:rFonts w:asciiTheme="minorHAnsi" w:hAnsiTheme="minorHAnsi"/>
          <w:sz w:val="20"/>
          <w:szCs w:val="20"/>
        </w:rPr>
      </w:pPr>
    </w:p>
    <w:p w14:paraId="592E1C01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0E2BCBBD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4133B8FB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4E2C162A" w14:textId="77777777" w:rsidR="004C4061" w:rsidRPr="00654DB3" w:rsidRDefault="004C4061" w:rsidP="00FF221D">
      <w:pPr>
        <w:rPr>
          <w:rFonts w:asciiTheme="minorHAnsi" w:hAnsiTheme="minorHAnsi"/>
          <w:b/>
          <w:sz w:val="20"/>
          <w:szCs w:val="20"/>
        </w:rPr>
      </w:pPr>
    </w:p>
    <w:sectPr w:rsidR="004C4061" w:rsidRPr="00654DB3" w:rsidSect="00654DB3">
      <w:head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03006" w14:textId="77777777" w:rsidR="00DD52D7" w:rsidRDefault="00DD52D7" w:rsidP="00E11583">
      <w:pPr>
        <w:spacing w:after="0" w:line="240" w:lineRule="auto"/>
      </w:pPr>
      <w:r>
        <w:separator/>
      </w:r>
    </w:p>
  </w:endnote>
  <w:endnote w:type="continuationSeparator" w:id="0">
    <w:p w14:paraId="41345A94" w14:textId="77777777" w:rsidR="00DD52D7" w:rsidRDefault="00DD52D7" w:rsidP="00E11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5534D" w14:textId="77777777" w:rsidR="00DD52D7" w:rsidRDefault="00DD52D7" w:rsidP="00E11583">
      <w:pPr>
        <w:spacing w:after="0" w:line="240" w:lineRule="auto"/>
      </w:pPr>
      <w:r>
        <w:separator/>
      </w:r>
    </w:p>
  </w:footnote>
  <w:footnote w:type="continuationSeparator" w:id="0">
    <w:p w14:paraId="37950A7D" w14:textId="77777777" w:rsidR="00DD52D7" w:rsidRDefault="00DD52D7" w:rsidP="00E11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3F29C" w14:textId="77777777" w:rsidR="00654DB3" w:rsidRDefault="00654DB3" w:rsidP="000A6F0F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6432" behindDoc="1" locked="0" layoutInCell="1" allowOverlap="1" wp14:anchorId="1A259297" wp14:editId="2E755D6F">
          <wp:simplePos x="0" y="0"/>
          <wp:positionH relativeFrom="margin">
            <wp:align>right</wp:align>
          </wp:positionH>
          <wp:positionV relativeFrom="paragraph">
            <wp:posOffset>-34325</wp:posOffset>
          </wp:positionV>
          <wp:extent cx="2444115" cy="40894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BF0B68" w14:textId="77777777" w:rsidR="00654DB3" w:rsidRDefault="00654DB3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78E361A" wp14:editId="577A63FD">
              <wp:simplePos x="0" y="0"/>
              <wp:positionH relativeFrom="column">
                <wp:posOffset>56011</wp:posOffset>
              </wp:positionH>
              <wp:positionV relativeFrom="paragraph">
                <wp:posOffset>272633</wp:posOffset>
              </wp:positionV>
              <wp:extent cx="8334704" cy="21021"/>
              <wp:effectExtent l="0" t="0" r="28575" b="3619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334704" cy="21021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3C3AFB" id="Conector recto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4pt,21.45pt" to="660.7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10E9"/>
    <w:multiLevelType w:val="hybridMultilevel"/>
    <w:tmpl w:val="DD36245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3765D"/>
    <w:multiLevelType w:val="hybridMultilevel"/>
    <w:tmpl w:val="FB36E57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32159"/>
    <w:multiLevelType w:val="hybridMultilevel"/>
    <w:tmpl w:val="6E66C2C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C20BF"/>
    <w:multiLevelType w:val="hybridMultilevel"/>
    <w:tmpl w:val="FA0C63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378"/>
    <w:multiLevelType w:val="hybridMultilevel"/>
    <w:tmpl w:val="FCF8827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415589"/>
    <w:multiLevelType w:val="hybridMultilevel"/>
    <w:tmpl w:val="381CDC5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A572E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3E4394C"/>
    <w:multiLevelType w:val="hybridMultilevel"/>
    <w:tmpl w:val="A84866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5EE"/>
    <w:rsid w:val="000A6F0F"/>
    <w:rsid w:val="00112300"/>
    <w:rsid w:val="00201A45"/>
    <w:rsid w:val="00205253"/>
    <w:rsid w:val="00223753"/>
    <w:rsid w:val="00285137"/>
    <w:rsid w:val="002C795E"/>
    <w:rsid w:val="00313D6F"/>
    <w:rsid w:val="003165EE"/>
    <w:rsid w:val="00374A93"/>
    <w:rsid w:val="003B6687"/>
    <w:rsid w:val="00425DA7"/>
    <w:rsid w:val="004C4061"/>
    <w:rsid w:val="006066DC"/>
    <w:rsid w:val="00627821"/>
    <w:rsid w:val="00645AF0"/>
    <w:rsid w:val="00654DB3"/>
    <w:rsid w:val="006A688C"/>
    <w:rsid w:val="00723393"/>
    <w:rsid w:val="00734317"/>
    <w:rsid w:val="00783971"/>
    <w:rsid w:val="007E6F9B"/>
    <w:rsid w:val="00827A5B"/>
    <w:rsid w:val="00881C19"/>
    <w:rsid w:val="008D5ED9"/>
    <w:rsid w:val="00965B7F"/>
    <w:rsid w:val="00A4253E"/>
    <w:rsid w:val="00A66ACA"/>
    <w:rsid w:val="00A66D7E"/>
    <w:rsid w:val="00AA39B9"/>
    <w:rsid w:val="00B22E2D"/>
    <w:rsid w:val="00C167A0"/>
    <w:rsid w:val="00C22337"/>
    <w:rsid w:val="00D04E77"/>
    <w:rsid w:val="00D70218"/>
    <w:rsid w:val="00DA35E8"/>
    <w:rsid w:val="00DB2FC8"/>
    <w:rsid w:val="00DD52D7"/>
    <w:rsid w:val="00E11583"/>
    <w:rsid w:val="00E42C87"/>
    <w:rsid w:val="00E54C63"/>
    <w:rsid w:val="00F151A8"/>
    <w:rsid w:val="00F42AE1"/>
    <w:rsid w:val="00F655C7"/>
    <w:rsid w:val="00FF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E49805"/>
  <w15:chartTrackingRefBased/>
  <w15:docId w15:val="{CE957F2C-27B9-4FFF-BAE2-DD88E7651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583"/>
    <w:pPr>
      <w:spacing w:after="200" w:line="276" w:lineRule="auto"/>
    </w:pPr>
    <w:rPr>
      <w:rFonts w:ascii="Arial Narrow" w:hAnsi="Arial Narrow"/>
    </w:rPr>
  </w:style>
  <w:style w:type="paragraph" w:styleId="Ttulo1">
    <w:name w:val="heading 1"/>
    <w:basedOn w:val="Normal"/>
    <w:next w:val="Normal"/>
    <w:link w:val="Ttulo1Car"/>
    <w:uiPriority w:val="9"/>
    <w:qFormat/>
    <w:rsid w:val="000A6F0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6F0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6F0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6F0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6F0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6F0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6F0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6F0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6F0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583"/>
  </w:style>
  <w:style w:type="paragraph" w:styleId="Piedepgina">
    <w:name w:val="footer"/>
    <w:basedOn w:val="Normal"/>
    <w:link w:val="PiedepginaCar"/>
    <w:uiPriority w:val="99"/>
    <w:unhideWhenUsed/>
    <w:rsid w:val="00E11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583"/>
  </w:style>
  <w:style w:type="paragraph" w:styleId="Prrafodelista">
    <w:name w:val="List Paragraph"/>
    <w:basedOn w:val="Normal"/>
    <w:uiPriority w:val="34"/>
    <w:qFormat/>
    <w:rsid w:val="00E11583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E11583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E11583"/>
    <w:rPr>
      <w:rFonts w:ascii="Arial" w:eastAsia="Times New Roman" w:hAnsi="Arial" w:cs="Times New Roman"/>
      <w:b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E11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A6F0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A6F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6F0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6F0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6F0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6F0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6F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6F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6F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F42A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2AE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2AE1"/>
    <w:rPr>
      <w:rFonts w:ascii="Arial Narrow" w:hAnsi="Arial Narrow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2AE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2AE1"/>
    <w:rPr>
      <w:rFonts w:ascii="Arial Narrow" w:hAnsi="Arial Narrow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2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AE1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205253"/>
    <w:pPr>
      <w:spacing w:after="0" w:line="240" w:lineRule="auto"/>
    </w:pPr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31050-631C-8D4A-8958-776E74F11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648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Cristina Plaza M.</dc:creator>
  <cp:keywords/>
  <dc:description/>
  <cp:lastModifiedBy>Alejandra Aravena</cp:lastModifiedBy>
  <cp:revision>24</cp:revision>
  <dcterms:created xsi:type="dcterms:W3CDTF">2018-05-30T14:45:00Z</dcterms:created>
  <dcterms:modified xsi:type="dcterms:W3CDTF">2020-01-29T00:33:00Z</dcterms:modified>
</cp:coreProperties>
</file>