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EC9172D" w14:textId="723EAA0E" w:rsidR="0067013D" w:rsidRDefault="0067013D">
      <w:pPr>
        <w:rPr>
          <w:rFonts w:ascii="Calibri" w:hAnsi="Calibri" w:cs="Calibri"/>
          <w:lang w:val="es-CL" w:bidi="en-US"/>
        </w:rPr>
      </w:pPr>
      <w:r w:rsidRPr="000C0456">
        <w:rPr>
          <w:rFonts w:ascii="Calibri" w:hAnsi="Calibri" w:cs="Calibri"/>
          <w:b/>
          <w:lang w:val="es-CL" w:bidi="en-US"/>
        </w:rPr>
        <w:t>QUIZ</w:t>
      </w:r>
      <w:r w:rsidRPr="003B380B">
        <w:rPr>
          <w:rFonts w:ascii="Calibri" w:hAnsi="Calibri" w:cs="Calibri"/>
          <w:lang w:val="es-CL" w:bidi="en-US"/>
        </w:rPr>
        <w:t xml:space="preserve">: </w:t>
      </w:r>
      <w:r>
        <w:rPr>
          <w:rFonts w:ascii="Calibri" w:hAnsi="Calibri" w:cs="Calibri"/>
          <w:lang w:val="es-CL" w:bidi="en-US"/>
        </w:rPr>
        <w:t xml:space="preserve">Identificando relaciones </w:t>
      </w:r>
      <w:proofErr w:type="gramStart"/>
      <w:r>
        <w:rPr>
          <w:rFonts w:ascii="Calibri" w:hAnsi="Calibri" w:cs="Calibri"/>
          <w:lang w:val="es-CL" w:bidi="en-US"/>
        </w:rPr>
        <w:t>M:N</w:t>
      </w:r>
      <w:proofErr w:type="gramEnd"/>
    </w:p>
    <w:p w14:paraId="690EBEAA" w14:textId="75B56907" w:rsidR="0067013D" w:rsidRDefault="0067013D">
      <w:pPr>
        <w:rPr>
          <w:rFonts w:ascii="Calibri" w:hAnsi="Calibri" w:cs="Calibri"/>
          <w:lang w:val="es-CL" w:bidi="en-US"/>
        </w:rPr>
      </w:pPr>
    </w:p>
    <w:p w14:paraId="1AA882CE" w14:textId="4DAED4B4" w:rsidR="0067013D" w:rsidRDefault="0067013D" w:rsidP="0067013D">
      <w:pPr>
        <w:pStyle w:val="Prrafodelista1"/>
        <w:framePr w:hSpace="141" w:wrap="around" w:vAnchor="page" w:hAnchor="margin" w:xAlign="center" w:y="1936"/>
        <w:spacing w:after="0" w:line="240" w:lineRule="auto"/>
        <w:jc w:val="both"/>
        <w:rPr>
          <w:rFonts w:cs="Calibri"/>
          <w:lang w:bidi="en-US"/>
        </w:rPr>
      </w:pPr>
    </w:p>
    <w:p w14:paraId="4722DC40" w14:textId="77777777" w:rsidR="0067013D" w:rsidRPr="00797A29" w:rsidRDefault="0067013D" w:rsidP="0067013D">
      <w:pPr>
        <w:pStyle w:val="Prrafodelista1"/>
        <w:framePr w:hSpace="141" w:wrap="around" w:vAnchor="page" w:hAnchor="margin" w:xAlign="center" w:y="1936"/>
        <w:spacing w:after="0" w:line="240" w:lineRule="auto"/>
        <w:jc w:val="both"/>
        <w:rPr>
          <w:rFonts w:cs="Calibri"/>
          <w:lang w:bidi="en-US"/>
        </w:rPr>
      </w:pPr>
    </w:p>
    <w:p w14:paraId="0C2F0723" w14:textId="77777777" w:rsidR="00267EBB" w:rsidRPr="00797A29" w:rsidRDefault="00267EBB" w:rsidP="00267EBB">
      <w:pPr>
        <w:pStyle w:val="Prrafodelista1"/>
        <w:spacing w:after="0" w:line="240" w:lineRule="auto"/>
        <w:ind w:left="0"/>
        <w:rPr>
          <w:rFonts w:cs="Calibri"/>
        </w:rPr>
      </w:pPr>
    </w:p>
    <w:p w14:paraId="03318E81" w14:textId="77777777" w:rsidR="00267EBB" w:rsidRDefault="00267EBB" w:rsidP="00267EBB">
      <w:pPr>
        <w:pStyle w:val="Prrafodelista1"/>
        <w:spacing w:after="0" w:line="240" w:lineRule="auto"/>
        <w:ind w:left="0"/>
        <w:jc w:val="center"/>
        <w:rPr>
          <w:rFonts w:cs="Calibri"/>
        </w:rPr>
      </w:pPr>
      <w:r>
        <w:rPr>
          <w:rFonts w:cs="Calibri"/>
          <w:noProof/>
          <w:lang w:eastAsia="es-CL"/>
        </w:rPr>
        <w:drawing>
          <wp:inline distT="0" distB="0" distL="0" distR="0" wp14:anchorId="75E97B39" wp14:editId="192938F0">
            <wp:extent cx="3645535" cy="76200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5535" cy="762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F34949A" w14:textId="77777777" w:rsidR="00267EBB" w:rsidRPr="00797A29" w:rsidRDefault="00267EBB" w:rsidP="00267EBB">
      <w:pPr>
        <w:pStyle w:val="Prrafodelista1"/>
        <w:spacing w:after="0" w:line="240" w:lineRule="auto"/>
        <w:ind w:left="0"/>
        <w:jc w:val="center"/>
        <w:rPr>
          <w:rFonts w:cs="Calibri"/>
        </w:rPr>
      </w:pPr>
      <w:r>
        <w:rPr>
          <w:rFonts w:cs="Calibri"/>
        </w:rPr>
        <w:t>Imagen 1</w:t>
      </w:r>
    </w:p>
    <w:p w14:paraId="3F359218" w14:textId="77777777" w:rsidR="00267EBB" w:rsidRPr="00797A29" w:rsidRDefault="00267EBB" w:rsidP="00267EBB">
      <w:pPr>
        <w:pStyle w:val="Prrafodelista1"/>
        <w:spacing w:after="0" w:line="240" w:lineRule="auto"/>
        <w:ind w:left="0"/>
        <w:rPr>
          <w:rFonts w:cs="Calibri"/>
        </w:rPr>
      </w:pPr>
    </w:p>
    <w:p w14:paraId="05326B67" w14:textId="77777777" w:rsidR="00267EBB" w:rsidRPr="00FE35FC" w:rsidRDefault="00267EBB" w:rsidP="00267EBB">
      <w:pPr>
        <w:pStyle w:val="Prrafodelista1"/>
        <w:numPr>
          <w:ilvl w:val="0"/>
          <w:numId w:val="2"/>
        </w:numPr>
        <w:spacing w:after="0" w:line="240" w:lineRule="auto"/>
        <w:jc w:val="both"/>
        <w:rPr>
          <w:rFonts w:cs="Calibri"/>
        </w:rPr>
      </w:pPr>
      <w:r>
        <w:rPr>
          <w:rFonts w:cs="Calibri"/>
        </w:rPr>
        <w:t>¿</w:t>
      </w:r>
      <w:r w:rsidRPr="00FE35FC">
        <w:rPr>
          <w:rFonts w:cs="Calibri"/>
        </w:rPr>
        <w:t>Cómo se puede leer esta relación?</w:t>
      </w:r>
    </w:p>
    <w:p w14:paraId="7A4F093C" w14:textId="77777777" w:rsidR="00267EBB" w:rsidRPr="00FE35FC" w:rsidRDefault="00267EBB" w:rsidP="00267EBB">
      <w:pPr>
        <w:pStyle w:val="Prrafodelista1"/>
        <w:numPr>
          <w:ilvl w:val="1"/>
          <w:numId w:val="2"/>
        </w:numPr>
        <w:spacing w:after="0" w:line="240" w:lineRule="auto"/>
        <w:jc w:val="both"/>
        <w:rPr>
          <w:rFonts w:cs="Calibri"/>
        </w:rPr>
      </w:pPr>
      <w:r w:rsidRPr="00FE35FC">
        <w:rPr>
          <w:rFonts w:cs="Calibri"/>
        </w:rPr>
        <w:t>Un supermercado debe vender uno o muchos productos, y un producto debe ser vendido por uno o muchos supermercados</w:t>
      </w:r>
    </w:p>
    <w:p w14:paraId="45223330" w14:textId="77777777" w:rsidR="00267EBB" w:rsidRPr="00FE35FC" w:rsidRDefault="00267EBB" w:rsidP="00267EBB">
      <w:pPr>
        <w:pStyle w:val="Prrafodelista1"/>
        <w:numPr>
          <w:ilvl w:val="1"/>
          <w:numId w:val="2"/>
        </w:numPr>
        <w:spacing w:after="0" w:line="240" w:lineRule="auto"/>
        <w:jc w:val="both"/>
        <w:rPr>
          <w:rFonts w:cs="Calibri"/>
        </w:rPr>
      </w:pPr>
      <w:r w:rsidRPr="00FE35FC">
        <w:rPr>
          <w:rFonts w:cs="Calibri"/>
        </w:rPr>
        <w:t>Un supermercado puede vender uno o muchos productos, y muchos productos deben ser vendidos por un supermercado</w:t>
      </w:r>
    </w:p>
    <w:p w14:paraId="4C12A3F6" w14:textId="77777777" w:rsidR="00267EBB" w:rsidRPr="00FE35FC" w:rsidRDefault="00267EBB" w:rsidP="00267EBB">
      <w:pPr>
        <w:pStyle w:val="Prrafodelista1"/>
        <w:numPr>
          <w:ilvl w:val="1"/>
          <w:numId w:val="2"/>
        </w:numPr>
        <w:spacing w:after="0" w:line="240" w:lineRule="auto"/>
        <w:jc w:val="both"/>
        <w:rPr>
          <w:rFonts w:cs="Calibri"/>
        </w:rPr>
      </w:pPr>
      <w:r w:rsidRPr="00FE35FC">
        <w:rPr>
          <w:rFonts w:cs="Calibri"/>
        </w:rPr>
        <w:t>Un producto se debe vender en todos los supermercados, y un supermercado puede o no vender un producto</w:t>
      </w:r>
    </w:p>
    <w:p w14:paraId="0228E0F3" w14:textId="77777777" w:rsidR="00267EBB" w:rsidRPr="00FE35FC" w:rsidRDefault="00267EBB" w:rsidP="00267EBB">
      <w:pPr>
        <w:pStyle w:val="Prrafodelista1"/>
        <w:spacing w:after="0" w:line="240" w:lineRule="auto"/>
        <w:ind w:left="1080"/>
        <w:jc w:val="both"/>
        <w:rPr>
          <w:rFonts w:cs="Calibri"/>
        </w:rPr>
      </w:pPr>
    </w:p>
    <w:p w14:paraId="754A6FD0" w14:textId="77777777" w:rsidR="00267EBB" w:rsidRPr="00FE35FC" w:rsidRDefault="00267EBB" w:rsidP="00267EBB">
      <w:pPr>
        <w:pStyle w:val="Prrafodelista1"/>
        <w:numPr>
          <w:ilvl w:val="0"/>
          <w:numId w:val="2"/>
        </w:numPr>
        <w:spacing w:after="0" w:line="240" w:lineRule="auto"/>
        <w:jc w:val="both"/>
        <w:rPr>
          <w:rFonts w:cs="Calibri"/>
        </w:rPr>
      </w:pPr>
      <w:r w:rsidRPr="00FE35FC">
        <w:rPr>
          <w:rFonts w:cs="Calibri"/>
        </w:rPr>
        <w:t>¿Qué se debe hacer en el caso de dos entidades que tienen una relación Muchos a Muchos Obligatoria en ambos sentidos?</w:t>
      </w:r>
    </w:p>
    <w:p w14:paraId="43B07ED8" w14:textId="77777777" w:rsidR="00267EBB" w:rsidRPr="00FE35FC" w:rsidRDefault="00267EBB" w:rsidP="00267EBB">
      <w:pPr>
        <w:pStyle w:val="Prrafodelista1"/>
        <w:numPr>
          <w:ilvl w:val="1"/>
          <w:numId w:val="2"/>
        </w:numPr>
        <w:spacing w:after="0" w:line="240" w:lineRule="auto"/>
        <w:jc w:val="both"/>
        <w:rPr>
          <w:rFonts w:cs="Calibri"/>
        </w:rPr>
      </w:pPr>
      <w:r w:rsidRPr="00FE35FC">
        <w:rPr>
          <w:rFonts w:cs="Calibri"/>
        </w:rPr>
        <w:t xml:space="preserve">Se debe crear un nuevo campo a una de las entidades que permita generar </w:t>
      </w:r>
      <w:proofErr w:type="spellStart"/>
      <w:r w:rsidRPr="00FE35FC">
        <w:rPr>
          <w:rFonts w:cs="Calibri"/>
        </w:rPr>
        <w:t>tuplas</w:t>
      </w:r>
      <w:proofErr w:type="spellEnd"/>
      <w:r w:rsidRPr="00FE35FC">
        <w:rPr>
          <w:rFonts w:cs="Calibri"/>
        </w:rPr>
        <w:t xml:space="preserve"> únicas</w:t>
      </w:r>
    </w:p>
    <w:p w14:paraId="64FEEDD2" w14:textId="77777777" w:rsidR="00267EBB" w:rsidRPr="00FE35FC" w:rsidRDefault="00267EBB" w:rsidP="00267EBB">
      <w:pPr>
        <w:pStyle w:val="Prrafodelista1"/>
        <w:numPr>
          <w:ilvl w:val="1"/>
          <w:numId w:val="2"/>
        </w:numPr>
        <w:spacing w:after="0" w:line="240" w:lineRule="auto"/>
        <w:jc w:val="both"/>
        <w:rPr>
          <w:rFonts w:cs="Calibri"/>
        </w:rPr>
      </w:pPr>
      <w:r w:rsidRPr="00FE35FC">
        <w:rPr>
          <w:rFonts w:cs="Calibri"/>
          <w:lang w:val="en-US"/>
        </w:rPr>
        <w:t xml:space="preserve">Se </w:t>
      </w:r>
      <w:proofErr w:type="spellStart"/>
      <w:r w:rsidRPr="00FE35FC">
        <w:rPr>
          <w:rFonts w:cs="Calibri"/>
          <w:lang w:val="en-US"/>
        </w:rPr>
        <w:t>debe</w:t>
      </w:r>
      <w:proofErr w:type="spellEnd"/>
      <w:r w:rsidRPr="00FE35FC">
        <w:rPr>
          <w:rFonts w:cs="Calibri"/>
          <w:lang w:val="en-US"/>
        </w:rPr>
        <w:t xml:space="preserve"> resolver </w:t>
      </w:r>
      <w:proofErr w:type="spellStart"/>
      <w:r w:rsidRPr="00FE35FC">
        <w:rPr>
          <w:rFonts w:cs="Calibri"/>
          <w:lang w:val="en-US"/>
        </w:rPr>
        <w:t>creando</w:t>
      </w:r>
      <w:proofErr w:type="spellEnd"/>
      <w:r w:rsidRPr="00FE35FC">
        <w:rPr>
          <w:rFonts w:cs="Calibri"/>
          <w:lang w:val="en-US"/>
        </w:rPr>
        <w:t xml:space="preserve"> </w:t>
      </w:r>
      <w:proofErr w:type="spellStart"/>
      <w:r w:rsidRPr="00FE35FC">
        <w:rPr>
          <w:rFonts w:cs="Calibri"/>
          <w:lang w:val="en-US"/>
        </w:rPr>
        <w:t>una</w:t>
      </w:r>
      <w:proofErr w:type="spellEnd"/>
      <w:r w:rsidRPr="00FE35FC">
        <w:rPr>
          <w:rFonts w:cs="Calibri"/>
          <w:lang w:val="en-US"/>
        </w:rPr>
        <w:t xml:space="preserve"> </w:t>
      </w:r>
      <w:proofErr w:type="spellStart"/>
      <w:r w:rsidRPr="00FE35FC">
        <w:rPr>
          <w:rFonts w:cs="Calibri"/>
          <w:lang w:val="en-US"/>
        </w:rPr>
        <w:t>nueva</w:t>
      </w:r>
      <w:proofErr w:type="spellEnd"/>
      <w:r w:rsidRPr="00FE35FC">
        <w:rPr>
          <w:rFonts w:cs="Calibri"/>
          <w:lang w:val="en-US"/>
        </w:rPr>
        <w:t xml:space="preserve"> </w:t>
      </w:r>
      <w:proofErr w:type="spellStart"/>
      <w:r w:rsidRPr="00FE35FC">
        <w:rPr>
          <w:rFonts w:cs="Calibri"/>
          <w:lang w:val="en-US"/>
        </w:rPr>
        <w:t>entidad</w:t>
      </w:r>
      <w:proofErr w:type="spellEnd"/>
      <w:r w:rsidRPr="00FE35FC">
        <w:rPr>
          <w:rFonts w:cs="Calibri"/>
          <w:lang w:val="en-US"/>
        </w:rPr>
        <w:t xml:space="preserve"> de </w:t>
      </w:r>
      <w:proofErr w:type="spellStart"/>
      <w:r w:rsidRPr="00FE35FC">
        <w:rPr>
          <w:rFonts w:cs="Calibri"/>
          <w:lang w:val="en-US"/>
        </w:rPr>
        <w:t>intersección</w:t>
      </w:r>
      <w:proofErr w:type="spellEnd"/>
      <w:r w:rsidRPr="00FE35FC">
        <w:rPr>
          <w:rFonts w:cs="Calibri"/>
          <w:lang w:val="en-US"/>
        </w:rPr>
        <w:t xml:space="preserve"> que sera el </w:t>
      </w:r>
      <w:proofErr w:type="spellStart"/>
      <w:r w:rsidRPr="00FE35FC">
        <w:rPr>
          <w:rFonts w:cs="Calibri"/>
          <w:lang w:val="en-US"/>
        </w:rPr>
        <w:t>nexo</w:t>
      </w:r>
      <w:proofErr w:type="spellEnd"/>
      <w:r w:rsidRPr="00FE35FC">
        <w:rPr>
          <w:rFonts w:cs="Calibri"/>
          <w:lang w:val="en-US"/>
        </w:rPr>
        <w:t xml:space="preserve"> entre la </w:t>
      </w:r>
      <w:proofErr w:type="spellStart"/>
      <w:r w:rsidRPr="00FE35FC">
        <w:rPr>
          <w:rFonts w:cs="Calibri"/>
          <w:lang w:val="en-US"/>
        </w:rPr>
        <w:t>relación</w:t>
      </w:r>
      <w:proofErr w:type="spellEnd"/>
      <w:r w:rsidRPr="00FE35FC">
        <w:rPr>
          <w:rFonts w:cs="Calibri"/>
          <w:lang w:val="en-US"/>
        </w:rPr>
        <w:t xml:space="preserve"> de las dos </w:t>
      </w:r>
      <w:proofErr w:type="spellStart"/>
      <w:r w:rsidRPr="00FE35FC">
        <w:rPr>
          <w:rFonts w:cs="Calibri"/>
          <w:lang w:val="en-US"/>
        </w:rPr>
        <w:t>entidades</w:t>
      </w:r>
      <w:proofErr w:type="spellEnd"/>
      <w:r w:rsidRPr="00FE35FC">
        <w:rPr>
          <w:rFonts w:cs="Calibri"/>
          <w:lang w:val="en-US"/>
        </w:rPr>
        <w:t xml:space="preserve"> de </w:t>
      </w:r>
      <w:proofErr w:type="spellStart"/>
      <w:r w:rsidRPr="00FE35FC">
        <w:rPr>
          <w:rFonts w:cs="Calibri"/>
          <w:lang w:val="en-US"/>
        </w:rPr>
        <w:t>referencia</w:t>
      </w:r>
      <w:proofErr w:type="spellEnd"/>
    </w:p>
    <w:p w14:paraId="22F68AD3" w14:textId="77777777" w:rsidR="00267EBB" w:rsidRPr="00FE35FC" w:rsidRDefault="00267EBB" w:rsidP="00267EBB">
      <w:pPr>
        <w:pStyle w:val="Prrafodelista1"/>
        <w:numPr>
          <w:ilvl w:val="1"/>
          <w:numId w:val="2"/>
        </w:numPr>
        <w:spacing w:after="0" w:line="240" w:lineRule="auto"/>
        <w:jc w:val="both"/>
        <w:rPr>
          <w:rFonts w:cs="Calibri"/>
        </w:rPr>
      </w:pPr>
      <w:r w:rsidRPr="00FE35FC">
        <w:rPr>
          <w:rFonts w:cs="Calibri"/>
          <w:lang w:val="en-US"/>
        </w:rPr>
        <w:t xml:space="preserve">Se </w:t>
      </w:r>
      <w:proofErr w:type="spellStart"/>
      <w:r w:rsidRPr="00FE35FC">
        <w:rPr>
          <w:rFonts w:cs="Calibri"/>
          <w:lang w:val="en-US"/>
        </w:rPr>
        <w:t>debe</w:t>
      </w:r>
      <w:proofErr w:type="spellEnd"/>
      <w:r w:rsidRPr="00FE35FC">
        <w:rPr>
          <w:rFonts w:cs="Calibri"/>
          <w:lang w:val="en-US"/>
        </w:rPr>
        <w:t xml:space="preserve"> </w:t>
      </w:r>
      <w:proofErr w:type="spellStart"/>
      <w:r w:rsidRPr="00FE35FC">
        <w:rPr>
          <w:rFonts w:cs="Calibri"/>
          <w:lang w:val="en-US"/>
        </w:rPr>
        <w:t>indicar</w:t>
      </w:r>
      <w:proofErr w:type="spellEnd"/>
      <w:r w:rsidRPr="00FE35FC">
        <w:rPr>
          <w:rFonts w:cs="Calibri"/>
          <w:lang w:val="en-US"/>
        </w:rPr>
        <w:t xml:space="preserve"> al </w:t>
      </w:r>
      <w:proofErr w:type="spellStart"/>
      <w:r w:rsidRPr="00FE35FC">
        <w:rPr>
          <w:rFonts w:cs="Calibri"/>
          <w:lang w:val="en-US"/>
        </w:rPr>
        <w:t>cliente</w:t>
      </w:r>
      <w:proofErr w:type="spellEnd"/>
      <w:r w:rsidRPr="00FE35FC">
        <w:rPr>
          <w:rFonts w:cs="Calibri"/>
          <w:lang w:val="en-US"/>
        </w:rPr>
        <w:t xml:space="preserve"> que la </w:t>
      </w:r>
      <w:proofErr w:type="spellStart"/>
      <w:r w:rsidRPr="00FE35FC">
        <w:rPr>
          <w:rFonts w:cs="Calibri"/>
          <w:lang w:val="en-US"/>
        </w:rPr>
        <w:t>solución</w:t>
      </w:r>
      <w:proofErr w:type="spellEnd"/>
      <w:r w:rsidRPr="00FE35FC">
        <w:rPr>
          <w:rFonts w:cs="Calibri"/>
          <w:lang w:val="en-US"/>
        </w:rPr>
        <w:t xml:space="preserve"> no </w:t>
      </w:r>
      <w:proofErr w:type="spellStart"/>
      <w:r w:rsidRPr="00FE35FC">
        <w:rPr>
          <w:rFonts w:cs="Calibri"/>
          <w:lang w:val="en-US"/>
        </w:rPr>
        <w:t>va</w:t>
      </w:r>
      <w:proofErr w:type="spellEnd"/>
      <w:r w:rsidRPr="00FE35FC">
        <w:rPr>
          <w:rFonts w:cs="Calibri"/>
          <w:lang w:val="en-US"/>
        </w:rPr>
        <w:t xml:space="preserve"> a </w:t>
      </w:r>
      <w:proofErr w:type="spellStart"/>
      <w:r w:rsidRPr="00FE35FC">
        <w:rPr>
          <w:rFonts w:cs="Calibri"/>
          <w:lang w:val="en-US"/>
        </w:rPr>
        <w:t>permitir</w:t>
      </w:r>
      <w:proofErr w:type="spellEnd"/>
      <w:r w:rsidRPr="00FE35FC">
        <w:rPr>
          <w:rFonts w:cs="Calibri"/>
          <w:lang w:val="en-US"/>
        </w:rPr>
        <w:t xml:space="preserve"> vender un </w:t>
      </w:r>
      <w:proofErr w:type="spellStart"/>
      <w:r w:rsidRPr="00FE35FC">
        <w:rPr>
          <w:rFonts w:cs="Calibri"/>
          <w:lang w:val="en-US"/>
        </w:rPr>
        <w:t>mismo</w:t>
      </w:r>
      <w:proofErr w:type="spellEnd"/>
      <w:r w:rsidRPr="00FE35FC">
        <w:rPr>
          <w:rFonts w:cs="Calibri"/>
          <w:lang w:val="en-US"/>
        </w:rPr>
        <w:t xml:space="preserve"> </w:t>
      </w:r>
      <w:proofErr w:type="spellStart"/>
      <w:r w:rsidRPr="00FE35FC">
        <w:rPr>
          <w:rFonts w:cs="Calibri"/>
          <w:lang w:val="en-US"/>
        </w:rPr>
        <w:t>producto</w:t>
      </w:r>
      <w:proofErr w:type="spellEnd"/>
      <w:r w:rsidRPr="00FE35FC">
        <w:rPr>
          <w:rFonts w:cs="Calibri"/>
          <w:lang w:val="en-US"/>
        </w:rPr>
        <w:t xml:space="preserve"> </w:t>
      </w:r>
      <w:proofErr w:type="spellStart"/>
      <w:r w:rsidRPr="00FE35FC">
        <w:rPr>
          <w:rFonts w:cs="Calibri"/>
          <w:lang w:val="en-US"/>
        </w:rPr>
        <w:t>en</w:t>
      </w:r>
      <w:proofErr w:type="spellEnd"/>
      <w:r w:rsidRPr="00FE35FC">
        <w:rPr>
          <w:rFonts w:cs="Calibri"/>
          <w:lang w:val="en-US"/>
        </w:rPr>
        <w:t xml:space="preserve"> </w:t>
      </w:r>
      <w:proofErr w:type="spellStart"/>
      <w:r w:rsidRPr="00FE35FC">
        <w:rPr>
          <w:rFonts w:cs="Calibri"/>
          <w:lang w:val="en-US"/>
        </w:rPr>
        <w:t>distintas</w:t>
      </w:r>
      <w:proofErr w:type="spellEnd"/>
      <w:r w:rsidRPr="00FE35FC">
        <w:rPr>
          <w:rFonts w:cs="Calibri"/>
          <w:lang w:val="en-US"/>
        </w:rPr>
        <w:t xml:space="preserve"> </w:t>
      </w:r>
      <w:proofErr w:type="spellStart"/>
      <w:r w:rsidRPr="00FE35FC">
        <w:rPr>
          <w:rFonts w:cs="Calibri"/>
          <w:lang w:val="en-US"/>
        </w:rPr>
        <w:t>sucursales</w:t>
      </w:r>
      <w:proofErr w:type="spellEnd"/>
    </w:p>
    <w:p w14:paraId="67388BF4" w14:textId="77777777" w:rsidR="00267EBB" w:rsidRPr="00FE35FC" w:rsidRDefault="00267EBB" w:rsidP="00267EBB">
      <w:pPr>
        <w:pStyle w:val="Prrafodelista1"/>
        <w:numPr>
          <w:ilvl w:val="1"/>
          <w:numId w:val="2"/>
        </w:numPr>
        <w:spacing w:after="0" w:line="240" w:lineRule="auto"/>
        <w:jc w:val="both"/>
        <w:rPr>
          <w:rFonts w:cs="Calibri"/>
        </w:rPr>
      </w:pPr>
      <w:r w:rsidRPr="00FE35FC">
        <w:rPr>
          <w:rFonts w:cs="Calibri"/>
          <w:lang w:val="en-US"/>
        </w:rPr>
        <w:t xml:space="preserve">Se </w:t>
      </w:r>
      <w:proofErr w:type="spellStart"/>
      <w:r w:rsidRPr="00FE35FC">
        <w:rPr>
          <w:rFonts w:cs="Calibri"/>
          <w:lang w:val="en-US"/>
        </w:rPr>
        <w:t>debe</w:t>
      </w:r>
      <w:proofErr w:type="spellEnd"/>
      <w:r w:rsidRPr="00FE35FC">
        <w:rPr>
          <w:rFonts w:cs="Calibri"/>
          <w:lang w:val="en-US"/>
        </w:rPr>
        <w:t xml:space="preserve"> </w:t>
      </w:r>
      <w:proofErr w:type="spellStart"/>
      <w:r w:rsidRPr="00FE35FC">
        <w:rPr>
          <w:rFonts w:cs="Calibri"/>
          <w:lang w:val="en-US"/>
        </w:rPr>
        <w:t>agregar</w:t>
      </w:r>
      <w:proofErr w:type="spellEnd"/>
      <w:r w:rsidRPr="00FE35FC">
        <w:rPr>
          <w:rFonts w:cs="Calibri"/>
          <w:lang w:val="en-US"/>
        </w:rPr>
        <w:t xml:space="preserve"> </w:t>
      </w:r>
      <w:proofErr w:type="spellStart"/>
      <w:r w:rsidRPr="00FE35FC">
        <w:rPr>
          <w:rFonts w:cs="Calibri"/>
          <w:lang w:val="en-US"/>
        </w:rPr>
        <w:t>una</w:t>
      </w:r>
      <w:proofErr w:type="spellEnd"/>
      <w:r w:rsidRPr="00FE35FC">
        <w:rPr>
          <w:rFonts w:cs="Calibri"/>
          <w:lang w:val="en-US"/>
        </w:rPr>
        <w:t xml:space="preserve"> </w:t>
      </w:r>
      <w:proofErr w:type="spellStart"/>
      <w:r w:rsidRPr="00FE35FC">
        <w:rPr>
          <w:rFonts w:cs="Calibri"/>
          <w:lang w:val="en-US"/>
        </w:rPr>
        <w:t>nueva</w:t>
      </w:r>
      <w:proofErr w:type="spellEnd"/>
      <w:r w:rsidRPr="00FE35FC">
        <w:rPr>
          <w:rFonts w:cs="Calibri"/>
          <w:lang w:val="en-US"/>
        </w:rPr>
        <w:t xml:space="preserve"> </w:t>
      </w:r>
      <w:proofErr w:type="spellStart"/>
      <w:r w:rsidRPr="00FE35FC">
        <w:rPr>
          <w:rFonts w:cs="Calibri"/>
          <w:lang w:val="en-US"/>
        </w:rPr>
        <w:t>relación</w:t>
      </w:r>
      <w:proofErr w:type="spellEnd"/>
      <w:r w:rsidRPr="00FE35FC">
        <w:rPr>
          <w:rFonts w:cs="Calibri"/>
          <w:lang w:val="en-US"/>
        </w:rPr>
        <w:t xml:space="preserve"> </w:t>
      </w:r>
      <w:proofErr w:type="spellStart"/>
      <w:r w:rsidRPr="00FE35FC">
        <w:rPr>
          <w:rFonts w:cs="Calibri"/>
          <w:lang w:val="en-US"/>
        </w:rPr>
        <w:t>recursiva</w:t>
      </w:r>
      <w:proofErr w:type="spellEnd"/>
      <w:r w:rsidRPr="00FE35FC">
        <w:rPr>
          <w:rFonts w:cs="Calibri"/>
          <w:lang w:val="en-US"/>
        </w:rPr>
        <w:t xml:space="preserve"> que </w:t>
      </w:r>
      <w:proofErr w:type="spellStart"/>
      <w:r w:rsidRPr="00FE35FC">
        <w:rPr>
          <w:rFonts w:cs="Calibri"/>
          <w:lang w:val="en-US"/>
        </w:rPr>
        <w:t>permita</w:t>
      </w:r>
      <w:proofErr w:type="spellEnd"/>
      <w:r w:rsidRPr="00FE35FC">
        <w:rPr>
          <w:rFonts w:cs="Calibri"/>
          <w:lang w:val="en-US"/>
        </w:rPr>
        <w:t xml:space="preserve"> que un </w:t>
      </w:r>
      <w:proofErr w:type="spellStart"/>
      <w:r w:rsidRPr="00FE35FC">
        <w:rPr>
          <w:rFonts w:cs="Calibri"/>
          <w:lang w:val="en-US"/>
        </w:rPr>
        <w:t>producto</w:t>
      </w:r>
      <w:proofErr w:type="spellEnd"/>
      <w:r w:rsidRPr="00FE35FC">
        <w:rPr>
          <w:rFonts w:cs="Calibri"/>
          <w:lang w:val="en-US"/>
        </w:rPr>
        <w:t xml:space="preserve"> se </w:t>
      </w:r>
      <w:proofErr w:type="spellStart"/>
      <w:r w:rsidRPr="00FE35FC">
        <w:rPr>
          <w:rFonts w:cs="Calibri"/>
          <w:lang w:val="en-US"/>
        </w:rPr>
        <w:t>pueda</w:t>
      </w:r>
      <w:proofErr w:type="spellEnd"/>
      <w:r w:rsidRPr="00FE35FC">
        <w:rPr>
          <w:rFonts w:cs="Calibri"/>
          <w:lang w:val="en-US"/>
        </w:rPr>
        <w:t xml:space="preserve"> vender </w:t>
      </w:r>
      <w:proofErr w:type="spellStart"/>
      <w:r w:rsidRPr="00FE35FC">
        <w:rPr>
          <w:rFonts w:cs="Calibri"/>
          <w:lang w:val="en-US"/>
        </w:rPr>
        <w:t>en</w:t>
      </w:r>
      <w:proofErr w:type="spellEnd"/>
      <w:r w:rsidRPr="00FE35FC">
        <w:rPr>
          <w:rFonts w:cs="Calibri"/>
          <w:lang w:val="en-US"/>
        </w:rPr>
        <w:t xml:space="preserve"> mas de un </w:t>
      </w:r>
      <w:proofErr w:type="spellStart"/>
      <w:r w:rsidRPr="00FE35FC">
        <w:rPr>
          <w:rFonts w:cs="Calibri"/>
          <w:lang w:val="en-US"/>
        </w:rPr>
        <w:t>supermercado</w:t>
      </w:r>
      <w:proofErr w:type="spellEnd"/>
      <w:r w:rsidRPr="00FE35FC">
        <w:rPr>
          <w:rFonts w:cs="Calibri"/>
          <w:lang w:val="en-US"/>
        </w:rPr>
        <w:t xml:space="preserve"> a un </w:t>
      </w:r>
      <w:proofErr w:type="spellStart"/>
      <w:r w:rsidRPr="00FE35FC">
        <w:rPr>
          <w:rFonts w:cs="Calibri"/>
          <w:lang w:val="en-US"/>
        </w:rPr>
        <w:t>precio</w:t>
      </w:r>
      <w:proofErr w:type="spellEnd"/>
      <w:r w:rsidRPr="00FE35FC">
        <w:rPr>
          <w:rFonts w:cs="Calibri"/>
          <w:lang w:val="en-US"/>
        </w:rPr>
        <w:t xml:space="preserve"> </w:t>
      </w:r>
      <w:proofErr w:type="spellStart"/>
      <w:r w:rsidRPr="00FE35FC">
        <w:rPr>
          <w:rFonts w:cs="Calibri"/>
          <w:lang w:val="en-US"/>
        </w:rPr>
        <w:t>distintos</w:t>
      </w:r>
      <w:proofErr w:type="spellEnd"/>
      <w:r w:rsidRPr="00FE35FC">
        <w:rPr>
          <w:rFonts w:cs="Calibri"/>
          <w:lang w:val="en-US"/>
        </w:rPr>
        <w:t xml:space="preserve"> inclusive</w:t>
      </w:r>
    </w:p>
    <w:p w14:paraId="7F5DFE88" w14:textId="77777777" w:rsidR="00267EBB" w:rsidRPr="00FE35FC" w:rsidRDefault="00267EBB" w:rsidP="00267EBB">
      <w:pPr>
        <w:pStyle w:val="Prrafodelista1"/>
        <w:spacing w:after="0" w:line="240" w:lineRule="auto"/>
        <w:ind w:left="360"/>
        <w:jc w:val="both"/>
        <w:rPr>
          <w:rFonts w:cs="Calibri"/>
        </w:rPr>
      </w:pPr>
    </w:p>
    <w:p w14:paraId="53FAA104" w14:textId="77777777" w:rsidR="00267EBB" w:rsidRPr="00FE35FC" w:rsidRDefault="00267EBB" w:rsidP="00267EBB">
      <w:pPr>
        <w:pStyle w:val="Prrafodelista1"/>
        <w:numPr>
          <w:ilvl w:val="0"/>
          <w:numId w:val="2"/>
        </w:numPr>
        <w:spacing w:after="0" w:line="240" w:lineRule="auto"/>
        <w:jc w:val="both"/>
        <w:rPr>
          <w:rFonts w:cs="Calibri"/>
        </w:rPr>
      </w:pPr>
      <w:r w:rsidRPr="00FE35FC">
        <w:rPr>
          <w:rFonts w:cs="Calibri"/>
        </w:rPr>
        <w:t>¿La nueva entidad que atributos debe tener?</w:t>
      </w:r>
    </w:p>
    <w:p w14:paraId="50FFE8CC" w14:textId="77777777" w:rsidR="00267EBB" w:rsidRPr="00FE35FC" w:rsidRDefault="00267EBB" w:rsidP="00267EBB">
      <w:pPr>
        <w:pStyle w:val="Prrafodelista1"/>
        <w:numPr>
          <w:ilvl w:val="1"/>
          <w:numId w:val="2"/>
        </w:numPr>
        <w:spacing w:after="0" w:line="240" w:lineRule="auto"/>
        <w:jc w:val="both"/>
        <w:rPr>
          <w:rFonts w:cs="Calibri"/>
        </w:rPr>
      </w:pPr>
      <w:r w:rsidRPr="00FE35FC">
        <w:rPr>
          <w:rFonts w:cs="Calibri"/>
        </w:rPr>
        <w:t>El atributo único de la entidad SUPERMERCADO y el atributo nombre de la entidad PRODUCTO</w:t>
      </w:r>
    </w:p>
    <w:p w14:paraId="0492CBDB" w14:textId="77777777" w:rsidR="00267EBB" w:rsidRPr="00FE35FC" w:rsidRDefault="00267EBB" w:rsidP="00267EBB">
      <w:pPr>
        <w:pStyle w:val="Prrafodelista1"/>
        <w:numPr>
          <w:ilvl w:val="1"/>
          <w:numId w:val="2"/>
        </w:numPr>
        <w:spacing w:after="0" w:line="240" w:lineRule="auto"/>
        <w:jc w:val="both"/>
        <w:rPr>
          <w:rFonts w:cs="Calibri"/>
        </w:rPr>
      </w:pPr>
      <w:r w:rsidRPr="00FE35FC">
        <w:rPr>
          <w:rFonts w:cs="Calibri"/>
        </w:rPr>
        <w:t>Los atributos que forman el identificador único de las dos entidades más los atributos propios</w:t>
      </w:r>
    </w:p>
    <w:p w14:paraId="0EA339B3" w14:textId="77777777" w:rsidR="00267EBB" w:rsidRPr="00FE35FC" w:rsidRDefault="00267EBB" w:rsidP="00267EBB">
      <w:pPr>
        <w:pStyle w:val="Prrafodelista1"/>
        <w:numPr>
          <w:ilvl w:val="1"/>
          <w:numId w:val="2"/>
        </w:numPr>
        <w:spacing w:after="0" w:line="240" w:lineRule="auto"/>
        <w:jc w:val="both"/>
        <w:rPr>
          <w:rFonts w:cs="Calibri"/>
        </w:rPr>
      </w:pPr>
      <w:r w:rsidRPr="00FE35FC">
        <w:rPr>
          <w:rFonts w:cs="Calibri"/>
        </w:rPr>
        <w:t>Todos los atributos de la entidad SUPERMERCADO y un identificador único</w:t>
      </w:r>
    </w:p>
    <w:p w14:paraId="26E930CA" w14:textId="77777777" w:rsidR="00267EBB" w:rsidRPr="00FE35FC" w:rsidRDefault="00267EBB" w:rsidP="00267EBB">
      <w:pPr>
        <w:pStyle w:val="Prrafodelista1"/>
        <w:numPr>
          <w:ilvl w:val="1"/>
          <w:numId w:val="2"/>
        </w:numPr>
        <w:spacing w:after="0" w:line="240" w:lineRule="auto"/>
        <w:jc w:val="both"/>
        <w:rPr>
          <w:rFonts w:cs="Calibri"/>
        </w:rPr>
      </w:pPr>
      <w:r w:rsidRPr="00FE35FC">
        <w:rPr>
          <w:rFonts w:cs="Calibri"/>
        </w:rPr>
        <w:t>Todos los atributos de la entidad SUPERMERCADO y de la entidad PRODUCTO</w:t>
      </w:r>
    </w:p>
    <w:p w14:paraId="5B018807" w14:textId="77777777" w:rsidR="00267EBB" w:rsidRPr="00FE35FC" w:rsidRDefault="00267EBB" w:rsidP="00267EBB">
      <w:pPr>
        <w:ind w:left="709"/>
        <w:rPr>
          <w:rFonts w:ascii="Calibri" w:hAnsi="Calibri" w:cs="Calibri"/>
          <w:sz w:val="22"/>
          <w:szCs w:val="22"/>
          <w:lang w:val="es-CL"/>
        </w:rPr>
      </w:pPr>
    </w:p>
    <w:p w14:paraId="64CC5BCB" w14:textId="77777777" w:rsidR="00267EBB" w:rsidRPr="00FE35FC" w:rsidRDefault="00267EBB" w:rsidP="00267EBB">
      <w:pPr>
        <w:pStyle w:val="Prrafodelista1"/>
        <w:numPr>
          <w:ilvl w:val="0"/>
          <w:numId w:val="2"/>
        </w:numPr>
        <w:spacing w:after="0" w:line="240" w:lineRule="auto"/>
        <w:jc w:val="both"/>
        <w:rPr>
          <w:rFonts w:cs="Calibri"/>
          <w:lang w:bidi="en-US"/>
        </w:rPr>
      </w:pPr>
      <w:r w:rsidRPr="00FE35FC">
        <w:rPr>
          <w:rFonts w:cs="Calibri"/>
          <w:lang w:bidi="en-US"/>
        </w:rPr>
        <w:t>Dentro de las relaciones que menos se usan en un modelo en las primeras versiones está la relación:</w:t>
      </w:r>
    </w:p>
    <w:p w14:paraId="0EEA6021" w14:textId="77777777" w:rsidR="00267EBB" w:rsidRPr="00FE35FC" w:rsidRDefault="00267EBB" w:rsidP="00267EBB">
      <w:pPr>
        <w:ind w:left="709"/>
        <w:rPr>
          <w:rFonts w:ascii="Calibri" w:hAnsi="Calibri" w:cs="Calibri"/>
          <w:color w:val="000000"/>
          <w:sz w:val="22"/>
          <w:szCs w:val="22"/>
          <w:lang w:val="es-CL"/>
        </w:rPr>
      </w:pPr>
      <w:r w:rsidRPr="00FE35FC">
        <w:rPr>
          <w:rFonts w:ascii="Calibri" w:hAnsi="Calibri" w:cs="Calibri"/>
          <w:color w:val="000000"/>
          <w:sz w:val="22"/>
          <w:szCs w:val="22"/>
          <w:lang w:val="es-CL"/>
        </w:rPr>
        <w:t>a) 1:M obligatoria en ambos extremos</w:t>
      </w:r>
    </w:p>
    <w:p w14:paraId="50767C3F" w14:textId="77777777" w:rsidR="00267EBB" w:rsidRPr="00FE35FC" w:rsidRDefault="00267EBB" w:rsidP="00267EBB">
      <w:pPr>
        <w:ind w:left="709"/>
        <w:rPr>
          <w:rFonts w:ascii="Calibri" w:hAnsi="Calibri" w:cs="Calibri"/>
          <w:sz w:val="22"/>
          <w:szCs w:val="22"/>
          <w:lang w:val="es-CL"/>
        </w:rPr>
      </w:pPr>
      <w:r w:rsidRPr="00FE35FC">
        <w:rPr>
          <w:rFonts w:ascii="Calibri" w:hAnsi="Calibri" w:cs="Calibri"/>
          <w:sz w:val="22"/>
          <w:szCs w:val="22"/>
          <w:lang w:val="es-CL"/>
        </w:rPr>
        <w:t>b) 1:M opcional en ambos extremos</w:t>
      </w:r>
    </w:p>
    <w:p w14:paraId="6C8967CF" w14:textId="77777777" w:rsidR="00267EBB" w:rsidRPr="00FE35FC" w:rsidRDefault="00267EBB" w:rsidP="00267EBB">
      <w:pPr>
        <w:ind w:left="709"/>
        <w:rPr>
          <w:rFonts w:ascii="Calibri" w:hAnsi="Calibri" w:cs="Calibri"/>
          <w:sz w:val="22"/>
          <w:szCs w:val="22"/>
          <w:lang w:val="es-CL"/>
        </w:rPr>
      </w:pPr>
      <w:r w:rsidRPr="00FE35FC">
        <w:rPr>
          <w:rFonts w:ascii="Calibri" w:hAnsi="Calibri" w:cs="Calibri"/>
          <w:sz w:val="22"/>
          <w:szCs w:val="22"/>
          <w:lang w:val="es-CL"/>
        </w:rPr>
        <w:t xml:space="preserve">c) 1:1 obligatoria en un extremo </w:t>
      </w:r>
    </w:p>
    <w:p w14:paraId="6E6051C1" w14:textId="77777777" w:rsidR="00267EBB" w:rsidRPr="00FE35FC" w:rsidRDefault="00267EBB" w:rsidP="00267EBB">
      <w:pPr>
        <w:ind w:left="709"/>
        <w:rPr>
          <w:rFonts w:ascii="Calibri" w:hAnsi="Calibri" w:cs="Calibri"/>
          <w:sz w:val="22"/>
          <w:szCs w:val="22"/>
          <w:lang w:val="es-CL"/>
        </w:rPr>
      </w:pPr>
      <w:r w:rsidRPr="00FE35FC">
        <w:rPr>
          <w:rFonts w:ascii="Calibri" w:hAnsi="Calibri" w:cs="Calibri"/>
          <w:sz w:val="22"/>
          <w:szCs w:val="22"/>
          <w:lang w:val="es-CL"/>
        </w:rPr>
        <w:t xml:space="preserve">d) </w:t>
      </w:r>
      <w:proofErr w:type="gramStart"/>
      <w:r w:rsidRPr="00FE35FC">
        <w:rPr>
          <w:rFonts w:ascii="Calibri" w:hAnsi="Calibri" w:cs="Calibri"/>
          <w:sz w:val="22"/>
          <w:szCs w:val="22"/>
          <w:lang w:val="es-CL"/>
        </w:rPr>
        <w:t>M:N</w:t>
      </w:r>
      <w:proofErr w:type="gramEnd"/>
      <w:r w:rsidRPr="00FE35FC">
        <w:rPr>
          <w:rFonts w:ascii="Calibri" w:hAnsi="Calibri" w:cs="Calibri"/>
          <w:sz w:val="22"/>
          <w:szCs w:val="22"/>
          <w:lang w:val="es-CL"/>
        </w:rPr>
        <w:t xml:space="preserve"> Muchos a muchos opcional en ambos extremos</w:t>
      </w:r>
    </w:p>
    <w:p w14:paraId="002D4623" w14:textId="77777777" w:rsidR="00267EBB" w:rsidRPr="00FE35FC" w:rsidRDefault="00267EBB" w:rsidP="00267EBB">
      <w:pPr>
        <w:ind w:left="709"/>
        <w:rPr>
          <w:rFonts w:ascii="Calibri" w:hAnsi="Calibri" w:cs="Calibri"/>
          <w:sz w:val="22"/>
          <w:szCs w:val="22"/>
          <w:lang w:val="es-CL"/>
        </w:rPr>
      </w:pPr>
      <w:r w:rsidRPr="00FE35FC">
        <w:rPr>
          <w:rFonts w:ascii="Calibri" w:hAnsi="Calibri" w:cs="Calibri"/>
          <w:sz w:val="22"/>
          <w:szCs w:val="22"/>
          <w:lang w:val="es-CL"/>
        </w:rPr>
        <w:t xml:space="preserve">e) Todas se usan </w:t>
      </w:r>
    </w:p>
    <w:p w14:paraId="63E86B47" w14:textId="775C5B82" w:rsidR="00267EBB" w:rsidRPr="00FE35FC" w:rsidRDefault="00267EBB" w:rsidP="00267EBB">
      <w:pPr>
        <w:rPr>
          <w:rFonts w:ascii="Calibri" w:hAnsi="Calibri" w:cs="Calibri"/>
          <w:sz w:val="22"/>
          <w:szCs w:val="22"/>
          <w:lang w:val="es-CL"/>
        </w:rPr>
      </w:pPr>
    </w:p>
    <w:p w14:paraId="66687655" w14:textId="2D2F7C7E" w:rsidR="00267EBB" w:rsidRPr="00FE35FC" w:rsidRDefault="00267EBB" w:rsidP="00267EBB">
      <w:pPr>
        <w:rPr>
          <w:rFonts w:ascii="Calibri" w:hAnsi="Calibri" w:cs="Calibri"/>
          <w:sz w:val="22"/>
          <w:szCs w:val="22"/>
          <w:lang w:val="es-CL"/>
        </w:rPr>
      </w:pPr>
      <w:r w:rsidRPr="00FE35FC">
        <w:rPr>
          <w:rFonts w:ascii="Calibri" w:hAnsi="Calibri" w:cs="Calibri"/>
          <w:noProof/>
          <w:sz w:val="22"/>
          <w:szCs w:val="22"/>
          <w:lang w:val="es-CL" w:eastAsia="es-CL"/>
        </w:rPr>
        <w:drawing>
          <wp:anchor distT="0" distB="0" distL="114300" distR="114300" simplePos="0" relativeHeight="251658240" behindDoc="1" locked="0" layoutInCell="1" allowOverlap="1" wp14:anchorId="5C50601C" wp14:editId="3507F784">
            <wp:simplePos x="0" y="0"/>
            <wp:positionH relativeFrom="column">
              <wp:posOffset>1394460</wp:posOffset>
            </wp:positionH>
            <wp:positionV relativeFrom="paragraph">
              <wp:posOffset>8255</wp:posOffset>
            </wp:positionV>
            <wp:extent cx="2686685" cy="2151380"/>
            <wp:effectExtent l="0" t="0" r="0" b="1270"/>
            <wp:wrapTight wrapText="bothSides">
              <wp:wrapPolygon edited="0">
                <wp:start x="14090" y="0"/>
                <wp:lineTo x="0" y="1339"/>
                <wp:lineTo x="0" y="7842"/>
                <wp:lineTo x="13784" y="9181"/>
                <wp:lineTo x="17000" y="12241"/>
                <wp:lineTo x="13784" y="15875"/>
                <wp:lineTo x="13631" y="19126"/>
                <wp:lineTo x="13937" y="21421"/>
                <wp:lineTo x="14090" y="21421"/>
                <wp:lineTo x="21135" y="21421"/>
                <wp:lineTo x="21289" y="21421"/>
                <wp:lineTo x="21442" y="19891"/>
                <wp:lineTo x="21442" y="16066"/>
                <wp:lineTo x="20982" y="15301"/>
                <wp:lineTo x="18225" y="12241"/>
                <wp:lineTo x="21289" y="9372"/>
                <wp:lineTo x="21442" y="8798"/>
                <wp:lineTo x="21442" y="574"/>
                <wp:lineTo x="20982" y="0"/>
                <wp:lineTo x="14090" y="0"/>
              </wp:wrapPolygon>
            </wp:wrapTight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6685" cy="21513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5090868D" w14:textId="0DAF5202" w:rsidR="00267EBB" w:rsidRPr="00FE35FC" w:rsidRDefault="00267EBB" w:rsidP="00267EBB">
      <w:pPr>
        <w:rPr>
          <w:rFonts w:ascii="Calibri" w:hAnsi="Calibri" w:cs="Calibri"/>
          <w:sz w:val="22"/>
          <w:szCs w:val="22"/>
          <w:lang w:val="es-CL"/>
        </w:rPr>
      </w:pPr>
    </w:p>
    <w:p w14:paraId="19E9BC0B" w14:textId="36DFB702" w:rsidR="00267EBB" w:rsidRPr="00FE35FC" w:rsidRDefault="00267EBB" w:rsidP="00267EBB">
      <w:pPr>
        <w:rPr>
          <w:rFonts w:ascii="Calibri" w:hAnsi="Calibri" w:cs="Calibri"/>
          <w:sz w:val="22"/>
          <w:szCs w:val="22"/>
          <w:lang w:val="es-CL"/>
        </w:rPr>
      </w:pPr>
    </w:p>
    <w:p w14:paraId="3F7C865E" w14:textId="273B984B" w:rsidR="00267EBB" w:rsidRPr="00FE35FC" w:rsidRDefault="00267EBB" w:rsidP="00267EBB">
      <w:pPr>
        <w:rPr>
          <w:rFonts w:ascii="Calibri" w:hAnsi="Calibri" w:cs="Calibri"/>
          <w:sz w:val="22"/>
          <w:szCs w:val="22"/>
          <w:lang w:val="es-CL"/>
        </w:rPr>
      </w:pPr>
    </w:p>
    <w:p w14:paraId="344E4E69" w14:textId="3B22F1D4" w:rsidR="00267EBB" w:rsidRPr="00FE35FC" w:rsidRDefault="00267EBB" w:rsidP="00267EBB">
      <w:pPr>
        <w:rPr>
          <w:rFonts w:ascii="Calibri" w:hAnsi="Calibri" w:cs="Calibri"/>
          <w:sz w:val="22"/>
          <w:szCs w:val="22"/>
          <w:lang w:val="es-CL"/>
        </w:rPr>
      </w:pPr>
    </w:p>
    <w:p w14:paraId="46A42A22" w14:textId="22F12535" w:rsidR="00267EBB" w:rsidRPr="00FE35FC" w:rsidRDefault="00267EBB" w:rsidP="00267EBB">
      <w:pPr>
        <w:rPr>
          <w:rFonts w:ascii="Calibri" w:hAnsi="Calibri" w:cs="Calibri"/>
          <w:sz w:val="22"/>
          <w:szCs w:val="22"/>
          <w:lang w:val="es-CL"/>
        </w:rPr>
      </w:pPr>
    </w:p>
    <w:p w14:paraId="182D2757" w14:textId="174AFA37" w:rsidR="00267EBB" w:rsidRPr="00FE35FC" w:rsidRDefault="00267EBB" w:rsidP="00267EBB">
      <w:pPr>
        <w:rPr>
          <w:rFonts w:ascii="Calibri" w:hAnsi="Calibri" w:cs="Calibri"/>
          <w:sz w:val="22"/>
          <w:szCs w:val="22"/>
          <w:lang w:val="es-CL"/>
        </w:rPr>
      </w:pPr>
    </w:p>
    <w:p w14:paraId="326DE001" w14:textId="3C375FE7" w:rsidR="00267EBB" w:rsidRPr="00FE35FC" w:rsidRDefault="00267EBB" w:rsidP="00267EBB">
      <w:pPr>
        <w:rPr>
          <w:rFonts w:ascii="Calibri" w:hAnsi="Calibri" w:cs="Calibri"/>
          <w:sz w:val="22"/>
          <w:szCs w:val="22"/>
          <w:lang w:val="es-CL"/>
        </w:rPr>
      </w:pPr>
    </w:p>
    <w:p w14:paraId="3366FD15" w14:textId="1107D224" w:rsidR="00267EBB" w:rsidRPr="00FE35FC" w:rsidRDefault="00267EBB" w:rsidP="00267EBB">
      <w:pPr>
        <w:rPr>
          <w:rFonts w:ascii="Calibri" w:hAnsi="Calibri" w:cs="Calibri"/>
          <w:sz w:val="22"/>
          <w:szCs w:val="22"/>
          <w:lang w:val="es-CL"/>
        </w:rPr>
      </w:pPr>
    </w:p>
    <w:p w14:paraId="74157BCD" w14:textId="773B67AC" w:rsidR="00267EBB" w:rsidRPr="00FE35FC" w:rsidRDefault="00267EBB" w:rsidP="00267EBB">
      <w:pPr>
        <w:rPr>
          <w:rFonts w:ascii="Calibri" w:hAnsi="Calibri" w:cs="Calibri"/>
          <w:sz w:val="22"/>
          <w:szCs w:val="22"/>
          <w:lang w:val="es-CL"/>
        </w:rPr>
      </w:pPr>
    </w:p>
    <w:p w14:paraId="3D052998" w14:textId="77777777" w:rsidR="00267EBB" w:rsidRPr="00FE35FC" w:rsidRDefault="00267EBB" w:rsidP="00267EBB">
      <w:pPr>
        <w:rPr>
          <w:rFonts w:ascii="Calibri" w:hAnsi="Calibri" w:cs="Calibri"/>
          <w:sz w:val="22"/>
          <w:szCs w:val="22"/>
          <w:lang w:val="es-CL"/>
        </w:rPr>
      </w:pPr>
    </w:p>
    <w:p w14:paraId="5386A9BC" w14:textId="77777777" w:rsidR="00267EBB" w:rsidRPr="00FE35FC" w:rsidRDefault="00267EBB" w:rsidP="00267EBB">
      <w:pPr>
        <w:rPr>
          <w:rFonts w:ascii="Calibri" w:hAnsi="Calibri" w:cs="Calibri"/>
          <w:sz w:val="22"/>
          <w:szCs w:val="22"/>
          <w:lang w:val="es-CL" w:bidi="en-US"/>
        </w:rPr>
      </w:pPr>
      <w:r w:rsidRPr="00FE35FC">
        <w:rPr>
          <w:rFonts w:ascii="Calibri" w:hAnsi="Calibri" w:cs="Calibri"/>
          <w:sz w:val="22"/>
          <w:szCs w:val="22"/>
          <w:lang w:val="es-CL" w:bidi="en-US"/>
        </w:rPr>
        <w:t>Imagen 2</w:t>
      </w:r>
    </w:p>
    <w:p w14:paraId="702A7B51" w14:textId="77777777" w:rsidR="00267EBB" w:rsidRPr="00FE35FC" w:rsidRDefault="00267EBB" w:rsidP="00267EBB">
      <w:pPr>
        <w:rPr>
          <w:rFonts w:ascii="Calibri" w:hAnsi="Calibri" w:cs="Calibri"/>
          <w:sz w:val="22"/>
          <w:szCs w:val="22"/>
          <w:lang w:val="es-CL" w:bidi="en-US"/>
        </w:rPr>
      </w:pPr>
    </w:p>
    <w:p w14:paraId="28C9D374" w14:textId="77777777" w:rsidR="00267EBB" w:rsidRPr="00FE35FC" w:rsidRDefault="00267EBB" w:rsidP="00267EBB">
      <w:pPr>
        <w:pStyle w:val="Prrafodelista1"/>
        <w:numPr>
          <w:ilvl w:val="0"/>
          <w:numId w:val="2"/>
        </w:numPr>
        <w:spacing w:after="0" w:line="240" w:lineRule="auto"/>
        <w:jc w:val="both"/>
        <w:rPr>
          <w:rFonts w:cs="Calibri"/>
          <w:lang w:bidi="en-US"/>
        </w:rPr>
      </w:pPr>
      <w:r w:rsidRPr="00FE35FC">
        <w:rPr>
          <w:rFonts w:cs="Calibri"/>
          <w:lang w:bidi="en-US"/>
        </w:rPr>
        <w:t>Uno de los atributos que se pueden agregar a la tabla de intersección (PRODUCTOS POR SUPERMERCADO) es el precio, el cual resuelve la siguiente definición de negocio:</w:t>
      </w:r>
    </w:p>
    <w:p w14:paraId="61C1DAE3" w14:textId="77777777" w:rsidR="00267EBB" w:rsidRPr="00FE35FC" w:rsidRDefault="00267EBB" w:rsidP="00267EBB">
      <w:pPr>
        <w:pStyle w:val="Prrafodelista1"/>
        <w:numPr>
          <w:ilvl w:val="1"/>
          <w:numId w:val="2"/>
        </w:numPr>
        <w:spacing w:after="0" w:line="240" w:lineRule="auto"/>
        <w:jc w:val="both"/>
        <w:rPr>
          <w:rFonts w:cs="Calibri"/>
          <w:lang w:bidi="en-US"/>
        </w:rPr>
      </w:pPr>
      <w:r w:rsidRPr="00FE35FC">
        <w:rPr>
          <w:rFonts w:cs="Calibri"/>
          <w:lang w:bidi="en-US"/>
        </w:rPr>
        <w:t>Un producto debe tener el mismo precio en todas las sucursales</w:t>
      </w:r>
    </w:p>
    <w:p w14:paraId="64F716D2" w14:textId="77777777" w:rsidR="00267EBB" w:rsidRPr="00FE35FC" w:rsidRDefault="00267EBB" w:rsidP="00267EBB">
      <w:pPr>
        <w:pStyle w:val="Prrafodelista1"/>
        <w:numPr>
          <w:ilvl w:val="1"/>
          <w:numId w:val="2"/>
        </w:numPr>
        <w:spacing w:after="0" w:line="240" w:lineRule="auto"/>
        <w:jc w:val="both"/>
        <w:rPr>
          <w:rFonts w:cs="Calibri"/>
          <w:lang w:bidi="en-US"/>
        </w:rPr>
      </w:pPr>
      <w:r w:rsidRPr="00FE35FC">
        <w:rPr>
          <w:rFonts w:cs="Calibri"/>
          <w:lang w:bidi="en-US"/>
        </w:rPr>
        <w:t>Un producto no puede tener precios iguales en la sucursal 1 y 2, y un precio mayor en la sucursal 3</w:t>
      </w:r>
    </w:p>
    <w:p w14:paraId="763366C1" w14:textId="77777777" w:rsidR="00267EBB" w:rsidRPr="00FE35FC" w:rsidRDefault="00267EBB" w:rsidP="00267EBB">
      <w:pPr>
        <w:pStyle w:val="Prrafodelista1"/>
        <w:numPr>
          <w:ilvl w:val="1"/>
          <w:numId w:val="2"/>
        </w:numPr>
        <w:spacing w:after="0" w:line="240" w:lineRule="auto"/>
        <w:jc w:val="both"/>
        <w:rPr>
          <w:rFonts w:cs="Calibri"/>
          <w:lang w:bidi="en-US"/>
        </w:rPr>
      </w:pPr>
      <w:r w:rsidRPr="00FE35FC">
        <w:rPr>
          <w:rFonts w:cs="Calibri"/>
          <w:lang w:bidi="en-US"/>
        </w:rPr>
        <w:t>Un producto puede tener distintos precios del mismo producto para distintas sucursales</w:t>
      </w:r>
    </w:p>
    <w:p w14:paraId="2CF9EC9B" w14:textId="77777777" w:rsidR="00267EBB" w:rsidRPr="00FE35FC" w:rsidRDefault="00267EBB" w:rsidP="00267EBB">
      <w:pPr>
        <w:pStyle w:val="Prrafodelista1"/>
        <w:numPr>
          <w:ilvl w:val="1"/>
          <w:numId w:val="2"/>
        </w:numPr>
        <w:spacing w:after="0" w:line="240" w:lineRule="auto"/>
        <w:jc w:val="both"/>
        <w:rPr>
          <w:rFonts w:cs="Calibri"/>
          <w:lang w:bidi="en-US"/>
        </w:rPr>
      </w:pPr>
      <w:r w:rsidRPr="00FE35FC">
        <w:rPr>
          <w:rFonts w:cs="Calibri"/>
          <w:lang w:bidi="en-US"/>
        </w:rPr>
        <w:lastRenderedPageBreak/>
        <w:t>El nombre de producto puede ser distinto para cada sucursal</w:t>
      </w:r>
    </w:p>
    <w:p w14:paraId="0AF6BEC5" w14:textId="77777777" w:rsidR="00267EBB" w:rsidRPr="00FE35FC" w:rsidRDefault="00267EBB" w:rsidP="00267EBB">
      <w:pPr>
        <w:pStyle w:val="Prrafodelista1"/>
        <w:numPr>
          <w:ilvl w:val="1"/>
          <w:numId w:val="2"/>
        </w:numPr>
        <w:spacing w:after="0" w:line="240" w:lineRule="auto"/>
        <w:jc w:val="both"/>
        <w:rPr>
          <w:rFonts w:cs="Calibri"/>
          <w:lang w:bidi="en-US"/>
        </w:rPr>
      </w:pPr>
      <w:r w:rsidRPr="00FE35FC">
        <w:rPr>
          <w:rFonts w:cs="Calibri"/>
          <w:lang w:bidi="en-US"/>
        </w:rPr>
        <w:t>Nombre y precio distinto para cada producto en cada sucursal</w:t>
      </w:r>
    </w:p>
    <w:p w14:paraId="3701317B" w14:textId="77777777" w:rsidR="00267EBB" w:rsidRPr="00FE35FC" w:rsidRDefault="00267EBB" w:rsidP="00267EBB">
      <w:pPr>
        <w:rPr>
          <w:rFonts w:ascii="Calibri" w:hAnsi="Calibri" w:cs="Calibri"/>
          <w:sz w:val="22"/>
          <w:szCs w:val="22"/>
          <w:lang w:val="es-CL"/>
        </w:rPr>
      </w:pPr>
    </w:p>
    <w:p w14:paraId="43D41213" w14:textId="77777777" w:rsidR="00267EBB" w:rsidRPr="00FE35FC" w:rsidRDefault="00267EBB" w:rsidP="00267EBB">
      <w:pPr>
        <w:pStyle w:val="Prrafodelista1"/>
        <w:numPr>
          <w:ilvl w:val="0"/>
          <w:numId w:val="2"/>
        </w:numPr>
        <w:spacing w:after="0" w:line="240" w:lineRule="auto"/>
        <w:jc w:val="both"/>
        <w:rPr>
          <w:rFonts w:cs="Calibri"/>
        </w:rPr>
      </w:pPr>
      <w:r w:rsidRPr="00FE35FC">
        <w:rPr>
          <w:rFonts w:cs="Calibri"/>
        </w:rPr>
        <w:t>La siguiente regla de negocio se debe representar con una relación de identificación entre dos entidades de referencia:</w:t>
      </w:r>
    </w:p>
    <w:p w14:paraId="39C64D4D" w14:textId="77777777" w:rsidR="00267EBB" w:rsidRPr="00FE35FC" w:rsidRDefault="00267EBB" w:rsidP="00267EBB">
      <w:pPr>
        <w:pStyle w:val="Prrafodelista1"/>
        <w:spacing w:after="0" w:line="240" w:lineRule="auto"/>
        <w:jc w:val="center"/>
        <w:rPr>
          <w:rFonts w:cs="Calibri"/>
        </w:rPr>
      </w:pPr>
    </w:p>
    <w:p w14:paraId="07905A1E" w14:textId="77777777" w:rsidR="00267EBB" w:rsidRPr="00FE35FC" w:rsidRDefault="00267EBB" w:rsidP="00267EBB">
      <w:pPr>
        <w:pStyle w:val="Prrafodelista1"/>
        <w:numPr>
          <w:ilvl w:val="1"/>
          <w:numId w:val="2"/>
        </w:numPr>
        <w:spacing w:after="0" w:line="240" w:lineRule="auto"/>
        <w:jc w:val="both"/>
        <w:rPr>
          <w:rFonts w:cs="Calibri"/>
          <w:lang w:bidi="en-US"/>
        </w:rPr>
      </w:pPr>
      <w:r w:rsidRPr="00FE35FC">
        <w:rPr>
          <w:rFonts w:cs="Calibri"/>
          <w:lang w:bidi="en-US"/>
        </w:rPr>
        <w:t>Un médico atiende muchas especialidades y una especialidad es atendida por uno o ningún medico</w:t>
      </w:r>
    </w:p>
    <w:p w14:paraId="47DDEDE4" w14:textId="77777777" w:rsidR="00267EBB" w:rsidRPr="00FE35FC" w:rsidRDefault="00267EBB" w:rsidP="00267EBB">
      <w:pPr>
        <w:pStyle w:val="Prrafodelista1"/>
        <w:numPr>
          <w:ilvl w:val="1"/>
          <w:numId w:val="2"/>
        </w:numPr>
        <w:spacing w:after="0" w:line="240" w:lineRule="auto"/>
        <w:jc w:val="both"/>
        <w:rPr>
          <w:rFonts w:cs="Calibri"/>
          <w:lang w:bidi="en-US"/>
        </w:rPr>
      </w:pPr>
      <w:r w:rsidRPr="00FE35FC">
        <w:rPr>
          <w:rFonts w:cs="Calibri"/>
          <w:lang w:bidi="en-US"/>
        </w:rPr>
        <w:t>Un bono es vendido a un paciente y un paciente compra muchos bonos</w:t>
      </w:r>
    </w:p>
    <w:p w14:paraId="27FC1820" w14:textId="77777777" w:rsidR="00267EBB" w:rsidRPr="00FE35FC" w:rsidRDefault="00267EBB" w:rsidP="00267EBB">
      <w:pPr>
        <w:pStyle w:val="Prrafodelista1"/>
        <w:numPr>
          <w:ilvl w:val="1"/>
          <w:numId w:val="2"/>
        </w:numPr>
        <w:spacing w:after="0" w:line="240" w:lineRule="auto"/>
        <w:jc w:val="both"/>
        <w:rPr>
          <w:rFonts w:cs="Calibri"/>
          <w:lang w:bidi="en-US"/>
        </w:rPr>
      </w:pPr>
      <w:r w:rsidRPr="00FE35FC">
        <w:rPr>
          <w:rFonts w:cs="Calibri"/>
          <w:lang w:bidi="en-US"/>
        </w:rPr>
        <w:t>Un médico atiende a muchos pacientes en distintas horas</w:t>
      </w:r>
    </w:p>
    <w:p w14:paraId="0D36445E" w14:textId="77777777" w:rsidR="00267EBB" w:rsidRPr="00FE35FC" w:rsidRDefault="00267EBB" w:rsidP="00267EBB">
      <w:pPr>
        <w:pStyle w:val="Prrafodelista1"/>
        <w:numPr>
          <w:ilvl w:val="1"/>
          <w:numId w:val="2"/>
        </w:numPr>
        <w:spacing w:after="0" w:line="240" w:lineRule="auto"/>
        <w:jc w:val="both"/>
        <w:rPr>
          <w:rFonts w:cs="Calibri"/>
          <w:lang w:bidi="en-US"/>
        </w:rPr>
      </w:pPr>
      <w:r w:rsidRPr="00FE35FC">
        <w:rPr>
          <w:rFonts w:cs="Calibri"/>
          <w:lang w:bidi="en-US"/>
        </w:rPr>
        <w:t>Un paciente compra bonos para una o muchas de su carga</w:t>
      </w:r>
    </w:p>
    <w:p w14:paraId="43F3D1DE" w14:textId="1847ED7A" w:rsidR="0067013D" w:rsidRDefault="0067013D"/>
    <w:p w14:paraId="1A6E152C" w14:textId="77777777" w:rsidR="00267EBB" w:rsidRDefault="00267EBB"/>
    <w:p w14:paraId="208EAF60" w14:textId="77777777" w:rsidR="0067013D" w:rsidRDefault="0067013D">
      <w:bookmarkStart w:id="0" w:name="_GoBack"/>
      <w:bookmarkEnd w:id="0"/>
    </w:p>
    <w:p w14:paraId="4F65BDBD" w14:textId="77777777" w:rsidR="00EF50FF" w:rsidRPr="0073043B" w:rsidRDefault="00EF50FF">
      <w:pPr>
        <w:rPr>
          <w:lang w:val="es-CL"/>
        </w:rPr>
      </w:pPr>
    </w:p>
    <w:sectPr w:rsidR="00EF50FF" w:rsidRPr="0073043B" w:rsidSect="00267EBB">
      <w:headerReference w:type="even" r:id="rId10"/>
      <w:headerReference w:type="default" r:id="rId11"/>
      <w:footerReference w:type="even" r:id="rId12"/>
      <w:footerReference w:type="default" r:id="rId13"/>
      <w:headerReference w:type="first" r:id="rId14"/>
      <w:footerReference w:type="first" r:id="rId15"/>
      <w:pgSz w:w="12240" w:h="20160" w:code="5"/>
      <w:pgMar w:top="567" w:right="567" w:bottom="2268" w:left="1134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D3B7EC1" w14:textId="77777777" w:rsidR="00EC2D16" w:rsidRDefault="00EC2D16" w:rsidP="001B6F51">
      <w:r>
        <w:separator/>
      </w:r>
    </w:p>
  </w:endnote>
  <w:endnote w:type="continuationSeparator" w:id="0">
    <w:p w14:paraId="3F5D758B" w14:textId="77777777" w:rsidR="00EC2D16" w:rsidRDefault="00EC2D16" w:rsidP="001B6F5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544E7FE" w14:textId="77777777" w:rsidR="0088095E" w:rsidRDefault="0088095E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380C745" w14:textId="77777777" w:rsidR="0088095E" w:rsidRDefault="0088095E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FDDD628" w14:textId="77777777" w:rsidR="0088095E" w:rsidRDefault="0088095E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B4E28AD" w14:textId="77777777" w:rsidR="00EC2D16" w:rsidRDefault="00EC2D16" w:rsidP="001B6F51">
      <w:r>
        <w:separator/>
      </w:r>
    </w:p>
  </w:footnote>
  <w:footnote w:type="continuationSeparator" w:id="0">
    <w:p w14:paraId="77D3CD18" w14:textId="77777777" w:rsidR="00EC2D16" w:rsidRDefault="00EC2D16" w:rsidP="001B6F5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B0A768B" w14:textId="77777777" w:rsidR="0088095E" w:rsidRDefault="0088095E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E3248AC" w14:textId="77777777" w:rsidR="0088095E" w:rsidRDefault="0088095E" w:rsidP="0088095E">
    <w:pPr>
      <w:pStyle w:val="Encabezado"/>
      <w:jc w:val="right"/>
    </w:pPr>
    <w:r>
      <w:rPr>
        <w:noProof/>
        <w:lang w:val="es-CL" w:eastAsia="es-CL"/>
      </w:rPr>
      <w:drawing>
        <wp:anchor distT="0" distB="0" distL="114300" distR="114300" simplePos="0" relativeHeight="251659264" behindDoc="1" locked="0" layoutInCell="1" allowOverlap="1" wp14:anchorId="5086C9B2" wp14:editId="5DF486EE">
          <wp:simplePos x="0" y="0"/>
          <wp:positionH relativeFrom="column">
            <wp:posOffset>3796665</wp:posOffset>
          </wp:positionH>
          <wp:positionV relativeFrom="paragraph">
            <wp:posOffset>-145415</wp:posOffset>
          </wp:positionV>
          <wp:extent cx="2444115" cy="408940"/>
          <wp:effectExtent l="0" t="0" r="0" b="0"/>
          <wp:wrapNone/>
          <wp:docPr id="9" name="Imagen 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444115" cy="40894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val="es-CL" w:eastAsia="es-CL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08E94D6D" wp14:editId="794C16D3">
              <wp:simplePos x="0" y="0"/>
              <wp:positionH relativeFrom="column">
                <wp:posOffset>-9525</wp:posOffset>
              </wp:positionH>
              <wp:positionV relativeFrom="paragraph">
                <wp:posOffset>429895</wp:posOffset>
              </wp:positionV>
              <wp:extent cx="5783580" cy="0"/>
              <wp:effectExtent l="0" t="0" r="0" b="0"/>
              <wp:wrapNone/>
              <wp:docPr id="1" name="Conector recto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783580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line w14:anchorId="79796602" id="Conector recto 1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.75pt,33.85pt" to="454.65pt,33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" strokecolor="#5b9bd5 [3204]" strokeweight=".5pt">
              <v:stroke joinstyle="miter"/>
            </v:line>
          </w:pict>
        </mc:Fallback>
      </mc:AlternateContent>
    </w:r>
  </w:p>
  <w:p w14:paraId="5A1AC866" w14:textId="77777777" w:rsidR="0088095E" w:rsidRDefault="0088095E" w:rsidP="0088095E">
    <w:pPr>
      <w:pStyle w:val="Encabezado"/>
    </w:pPr>
  </w:p>
  <w:p w14:paraId="1ADF4B48" w14:textId="37BB7989" w:rsidR="001B6F51" w:rsidRPr="00A02821" w:rsidRDefault="001B6F51">
    <w:pPr>
      <w:pStyle w:val="Encabezado"/>
      <w:rPr>
        <w:lang w:val="es-CL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17B112B" w14:textId="77777777" w:rsidR="0088095E" w:rsidRDefault="0088095E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B377E2"/>
    <w:multiLevelType w:val="hybridMultilevel"/>
    <w:tmpl w:val="46188CBC"/>
    <w:lvl w:ilvl="0" w:tplc="463E143A">
      <w:start w:val="1"/>
      <w:numFmt w:val="lowerLetter"/>
      <w:lvlText w:val="%1)"/>
      <w:lvlJc w:val="left"/>
      <w:pPr>
        <w:ind w:left="1069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789" w:hanging="360"/>
      </w:pPr>
    </w:lvl>
    <w:lvl w:ilvl="2" w:tplc="340A001B" w:tentative="1">
      <w:start w:val="1"/>
      <w:numFmt w:val="lowerRoman"/>
      <w:lvlText w:val="%3."/>
      <w:lvlJc w:val="right"/>
      <w:pPr>
        <w:ind w:left="2509" w:hanging="180"/>
      </w:pPr>
    </w:lvl>
    <w:lvl w:ilvl="3" w:tplc="340A000F" w:tentative="1">
      <w:start w:val="1"/>
      <w:numFmt w:val="decimal"/>
      <w:lvlText w:val="%4."/>
      <w:lvlJc w:val="left"/>
      <w:pPr>
        <w:ind w:left="3229" w:hanging="360"/>
      </w:pPr>
    </w:lvl>
    <w:lvl w:ilvl="4" w:tplc="340A0019" w:tentative="1">
      <w:start w:val="1"/>
      <w:numFmt w:val="lowerLetter"/>
      <w:lvlText w:val="%5."/>
      <w:lvlJc w:val="left"/>
      <w:pPr>
        <w:ind w:left="3949" w:hanging="360"/>
      </w:pPr>
    </w:lvl>
    <w:lvl w:ilvl="5" w:tplc="340A001B" w:tentative="1">
      <w:start w:val="1"/>
      <w:numFmt w:val="lowerRoman"/>
      <w:lvlText w:val="%6."/>
      <w:lvlJc w:val="right"/>
      <w:pPr>
        <w:ind w:left="4669" w:hanging="180"/>
      </w:pPr>
    </w:lvl>
    <w:lvl w:ilvl="6" w:tplc="340A000F" w:tentative="1">
      <w:start w:val="1"/>
      <w:numFmt w:val="decimal"/>
      <w:lvlText w:val="%7."/>
      <w:lvlJc w:val="left"/>
      <w:pPr>
        <w:ind w:left="5389" w:hanging="360"/>
      </w:pPr>
    </w:lvl>
    <w:lvl w:ilvl="7" w:tplc="340A0019" w:tentative="1">
      <w:start w:val="1"/>
      <w:numFmt w:val="lowerLetter"/>
      <w:lvlText w:val="%8."/>
      <w:lvlJc w:val="left"/>
      <w:pPr>
        <w:ind w:left="6109" w:hanging="360"/>
      </w:pPr>
    </w:lvl>
    <w:lvl w:ilvl="8" w:tplc="340A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6E3725A"/>
    <w:multiLevelType w:val="hybridMultilevel"/>
    <w:tmpl w:val="0EE0F818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7">
      <w:start w:val="1"/>
      <w:numFmt w:val="lowerLetter"/>
      <w:lvlText w:val="%2)"/>
      <w:lvlJc w:val="left"/>
      <w:pPr>
        <w:ind w:left="1080" w:hanging="360"/>
      </w:pPr>
    </w:lvl>
    <w:lvl w:ilvl="2" w:tplc="340A001B" w:tentative="1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2A1221A5"/>
    <w:multiLevelType w:val="hybridMultilevel"/>
    <w:tmpl w:val="3FFE4A7E"/>
    <w:lvl w:ilvl="0" w:tplc="25BAD0BC">
      <w:start w:val="1"/>
      <w:numFmt w:val="lowerLetter"/>
      <w:lvlText w:val="%1)"/>
      <w:lvlJc w:val="left"/>
      <w:pPr>
        <w:ind w:left="1069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789" w:hanging="360"/>
      </w:pPr>
    </w:lvl>
    <w:lvl w:ilvl="2" w:tplc="340A001B" w:tentative="1">
      <w:start w:val="1"/>
      <w:numFmt w:val="lowerRoman"/>
      <w:lvlText w:val="%3."/>
      <w:lvlJc w:val="right"/>
      <w:pPr>
        <w:ind w:left="2509" w:hanging="180"/>
      </w:pPr>
    </w:lvl>
    <w:lvl w:ilvl="3" w:tplc="340A000F" w:tentative="1">
      <w:start w:val="1"/>
      <w:numFmt w:val="decimal"/>
      <w:lvlText w:val="%4."/>
      <w:lvlJc w:val="left"/>
      <w:pPr>
        <w:ind w:left="3229" w:hanging="360"/>
      </w:pPr>
    </w:lvl>
    <w:lvl w:ilvl="4" w:tplc="340A0019" w:tentative="1">
      <w:start w:val="1"/>
      <w:numFmt w:val="lowerLetter"/>
      <w:lvlText w:val="%5."/>
      <w:lvlJc w:val="left"/>
      <w:pPr>
        <w:ind w:left="3949" w:hanging="360"/>
      </w:pPr>
    </w:lvl>
    <w:lvl w:ilvl="5" w:tplc="340A001B" w:tentative="1">
      <w:start w:val="1"/>
      <w:numFmt w:val="lowerRoman"/>
      <w:lvlText w:val="%6."/>
      <w:lvlJc w:val="right"/>
      <w:pPr>
        <w:ind w:left="4669" w:hanging="180"/>
      </w:pPr>
    </w:lvl>
    <w:lvl w:ilvl="6" w:tplc="340A000F" w:tentative="1">
      <w:start w:val="1"/>
      <w:numFmt w:val="decimal"/>
      <w:lvlText w:val="%7."/>
      <w:lvlJc w:val="left"/>
      <w:pPr>
        <w:ind w:left="5389" w:hanging="360"/>
      </w:pPr>
    </w:lvl>
    <w:lvl w:ilvl="7" w:tplc="340A0019" w:tentative="1">
      <w:start w:val="1"/>
      <w:numFmt w:val="lowerLetter"/>
      <w:lvlText w:val="%8."/>
      <w:lvlJc w:val="left"/>
      <w:pPr>
        <w:ind w:left="6109" w:hanging="360"/>
      </w:pPr>
    </w:lvl>
    <w:lvl w:ilvl="8" w:tplc="340A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311708F0"/>
    <w:multiLevelType w:val="hybridMultilevel"/>
    <w:tmpl w:val="DAC08DA0"/>
    <w:lvl w:ilvl="0" w:tplc="2A7C3536">
      <w:start w:val="5"/>
      <w:numFmt w:val="bullet"/>
      <w:lvlText w:val=""/>
      <w:lvlJc w:val="left"/>
      <w:pPr>
        <w:ind w:left="720" w:hanging="360"/>
      </w:pPr>
      <w:rPr>
        <w:rFonts w:ascii="Symbol" w:eastAsia="Calibri" w:hAnsi="Symbol" w:cs="Calibri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DB01A2A"/>
    <w:multiLevelType w:val="hybridMultilevel"/>
    <w:tmpl w:val="489A8E08"/>
    <w:lvl w:ilvl="0" w:tplc="34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8EF0A53"/>
    <w:multiLevelType w:val="hybridMultilevel"/>
    <w:tmpl w:val="76D68620"/>
    <w:lvl w:ilvl="0" w:tplc="33280866">
      <w:start w:val="5"/>
      <w:numFmt w:val="bullet"/>
      <w:lvlText w:val=""/>
      <w:lvlJc w:val="left"/>
      <w:pPr>
        <w:ind w:left="720" w:hanging="360"/>
      </w:pPr>
      <w:rPr>
        <w:rFonts w:ascii="Symbol" w:eastAsia="Calibri" w:hAnsi="Symbol" w:cs="Calibri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12167AC"/>
    <w:multiLevelType w:val="hybridMultilevel"/>
    <w:tmpl w:val="197C0C28"/>
    <w:lvl w:ilvl="0" w:tplc="34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EDD2C31"/>
    <w:multiLevelType w:val="hybridMultilevel"/>
    <w:tmpl w:val="8AAA3728"/>
    <w:lvl w:ilvl="0" w:tplc="34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1"/>
  </w:num>
  <w:num w:numId="3">
    <w:abstractNumId w:val="4"/>
  </w:num>
  <w:num w:numId="4">
    <w:abstractNumId w:val="7"/>
  </w:num>
  <w:num w:numId="5">
    <w:abstractNumId w:val="2"/>
  </w:num>
  <w:num w:numId="6">
    <w:abstractNumId w:val="0"/>
  </w:num>
  <w:num w:numId="7">
    <w:abstractNumId w:val="3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B6F51"/>
    <w:rsid w:val="00002AC2"/>
    <w:rsid w:val="000054D9"/>
    <w:rsid w:val="0002405B"/>
    <w:rsid w:val="00031854"/>
    <w:rsid w:val="000354E8"/>
    <w:rsid w:val="000436C8"/>
    <w:rsid w:val="000469CF"/>
    <w:rsid w:val="00061BE4"/>
    <w:rsid w:val="00065A6A"/>
    <w:rsid w:val="00082D3F"/>
    <w:rsid w:val="000A1103"/>
    <w:rsid w:val="000B15CB"/>
    <w:rsid w:val="000C0456"/>
    <w:rsid w:val="000D3409"/>
    <w:rsid w:val="000E7FCC"/>
    <w:rsid w:val="00125975"/>
    <w:rsid w:val="001822B8"/>
    <w:rsid w:val="001B6F51"/>
    <w:rsid w:val="001C0767"/>
    <w:rsid w:val="001C27AD"/>
    <w:rsid w:val="001C3693"/>
    <w:rsid w:val="00235FBE"/>
    <w:rsid w:val="00266792"/>
    <w:rsid w:val="00267EBB"/>
    <w:rsid w:val="00271B93"/>
    <w:rsid w:val="002A6A63"/>
    <w:rsid w:val="002C0946"/>
    <w:rsid w:val="002C38E0"/>
    <w:rsid w:val="002C72C9"/>
    <w:rsid w:val="00305EED"/>
    <w:rsid w:val="0032171B"/>
    <w:rsid w:val="0034412D"/>
    <w:rsid w:val="003579F0"/>
    <w:rsid w:val="00362A1B"/>
    <w:rsid w:val="00372DFB"/>
    <w:rsid w:val="00394531"/>
    <w:rsid w:val="00397ECD"/>
    <w:rsid w:val="003B380B"/>
    <w:rsid w:val="003D2479"/>
    <w:rsid w:val="003F58BD"/>
    <w:rsid w:val="004000EB"/>
    <w:rsid w:val="00422449"/>
    <w:rsid w:val="0042759C"/>
    <w:rsid w:val="00476834"/>
    <w:rsid w:val="004F6D2B"/>
    <w:rsid w:val="0050099B"/>
    <w:rsid w:val="00502485"/>
    <w:rsid w:val="00504D82"/>
    <w:rsid w:val="00546D95"/>
    <w:rsid w:val="00556376"/>
    <w:rsid w:val="005627F2"/>
    <w:rsid w:val="00575693"/>
    <w:rsid w:val="00587086"/>
    <w:rsid w:val="005F177E"/>
    <w:rsid w:val="00606D75"/>
    <w:rsid w:val="00612496"/>
    <w:rsid w:val="00624639"/>
    <w:rsid w:val="00646D93"/>
    <w:rsid w:val="00651A52"/>
    <w:rsid w:val="0065798C"/>
    <w:rsid w:val="0067013D"/>
    <w:rsid w:val="00671A52"/>
    <w:rsid w:val="006B07F9"/>
    <w:rsid w:val="006B22EC"/>
    <w:rsid w:val="006C1081"/>
    <w:rsid w:val="006C6BA7"/>
    <w:rsid w:val="006E3777"/>
    <w:rsid w:val="006F0E27"/>
    <w:rsid w:val="007043AF"/>
    <w:rsid w:val="007045A4"/>
    <w:rsid w:val="0073043B"/>
    <w:rsid w:val="00743E6E"/>
    <w:rsid w:val="00752951"/>
    <w:rsid w:val="00785FC4"/>
    <w:rsid w:val="00797A29"/>
    <w:rsid w:val="007B6F6F"/>
    <w:rsid w:val="007C111F"/>
    <w:rsid w:val="007C364C"/>
    <w:rsid w:val="007D38D7"/>
    <w:rsid w:val="007D4FB9"/>
    <w:rsid w:val="007E0347"/>
    <w:rsid w:val="007E317B"/>
    <w:rsid w:val="00802278"/>
    <w:rsid w:val="008378BA"/>
    <w:rsid w:val="00850D95"/>
    <w:rsid w:val="00866BDD"/>
    <w:rsid w:val="0088095E"/>
    <w:rsid w:val="008840FA"/>
    <w:rsid w:val="008904F6"/>
    <w:rsid w:val="008A3E31"/>
    <w:rsid w:val="008B16B4"/>
    <w:rsid w:val="008B1D07"/>
    <w:rsid w:val="008B287D"/>
    <w:rsid w:val="008B5437"/>
    <w:rsid w:val="008B5F55"/>
    <w:rsid w:val="008C3223"/>
    <w:rsid w:val="008C4C57"/>
    <w:rsid w:val="008D1E78"/>
    <w:rsid w:val="008D2EE2"/>
    <w:rsid w:val="008D31EF"/>
    <w:rsid w:val="008E154B"/>
    <w:rsid w:val="008E5324"/>
    <w:rsid w:val="008F56A4"/>
    <w:rsid w:val="00912045"/>
    <w:rsid w:val="00957DB9"/>
    <w:rsid w:val="00980191"/>
    <w:rsid w:val="009810D6"/>
    <w:rsid w:val="009B7043"/>
    <w:rsid w:val="009D4522"/>
    <w:rsid w:val="00A02821"/>
    <w:rsid w:val="00A05533"/>
    <w:rsid w:val="00A12A24"/>
    <w:rsid w:val="00A24DEB"/>
    <w:rsid w:val="00A46E6D"/>
    <w:rsid w:val="00A608E5"/>
    <w:rsid w:val="00A71AD0"/>
    <w:rsid w:val="00AA2EF5"/>
    <w:rsid w:val="00AB7CAB"/>
    <w:rsid w:val="00AC67EF"/>
    <w:rsid w:val="00AF3362"/>
    <w:rsid w:val="00AF45D2"/>
    <w:rsid w:val="00B1278C"/>
    <w:rsid w:val="00B27F40"/>
    <w:rsid w:val="00B51679"/>
    <w:rsid w:val="00B54193"/>
    <w:rsid w:val="00BA5DC1"/>
    <w:rsid w:val="00BA60FD"/>
    <w:rsid w:val="00BB004E"/>
    <w:rsid w:val="00BB143B"/>
    <w:rsid w:val="00BE14CA"/>
    <w:rsid w:val="00BF3407"/>
    <w:rsid w:val="00BF541D"/>
    <w:rsid w:val="00BF6543"/>
    <w:rsid w:val="00C217EC"/>
    <w:rsid w:val="00C33F3C"/>
    <w:rsid w:val="00C35D50"/>
    <w:rsid w:val="00C555D9"/>
    <w:rsid w:val="00C70C95"/>
    <w:rsid w:val="00C725E3"/>
    <w:rsid w:val="00C83EE0"/>
    <w:rsid w:val="00C86C0D"/>
    <w:rsid w:val="00CB5D92"/>
    <w:rsid w:val="00CE2CFF"/>
    <w:rsid w:val="00CE6896"/>
    <w:rsid w:val="00D338B4"/>
    <w:rsid w:val="00D440C0"/>
    <w:rsid w:val="00D579FE"/>
    <w:rsid w:val="00D60E84"/>
    <w:rsid w:val="00D703CC"/>
    <w:rsid w:val="00D71524"/>
    <w:rsid w:val="00D83839"/>
    <w:rsid w:val="00D8520F"/>
    <w:rsid w:val="00D9054E"/>
    <w:rsid w:val="00D9285D"/>
    <w:rsid w:val="00D9757E"/>
    <w:rsid w:val="00D9762F"/>
    <w:rsid w:val="00DA2BCC"/>
    <w:rsid w:val="00DD248C"/>
    <w:rsid w:val="00DD2894"/>
    <w:rsid w:val="00DE7F55"/>
    <w:rsid w:val="00E03246"/>
    <w:rsid w:val="00E10386"/>
    <w:rsid w:val="00E30553"/>
    <w:rsid w:val="00E4447F"/>
    <w:rsid w:val="00E45010"/>
    <w:rsid w:val="00E74412"/>
    <w:rsid w:val="00E75740"/>
    <w:rsid w:val="00E776B8"/>
    <w:rsid w:val="00E80822"/>
    <w:rsid w:val="00E94F1F"/>
    <w:rsid w:val="00EB1976"/>
    <w:rsid w:val="00EB7031"/>
    <w:rsid w:val="00EC19B1"/>
    <w:rsid w:val="00EC2D16"/>
    <w:rsid w:val="00EC2E4A"/>
    <w:rsid w:val="00EF0548"/>
    <w:rsid w:val="00EF50FF"/>
    <w:rsid w:val="00F04F03"/>
    <w:rsid w:val="00F11FE1"/>
    <w:rsid w:val="00F2021F"/>
    <w:rsid w:val="00F260A0"/>
    <w:rsid w:val="00F44BFC"/>
    <w:rsid w:val="00F47102"/>
    <w:rsid w:val="00F54D4F"/>
    <w:rsid w:val="00F6120F"/>
    <w:rsid w:val="00F81BB9"/>
    <w:rsid w:val="00F844D9"/>
    <w:rsid w:val="00F84E2C"/>
    <w:rsid w:val="00F932B6"/>
    <w:rsid w:val="00FD3D71"/>
    <w:rsid w:val="00FD488E"/>
    <w:rsid w:val="00FE35FC"/>
    <w:rsid w:val="00FF5C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1098E121"/>
  <w15:chartTrackingRefBased/>
  <w15:docId w15:val="{951166E3-5CF6-4F4C-96EC-793D379077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s-CL" w:eastAsia="es-CL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sz w:val="24"/>
      <w:szCs w:val="24"/>
      <w:lang w:val="en-US" w:eastAsia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anormal1">
    <w:name w:val="Tabla normal1"/>
    <w:semiHidden/>
    <w:rPr>
      <w:lang w:val="en-US" w:eastAsia="en-US" w:bidi="en-US"/>
    </w:rPr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rsid w:val="001B6F51"/>
    <w:rPr>
      <w:rFonts w:ascii="Tahoma" w:hAnsi="Tahoma"/>
      <w:sz w:val="16"/>
      <w:szCs w:val="16"/>
    </w:rPr>
  </w:style>
  <w:style w:type="character" w:customStyle="1" w:styleId="TextodegloboCar">
    <w:name w:val="Texto de globo Car"/>
    <w:link w:val="Textodeglobo"/>
    <w:rsid w:val="001B6F51"/>
    <w:rPr>
      <w:rFonts w:ascii="Tahoma" w:hAnsi="Tahoma" w:cs="Tahoma"/>
      <w:sz w:val="16"/>
      <w:szCs w:val="16"/>
      <w:lang w:val="en-US" w:eastAsia="en-US"/>
    </w:rPr>
  </w:style>
  <w:style w:type="paragraph" w:styleId="Encabezado">
    <w:name w:val="header"/>
    <w:basedOn w:val="Normal"/>
    <w:link w:val="EncabezadoCar"/>
    <w:uiPriority w:val="99"/>
    <w:rsid w:val="001B6F51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link w:val="Encabezado"/>
    <w:uiPriority w:val="99"/>
    <w:rsid w:val="001B6F51"/>
    <w:rPr>
      <w:sz w:val="24"/>
      <w:szCs w:val="24"/>
      <w:lang w:val="en-US" w:eastAsia="en-US"/>
    </w:rPr>
  </w:style>
  <w:style w:type="paragraph" w:styleId="Piedepgina">
    <w:name w:val="footer"/>
    <w:basedOn w:val="Normal"/>
    <w:link w:val="PiedepginaCar"/>
    <w:rsid w:val="001B6F51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link w:val="Piedepgina"/>
    <w:rsid w:val="001B6F51"/>
    <w:rPr>
      <w:sz w:val="24"/>
      <w:szCs w:val="24"/>
      <w:lang w:val="en-US" w:eastAsia="en-US"/>
    </w:rPr>
  </w:style>
  <w:style w:type="paragraph" w:customStyle="1" w:styleId="Prrafodelista1">
    <w:name w:val="Párrafo de lista1"/>
    <w:basedOn w:val="Normal"/>
    <w:rsid w:val="008840FA"/>
    <w:pPr>
      <w:spacing w:after="200" w:line="276" w:lineRule="auto"/>
      <w:ind w:left="720"/>
    </w:pPr>
    <w:rPr>
      <w:rFonts w:ascii="Calibri" w:eastAsia="Calibri" w:hAnsi="Calibri"/>
      <w:sz w:val="22"/>
      <w:szCs w:val="22"/>
      <w:lang w:val="es-CL"/>
    </w:rPr>
  </w:style>
  <w:style w:type="character" w:styleId="Refdecomentario">
    <w:name w:val="annotation reference"/>
    <w:semiHidden/>
    <w:unhideWhenUsed/>
    <w:rsid w:val="00362A1B"/>
    <w:rPr>
      <w:sz w:val="16"/>
      <w:szCs w:val="16"/>
    </w:rPr>
  </w:style>
  <w:style w:type="paragraph" w:styleId="Textocomentario">
    <w:name w:val="annotation text"/>
    <w:basedOn w:val="Normal"/>
    <w:link w:val="TextocomentarioCar"/>
    <w:semiHidden/>
    <w:unhideWhenUsed/>
    <w:rsid w:val="00362A1B"/>
    <w:rPr>
      <w:sz w:val="20"/>
      <w:szCs w:val="20"/>
    </w:rPr>
  </w:style>
  <w:style w:type="character" w:customStyle="1" w:styleId="TextocomentarioCar">
    <w:name w:val="Texto comentario Car"/>
    <w:link w:val="Textocomentario"/>
    <w:semiHidden/>
    <w:rsid w:val="00362A1B"/>
    <w:rPr>
      <w:lang w:val="en-US" w:eastAsia="en-US"/>
    </w:rPr>
  </w:style>
  <w:style w:type="paragraph" w:styleId="Asuntodelcomentario">
    <w:name w:val="annotation subject"/>
    <w:basedOn w:val="Textocomentario"/>
    <w:next w:val="Textocomentario"/>
    <w:link w:val="AsuntodelcomentarioCar"/>
    <w:semiHidden/>
    <w:unhideWhenUsed/>
    <w:rsid w:val="00362A1B"/>
    <w:rPr>
      <w:b/>
      <w:bCs/>
    </w:rPr>
  </w:style>
  <w:style w:type="character" w:customStyle="1" w:styleId="AsuntodelcomentarioCar">
    <w:name w:val="Asunto del comentario Car"/>
    <w:link w:val="Asuntodelcomentario"/>
    <w:semiHidden/>
    <w:rsid w:val="00362A1B"/>
    <w:rPr>
      <w:b/>
      <w:bCs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91854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504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605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94543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7702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221004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encoding w:val="utf-8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footer" Target="footer3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3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urtubia\AppData\Roaming\Microsoft\Plantillas\Portada%20de%20fax%20comercial.dot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67CDFEC-27CB-4A69-8608-FA1D4DBD12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Portada de fax comercial</Template>
  <TotalTime>1</TotalTime>
  <Pages>2</Pages>
  <Words>401</Words>
  <Characters>2209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 Corporation</Company>
  <LinksUpToDate>false</LinksUpToDate>
  <CharactersWithSpaces>2605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Andres Urtubia R.</dc:creator>
  <cp:keywords/>
  <cp:lastModifiedBy>William Flores</cp:lastModifiedBy>
  <cp:revision>3</cp:revision>
  <cp:lastPrinted>2002-10-14T20:25:00Z</cp:lastPrinted>
  <dcterms:created xsi:type="dcterms:W3CDTF">2020-01-17T18:55:00Z</dcterms:created>
  <dcterms:modified xsi:type="dcterms:W3CDTF">2020-01-17T18:55:00Z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TC010182623082</vt:lpwstr>
  </property>
</Properties>
</file>