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9CAF" w14:textId="77777777" w:rsidR="001B463C" w:rsidRDefault="001B463C" w:rsidP="001B463C">
      <w:pPr>
        <w:pStyle w:val="Title"/>
        <w:jc w:val="center"/>
      </w:pPr>
      <w:r>
        <w:t>Test Plan</w:t>
      </w:r>
    </w:p>
    <w:p w14:paraId="12AEAE2F" w14:textId="77777777" w:rsidR="001B463C" w:rsidRDefault="001B463C" w:rsidP="001B463C"/>
    <w:p w14:paraId="525CF4EC" w14:textId="77777777" w:rsidR="001B463C" w:rsidRPr="0015639A" w:rsidRDefault="001B463C" w:rsidP="001B463C"/>
    <w:p w14:paraId="532CF63F" w14:textId="77777777" w:rsidR="001B463C" w:rsidRDefault="001B463C" w:rsidP="001B463C">
      <w:pPr>
        <w:pStyle w:val="Title"/>
      </w:pPr>
    </w:p>
    <w:p w14:paraId="7EEFBA08" w14:textId="77777777" w:rsidR="001B463C" w:rsidRDefault="001B463C" w:rsidP="001B463C">
      <w:pPr>
        <w:pStyle w:val="Title"/>
        <w:jc w:val="center"/>
      </w:pPr>
      <w:r>
        <w:t>OOSDD: Project Portfolio</w:t>
      </w:r>
    </w:p>
    <w:p w14:paraId="4DC0BB5E" w14:textId="77777777" w:rsidR="001B463C" w:rsidRDefault="001B463C" w:rsidP="001B463C">
      <w:pPr>
        <w:pStyle w:val="Title"/>
      </w:pPr>
    </w:p>
    <w:p w14:paraId="75E0E5BA" w14:textId="77777777" w:rsidR="001B463C" w:rsidRDefault="001B463C" w:rsidP="001B463C">
      <w:pPr>
        <w:pStyle w:val="Title"/>
      </w:pPr>
    </w:p>
    <w:p w14:paraId="4FDA15F1" w14:textId="77777777" w:rsidR="001B463C" w:rsidRDefault="001B463C" w:rsidP="001B463C">
      <w:pPr>
        <w:pStyle w:val="Title"/>
        <w:jc w:val="center"/>
      </w:pPr>
      <w:r>
        <w:t xml:space="preserve">WS </w:t>
      </w:r>
      <w:proofErr w:type="gramStart"/>
      <w:r>
        <w:t>Number  -</w:t>
      </w:r>
      <w:proofErr w:type="gramEnd"/>
      <w:r>
        <w:t xml:space="preserve"> 328700</w:t>
      </w:r>
    </w:p>
    <w:p w14:paraId="7C88A4AD" w14:textId="77777777" w:rsidR="001B463C" w:rsidRDefault="001B463C" w:rsidP="001B463C"/>
    <w:p w14:paraId="212270CB" w14:textId="77777777" w:rsidR="001B463C" w:rsidRDefault="001B463C" w:rsidP="001B463C">
      <w:pPr>
        <w:jc w:val="center"/>
        <w:rPr>
          <w:sz w:val="32"/>
          <w:szCs w:val="32"/>
        </w:rPr>
      </w:pPr>
      <w:r w:rsidRPr="0015639A">
        <w:rPr>
          <w:sz w:val="32"/>
          <w:szCs w:val="32"/>
        </w:rPr>
        <w:t>Lucy Gardener</w:t>
      </w:r>
    </w:p>
    <w:p w14:paraId="414DDD9C" w14:textId="77777777" w:rsidR="001B463C" w:rsidRDefault="001B463C" w:rsidP="001B463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id w:val="1381057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02528415" w14:textId="34407DDA" w:rsidR="001B463C" w:rsidRDefault="001B463C">
          <w:pPr>
            <w:pStyle w:val="TOCHeading"/>
          </w:pPr>
          <w:r>
            <w:t>Contents</w:t>
          </w:r>
        </w:p>
        <w:p w14:paraId="33534234" w14:textId="24DD5F53" w:rsidR="007B5996" w:rsidRDefault="001B463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03994" w:history="1">
            <w:r w:rsidR="007B5996" w:rsidRPr="00F32C0A">
              <w:rPr>
                <w:rStyle w:val="Hyperlink"/>
                <w:noProof/>
              </w:rPr>
              <w:t>Errors while programming</w:t>
            </w:r>
            <w:r w:rsidR="007B5996">
              <w:rPr>
                <w:noProof/>
                <w:webHidden/>
              </w:rPr>
              <w:tab/>
            </w:r>
            <w:r w:rsidR="007B5996">
              <w:rPr>
                <w:noProof/>
                <w:webHidden/>
              </w:rPr>
              <w:fldChar w:fldCharType="begin"/>
            </w:r>
            <w:r w:rsidR="007B5996">
              <w:rPr>
                <w:noProof/>
                <w:webHidden/>
              </w:rPr>
              <w:instrText xml:space="preserve"> PAGEREF _Toc165203994 \h </w:instrText>
            </w:r>
            <w:r w:rsidR="007B5996">
              <w:rPr>
                <w:noProof/>
                <w:webHidden/>
              </w:rPr>
            </w:r>
            <w:r w:rsidR="007B5996">
              <w:rPr>
                <w:noProof/>
                <w:webHidden/>
              </w:rPr>
              <w:fldChar w:fldCharType="separate"/>
            </w:r>
            <w:r w:rsidR="007B5996">
              <w:rPr>
                <w:noProof/>
                <w:webHidden/>
              </w:rPr>
              <w:t>2</w:t>
            </w:r>
            <w:r w:rsidR="007B5996">
              <w:rPr>
                <w:noProof/>
                <w:webHidden/>
              </w:rPr>
              <w:fldChar w:fldCharType="end"/>
            </w:r>
          </w:hyperlink>
        </w:p>
        <w:p w14:paraId="1C1FA2EE" w14:textId="49AA89E6" w:rsidR="007B5996" w:rsidRDefault="007B599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203995" w:history="1">
            <w:r w:rsidRPr="00F32C0A">
              <w:rPr>
                <w:rStyle w:val="Hyperlink"/>
                <w:noProof/>
              </w:rPr>
              <w:t>Error: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A365E" w14:textId="31FB482B" w:rsidR="007B5996" w:rsidRDefault="007B599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203996" w:history="1">
            <w:r w:rsidRPr="00F32C0A">
              <w:rPr>
                <w:rStyle w:val="Hyperlink"/>
                <w:noProof/>
              </w:rPr>
              <w:t>Error: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46692" w14:textId="4F22185D" w:rsidR="007B5996" w:rsidRDefault="007B599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203997" w:history="1">
            <w:r w:rsidRPr="00F32C0A">
              <w:rPr>
                <w:rStyle w:val="Hyperlink"/>
                <w:noProof/>
              </w:rPr>
              <w:t>Error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FF89B" w14:textId="59EDFBAA" w:rsidR="007B5996" w:rsidRDefault="007B599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203998" w:history="1">
            <w:r w:rsidRPr="00F32C0A">
              <w:rPr>
                <w:rStyle w:val="Hyperlink"/>
                <w:noProof/>
              </w:rPr>
              <w:t>Error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3F07" w14:textId="64A827D4" w:rsidR="007B5996" w:rsidRDefault="007B599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203999" w:history="1">
            <w:r w:rsidRPr="00F32C0A">
              <w:rPr>
                <w:rStyle w:val="Hyperlink"/>
                <w:noProof/>
              </w:rPr>
              <w:t>Error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DEE3" w14:textId="1CC8CEDB" w:rsidR="007B5996" w:rsidRDefault="007B599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65204000" w:history="1">
            <w:r w:rsidRPr="00F32C0A">
              <w:rPr>
                <w:rStyle w:val="Hyperlink"/>
                <w:noProof/>
              </w:rPr>
              <w:t>White Box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8150" w14:textId="20B5A4F9" w:rsidR="007B5996" w:rsidRDefault="007B599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5204001" w:history="1">
            <w:r w:rsidRPr="00F32C0A">
              <w:rPr>
                <w:rStyle w:val="Hyperlink"/>
                <w:noProof/>
              </w:rPr>
              <w:t>Evidence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77B2F" w14:textId="23ECD2B8" w:rsidR="007B5996" w:rsidRDefault="007B599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5204002" w:history="1">
            <w:r w:rsidRPr="00F32C0A">
              <w:rPr>
                <w:rStyle w:val="Hyperlink"/>
                <w:noProof/>
              </w:rPr>
              <w:t>Test 1A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D787D" w14:textId="0A03A297" w:rsidR="007B5996" w:rsidRDefault="007B599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5204003" w:history="1">
            <w:r w:rsidRPr="00F32C0A">
              <w:rPr>
                <w:rStyle w:val="Hyperlink"/>
                <w:noProof/>
              </w:rPr>
              <w:t>Test 2A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43904" w14:textId="7A23BA35" w:rsidR="007B5996" w:rsidRDefault="007B599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5204004" w:history="1">
            <w:r w:rsidRPr="00F32C0A">
              <w:rPr>
                <w:rStyle w:val="Hyperlink"/>
                <w:noProof/>
              </w:rPr>
              <w:t>Test 3A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0D9D" w14:textId="59B13967" w:rsidR="007B5996" w:rsidRDefault="007B599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5204005" w:history="1">
            <w:r w:rsidRPr="00F32C0A">
              <w:rPr>
                <w:rStyle w:val="Hyperlink"/>
                <w:noProof/>
              </w:rPr>
              <w:t>Test 3B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44F6" w14:textId="409DF44B" w:rsidR="007B5996" w:rsidRDefault="007B599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5204006" w:history="1">
            <w:r w:rsidRPr="00F32C0A">
              <w:rPr>
                <w:rStyle w:val="Hyperlink"/>
                <w:noProof/>
              </w:rPr>
              <w:t>Test 4A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94DD6" w14:textId="01046DF8" w:rsidR="007B5996" w:rsidRDefault="007B599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65204007" w:history="1">
            <w:r w:rsidRPr="00F32C0A">
              <w:rPr>
                <w:rStyle w:val="Hyperlink"/>
                <w:noProof/>
              </w:rPr>
              <w:t>Test 5A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CD41" w14:textId="465BD49F" w:rsidR="001B463C" w:rsidRDefault="001B463C">
          <w:r>
            <w:rPr>
              <w:b/>
              <w:bCs/>
              <w:noProof/>
            </w:rPr>
            <w:fldChar w:fldCharType="end"/>
          </w:r>
        </w:p>
      </w:sdtContent>
    </w:sdt>
    <w:p w14:paraId="560C53B7" w14:textId="422996F8" w:rsidR="001B463C" w:rsidRDefault="001B463C">
      <w:r>
        <w:br w:type="page"/>
      </w:r>
    </w:p>
    <w:p w14:paraId="50917379" w14:textId="7F59DED8" w:rsidR="003E4AB8" w:rsidRDefault="001B463C" w:rsidP="001B463C">
      <w:pPr>
        <w:pStyle w:val="Heading1"/>
      </w:pPr>
      <w:bookmarkStart w:id="0" w:name="_Toc165203994"/>
      <w:r>
        <w:lastRenderedPageBreak/>
        <w:t>Errors while programming</w:t>
      </w:r>
      <w:bookmarkEnd w:id="0"/>
    </w:p>
    <w:p w14:paraId="22261FF4" w14:textId="77777777" w:rsidR="001B463C" w:rsidRDefault="001B463C" w:rsidP="001B463C"/>
    <w:p w14:paraId="6C0BE70C" w14:textId="77777777" w:rsidR="001B463C" w:rsidRDefault="001B463C" w:rsidP="001B463C">
      <w:pPr>
        <w:pStyle w:val="Heading2"/>
      </w:pPr>
      <w:bookmarkStart w:id="1" w:name="_Toc165203995"/>
      <w:r>
        <w:t>Error: 1</w:t>
      </w:r>
      <w:bookmarkEnd w:id="1"/>
    </w:p>
    <w:p w14:paraId="1FAB98FE" w14:textId="77777777" w:rsidR="001B463C" w:rsidRDefault="001B463C" w:rsidP="001B463C">
      <w:pPr>
        <w:rPr>
          <w:sz w:val="24"/>
          <w:szCs w:val="24"/>
        </w:rPr>
      </w:pPr>
      <w:r w:rsidRPr="0015639A">
        <w:rPr>
          <w:sz w:val="24"/>
          <w:szCs w:val="24"/>
        </w:rPr>
        <w:t xml:space="preserve">Issue with Method </w:t>
      </w:r>
      <w:proofErr w:type="gramStart"/>
      <w:r>
        <w:rPr>
          <w:sz w:val="24"/>
          <w:szCs w:val="24"/>
        </w:rPr>
        <w:t>overloading</w:t>
      </w:r>
      <w:proofErr w:type="gramEnd"/>
    </w:p>
    <w:p w14:paraId="151915D4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 xml:space="preserve">With method overloading, the 2 functions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have different parameters. </w:t>
      </w:r>
    </w:p>
    <w:p w14:paraId="7E67196A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 xml:space="preserve">During runtime the correct function will be chosen based on the parameters that are included in the call. This means that the 2 functions have to differ by having either a different number of </w:t>
      </w:r>
      <w:proofErr w:type="gramStart"/>
      <w:r>
        <w:rPr>
          <w:sz w:val="24"/>
          <w:szCs w:val="24"/>
        </w:rPr>
        <w:t>parameters, or</w:t>
      </w:r>
      <w:proofErr w:type="gramEnd"/>
      <w:r>
        <w:rPr>
          <w:sz w:val="24"/>
          <w:szCs w:val="24"/>
        </w:rPr>
        <w:t xml:space="preserve"> having parameters of different types.</w:t>
      </w:r>
    </w:p>
    <w:p w14:paraId="5446E893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>In my code, I had negated this fact, trying to get 2 functions that were supposed to overload not, due to having the same parameters.</w:t>
      </w:r>
    </w:p>
    <w:p w14:paraId="3F552CFD" w14:textId="77777777" w:rsidR="001B463C" w:rsidRDefault="001B463C" w:rsidP="001B463C">
      <w:pPr>
        <w:rPr>
          <w:sz w:val="24"/>
          <w:szCs w:val="24"/>
        </w:rPr>
      </w:pPr>
      <w:r w:rsidRPr="0015639A">
        <w:rPr>
          <w:noProof/>
          <w:sz w:val="24"/>
          <w:szCs w:val="24"/>
        </w:rPr>
        <w:drawing>
          <wp:inline distT="0" distB="0" distL="0" distR="0" wp14:anchorId="731D0A7E" wp14:editId="3C2882B4">
            <wp:extent cx="5731510" cy="1428750"/>
            <wp:effectExtent l="0" t="0" r="2540" b="0"/>
            <wp:docPr id="17555972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59721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BABB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 xml:space="preserve">This is an easy fix, as all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do is fix the parameters so that they are different allowing method overloading to work correctly.</w:t>
      </w:r>
    </w:p>
    <w:p w14:paraId="74276315" w14:textId="77777777" w:rsidR="001B463C" w:rsidRDefault="001B463C" w:rsidP="001B463C">
      <w:pPr>
        <w:rPr>
          <w:sz w:val="24"/>
          <w:szCs w:val="24"/>
        </w:rPr>
      </w:pPr>
      <w:r w:rsidRPr="0015639A">
        <w:rPr>
          <w:noProof/>
          <w:sz w:val="24"/>
          <w:szCs w:val="24"/>
        </w:rPr>
        <w:drawing>
          <wp:inline distT="0" distB="0" distL="0" distR="0" wp14:anchorId="792B01D6" wp14:editId="01F275C4">
            <wp:extent cx="5731510" cy="1345565"/>
            <wp:effectExtent l="0" t="0" r="2540" b="6985"/>
            <wp:docPr id="61036240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62405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23F4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>Having not noticed this at first, I did try using the keyword new to try and get them to work regarding some research I had done in the error, not noticing I had the parameters the same, after realising and fixing this issue though the code should now work.</w:t>
      </w:r>
    </w:p>
    <w:p w14:paraId="7A9CFCE9" w14:textId="77777777" w:rsidR="001B463C" w:rsidRDefault="001B463C" w:rsidP="001B463C">
      <w:pPr>
        <w:rPr>
          <w:sz w:val="24"/>
          <w:szCs w:val="24"/>
        </w:rPr>
      </w:pPr>
    </w:p>
    <w:p w14:paraId="739F7C77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76CAF4" w14:textId="77777777" w:rsidR="001B463C" w:rsidRDefault="001B463C" w:rsidP="001B463C">
      <w:pPr>
        <w:pStyle w:val="Heading2"/>
      </w:pPr>
      <w:bookmarkStart w:id="2" w:name="_Toc165203996"/>
      <w:r>
        <w:lastRenderedPageBreak/>
        <w:t>Error: 2</w:t>
      </w:r>
      <w:bookmarkEnd w:id="2"/>
    </w:p>
    <w:p w14:paraId="1054D7DF" w14:textId="77777777" w:rsidR="001B463C" w:rsidRDefault="001B463C" w:rsidP="001B463C">
      <w:pPr>
        <w:rPr>
          <w:sz w:val="24"/>
          <w:szCs w:val="24"/>
        </w:rPr>
      </w:pPr>
    </w:p>
    <w:p w14:paraId="21EA48B3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>My next error was an error made while creating the menu.</w:t>
      </w:r>
    </w:p>
    <w:p w14:paraId="33F3C7D4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 xml:space="preserve">For the menu I created its own class, </w:t>
      </w:r>
      <w:proofErr w:type="gramStart"/>
      <w:r>
        <w:rPr>
          <w:sz w:val="24"/>
          <w:szCs w:val="24"/>
        </w:rPr>
        <w:t>in an attempt to</w:t>
      </w:r>
      <w:proofErr w:type="gramEnd"/>
      <w:r>
        <w:rPr>
          <w:sz w:val="24"/>
          <w:szCs w:val="24"/>
        </w:rPr>
        <w:t xml:space="preserve"> make my code more legible and easier to follow. The menu would be able to call the different classes as needed.</w:t>
      </w:r>
    </w:p>
    <w:p w14:paraId="2A45F0D3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>When creating the starting menu, I wanted to be able to give a selection of possible things the user can do, with them then inputting a number value to represent what they do, the actions could then be executed using a switch case.</w:t>
      </w:r>
    </w:p>
    <w:p w14:paraId="58349C34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 xml:space="preserve">The error I developed was by trying to use a try catch block with a </w:t>
      </w:r>
      <w:proofErr w:type="spellStart"/>
      <w:proofErr w:type="gramStart"/>
      <w:r>
        <w:rPr>
          <w:sz w:val="24"/>
          <w:szCs w:val="24"/>
        </w:rPr>
        <w:t>int.Parse</w:t>
      </w:r>
      <w:proofErr w:type="spellEnd"/>
      <w:proofErr w:type="gramEnd"/>
      <w:r>
        <w:rPr>
          <w:sz w:val="24"/>
          <w:szCs w:val="24"/>
        </w:rPr>
        <w:t xml:space="preserve">. </w:t>
      </w:r>
    </w:p>
    <w:p w14:paraId="755950A7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 xml:space="preserve">There is a specific function called </w:t>
      </w:r>
      <w:proofErr w:type="spellStart"/>
      <w:proofErr w:type="gramStart"/>
      <w:r>
        <w:rPr>
          <w:sz w:val="24"/>
          <w:szCs w:val="24"/>
        </w:rPr>
        <w:t>int.TryParse</w:t>
      </w:r>
      <w:proofErr w:type="spellEnd"/>
      <w:proofErr w:type="gramEnd"/>
      <w:r>
        <w:rPr>
          <w:sz w:val="24"/>
          <w:szCs w:val="24"/>
        </w:rPr>
        <w:t>, that works a bit differently but also will not give me the same error I got.</w:t>
      </w:r>
    </w:p>
    <w:p w14:paraId="7E7807BB" w14:textId="77777777" w:rsidR="001B463C" w:rsidRDefault="001B463C" w:rsidP="001B463C">
      <w:pPr>
        <w:rPr>
          <w:sz w:val="24"/>
          <w:szCs w:val="24"/>
        </w:rPr>
      </w:pPr>
      <w:r w:rsidRPr="001A711C">
        <w:rPr>
          <w:noProof/>
          <w:sz w:val="24"/>
          <w:szCs w:val="24"/>
        </w:rPr>
        <w:drawing>
          <wp:inline distT="0" distB="0" distL="0" distR="0" wp14:anchorId="4D9C9FF7" wp14:editId="0CB1B6AE">
            <wp:extent cx="3448531" cy="1400370"/>
            <wp:effectExtent l="0" t="0" r="0" b="9525"/>
            <wp:docPr id="2347179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1797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D94E1" w14:textId="77777777" w:rsidR="001B463C" w:rsidRDefault="001B463C" w:rsidP="001B463C">
      <w:pPr>
        <w:rPr>
          <w:sz w:val="24"/>
          <w:szCs w:val="24"/>
        </w:rPr>
      </w:pPr>
      <w:r w:rsidRPr="001A711C">
        <w:rPr>
          <w:noProof/>
          <w:sz w:val="24"/>
          <w:szCs w:val="24"/>
        </w:rPr>
        <w:drawing>
          <wp:inline distT="0" distB="0" distL="0" distR="0" wp14:anchorId="18B9E391" wp14:editId="2E5BE78D">
            <wp:extent cx="5731510" cy="789940"/>
            <wp:effectExtent l="0" t="0" r="2540" b="0"/>
            <wp:docPr id="5853001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30013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76FF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 xml:space="preserve">To fix this we can remove the try catch block and just replace it with the </w:t>
      </w:r>
      <w:proofErr w:type="spellStart"/>
      <w:proofErr w:type="gramStart"/>
      <w:r>
        <w:rPr>
          <w:sz w:val="24"/>
          <w:szCs w:val="24"/>
        </w:rPr>
        <w:t>int.TryParse</w:t>
      </w:r>
      <w:proofErr w:type="spellEnd"/>
      <w:proofErr w:type="gramEnd"/>
      <w:r>
        <w:rPr>
          <w:sz w:val="24"/>
          <w:szCs w:val="24"/>
        </w:rPr>
        <w:t xml:space="preserve"> which outputs a Boolean that returns whether the parsing worked or not.</w:t>
      </w:r>
    </w:p>
    <w:p w14:paraId="4242E6C2" w14:textId="77777777" w:rsidR="001B463C" w:rsidRDefault="001B463C" w:rsidP="001B463C">
      <w:pPr>
        <w:rPr>
          <w:sz w:val="24"/>
          <w:szCs w:val="24"/>
        </w:rPr>
      </w:pPr>
      <w:r w:rsidRPr="001A711C">
        <w:rPr>
          <w:noProof/>
          <w:sz w:val="24"/>
          <w:szCs w:val="24"/>
        </w:rPr>
        <w:drawing>
          <wp:inline distT="0" distB="0" distL="0" distR="0" wp14:anchorId="16CED6B4" wp14:editId="180F8000">
            <wp:extent cx="1515390" cy="1219200"/>
            <wp:effectExtent l="0" t="0" r="8890" b="0"/>
            <wp:docPr id="6230064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0649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7367" cy="122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11C">
        <w:rPr>
          <w:noProof/>
          <w:sz w:val="24"/>
          <w:szCs w:val="24"/>
        </w:rPr>
        <w:drawing>
          <wp:inline distT="0" distB="0" distL="0" distR="0" wp14:anchorId="25AE33DA" wp14:editId="27080059">
            <wp:extent cx="4124325" cy="817976"/>
            <wp:effectExtent l="0" t="0" r="0" b="1270"/>
            <wp:docPr id="18829173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91732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136" cy="8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7D51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>As well as being more legible and overall, a cleaner solution, this now allows that the code will work in a more concise manner.</w:t>
      </w:r>
    </w:p>
    <w:p w14:paraId="372341ED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A4EF19" w14:textId="77777777" w:rsidR="001B463C" w:rsidRDefault="001B463C" w:rsidP="001B463C">
      <w:pPr>
        <w:pStyle w:val="Heading2"/>
      </w:pPr>
      <w:bookmarkStart w:id="3" w:name="_Toc165203997"/>
      <w:r>
        <w:lastRenderedPageBreak/>
        <w:t>Error 3</w:t>
      </w:r>
      <w:bookmarkEnd w:id="3"/>
    </w:p>
    <w:p w14:paraId="78756F4A" w14:textId="77777777" w:rsidR="001B463C" w:rsidRDefault="001B463C" w:rsidP="001B463C"/>
    <w:p w14:paraId="4C3B6896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>The next error is a logical one.</w:t>
      </w:r>
    </w:p>
    <w:p w14:paraId="1E282254" w14:textId="77777777" w:rsidR="001B463C" w:rsidRDefault="001B463C" w:rsidP="001B463C">
      <w:pPr>
        <w:rPr>
          <w:sz w:val="24"/>
          <w:szCs w:val="24"/>
        </w:rPr>
      </w:pPr>
      <w:r w:rsidRPr="00161677">
        <w:rPr>
          <w:noProof/>
          <w:sz w:val="24"/>
          <w:szCs w:val="24"/>
        </w:rPr>
        <w:drawing>
          <wp:inline distT="0" distB="0" distL="0" distR="0" wp14:anchorId="79021B1D" wp14:editId="60D71DFF">
            <wp:extent cx="5731510" cy="2045970"/>
            <wp:effectExtent l="0" t="0" r="2540" b="0"/>
            <wp:docPr id="1891099512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99512" name="Picture 1" descr="A computer code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B035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 xml:space="preserve">This code works great at using files to be able to turn them into morse code. </w:t>
      </w:r>
    </w:p>
    <w:p w14:paraId="62A9A3DD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>With text such as “hello” it will be able to turn it into morse (Assuming we first convert it all to uppercase)</w:t>
      </w:r>
    </w:p>
    <w:p w14:paraId="2100417C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>The error occurs when it comes to spaces in the string.</w:t>
      </w:r>
    </w:p>
    <w:p w14:paraId="21DCF09D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gramStart"/>
      <w:r>
        <w:rPr>
          <w:sz w:val="24"/>
          <w:szCs w:val="24"/>
        </w:rPr>
        <w:t>example</w:t>
      </w:r>
      <w:proofErr w:type="gramEnd"/>
      <w:r>
        <w:rPr>
          <w:sz w:val="24"/>
          <w:szCs w:val="24"/>
        </w:rPr>
        <w:t xml:space="preserve"> text such as “Hello World” shows that there is an invalid character.</w:t>
      </w:r>
    </w:p>
    <w:p w14:paraId="34078436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>To fix this we can add just a simple line, adding a new key value pair.</w:t>
      </w:r>
    </w:p>
    <w:p w14:paraId="1F67E8E8" w14:textId="77777777" w:rsidR="001B463C" w:rsidRDefault="001B463C" w:rsidP="001B463C">
      <w:pPr>
        <w:rPr>
          <w:sz w:val="24"/>
          <w:szCs w:val="24"/>
        </w:rPr>
      </w:pPr>
      <w:r w:rsidRPr="00161677">
        <w:rPr>
          <w:noProof/>
          <w:sz w:val="24"/>
          <w:szCs w:val="24"/>
        </w:rPr>
        <w:drawing>
          <wp:inline distT="0" distB="0" distL="0" distR="0" wp14:anchorId="37A6A038" wp14:editId="0E5D635B">
            <wp:extent cx="5731510" cy="2176145"/>
            <wp:effectExtent l="0" t="0" r="2540" b="0"/>
            <wp:docPr id="89112425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124257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C539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>With this new line we can use / to symbolise that there is a space, as to symbolise breaking up of words.</w:t>
      </w:r>
    </w:p>
    <w:p w14:paraId="7EC11DB4" w14:textId="77777777" w:rsidR="001B463C" w:rsidRDefault="001B463C" w:rsidP="001B463C">
      <w:pPr>
        <w:rPr>
          <w:sz w:val="24"/>
          <w:szCs w:val="24"/>
        </w:rPr>
      </w:pPr>
      <w:r w:rsidRPr="00161677">
        <w:rPr>
          <w:noProof/>
          <w:sz w:val="24"/>
          <w:szCs w:val="24"/>
        </w:rPr>
        <w:drawing>
          <wp:inline distT="0" distB="0" distL="0" distR="0" wp14:anchorId="2FB959D3" wp14:editId="74B7BD3B">
            <wp:extent cx="3000794" cy="152421"/>
            <wp:effectExtent l="0" t="0" r="9525" b="0"/>
            <wp:docPr id="144706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632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8849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t xml:space="preserve">This now accurately converts this into morse without the error we were getting </w:t>
      </w:r>
      <w:proofErr w:type="gramStart"/>
      <w:r>
        <w:rPr>
          <w:sz w:val="24"/>
          <w:szCs w:val="24"/>
        </w:rPr>
        <w:t>before</w:t>
      </w:r>
      <w:proofErr w:type="gramEnd"/>
    </w:p>
    <w:p w14:paraId="23824924" w14:textId="77777777" w:rsidR="001B463C" w:rsidRDefault="001B463C" w:rsidP="001B46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3C9DC7" w14:textId="77777777" w:rsidR="001B463C" w:rsidRDefault="001B463C" w:rsidP="001B463C">
      <w:pPr>
        <w:pStyle w:val="Heading2"/>
      </w:pPr>
      <w:bookmarkStart w:id="4" w:name="_Toc165203998"/>
      <w:r>
        <w:lastRenderedPageBreak/>
        <w:t>Error 4</w:t>
      </w:r>
      <w:bookmarkEnd w:id="4"/>
    </w:p>
    <w:p w14:paraId="287DC1DF" w14:textId="77777777" w:rsidR="001B463C" w:rsidRDefault="001B463C" w:rsidP="001B463C"/>
    <w:p w14:paraId="7B835509" w14:textId="77777777" w:rsidR="001B463C" w:rsidRDefault="001B463C" w:rsidP="001B463C">
      <w:r>
        <w:t>While this error is small, it did mean that the program was not able to run.</w:t>
      </w:r>
    </w:p>
    <w:p w14:paraId="78622FFB" w14:textId="77777777" w:rsidR="001B463C" w:rsidRDefault="001B463C" w:rsidP="001B463C">
      <w:r>
        <w:t>In my Menu class there is a function that allows the user to be able to choose a translation from the files in a separate folder.</w:t>
      </w:r>
    </w:p>
    <w:p w14:paraId="69D797CF" w14:textId="77777777" w:rsidR="001B463C" w:rsidRDefault="001B463C" w:rsidP="001B463C">
      <w:r>
        <w:t>Before this the file was chosen statically, such as:</w:t>
      </w:r>
    </w:p>
    <w:p w14:paraId="0EE7C222" w14:textId="77777777" w:rsidR="001B463C" w:rsidRDefault="001B463C" w:rsidP="001B463C">
      <w:r>
        <w:t>String file = “./Translations/international.txt”</w:t>
      </w:r>
    </w:p>
    <w:p w14:paraId="6C0F5556" w14:textId="77777777" w:rsidR="001B463C" w:rsidRDefault="001B463C" w:rsidP="001B463C">
      <w:r>
        <w:t xml:space="preserve">Because we want to be able to add different translation sets later </w:t>
      </w:r>
      <w:proofErr w:type="gramStart"/>
      <w:r>
        <w:t>on</w:t>
      </w:r>
      <w:proofErr w:type="gramEnd"/>
      <w:r>
        <w:t xml:space="preserve"> we have to make sure it is adaptable, to do this I want the program to have the ability to be able to see the files in a directory where the translations are held and allow the user the choose one from them.</w:t>
      </w:r>
    </w:p>
    <w:p w14:paraId="2349ACEB" w14:textId="77777777" w:rsidR="001B463C" w:rsidRDefault="001B463C" w:rsidP="001B463C">
      <w:r>
        <w:t>I was using the line:</w:t>
      </w:r>
    </w:p>
    <w:p w14:paraId="5C7B83C5" w14:textId="77777777" w:rsidR="001B463C" w:rsidRDefault="001B463C" w:rsidP="001B463C">
      <w:r w:rsidRPr="003F651D">
        <w:rPr>
          <w:noProof/>
        </w:rPr>
        <w:drawing>
          <wp:inline distT="0" distB="0" distL="0" distR="0" wp14:anchorId="47E36882" wp14:editId="7A2D289A">
            <wp:extent cx="3162741" cy="209579"/>
            <wp:effectExtent l="0" t="0" r="0" b="0"/>
            <wp:docPr id="112571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186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F296" w14:textId="77777777" w:rsidR="001B463C" w:rsidRDefault="001B463C" w:rsidP="001B463C">
      <w:r>
        <w:t>Where choose language was supposed to return just the file name.</w:t>
      </w:r>
    </w:p>
    <w:p w14:paraId="4CB92C0C" w14:textId="77777777" w:rsidR="001B463C" w:rsidRDefault="001B463C" w:rsidP="001B463C">
      <w:proofErr w:type="gramStart"/>
      <w:r>
        <w:t>However</w:t>
      </w:r>
      <w:proofErr w:type="gramEnd"/>
      <w:r>
        <w:t xml:space="preserve"> the code returns the path to the file that was chosen.</w:t>
      </w:r>
    </w:p>
    <w:p w14:paraId="76DBB41A" w14:textId="77777777" w:rsidR="001B463C" w:rsidRDefault="001B463C" w:rsidP="001B463C">
      <w:proofErr w:type="gramStart"/>
      <w:r>
        <w:t>Therefore</w:t>
      </w:r>
      <w:proofErr w:type="gramEnd"/>
      <w:r>
        <w:t xml:space="preserve"> the code can be simplified to: </w:t>
      </w:r>
    </w:p>
    <w:p w14:paraId="6599514A" w14:textId="77777777" w:rsidR="001B463C" w:rsidRDefault="001B463C" w:rsidP="001B463C">
      <w:r w:rsidRPr="003F651D">
        <w:rPr>
          <w:noProof/>
        </w:rPr>
        <w:drawing>
          <wp:inline distT="0" distB="0" distL="0" distR="0" wp14:anchorId="317B92EF" wp14:editId="6CC09F62">
            <wp:extent cx="2019582" cy="114316"/>
            <wp:effectExtent l="0" t="0" r="0" b="0"/>
            <wp:docPr id="202535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562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69DC" w14:textId="77777777" w:rsidR="001B463C" w:rsidRDefault="001B463C" w:rsidP="001B463C">
      <w:r>
        <w:t>This now works correctly allowing the user to choose the translation they want as well as have it translate correctly.</w:t>
      </w:r>
    </w:p>
    <w:p w14:paraId="6779FEED" w14:textId="77777777" w:rsidR="001B463C" w:rsidRDefault="001B463C" w:rsidP="001B463C">
      <w:r>
        <w:br w:type="page"/>
      </w:r>
    </w:p>
    <w:p w14:paraId="4E35BA6A" w14:textId="77777777" w:rsidR="001B463C" w:rsidRDefault="001B463C" w:rsidP="001B463C">
      <w:pPr>
        <w:pStyle w:val="Heading2"/>
      </w:pPr>
      <w:bookmarkStart w:id="5" w:name="_Toc165203999"/>
      <w:r>
        <w:lastRenderedPageBreak/>
        <w:t>Error 5</w:t>
      </w:r>
      <w:bookmarkEnd w:id="5"/>
    </w:p>
    <w:p w14:paraId="7E3D590F" w14:textId="77777777" w:rsidR="001B463C" w:rsidRDefault="001B463C" w:rsidP="001B463C"/>
    <w:p w14:paraId="128E8B83" w14:textId="77777777" w:rsidR="001B463C" w:rsidRDefault="001B463C" w:rsidP="001B463C">
      <w:r>
        <w:t>When encrypting and decrypting a string it would not work correctly. The output would not equal the input.</w:t>
      </w:r>
    </w:p>
    <w:p w14:paraId="018AEC32" w14:textId="77777777" w:rsidR="001B463C" w:rsidRDefault="001B463C" w:rsidP="001B463C">
      <w:r>
        <w:t xml:space="preserve">Upon testing what the issue was, on encrypting the middle dot character changes into </w:t>
      </w:r>
      <w:proofErr w:type="gramStart"/>
      <w:r>
        <w:t>a ?</w:t>
      </w:r>
      <w:proofErr w:type="gramEnd"/>
      <w:r>
        <w:t xml:space="preserve"> which would mean it would not output correctly.</w:t>
      </w:r>
    </w:p>
    <w:p w14:paraId="4993F834" w14:textId="77777777" w:rsidR="001B463C" w:rsidRDefault="001B463C" w:rsidP="001B463C"/>
    <w:p w14:paraId="4CA5CC04" w14:textId="77777777" w:rsidR="001B463C" w:rsidRDefault="001B463C" w:rsidP="001B463C">
      <w:r w:rsidRPr="005C62C2">
        <w:rPr>
          <w:noProof/>
        </w:rPr>
        <w:drawing>
          <wp:inline distT="0" distB="0" distL="0" distR="0" wp14:anchorId="34AF5429" wp14:editId="453C6F8D">
            <wp:extent cx="3772426" cy="1038370"/>
            <wp:effectExtent l="0" t="0" r="0" b="9525"/>
            <wp:docPr id="156772132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21324" name="Picture 1" descr="A screen 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94B1" w14:textId="77777777" w:rsidR="001B463C" w:rsidRDefault="001B463C" w:rsidP="001B463C">
      <w:r w:rsidRPr="005C62C2">
        <w:rPr>
          <w:noProof/>
        </w:rPr>
        <w:drawing>
          <wp:inline distT="0" distB="0" distL="0" distR="0" wp14:anchorId="3A905914" wp14:editId="4EB61A79">
            <wp:extent cx="3801005" cy="390580"/>
            <wp:effectExtent l="0" t="0" r="0" b="9525"/>
            <wp:docPr id="4382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292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F89B" w14:textId="77777777" w:rsidR="001B463C" w:rsidRDefault="001B463C" w:rsidP="001B463C">
      <w:r>
        <w:t xml:space="preserve">To fix this we can use a replace function to change </w:t>
      </w:r>
      <w:proofErr w:type="gramStart"/>
      <w:r>
        <w:t>the ?</w:t>
      </w:r>
      <w:proofErr w:type="gramEnd"/>
      <w:r>
        <w:t xml:space="preserve"> into the middle dot.</w:t>
      </w:r>
    </w:p>
    <w:p w14:paraId="2BE235E4" w14:textId="77777777" w:rsidR="001B463C" w:rsidRDefault="001B463C" w:rsidP="001B463C">
      <w:r>
        <w:t xml:space="preserve">To fix this we first </w:t>
      </w:r>
      <w:proofErr w:type="gramStart"/>
      <w:r>
        <w:t>have to</w:t>
      </w:r>
      <w:proofErr w:type="gramEnd"/>
      <w:r>
        <w:t xml:space="preserve"> make sure that the middle dot character is changed into a ‘.’ Character.</w:t>
      </w:r>
    </w:p>
    <w:p w14:paraId="203A2EAB" w14:textId="77777777" w:rsidR="001B463C" w:rsidRDefault="001B463C" w:rsidP="001B463C">
      <w:r>
        <w:t>We can then put this into the encryption method.</w:t>
      </w:r>
    </w:p>
    <w:p w14:paraId="61959EEE" w14:textId="77777777" w:rsidR="001B463C" w:rsidRDefault="001B463C" w:rsidP="001B463C"/>
    <w:p w14:paraId="65EADD82" w14:textId="0B25BB3D" w:rsidR="001B463C" w:rsidRDefault="001B463C">
      <w:r>
        <w:br w:type="page"/>
      </w:r>
    </w:p>
    <w:p w14:paraId="12A610AA" w14:textId="421E62D0" w:rsidR="001B463C" w:rsidRDefault="001B463C" w:rsidP="001B463C">
      <w:pPr>
        <w:pStyle w:val="Heading1"/>
      </w:pPr>
      <w:bookmarkStart w:id="6" w:name="_Toc165204000"/>
      <w:r>
        <w:lastRenderedPageBreak/>
        <w:t>White Box Testing</w:t>
      </w:r>
      <w:bookmarkEnd w:id="6"/>
    </w:p>
    <w:p w14:paraId="782FAE0B" w14:textId="77777777" w:rsidR="001B463C" w:rsidRDefault="001B463C" w:rsidP="001B463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45"/>
        <w:gridCol w:w="2144"/>
        <w:gridCol w:w="1984"/>
        <w:gridCol w:w="1985"/>
        <w:gridCol w:w="2358"/>
      </w:tblGrid>
      <w:tr w:rsidR="001B463C" w14:paraId="574071EC" w14:textId="77777777" w:rsidTr="007B5996">
        <w:tc>
          <w:tcPr>
            <w:tcW w:w="545" w:type="dxa"/>
          </w:tcPr>
          <w:p w14:paraId="7D694B0F" w14:textId="08C126DA" w:rsidR="001B463C" w:rsidRDefault="001B463C" w:rsidP="001B463C">
            <w:proofErr w:type="spellStart"/>
            <w:r>
              <w:t>TestID</w:t>
            </w:r>
            <w:proofErr w:type="spellEnd"/>
          </w:p>
        </w:tc>
        <w:tc>
          <w:tcPr>
            <w:tcW w:w="2144" w:type="dxa"/>
          </w:tcPr>
          <w:p w14:paraId="444297E4" w14:textId="7EF0F80F" w:rsidR="001B463C" w:rsidRDefault="001B463C" w:rsidP="001B463C">
            <w:r>
              <w:t>Test Description</w:t>
            </w:r>
          </w:p>
        </w:tc>
        <w:tc>
          <w:tcPr>
            <w:tcW w:w="1984" w:type="dxa"/>
          </w:tcPr>
          <w:p w14:paraId="49C9D9BF" w14:textId="5BE48628" w:rsidR="001B463C" w:rsidRDefault="001B463C" w:rsidP="001B463C">
            <w:r>
              <w:t>Test Data</w:t>
            </w:r>
          </w:p>
        </w:tc>
        <w:tc>
          <w:tcPr>
            <w:tcW w:w="1985" w:type="dxa"/>
          </w:tcPr>
          <w:p w14:paraId="5FB35F02" w14:textId="7DD40A35" w:rsidR="001B463C" w:rsidRDefault="001B463C" w:rsidP="001B463C">
            <w:r>
              <w:t>Expected Outcome</w:t>
            </w:r>
          </w:p>
        </w:tc>
        <w:tc>
          <w:tcPr>
            <w:tcW w:w="2358" w:type="dxa"/>
          </w:tcPr>
          <w:p w14:paraId="7F50BBC5" w14:textId="4283BCA1" w:rsidR="001B463C" w:rsidRDefault="001B463C" w:rsidP="001B463C">
            <w:r>
              <w:t>Actual Outcome</w:t>
            </w:r>
          </w:p>
        </w:tc>
      </w:tr>
      <w:tr w:rsidR="001B463C" w14:paraId="2421A44F" w14:textId="77777777" w:rsidTr="007B5996">
        <w:tc>
          <w:tcPr>
            <w:tcW w:w="545" w:type="dxa"/>
          </w:tcPr>
          <w:p w14:paraId="5DA70C4F" w14:textId="46DD704F" w:rsidR="001B463C" w:rsidRDefault="001B463C" w:rsidP="001B463C">
            <w:r>
              <w:t>1A</w:t>
            </w:r>
          </w:p>
        </w:tc>
        <w:tc>
          <w:tcPr>
            <w:tcW w:w="2144" w:type="dxa"/>
          </w:tcPr>
          <w:p w14:paraId="5E5F403A" w14:textId="620B9664" w:rsidR="001B463C" w:rsidRDefault="001B463C" w:rsidP="001B463C">
            <w:r>
              <w:t>First testing the converting from text to morse, no encryption with international</w:t>
            </w:r>
          </w:p>
        </w:tc>
        <w:tc>
          <w:tcPr>
            <w:tcW w:w="1984" w:type="dxa"/>
          </w:tcPr>
          <w:p w14:paraId="072FD494" w14:textId="596A685B" w:rsidR="001B463C" w:rsidRDefault="001B463C" w:rsidP="001B463C">
            <w:proofErr w:type="gramStart"/>
            <w:r>
              <w:t>Hello World</w:t>
            </w:r>
            <w:proofErr w:type="gramEnd"/>
          </w:p>
        </w:tc>
        <w:tc>
          <w:tcPr>
            <w:tcW w:w="1985" w:type="dxa"/>
          </w:tcPr>
          <w:p w14:paraId="50FAEDA2" w14:textId="4AE585A9" w:rsidR="001B463C" w:rsidRDefault="001B463C" w:rsidP="001B463C">
            <w:r w:rsidRPr="001B463C">
              <w:t>····  ·  ·-··  ·-··  ---  /  ·--  ---  ·-·  ·-··  -··</w:t>
            </w:r>
          </w:p>
        </w:tc>
        <w:tc>
          <w:tcPr>
            <w:tcW w:w="2358" w:type="dxa"/>
          </w:tcPr>
          <w:p w14:paraId="457B3EB6" w14:textId="1911D0AF" w:rsidR="001B463C" w:rsidRDefault="001B463C" w:rsidP="001B463C">
            <w:r w:rsidRPr="001B463C">
              <w:t>····  ·  ·-··  ·-··  ---  /  ·--  ---  ·-·  ·-··  -··</w:t>
            </w:r>
          </w:p>
        </w:tc>
      </w:tr>
      <w:tr w:rsidR="001B463C" w14:paraId="4F1EC4E1" w14:textId="77777777" w:rsidTr="007B5996">
        <w:tc>
          <w:tcPr>
            <w:tcW w:w="545" w:type="dxa"/>
          </w:tcPr>
          <w:p w14:paraId="6DFE7323" w14:textId="2C65F78A" w:rsidR="001B463C" w:rsidRDefault="001B463C" w:rsidP="001B463C">
            <w:r>
              <w:t>2A</w:t>
            </w:r>
          </w:p>
        </w:tc>
        <w:tc>
          <w:tcPr>
            <w:tcW w:w="2144" w:type="dxa"/>
          </w:tcPr>
          <w:p w14:paraId="39A93C86" w14:textId="5BC6B343" w:rsidR="001B463C" w:rsidRDefault="001B463C" w:rsidP="001B463C">
            <w:r>
              <w:t>Testing to see if entering the morse code for hello world gives the output of hello world when converting from morse to text</w:t>
            </w:r>
          </w:p>
        </w:tc>
        <w:tc>
          <w:tcPr>
            <w:tcW w:w="1984" w:type="dxa"/>
          </w:tcPr>
          <w:p w14:paraId="2C83A1A5" w14:textId="6D3385FC" w:rsidR="001B463C" w:rsidRDefault="001B463C" w:rsidP="001B463C">
            <w:r w:rsidRPr="001B463C">
              <w:t>····  ·  ·-··  ·-··  ---  /  ·--  ---  ·-·  ·-··  -··</w:t>
            </w:r>
          </w:p>
        </w:tc>
        <w:tc>
          <w:tcPr>
            <w:tcW w:w="1985" w:type="dxa"/>
          </w:tcPr>
          <w:p w14:paraId="50DCFCEC" w14:textId="5FBB3562" w:rsidR="001B463C" w:rsidRDefault="001B463C" w:rsidP="001B463C">
            <w:r>
              <w:t>HELLO WORLD</w:t>
            </w:r>
          </w:p>
        </w:tc>
        <w:tc>
          <w:tcPr>
            <w:tcW w:w="2358" w:type="dxa"/>
          </w:tcPr>
          <w:p w14:paraId="48DFDC99" w14:textId="20E68515" w:rsidR="001B463C" w:rsidRDefault="001B463C" w:rsidP="001B463C">
            <w:r>
              <w:t>HELLO WORLD</w:t>
            </w:r>
          </w:p>
        </w:tc>
      </w:tr>
      <w:tr w:rsidR="001B463C" w14:paraId="18209AE2" w14:textId="77777777" w:rsidTr="007B5996">
        <w:tc>
          <w:tcPr>
            <w:tcW w:w="545" w:type="dxa"/>
          </w:tcPr>
          <w:p w14:paraId="08A4CE21" w14:textId="54B81D4E" w:rsidR="001B463C" w:rsidRDefault="001B463C" w:rsidP="001B463C">
            <w:r>
              <w:t>3A</w:t>
            </w:r>
          </w:p>
        </w:tc>
        <w:tc>
          <w:tcPr>
            <w:tcW w:w="2144" w:type="dxa"/>
          </w:tcPr>
          <w:p w14:paraId="35848608" w14:textId="77F05C03" w:rsidR="001B463C" w:rsidRDefault="001B463C" w:rsidP="001B463C">
            <w:r>
              <w:t>Converting from text to morse, using encryption and international morse</w:t>
            </w:r>
          </w:p>
        </w:tc>
        <w:tc>
          <w:tcPr>
            <w:tcW w:w="1984" w:type="dxa"/>
          </w:tcPr>
          <w:p w14:paraId="3816A3AB" w14:textId="7C4AFBA1" w:rsidR="001B463C" w:rsidRPr="001B463C" w:rsidRDefault="007B5996" w:rsidP="001B463C">
            <w:proofErr w:type="gramStart"/>
            <w:r>
              <w:t>Hello World</w:t>
            </w:r>
            <w:proofErr w:type="gramEnd"/>
          </w:p>
        </w:tc>
        <w:tc>
          <w:tcPr>
            <w:tcW w:w="1985" w:type="dxa"/>
          </w:tcPr>
          <w:p w14:paraId="5791AAE4" w14:textId="585BE7A8" w:rsidR="001B463C" w:rsidRDefault="001B463C" w:rsidP="001B463C">
            <w:proofErr w:type="gramStart"/>
            <w:r>
              <w:t>A</w:t>
            </w:r>
            <w:proofErr w:type="gramEnd"/>
            <w:r>
              <w:t xml:space="preserve"> encrypted string</w:t>
            </w:r>
          </w:p>
        </w:tc>
        <w:tc>
          <w:tcPr>
            <w:tcW w:w="2358" w:type="dxa"/>
          </w:tcPr>
          <w:p w14:paraId="0A55C985" w14:textId="0A442832" w:rsidR="001B463C" w:rsidRDefault="001B463C" w:rsidP="001B463C">
            <w:r w:rsidRPr="001B463C">
              <w:t>····  ·  ·-··  ·-··  ---  /  ·--  ---  ·-·  ·-··  -··</w:t>
            </w:r>
          </w:p>
        </w:tc>
      </w:tr>
      <w:tr w:rsidR="001B463C" w14:paraId="592642DE" w14:textId="77777777" w:rsidTr="007B5996">
        <w:tc>
          <w:tcPr>
            <w:tcW w:w="545" w:type="dxa"/>
          </w:tcPr>
          <w:p w14:paraId="6BC29222" w14:textId="52991CBB" w:rsidR="001B463C" w:rsidRDefault="001B463C" w:rsidP="001B463C">
            <w:r>
              <w:t>3B</w:t>
            </w:r>
          </w:p>
        </w:tc>
        <w:tc>
          <w:tcPr>
            <w:tcW w:w="2144" w:type="dxa"/>
          </w:tcPr>
          <w:p w14:paraId="226D0C3A" w14:textId="58566D07" w:rsidR="001B463C" w:rsidRDefault="007B5996" w:rsidP="001B463C">
            <w:r>
              <w:t>Same as 3A</w:t>
            </w:r>
          </w:p>
        </w:tc>
        <w:tc>
          <w:tcPr>
            <w:tcW w:w="1984" w:type="dxa"/>
          </w:tcPr>
          <w:p w14:paraId="4C7AD9DF" w14:textId="14748BFA" w:rsidR="001B463C" w:rsidRDefault="007B5996" w:rsidP="001B463C">
            <w:r>
              <w:t>Same as 3A</w:t>
            </w:r>
          </w:p>
        </w:tc>
        <w:tc>
          <w:tcPr>
            <w:tcW w:w="1985" w:type="dxa"/>
          </w:tcPr>
          <w:p w14:paraId="200520D2" w14:textId="58C13A86" w:rsidR="001B463C" w:rsidRDefault="007B5996" w:rsidP="001B463C">
            <w:r>
              <w:t>Same as 3A</w:t>
            </w:r>
          </w:p>
        </w:tc>
        <w:tc>
          <w:tcPr>
            <w:tcW w:w="2358" w:type="dxa"/>
          </w:tcPr>
          <w:p w14:paraId="7FC8E5D6" w14:textId="0F6F63EC" w:rsidR="001B463C" w:rsidRPr="001B463C" w:rsidRDefault="007B5996" w:rsidP="001B463C">
            <w:r w:rsidRPr="007B5996">
              <w:t>I74BzLCE24Cp9khxZOxRvdqwd3Mod/VoMzdBYDT+oJSxOZNS4IpxRQs49mS21MXY2wUfwkUAOcrDyTaOkt2Lwg==</w:t>
            </w:r>
          </w:p>
        </w:tc>
      </w:tr>
      <w:tr w:rsidR="007B5996" w14:paraId="0AB2B898" w14:textId="77777777" w:rsidTr="007B5996">
        <w:tc>
          <w:tcPr>
            <w:tcW w:w="545" w:type="dxa"/>
          </w:tcPr>
          <w:p w14:paraId="7962594C" w14:textId="5D4E1172" w:rsidR="007B5996" w:rsidRDefault="007B5996" w:rsidP="001B463C">
            <w:r>
              <w:t>4A</w:t>
            </w:r>
          </w:p>
        </w:tc>
        <w:tc>
          <w:tcPr>
            <w:tcW w:w="2144" w:type="dxa"/>
          </w:tcPr>
          <w:p w14:paraId="4D08A029" w14:textId="692190AC" w:rsidR="007B5996" w:rsidRDefault="007B5996" w:rsidP="001B463C">
            <w:r>
              <w:t>Translating Morse into text but it has been encrypted</w:t>
            </w:r>
          </w:p>
        </w:tc>
        <w:tc>
          <w:tcPr>
            <w:tcW w:w="1984" w:type="dxa"/>
          </w:tcPr>
          <w:p w14:paraId="5EF51FEE" w14:textId="092CCD18" w:rsidR="007B5996" w:rsidRDefault="007B5996" w:rsidP="001B463C">
            <w:r w:rsidRPr="007B5996">
              <w:t>I74BzLCE24Cp9khxZOxRvdqwd3Mod/VoMzdBYDT+oJSxOZNS4IpxRQs49mS21MXY2wUfwkUAOcrDyTaOkt2Lwg==</w:t>
            </w:r>
          </w:p>
        </w:tc>
        <w:tc>
          <w:tcPr>
            <w:tcW w:w="1985" w:type="dxa"/>
          </w:tcPr>
          <w:p w14:paraId="7CD6E1E5" w14:textId="678D01F4" w:rsidR="007B5996" w:rsidRDefault="007B5996" w:rsidP="001B463C">
            <w:r>
              <w:t>HELLO WORLD</w:t>
            </w:r>
          </w:p>
        </w:tc>
        <w:tc>
          <w:tcPr>
            <w:tcW w:w="2358" w:type="dxa"/>
          </w:tcPr>
          <w:p w14:paraId="5AA518BC" w14:textId="627DDA9F" w:rsidR="007B5996" w:rsidRPr="007B5996" w:rsidRDefault="007B5996" w:rsidP="001B463C">
            <w:r>
              <w:t>HELLO WORLD</w:t>
            </w:r>
          </w:p>
        </w:tc>
      </w:tr>
      <w:tr w:rsidR="007B5996" w14:paraId="213F73C1" w14:textId="77777777" w:rsidTr="007B5996">
        <w:tc>
          <w:tcPr>
            <w:tcW w:w="545" w:type="dxa"/>
          </w:tcPr>
          <w:p w14:paraId="104E422F" w14:textId="69B95C50" w:rsidR="007B5996" w:rsidRDefault="007B5996" w:rsidP="001B463C">
            <w:r>
              <w:t>5A</w:t>
            </w:r>
          </w:p>
        </w:tc>
        <w:tc>
          <w:tcPr>
            <w:tcW w:w="2144" w:type="dxa"/>
          </w:tcPr>
          <w:p w14:paraId="254DB7BA" w14:textId="0327DC55" w:rsidR="007B5996" w:rsidRDefault="007B5996" w:rsidP="001B463C">
            <w:r>
              <w:t>Testing the training feature</w:t>
            </w:r>
          </w:p>
        </w:tc>
        <w:tc>
          <w:tcPr>
            <w:tcW w:w="1984" w:type="dxa"/>
          </w:tcPr>
          <w:p w14:paraId="318E2C51" w14:textId="7B294F4C" w:rsidR="007B5996" w:rsidRPr="007B5996" w:rsidRDefault="007B5996" w:rsidP="001B463C">
            <w:r>
              <w:t>N/A</w:t>
            </w:r>
          </w:p>
        </w:tc>
        <w:tc>
          <w:tcPr>
            <w:tcW w:w="1985" w:type="dxa"/>
          </w:tcPr>
          <w:p w14:paraId="3646FFC9" w14:textId="4B7DBC85" w:rsidR="007B5996" w:rsidRDefault="007B5996" w:rsidP="001B463C">
            <w:r>
              <w:t>If correct value entered then correct, otherwise incorrect and correct answer</w:t>
            </w:r>
          </w:p>
        </w:tc>
        <w:tc>
          <w:tcPr>
            <w:tcW w:w="2358" w:type="dxa"/>
          </w:tcPr>
          <w:p w14:paraId="5CCF8C1F" w14:textId="77777777" w:rsidR="007B5996" w:rsidRDefault="007B5996" w:rsidP="001B463C"/>
        </w:tc>
      </w:tr>
    </w:tbl>
    <w:p w14:paraId="006EB101" w14:textId="2DE80FD5" w:rsidR="007B5996" w:rsidRDefault="007B5996" w:rsidP="001B463C"/>
    <w:p w14:paraId="72F14B70" w14:textId="2F1CCB2C" w:rsidR="001B463C" w:rsidRDefault="007B5996" w:rsidP="001B463C">
      <w:r>
        <w:br w:type="page"/>
      </w:r>
    </w:p>
    <w:p w14:paraId="68C9730E" w14:textId="242C8F00" w:rsidR="001B463C" w:rsidRDefault="001B463C" w:rsidP="001B463C">
      <w:pPr>
        <w:pStyle w:val="Heading2"/>
      </w:pPr>
      <w:bookmarkStart w:id="7" w:name="_Toc165204001"/>
      <w:r>
        <w:lastRenderedPageBreak/>
        <w:t>Evidence</w:t>
      </w:r>
      <w:bookmarkEnd w:id="7"/>
    </w:p>
    <w:p w14:paraId="534CD4E8" w14:textId="77777777" w:rsidR="001B463C" w:rsidRDefault="001B463C" w:rsidP="001B463C"/>
    <w:p w14:paraId="5BDB8C13" w14:textId="2CB1B732" w:rsidR="001B463C" w:rsidRDefault="001B463C" w:rsidP="001B463C">
      <w:pPr>
        <w:pStyle w:val="Heading3"/>
      </w:pPr>
      <w:bookmarkStart w:id="8" w:name="_Toc165204002"/>
      <w:r>
        <w:t xml:space="preserve">Test </w:t>
      </w:r>
      <w:proofErr w:type="gramStart"/>
      <w:r>
        <w:t>1A</w:t>
      </w:r>
      <w:bookmarkEnd w:id="8"/>
      <w:proofErr w:type="gramEnd"/>
    </w:p>
    <w:p w14:paraId="0B124D0B" w14:textId="69ACE720" w:rsidR="001B463C" w:rsidRDefault="001B463C" w:rsidP="001B463C">
      <w:r w:rsidRPr="001B463C">
        <w:drawing>
          <wp:inline distT="0" distB="0" distL="0" distR="0" wp14:anchorId="292B9470" wp14:editId="07EA500D">
            <wp:extent cx="3591426" cy="2095792"/>
            <wp:effectExtent l="0" t="0" r="9525" b="0"/>
            <wp:docPr id="95266913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669131" name="Picture 1" descr="A computer screen shot of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99DA" w14:textId="5218EEB4" w:rsidR="001B463C" w:rsidRDefault="001B463C" w:rsidP="001B463C">
      <w:pPr>
        <w:pStyle w:val="Heading3"/>
      </w:pPr>
      <w:bookmarkStart w:id="9" w:name="_Toc165204003"/>
      <w:r>
        <w:t xml:space="preserve">Test </w:t>
      </w:r>
      <w:proofErr w:type="gramStart"/>
      <w:r>
        <w:t>2A</w:t>
      </w:r>
      <w:bookmarkEnd w:id="9"/>
      <w:proofErr w:type="gramEnd"/>
    </w:p>
    <w:p w14:paraId="50C9525F" w14:textId="2A55FB47" w:rsidR="001B463C" w:rsidRDefault="001B463C" w:rsidP="001B463C">
      <w:r w:rsidRPr="001B463C">
        <w:drawing>
          <wp:inline distT="0" distB="0" distL="0" distR="0" wp14:anchorId="3F95A2AB" wp14:editId="6A8E45B9">
            <wp:extent cx="3191320" cy="2038635"/>
            <wp:effectExtent l="0" t="0" r="0" b="0"/>
            <wp:docPr id="152157192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71924" name="Picture 1" descr="A computer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2E7C" w14:textId="74C65452" w:rsidR="001B463C" w:rsidRDefault="001B463C" w:rsidP="001B463C">
      <w:pPr>
        <w:pStyle w:val="Heading3"/>
      </w:pPr>
      <w:bookmarkStart w:id="10" w:name="_Toc165204004"/>
      <w:r>
        <w:t xml:space="preserve">Test </w:t>
      </w:r>
      <w:proofErr w:type="gramStart"/>
      <w:r>
        <w:t>3A</w:t>
      </w:r>
      <w:bookmarkEnd w:id="10"/>
      <w:proofErr w:type="gramEnd"/>
    </w:p>
    <w:p w14:paraId="7859A49B" w14:textId="197FE38A" w:rsidR="001B463C" w:rsidRDefault="001B463C" w:rsidP="001B463C">
      <w:r>
        <w:t>While testing, it was found that the while trying to encrypt the actual value that was sent to the user was just morse unencrypted.</w:t>
      </w:r>
    </w:p>
    <w:p w14:paraId="6A793F2E" w14:textId="3C29345E" w:rsidR="001B463C" w:rsidRDefault="001B463C" w:rsidP="001B463C">
      <w:r>
        <w:t xml:space="preserve">Upon investigation it turns out that while the encryption code was run, the new value was never saved as a variable. </w:t>
      </w:r>
    </w:p>
    <w:p w14:paraId="63EEF69A" w14:textId="00B6BC22" w:rsidR="001B463C" w:rsidRDefault="001B463C" w:rsidP="001B463C">
      <w:r>
        <w:t>To fix this all we had to was make sure that the value was saved to a variable and output that variable.</w:t>
      </w:r>
    </w:p>
    <w:p w14:paraId="4E4AB15F" w14:textId="76062C21" w:rsidR="001B463C" w:rsidRDefault="001B463C" w:rsidP="001B463C">
      <w:pPr>
        <w:pStyle w:val="Heading3"/>
      </w:pPr>
      <w:bookmarkStart w:id="11" w:name="_Toc165204005"/>
      <w:r>
        <w:lastRenderedPageBreak/>
        <w:t xml:space="preserve">Test </w:t>
      </w:r>
      <w:proofErr w:type="gramStart"/>
      <w:r>
        <w:t>3B</w:t>
      </w:r>
      <w:bookmarkEnd w:id="11"/>
      <w:proofErr w:type="gramEnd"/>
    </w:p>
    <w:p w14:paraId="263919EF" w14:textId="04FD3FB4" w:rsidR="007B5996" w:rsidRDefault="007B5996" w:rsidP="007B5996">
      <w:r w:rsidRPr="007B5996">
        <w:drawing>
          <wp:inline distT="0" distB="0" distL="0" distR="0" wp14:anchorId="02819D35" wp14:editId="4178B24D">
            <wp:extent cx="5649113" cy="2467319"/>
            <wp:effectExtent l="0" t="0" r="8890" b="9525"/>
            <wp:docPr id="22060303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03032" name="Picture 1" descr="A computer screen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5608" w14:textId="3B67990F" w:rsidR="007B5996" w:rsidRDefault="007B5996" w:rsidP="007B5996">
      <w:r>
        <w:t xml:space="preserve">The line above the </w:t>
      </w:r>
      <w:proofErr w:type="spellStart"/>
      <w:r>
        <w:t>ouput</w:t>
      </w:r>
      <w:proofErr w:type="spellEnd"/>
      <w:r>
        <w:t xml:space="preserve"> value in this is just a testing value and has been removed since.</w:t>
      </w:r>
    </w:p>
    <w:p w14:paraId="4F203A85" w14:textId="5FA104A1" w:rsidR="007B5996" w:rsidRDefault="007B5996" w:rsidP="007B5996">
      <w:pPr>
        <w:pStyle w:val="Heading3"/>
      </w:pPr>
      <w:bookmarkStart w:id="12" w:name="_Toc165204006"/>
      <w:r>
        <w:t xml:space="preserve">Test </w:t>
      </w:r>
      <w:proofErr w:type="gramStart"/>
      <w:r>
        <w:t>4A</w:t>
      </w:r>
      <w:bookmarkEnd w:id="12"/>
      <w:proofErr w:type="gramEnd"/>
    </w:p>
    <w:p w14:paraId="65D38062" w14:textId="472B9C0F" w:rsidR="007B5996" w:rsidRDefault="007B5996" w:rsidP="007B5996">
      <w:r w:rsidRPr="007B5996">
        <w:drawing>
          <wp:inline distT="0" distB="0" distL="0" distR="0" wp14:anchorId="6F0EC283" wp14:editId="24491E57">
            <wp:extent cx="5134692" cy="2305372"/>
            <wp:effectExtent l="0" t="0" r="8890" b="0"/>
            <wp:docPr id="211254329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43299" name="Picture 1" descr="A computer screen shot of a black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2E6A" w14:textId="38A37E47" w:rsidR="007B5996" w:rsidRPr="007B5996" w:rsidRDefault="007B5996" w:rsidP="007B5996">
      <w:r>
        <w:t xml:space="preserve"> </w:t>
      </w:r>
    </w:p>
    <w:p w14:paraId="710407AD" w14:textId="6CB1A4CB" w:rsidR="007B5996" w:rsidRDefault="007B5996" w:rsidP="007B5996">
      <w:pPr>
        <w:pStyle w:val="Heading3"/>
      </w:pPr>
      <w:bookmarkStart w:id="13" w:name="_Toc165204007"/>
      <w:r>
        <w:t xml:space="preserve">Test </w:t>
      </w:r>
      <w:proofErr w:type="gramStart"/>
      <w:r>
        <w:t>5A</w:t>
      </w:r>
      <w:bookmarkEnd w:id="13"/>
      <w:proofErr w:type="gramEnd"/>
    </w:p>
    <w:p w14:paraId="440B0EBF" w14:textId="4E96CF52" w:rsidR="007B5996" w:rsidRPr="007B5996" w:rsidRDefault="007B5996" w:rsidP="007B5996">
      <w:r w:rsidRPr="007B5996">
        <w:drawing>
          <wp:inline distT="0" distB="0" distL="0" distR="0" wp14:anchorId="0A9C5908" wp14:editId="2B102C06">
            <wp:extent cx="4153480" cy="2343477"/>
            <wp:effectExtent l="0" t="0" r="0" b="0"/>
            <wp:docPr id="19168520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52007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996" w:rsidRPr="007B5996" w:rsidSect="001B463C">
      <w:footerReference w:type="defaul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529AF" w14:textId="77777777" w:rsidR="001B463C" w:rsidRDefault="001B463C" w:rsidP="001B463C">
      <w:pPr>
        <w:spacing w:after="0" w:line="240" w:lineRule="auto"/>
      </w:pPr>
      <w:r>
        <w:separator/>
      </w:r>
    </w:p>
  </w:endnote>
  <w:endnote w:type="continuationSeparator" w:id="0">
    <w:p w14:paraId="79F1A6F6" w14:textId="77777777" w:rsidR="001B463C" w:rsidRDefault="001B463C" w:rsidP="001B4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0694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41EEFC" w14:textId="23277297" w:rsidR="001B463C" w:rsidRDefault="001B46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1FE9F1" w14:textId="77777777" w:rsidR="001B463C" w:rsidRDefault="001B4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B542" w14:textId="77777777" w:rsidR="001B463C" w:rsidRDefault="001B463C" w:rsidP="001B463C">
      <w:pPr>
        <w:spacing w:after="0" w:line="240" w:lineRule="auto"/>
      </w:pPr>
      <w:r>
        <w:separator/>
      </w:r>
    </w:p>
  </w:footnote>
  <w:footnote w:type="continuationSeparator" w:id="0">
    <w:p w14:paraId="375EDBBB" w14:textId="77777777" w:rsidR="001B463C" w:rsidRDefault="001B463C" w:rsidP="001B46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3C"/>
    <w:rsid w:val="001B463C"/>
    <w:rsid w:val="003E4AB8"/>
    <w:rsid w:val="007B5996"/>
    <w:rsid w:val="00C3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CB95"/>
  <w15:chartTrackingRefBased/>
  <w15:docId w15:val="{7CE53E7A-4214-4975-869E-1C1733679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63C"/>
  </w:style>
  <w:style w:type="paragraph" w:styleId="Heading1">
    <w:name w:val="heading 1"/>
    <w:basedOn w:val="Normal"/>
    <w:next w:val="Normal"/>
    <w:link w:val="Heading1Char"/>
    <w:uiPriority w:val="9"/>
    <w:qFormat/>
    <w:rsid w:val="001B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46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46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B4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63C"/>
  </w:style>
  <w:style w:type="paragraph" w:styleId="Footer">
    <w:name w:val="footer"/>
    <w:basedOn w:val="Normal"/>
    <w:link w:val="FooterChar"/>
    <w:uiPriority w:val="99"/>
    <w:unhideWhenUsed/>
    <w:rsid w:val="001B46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63C"/>
  </w:style>
  <w:style w:type="paragraph" w:styleId="TOCHeading">
    <w:name w:val="TOC Heading"/>
    <w:basedOn w:val="Heading1"/>
    <w:next w:val="Normal"/>
    <w:uiPriority w:val="39"/>
    <w:unhideWhenUsed/>
    <w:qFormat/>
    <w:rsid w:val="001B463C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46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4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B46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B59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59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599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59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E50C5943-2D78-43F9-A4E7-C8ECC5FC0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Gardener</dc:creator>
  <cp:keywords/>
  <dc:description/>
  <cp:lastModifiedBy>Lucy Gardener</cp:lastModifiedBy>
  <cp:revision>1</cp:revision>
  <dcterms:created xsi:type="dcterms:W3CDTF">2024-04-28T12:15:00Z</dcterms:created>
  <dcterms:modified xsi:type="dcterms:W3CDTF">2024-04-28T12:40:00Z</dcterms:modified>
</cp:coreProperties>
</file>