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Calibri" w:hAnsi="Calibri" w:eastAsia="Arial Unicode MS"/>
        </w:rPr>
        <w:t>租赁买断后更改所有权证书上的姓名</w:t>
      </w:r>
    </w:p>
    <w:p>
      <w:r>
        <w:rPr>
          <w:rFonts w:ascii="Calibri" w:hAnsi="Calibri" w:eastAsia="Arial Unicode MS"/>
        </w:rPr>
        <w:t>当您从租赁公司购买车辆时，必须将所有权证书以您的名义签发。在您出售或转让车辆之前，必须将所有权证书以您的名义签发。您可以通过邮寄或在车管所办公室办理所有权转让。</w:t>
      </w:r>
    </w:p>
    <w:p>
      <w:pPr>
        <w:pStyle w:val="Heading2"/>
      </w:pPr>
      <w:r>
        <w:rPr>
          <w:rFonts w:ascii="Calibri" w:hAnsi="Calibri" w:eastAsia="Arial Unicode MS"/>
        </w:rPr>
        <w:t>通过邮寄</w:t>
      </w:r>
    </w:p>
    <w:p>
      <w:r>
        <w:rPr>
          <w:rFonts w:ascii="Calibri" w:hAnsi="Calibri" w:eastAsia="Arial Unicode MS"/>
        </w:rPr>
        <w:t>邮寄以下材料</w:t>
      </w:r>
    </w:p>
    <w:p>
      <w:pPr>
        <w:pStyle w:val="ListBullet"/>
      </w:pPr>
      <w:r>
        <w:rPr>
          <w:rFonts w:ascii="Calibri" w:hAnsi="Calibri" w:eastAsia="Arial Unicode MS"/>
        </w:rPr>
        <w:t>填写完整的车辆登记/所有权证书申请表 \[1\] (MV-82) 或所有权证书申请表 \[2\] (MV-82TON)</w:t>
      </w:r>
    </w:p>
    <w:p>
      <w:r>
        <w:rPr>
          <w:rFonts w:ascii="Calibri" w:hAnsi="Calibri" w:eastAsia="Arial Unicode MS"/>
        </w:rPr>
        <w:t xml:space="preserve"> </w:t>
      </w:r>
    </w:p>
    <w:p>
      <w:pPr>
        <w:pStyle w:val="ListBullet"/>
      </w:pPr>
      <w:r>
        <w:rPr>
          <w:rFonts w:ascii="Calibri" w:hAnsi="Calibri" w:eastAsia="Arial Unicode MS"/>
        </w:rPr>
        <w:t>身份证明，例如您的纽约州驾照、许可证或非驾驶员身份证的副本（必须是最新的或过期不超过2年）——如果您没有，可以提供其他类型的证明 \[3\]</w:t>
      </w:r>
    </w:p>
    <w:p>
      <w:r>
        <w:rPr>
          <w:rFonts w:ascii="Calibri" w:hAnsi="Calibri" w:eastAsia="Arial Unicode MS"/>
        </w:rPr>
        <w:t xml:space="preserve"> </w:t>
      </w:r>
    </w:p>
    <w:p>
      <w:r>
        <w:rPr>
          <w:rFonts w:ascii="Calibri" w:hAnsi="Calibri" w:eastAsia="Arial Unicode MS"/>
        </w:rPr>
        <w:t>纽约州所有权证书或其他可接受的所有权证明 [4]。所有权证书必须填写完整 - 买方和卖方信息（租赁公司和买方都必须提供签名、转让日期和地址） - 所有车龄为10年或更短的车辆的里程表和损坏披露声明</w:t>
      </w:r>
    </w:p>
    <w:p>
      <w:r>
        <w:rPr>
          <w:rFonts w:ascii="Calibri" w:hAnsi="Calibri" w:eastAsia="Arial Unicode MS"/>
        </w:rPr>
        <w:t xml:space="preserve"> </w:t>
      </w:r>
    </w:p>
    <w:p>
      <w:r>
        <w:rPr>
          <w:rFonts w:ascii="Calibri" w:hAnsi="Calibri" w:eastAsia="Arial Unicode MS"/>
        </w:rPr>
        <w:t>销售税支付证明。可接受的证明包括 - 由车管所签发的FS-6T收据 [要获得FS-6T，您必须从租赁公司获取销售税豁免申请表 (DTF-803) 和销售账单，并将这些材料带到当地车管所办公室] - 由纽约州内的经销商填写的经销商零售销售证书 (MV-50) 以支票或汇票形式支付 \$50.00 的所有权证书费用，收款人为机动车管理局局长。</w:t>
      </w:r>
    </w:p>
    <w:p>
      <w:r>
        <w:rPr>
          <w:rFonts w:ascii="Calibri" w:hAnsi="Calibri" w:eastAsia="Arial Unicode MS"/>
        </w:rPr>
        <w:t>寄至</w:t>
      </w:r>
    </w:p>
    <w:p>
      <w:r>
        <w:rPr>
          <w:rFonts w:ascii="Calibri" w:hAnsi="Calibri" w:eastAsia="Arial Unicode MS"/>
        </w:rPr>
        <w:t>纽约州车管所所有权证书服务部 机动车管理局 帝国州广场6号 奥尔巴尼，纽约州 12228-0331</w:t>
      </w:r>
    </w:p>
    <w:p>
      <w:pPr>
        <w:pStyle w:val="Heading2"/>
      </w:pPr>
      <w:r>
        <w:rPr>
          <w:rFonts w:ascii="Calibri" w:hAnsi="Calibri" w:eastAsia="Arial Unicode MS"/>
        </w:rPr>
        <w:t>在车管所办公室</w:t>
      </w:r>
    </w:p>
    <w:p>
      <w:r>
        <w:rPr>
          <w:rFonts w:ascii="Calibri" w:hAnsi="Calibri" w:eastAsia="Arial Unicode MS"/>
        </w:rPr>
        <w:t>携带</w:t>
      </w:r>
    </w:p>
    <w:p>
      <w:r>
        <w:rPr>
          <w:rFonts w:ascii="Calibri" w:hAnsi="Calibri" w:eastAsia="Arial Unicode MS"/>
        </w:rPr>
        <w:t>填写完整的车辆登记/所有权证书申请表 [1] (MV-82) 或所有权证书申请表 [2] (MV-82TON)</w:t>
      </w:r>
    </w:p>
    <w:p>
      <w:r>
        <w:rPr>
          <w:rFonts w:ascii="Calibri" w:hAnsi="Calibri" w:eastAsia="Arial Unicode MS"/>
        </w:rPr>
        <w:t>身份证明，例如纽约州驾照、许可证或非驾驶员身份证（必须是最新的或过期不超过2年）——如果您没有，可以提供其他类型的证明 [3]</w:t>
      </w:r>
    </w:p>
    <w:p>
      <w:r>
        <w:rPr>
          <w:rFonts w:ascii="Calibri" w:hAnsi="Calibri" w:eastAsia="Arial Unicode MS"/>
        </w:rPr>
        <w:t>带有完整填写信息的纽约州或外州所有权证书</w:t>
      </w:r>
    </w:p>
    <w:p>
      <w:r>
        <w:rPr>
          <w:rFonts w:ascii="Calibri" w:hAnsi="Calibri" w:eastAsia="Arial Unicode MS"/>
        </w:rPr>
        <w:t>- 买卖双方信息 - 所有车龄为10年或以下的车辆的里程表和损坏披露声明</w:t>
      </w:r>
    </w:p>
    <w:p>
      <w:r>
        <w:rPr>
          <w:rFonts w:ascii="Calibri" w:hAnsi="Calibri" w:eastAsia="Arial Unicode MS"/>
        </w:rPr>
        <w:t>租赁买断协议</w:t>
      </w:r>
    </w:p>
    <w:p>
      <w:r>
        <w:rPr>
          <w:rFonts w:ascii="Calibri" w:hAnsi="Calibri" w:eastAsia="Arial Unicode MS"/>
        </w:rPr>
        <w:t>留置权解除文件（如适用）</w:t>
      </w:r>
    </w:p>
    <w:p>
      <w:r>
        <w:rPr>
          <w:rFonts w:ascii="Calibri" w:hAnsi="Calibri" w:eastAsia="Arial Unicode MS"/>
        </w:rPr>
        <w:t>零售销售证书（MV-50），或</w:t>
      </w:r>
    </w:p>
    <w:p>
      <w:r>
        <w:rPr>
          <w:rFonts w:ascii="Calibri" w:hAnsi="Calibri" w:eastAsia="Arial Unicode MS"/>
        </w:rPr>
        <w:t>一份填妥的《机动车、拖车、全地形车（ATV）、船只（船）或雪地摩托车的销售或赠与交易声明》{销售税表}（pdf）[5]（纽约州税务与财政部门）（DTF-802）以及一份销售单据[6]</w:t>
      </w:r>
    </w:p>
    <w:p>
      <w:r>
        <w:rPr>
          <w:rFonts w:ascii="Calibri" w:hAnsi="Calibri" w:eastAsia="Arial Unicode MS"/>
        </w:rPr>
        <w:t>支付\$50.00的费用</w:t>
      </w:r>
    </w:p>
    <w:p>
      <w:r>
        <w:rPr>
          <w:rFonts w:ascii="Calibri" w:hAnsi="Calibri" w:eastAsia="Arial Unicode MS"/>
        </w:rPr>
        <w:t>您的车辆所有权证书将邮寄给您。</w:t>
      </w:r>
    </w:p>
    <w:p>
      <w:pPr>
        <w:pStyle w:val="ListBullet"/>
      </w:pPr>
      <w:r>
        <w:rPr>
          <w:rFonts w:ascii="Calibri" w:hAnsi="Calibri" w:eastAsia="Arial Unicode MS"/>
        </w:rPr>
        <w:t>*打印此清单** \[7\]</w:t>
      </w:r>
    </w:p>
    <w:p>
      <w:pPr>
        <w:pStyle w:val="Heading2"/>
      </w:pPr>
      <w:r>
        <w:rPr>
          <w:rFonts w:ascii="Calibri" w:hAnsi="Calibri" w:eastAsia="Arial Unicode MS"/>
        </w:rPr>
        <w:t>经销商在哪里可以找到关于提交或解除留置权的信息？</w:t>
      </w:r>
    </w:p>
    <w:p>
      <w:r>
        <w:rPr>
          <w:rFonts w:ascii="Calibri" w:hAnsi="Calibri" w:eastAsia="Arial Unicode MS"/>
        </w:rPr>
        <w:t>参见《从所有权证书上移除或添加留置权人》[8]。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240"/>
    </w:pPr>
    <w:rPr>
      <w:rFonts w:ascii="Calibri" w:hAnsi="Calibri" w:eastAsia="Arial Unicode MS"/>
      <w:b/>
      <w:color w:val="0B2545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