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了解图片和专业车牌</w:t>
      </w:r>
    </w:p>
    <w:p>
      <w:r>
        <w:rPr>
          <w:rFonts w:ascii="Calibri" w:hAnsi="Calibri" w:eastAsia="Arial Unicode MS"/>
        </w:rPr>
        <w:t>图片或专业车牌是一种车辆牌照，其蓝色横幅上包含“New York”字样，并在车牌号码旁边有图片或标志。</w:t>
      </w:r>
    </w:p>
    <w:p>
      <w:r>
        <w:rPr>
          <w:rFonts w:ascii="Calibri" w:hAnsi="Calibri" w:eastAsia="Arial Unicode MS"/>
        </w:rPr>
        <w:t>部分个性化 [1] 图片车牌需额外付费。</w:t>
      </w:r>
    </w:p>
    <w:p>
      <w:r>
        <w:rPr>
          <w:rFonts w:ascii="Calibri" w:hAnsi="Calibri" w:eastAsia="Arial Unicode MS"/>
        </w:rPr>
        <w:t>您可以在线浏览可用的图片和专业车牌样式。类别包括：</w:t>
      </w:r>
    </w:p>
    <w:p>
      <w:pPr>
        <w:pStyle w:val="ListBullet"/>
      </w:pPr>
      <w:r>
        <w:rPr>
          <w:rFonts w:ascii="Calibri" w:hAnsi="Calibri" w:eastAsia="Arial Unicode MS"/>
        </w:rPr>
        <w:t>I Love NY Adventure Plates \[2\]</w:t>
      </w:r>
    </w:p>
    <w:p>
      <w:pPr>
        <w:pStyle w:val="ListBullet"/>
      </w:pPr>
      <w:r>
        <w:rPr>
          <w:rFonts w:ascii="Calibri" w:hAnsi="Calibri" w:eastAsia="Arial Unicode MS"/>
        </w:rPr>
        <w:t>Sports \[3\]</w:t>
      </w:r>
    </w:p>
    <w:p>
      <w:pPr>
        <w:pStyle w:val="ListBullet"/>
      </w:pPr>
      <w:r>
        <w:rPr>
          <w:rFonts w:ascii="Calibri" w:hAnsi="Calibri" w:eastAsia="Arial Unicode MS"/>
        </w:rPr>
        <w:t>Military and Veterans \[4\]</w:t>
      </w:r>
    </w:p>
    <w:p>
      <w:pPr>
        <w:pStyle w:val="ListBullet"/>
      </w:pPr>
      <w:r>
        <w:rPr>
          <w:rFonts w:ascii="Calibri" w:hAnsi="Calibri" w:eastAsia="Arial Unicode MS"/>
        </w:rPr>
        <w:t>Counties and Regions of NYS \[5\]</w:t>
      </w:r>
    </w:p>
    <w:p>
      <w:pPr>
        <w:pStyle w:val="ListBullet"/>
      </w:pPr>
      <w:r>
        <w:rPr>
          <w:rFonts w:ascii="Calibri" w:hAnsi="Calibri" w:eastAsia="Arial Unicode MS"/>
        </w:rPr>
        <w:t>Colleges, Fraternities, Sororities \[6\]</w:t>
      </w:r>
    </w:p>
    <w:p>
      <w:pPr>
        <w:pStyle w:val="ListBullet"/>
      </w:pPr>
      <w:r>
        <w:rPr>
          <w:rFonts w:ascii="Calibri" w:hAnsi="Calibri" w:eastAsia="Arial Unicode MS"/>
        </w:rPr>
        <w:t>Causes \[7\]</w:t>
      </w:r>
    </w:p>
    <w:p>
      <w:pPr>
        <w:pStyle w:val="ListBullet"/>
      </w:pPr>
      <w:r>
        <w:rPr>
          <w:rFonts w:ascii="Calibri" w:hAnsi="Calibri" w:eastAsia="Arial Unicode MS"/>
        </w:rPr>
        <w:t>Professions \[8\]</w:t>
      </w:r>
    </w:p>
    <w:p>
      <w:pPr>
        <w:pStyle w:val="ListBullet"/>
      </w:pPr>
      <w:r>
        <w:rPr>
          <w:rFonts w:ascii="Calibri" w:hAnsi="Calibri" w:eastAsia="Arial Unicode MS"/>
        </w:rPr>
        <w:t>Organizations \[9\]</w:t>
      </w:r>
    </w:p>
    <w:p>
      <w:pPr>
        <w:pStyle w:val="ListBullet"/>
      </w:pPr>
      <w:r>
        <w:rPr>
          <w:rFonts w:ascii="Calibri" w:hAnsi="Calibri" w:eastAsia="Arial Unicode MS"/>
        </w:rPr>
        <w:t>Motorcycle Plates \[10\]</w:t>
      </w:r>
    </w:p>
    <w:p>
      <w:pPr>
        <w:pStyle w:val="Heading2"/>
      </w:pPr>
      <w:r>
        <w:rPr>
          <w:rFonts w:ascii="Calibri" w:hAnsi="Calibri" w:eastAsia="Arial Unicode MS"/>
        </w:rPr>
        <w:t>图片和专业车牌的费用</w:t>
      </w:r>
    </w:p>
    <w:p>
      <w:r>
        <w:rPr>
          <w:rFonts w:ascii="Calibri" w:hAnsi="Calibri" w:eastAsia="Arial Unicode MS"/>
        </w:rPr>
        <w:t>我们的图片和专业车牌价格多样。您可以使用上述类别浏览可用样式，以查找您感兴趣的车牌的详细定价信息。</w:t>
      </w:r>
    </w:p>
    <w:p>
      <w:pPr>
        <w:pStyle w:val="Heading2"/>
      </w:pPr>
      <w:r>
        <w:rPr>
          <w:rFonts w:ascii="Calibri" w:hAnsi="Calibri" w:eastAsia="Arial Unicode MS"/>
        </w:rPr>
        <w:t>专业车牌的特权</w:t>
      </w:r>
    </w:p>
    <w:p>
      <w:r>
        <w:rPr>
          <w:rFonts w:ascii="Calibri" w:hAnsi="Calibri" w:eastAsia="Arial Unicode MS"/>
        </w:rPr>
        <w:t>为专业团体和紧急服务组织保留的定制车牌用于识别注册人为该团体成员。这些车牌不附带任何特殊权利或特权。1</w:t>
      </w:r>
    </w:p>
    <w:p>
      <w:pPr>
        <w:pStyle w:val="Heading2"/>
      </w:pPr>
      <w:r>
        <w:rPr>
          <w:rFonts w:ascii="Calibri" w:hAnsi="Calibri" w:eastAsia="Arial Unicode MS"/>
        </w:rPr>
        <w:t>用标准系列车牌替换图片或专业车牌</w:t>
      </w:r>
    </w:p>
    <w:p>
      <w:r>
        <w:rPr>
          <w:rFonts w:ascii="Calibri" w:hAnsi="Calibri" w:eastAsia="Arial Unicode MS"/>
        </w:rPr>
        <w:t>要交换定制车牌为标准系列车牌：</w:t>
      </w:r>
    </w:p>
    <w:p>
      <w:pPr>
        <w:pStyle w:val="ListBullet"/>
      </w:pPr>
      <w:r>
        <w:rPr>
          <w:rFonts w:ascii="Calibri" w:hAnsi="Calibri" w:eastAsia="Arial Unicode MS"/>
        </w:rPr>
        <w:t>填写车辆注册/所有权申请表 (pdf) \[11\] (MV-82)</w:t>
      </w:r>
    </w:p>
    <w:p>
      <w:pPr>
        <w:pStyle w:val="ListBullet"/>
      </w:pPr>
      <w:r>
        <w:rPr>
          <w:rFonts w:ascii="Calibri" w:hAnsi="Calibri" w:eastAsia="Arial Unicode MS"/>
        </w:rPr>
        <w:t>携带表格、车牌和您的纽约州驾驶执照前往 DMV 办公室 \[12\]</w:t>
      </w:r>
    </w:p>
    <w:p>
      <w:pPr>
        <w:pStyle w:val="ListBullet"/>
      </w:pPr>
      <w:r>
        <w:rPr>
          <w:rFonts w:ascii="Calibri" w:hAnsi="Calibri" w:eastAsia="Arial Unicode MS"/>
        </w:rPr>
        <w:t>支付一次性车牌交换费 \$28.75，并交回车牌</w:t>
      </w:r>
    </w:p>
    <w:p>
      <w:r>
        <w:rPr>
          <w:rFonts w:ascii="Calibri" w:hAnsi="Calibri" w:eastAsia="Arial Unicode MS"/>
        </w:rPr>
        <w:t>然后我们将为您的车辆发放一套标准系列车牌。2</w:t>
      </w:r>
    </w:p>
    <w:p>
      <w:pPr>
        <w:pStyle w:val="Heading2"/>
      </w:pPr>
      <w:r>
        <w:rPr>
          <w:rFonts w:ascii="Calibri" w:hAnsi="Calibri" w:eastAsia="Arial Unicode MS"/>
        </w:rPr>
        <w:t>如果我将车辆从道路上移除，我可以保留我的图片或专业车牌吗？</w:t>
      </w:r>
    </w:p>
    <w:p>
      <w:r>
        <w:rPr>
          <w:rFonts w:ascii="Calibri" w:hAnsi="Calibri" w:eastAsia="Arial Unicode MS"/>
        </w:rPr>
        <w:t>可以。您可以在大多数 DMV 办公室存放您的图片或专业车牌。3</w:t>
      </w:r>
    </w:p>
    <w:p>
      <w:r>
        <w:rPr>
          <w:rFonts w:ascii="Calibri" w:hAnsi="Calibri" w:eastAsia="Arial Unicode MS"/>
        </w:rPr>
        <w:t>查找 DMV 办公室。[12]</w:t>
      </w:r>
    </w:p>
    <w:p>
      <w:r>
        <w:rPr>
          <w:rFonts w:ascii="Calibri" w:hAnsi="Calibri" w:eastAsia="Arial Unicode MS"/>
        </w:rPr>
        <w:t>当您交回车牌时，您将收到一张收据（表格 FS-6T）。请核实收据上列出的信息，确保收据显示“Stored at Local Office”字样，并保留此收据。我们将在注册记录上注明车辆牌照已存放。</w:t>
      </w:r>
    </w:p>
    <w:p>
      <w:r>
        <w:rPr>
          <w:rFonts w:ascii="Calibri" w:hAnsi="Calibri" w:eastAsia="Arial Unicode MS"/>
        </w:rPr>
        <w:t>要重新注册车辆，或使用您存放的图片或专业车牌注册另一辆车，您必须前往存放您车辆牌照的办公室。请确保携带收据（表格 FS-6T）和注册车辆所需的其他文件。</w:t>
      </w:r>
    </w:p>
    <w:p>
      <w:pPr>
        <w:pStyle w:val="Heading2"/>
      </w:pPr>
      <w:r>
        <w:rPr>
          <w:rFonts w:ascii="Calibri" w:hAnsi="Calibri" w:eastAsia="Arial Unicode MS"/>
        </w:rPr>
        <w:t>为团体或组织开发的新图片车牌</w:t>
      </w:r>
    </w:p>
    <w:p>
      <w:r>
        <w:rPr>
          <w:rFonts w:ascii="Calibri" w:hAnsi="Calibri" w:eastAsia="Arial Unicode MS"/>
        </w:rPr>
        <w:t>关于定制车牌（图片车牌）开发项目的详细信息包，包括《定制车牌开发申请表》（pdf）[13]（MV-415），可在此处获取。</w:t>
      </w:r>
    </w:p>
    <w:p>
      <w:pPr>
        <w:pStyle w:val="ListBullet"/>
      </w:pPr>
      <w:r>
        <w:rPr>
          <w:rFonts w:ascii="Calibri" w:hAnsi="Calibri" w:eastAsia="Arial Unicode MS"/>
        </w:rPr>
        <w:t>1. 专业车牌并不赋予您任何特殊停车特权，除非您停车的城市、城镇或村庄已授予此类特权。如需更多信息，请联系您当地的警察或停车执法机构，或负责停车规定的机构。</w:t>
      </w:r>
    </w:p>
    <w:p>
      <w:pPr>
        <w:pStyle w:val="ListBullet"/>
      </w:pPr>
      <w:r>
        <w:rPr>
          <w:rFonts w:ascii="Calibri" w:hAnsi="Calibri" w:eastAsia="Arial Unicode MS"/>
        </w:rPr>
        <w:t>2. 您在续期注册时将不再支付定制车牌费用。如果您的注册处于两年注册期的第一年，您必须提交《机动车注册和驾照费用退款申请表》（pdf）\[14\]（MV-215）以申请余额退款。（退款中将扣除\$1.00的手续费。）如果注册在不到一年内到期，您将不会收到退款。</w:t>
      </w:r>
    </w:p>
    <w:p>
      <w:pPr>
        <w:pStyle w:val="ListBullet"/>
      </w:pPr>
      <w:r>
        <w:rPr>
          <w:rFonts w:ascii="Calibri" w:hAnsi="Calibri" w:eastAsia="Arial Unicode MS"/>
        </w:rPr>
        <w:t>3. 存放车辆车牌的政策各办公室不同。</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