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umentTitle"/>
      </w:pPr>
      <w:r>
        <w:rPr>
          <w:rFonts w:ascii="Calibri" w:hAnsi="Calibri" w:eastAsia="Arial Unicode MS"/>
        </w:rPr>
        <w:t>VA Title 38 U.S.C. 1151 Claims | Veterans Affairs</w:t>
      </w:r>
    </w:p>
    <w:p>
      <w:pPr>
        <w:pStyle w:val="Heading1"/>
      </w:pPr>
      <w:r>
        <w:rPr>
          <w:rFonts w:ascii="Calibri" w:hAnsi="Calibri" w:eastAsia="Arial Unicode MS"/>
        </w:rPr>
        <w:t>VA Title 38 U.S.C. 1151 claims</w:t>
      </w:r>
    </w:p>
    <w:p>
      <w:r>
        <w:rPr>
          <w:rFonts w:ascii="Calibri" w:hAnsi="Calibri" w:eastAsia="Arial Unicode MS"/>
        </w:rPr>
        <w:t>If you suffered an added disability or your existing injury or disease got worse while you were getting VA medical care or taking part in a VA program designed to help you find, get, or keep a job, you may be able to get compensation.</w:t>
      </w:r>
    </w:p>
    <w:p>
      <w:pPr>
        <w:pStyle w:val="Heading2"/>
      </w:pPr>
      <w:r>
        <w:rPr>
          <w:rFonts w:ascii="Calibri" w:hAnsi="Calibri" w:eastAsia="Arial Unicode MS"/>
        </w:rPr>
        <w:t>Can I get compensation from VA?</w:t>
      </w:r>
    </w:p>
    <w:p>
      <w:r>
        <w:rPr>
          <w:rFonts w:ascii="Calibri" w:hAnsi="Calibri" w:eastAsia="Arial Unicode MS"/>
        </w:rPr>
        <w:t>You may be able to get compensation from VA if you suffered an added disability or your existing disability got worse as the direct result of any of the reasons listed below and the added disability wasn t a reasonably expected result or complication of treatment.</w:t>
      </w:r>
    </w:p>
    <w:p>
      <w:r>
        <w:rPr>
          <w:rFonts w:ascii="Calibri" w:hAnsi="Calibri" w:eastAsia="Arial Unicode MS"/>
        </w:rPr>
        <w:t>At least one of these must have led directly to an added disability or to your injury or disease getting worse:</w:t>
      </w:r>
    </w:p>
    <w:p>
      <w:pPr>
        <w:pStyle w:val="ListBullet"/>
      </w:pPr>
      <w:r>
        <w:rPr>
          <w:rFonts w:ascii="Calibri" w:hAnsi="Calibri" w:eastAsia="Arial Unicode MS"/>
        </w:rPr>
        <w:t>VA carelessness or negligence, or</w:t>
      </w:r>
    </w:p>
    <w:p>
      <w:pPr>
        <w:pStyle w:val="ListBullet"/>
      </w:pPr>
      <w:r>
        <w:rPr>
          <w:rFonts w:ascii="Calibri" w:hAnsi="Calibri" w:eastAsia="Arial Unicode MS"/>
        </w:rPr>
        <w:t>VA medical or surgical treatment, or</w:t>
      </w:r>
    </w:p>
    <w:p>
      <w:pPr>
        <w:pStyle w:val="ListBullet"/>
      </w:pPr>
      <w:r>
        <w:rPr>
          <w:rFonts w:ascii="Calibri" w:hAnsi="Calibri" w:eastAsia="Arial Unicode MS"/>
        </w:rPr>
        <w:t>A VA health exam, or</w:t>
      </w:r>
    </w:p>
    <w:p>
      <w:pPr>
        <w:pStyle w:val="ListBullet"/>
      </w:pPr>
      <w:r>
        <w:rPr>
          <w:rFonts w:ascii="Calibri" w:hAnsi="Calibri" w:eastAsia="Arial Unicode MS"/>
        </w:rPr>
        <w:t>A VA vocational rehabilitation course (under 38 U.S.C. Chapter 31), or</w:t>
      </w:r>
    </w:p>
    <w:p>
      <w:pPr>
        <w:pStyle w:val="ListBullet"/>
      </w:pPr>
      <w:r>
        <w:rPr>
          <w:rFonts w:ascii="Calibri" w:hAnsi="Calibri" w:eastAsia="Arial Unicode MS"/>
        </w:rPr>
        <w:t>VA compensated work therapy (CWT)(under 38 U.S.C. 1718)</w:t>
      </w:r>
    </w:p>
    <w:p>
      <w:pPr>
        <w:pStyle w:val="Heading2"/>
      </w:pPr>
      <w:r>
        <w:rPr>
          <w:rFonts w:ascii="Calibri" w:hAnsi="Calibri" w:eastAsia="Arial Unicode MS"/>
        </w:rPr>
        <w:t>Who s covered?</w:t>
      </w:r>
    </w:p>
    <w:p>
      <w:r>
        <w:rPr>
          <w:rFonts w:ascii="Calibri" w:hAnsi="Calibri" w:eastAsia="Arial Unicode MS"/>
        </w:rPr>
        <w:t>Veterans</w:t>
      </w:r>
    </w:p>
    <w:p>
      <w:pPr>
        <w:pStyle w:val="Heading1"/>
      </w:pPr>
      <w:r>
        <w:rPr>
          <w:rFonts w:ascii="Calibri" w:hAnsi="Calibri" w:eastAsia="Arial Unicode MS"/>
        </w:rPr>
        <w:t>What kind of benefits can I get?</w:t>
      </w:r>
    </w:p>
    <w:p>
      <w:r>
        <w:rPr>
          <w:rFonts w:ascii="Calibri" w:hAnsi="Calibri" w:eastAsia="Arial Unicode MS"/>
        </w:rPr>
        <w:t>Compensation</w:t>
      </w:r>
    </w:p>
    <w:p>
      <w:pPr>
        <w:pStyle w:val="Heading1"/>
      </w:pPr>
      <w:r>
        <w:rPr>
          <w:rFonts w:ascii="Calibri" w:hAnsi="Calibri" w:eastAsia="Arial Unicode MS"/>
        </w:rPr>
        <w:t>How do I get these benefits?</w:t>
      </w:r>
    </w:p>
    <w:p>
      <w:r>
        <w:rPr>
          <w:rFonts w:ascii="Calibri" w:hAnsi="Calibri" w:eastAsia="Arial Unicode MS"/>
        </w:rPr>
        <w:t>You ll need to file a claim for disability compensation. When you file, you ll have to show that the added disability happened because of VA medical care or a VA program designed to help you find, get, or keep a job. Find out how to file a claim for disability compensation</w:t>
      </w:r>
    </w:p>
    <w:p>
      <w:r>
        <w:rPr>
          <w:rFonts w:ascii="Calibri" w:hAnsi="Calibri" w:eastAsia="Arial Unicode MS"/>
        </w:rPr>
        <w:t>We ll award any compensation payments in the same way we would if your disability was related to your military service (a service-connected disability).</w:t>
      </w:r>
    </w:p>
    <w:p>
      <w:r>
        <w:rPr>
          <w:rFonts w:ascii="Calibri" w:hAnsi="Calibri" w:eastAsia="Arial Unicode MS"/>
        </w:rPr>
        <w:t>Last updated:</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Arial Unicode M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Arial Unicode M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pPr>
      <w:spacing w:before="0" w:after="240"/>
    </w:pPr>
    <w:rPr>
      <w:rFonts w:ascii="Calibri" w:hAnsi="Calibri" w:eastAsia="Arial Unicode MS"/>
      <w:b/>
      <w:color w:val="0B2545"/>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