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Closed School Discharge | Federal Student Aid</w:t>
      </w:r>
    </w:p>
    <w:p>
      <w:pPr>
        <w:pStyle w:val="Heading1"/>
      </w:pPr>
      <w:r>
        <w:rPr>
          <w:rFonts w:ascii="Calibri" w:hAnsi="Calibri" w:eastAsia="Arial Unicode MS"/>
        </w:rPr>
        <w:t>If your school closes while you re enrolled or soon after you withdraw, you may be eligible for discharge of your federal student loan.</w:t>
      </w:r>
    </w:p>
    <w:p>
      <w:r>
        <w:rPr>
          <w:rFonts w:ascii="Calibri" w:hAnsi="Calibri" w:eastAsia="Arial Unicode MS"/>
        </w:rPr>
        <w:t>Learn about the eligibility requirements for discharge and how you can apply.</w:t>
      </w:r>
    </w:p>
    <w:p>
      <w:r>
        <w:rPr>
          <w:rFonts w:ascii="Calibri" w:hAnsi="Calibri" w:eastAsia="Arial Unicode MS"/>
        </w:rPr>
        <w:t>There are certain eligibility requirements to qualify for a closed school discharge; you must apply to get a discharge.</w:t>
      </w:r>
    </w:p>
    <w:p>
      <w:r>
        <w:rPr>
          <w:rFonts w:ascii="Calibri" w:hAnsi="Calibri" w:eastAsia="Arial Unicode MS"/>
        </w:rPr>
        <w:t>It s important for you to obtain your academic and financial aid records if your school closes since you might need those records if you plan to attend another school or want your student loans discharged.</w:t>
      </w:r>
    </w:p>
    <w:p>
      <w:pPr>
        <w:pStyle w:val="Heading1"/>
      </w:pPr>
      <w:r>
        <w:rPr>
          <w:rFonts w:ascii="Calibri" w:hAnsi="Calibri" w:eastAsia="Arial Unicode MS"/>
        </w:rPr>
        <w:t>Discharge Criteria</w:t>
      </w:r>
    </w:p>
    <w:p>
      <w:r>
        <w:rPr>
          <w:rFonts w:ascii="Calibri" w:hAnsi="Calibri" w:eastAsia="Arial Unicode MS"/>
        </w:rPr>
        <w:t>You may be eligible for a 100 percent discharge of your William D. Ford Federal Direct Loan (Direct Loan) Program loans, Federal Family Education Loan (FFEL) Program loans, or Federal Perkins Loans if you were unable to complete your program because your school closed, and if</w:t>
      </w:r>
    </w:p>
    <w:p>
      <w:pPr>
        <w:pStyle w:val="ListBullet"/>
      </w:pPr>
      <w:r>
        <w:rPr>
          <w:rFonts w:ascii="Calibri" w:hAnsi="Calibri" w:eastAsia="Arial Unicode MS"/>
        </w:rPr>
        <w:t>you were enrolled when your school closed;</w:t>
      </w:r>
    </w:p>
    <w:p>
      <w:pPr>
        <w:pStyle w:val="ListBullet"/>
      </w:pPr>
      <w:r>
        <w:rPr>
          <w:rFonts w:ascii="Calibri" w:hAnsi="Calibri" w:eastAsia="Arial Unicode MS"/>
        </w:rPr>
        <w:t>you were on an approved leave of absence when your school closed; or</w:t>
      </w:r>
    </w:p>
    <w:p>
      <w:pPr>
        <w:pStyle w:val="ListBullet"/>
      </w:pPr>
      <w:r>
        <w:rPr>
          <w:rFonts w:ascii="Calibri" w:hAnsi="Calibri" w:eastAsia="Arial Unicode MS"/>
        </w:rPr>
        <w:t>your school closed within 120 days after you withdrew.</w:t>
      </w:r>
    </w:p>
    <w:p>
      <w:r>
        <w:rPr>
          <w:rFonts w:ascii="Calibri" w:hAnsi="Calibri" w:eastAsia="Arial Unicode MS"/>
        </w:rPr>
        <w:t>You are not eligible for discharge of your loans if your school closes and any of the following is true:</w:t>
      </w:r>
    </w:p>
    <w:p>
      <w:r>
        <w:rPr>
          <w:rFonts w:ascii="Calibri" w:hAnsi="Calibri" w:eastAsia="Arial Unicode MS"/>
        </w:rPr>
        <w:t>Except in exceptional circumstances, you withdrew more than 120 days before the school closed. You are completing a comparable educational program at another school - through a teach-out, - by transferring academic credits or hours earned at the closed school to another school, - or by any other comparable means. You completed all the coursework for the program before the school closed, even if you did not receive a diploma or certificate.</w:t>
      </w:r>
    </w:p>
    <w:p>
      <w:pPr>
        <w:pStyle w:val="Heading1"/>
      </w:pPr>
      <w:r>
        <w:rPr>
          <w:rFonts w:ascii="Calibri" w:hAnsi="Calibri" w:eastAsia="Arial Unicode MS"/>
        </w:rPr>
        <w:t>Discharge Process</w:t>
      </w:r>
    </w:p>
    <w:p>
      <w:r>
        <w:rPr>
          <w:rFonts w:ascii="Calibri" w:hAnsi="Calibri" w:eastAsia="Arial Unicode MS"/>
        </w:rPr>
        <w:t>Contact your loan servicer about the application process for getting your loan discharged.</w:t>
      </w:r>
    </w:p>
    <w:p>
      <w:pPr>
        <w:pStyle w:val="ListBullet"/>
      </w:pPr>
      <w:r>
        <w:rPr>
          <w:rFonts w:ascii="Calibri" w:hAnsi="Calibri" w:eastAsia="Arial Unicode MS"/>
        </w:rPr>
        <w:t>Be sure to continue to make payments on your loan while your discharge application is being processed.</w:t>
      </w:r>
    </w:p>
    <w:p>
      <w:pPr>
        <w:pStyle w:val="ListBullet"/>
      </w:pPr>
      <w:r>
        <w:rPr>
          <w:rFonts w:ascii="Calibri" w:hAnsi="Calibri" w:eastAsia="Arial Unicode MS"/>
        </w:rPr>
        <w:t>Find out what happens if your loan discharge is approved.</w:t>
      </w:r>
    </w:p>
    <w:p>
      <w:pPr>
        <w:pStyle w:val="ListBullet"/>
      </w:pPr>
      <w:r>
        <w:rPr>
          <w:rFonts w:ascii="Calibri" w:hAnsi="Calibri" w:eastAsia="Arial Unicode MS"/>
        </w:rPr>
        <w:t>Find out what happens if your loan discharge is denied.</w:t>
      </w:r>
    </w:p>
    <w:p>
      <w:pPr>
        <w:pStyle w:val="Heading2"/>
      </w:pPr>
      <w:r>
        <w:rPr>
          <w:rFonts w:ascii="Calibri" w:hAnsi="Calibri" w:eastAsia="Arial Unicode MS"/>
        </w:rPr>
        <w:t>Automatic Closed School Discharge</w:t>
      </w:r>
    </w:p>
    <w:p>
      <w:r>
        <w:rPr>
          <w:rFonts w:ascii="Calibri" w:hAnsi="Calibri" w:eastAsia="Arial Unicode MS"/>
        </w:rPr>
        <w:t>If you meet the eligibility requirements for a closed school discharge of your loans obtained to attend a school that closed on or after Nov. 1, 2013, and you have not enrolled at another school that participates in the federal student aid programs within three years of the date your prior school closed, you will receive an automatic closed school discharge. This discharge will be initiated by the U.S. Department of Education (ED), and you will be notified by your loan servicer.</w:t>
      </w:r>
    </w:p>
    <w:p>
      <w:r>
        <w:rPr>
          <w:rFonts w:ascii="Calibri" w:hAnsi="Calibri" w:eastAsia="Arial Unicode MS"/>
        </w:rPr>
        <w:t>Although this closed school loan discharge is granted automatically after three years have passed since your school s closure, nothing prevents you from applying for and receiving a closed school discharge as soon as your school s official closure date is confirmed by ED. If you 1) attended a school that closed less than three years ago, 2) meet the eligibility requirements for a closed school discharge, and 3) want your loans discharged, contact your loan servicer about applying for a closed school discharge now instead of waiting for three years to receive an automatic closed school discharge.</w:t>
      </w:r>
    </w:p>
    <w:p>
      <w:pPr>
        <w:pStyle w:val="Heading1"/>
      </w:pPr>
      <w:r>
        <w:rPr>
          <w:rFonts w:ascii="Calibri" w:hAnsi="Calibri" w:eastAsia="Arial Unicode MS"/>
        </w:rPr>
        <w:t>Q&amp;A on Closed School Loan Discharges</w:t>
      </w:r>
    </w:p>
    <w:p>
      <w:pPr>
        <w:pStyle w:val="Heading2"/>
      </w:pPr>
      <w:r>
        <w:rPr>
          <w:rFonts w:ascii="Calibri" w:hAnsi="Calibri" w:eastAsia="Arial Unicode MS"/>
        </w:rPr>
        <w:t>What benefits do I have by receiving a closed school loan discharge?</w:t>
      </w:r>
    </w:p>
    <w:p>
      <w:r>
        <w:rPr>
          <w:rFonts w:ascii="Calibri" w:hAnsi="Calibri" w:eastAsia="Arial Unicode MS"/>
        </w:rPr>
        <w:t>By receiving a closed school loan discharge,</w:t>
      </w:r>
    </w:p>
    <w:p>
      <w:pPr>
        <w:pStyle w:val="ListBullet"/>
      </w:pPr>
      <w:r>
        <w:rPr>
          <w:rFonts w:ascii="Calibri" w:hAnsi="Calibri" w:eastAsia="Arial Unicode MS"/>
        </w:rPr>
        <w:t>you have no further obligation to repay the loan,</w:t>
      </w:r>
    </w:p>
    <w:p>
      <w:pPr>
        <w:pStyle w:val="ListBullet"/>
      </w:pPr>
      <w:r>
        <w:rPr>
          <w:rFonts w:ascii="Calibri" w:hAnsi="Calibri" w:eastAsia="Arial Unicode MS"/>
        </w:rPr>
        <w:t>you will receive reimbursement of payments made voluntarily or through forced collection, and</w:t>
      </w:r>
    </w:p>
    <w:p>
      <w:pPr>
        <w:pStyle w:val="ListBullet"/>
      </w:pPr>
      <w:r>
        <w:rPr>
          <w:rFonts w:ascii="Calibri" w:hAnsi="Calibri" w:eastAsia="Arial Unicode MS"/>
        </w:rPr>
        <w:t>the record of the loan and all repayment history associated with the loan, including any adverse history, will be deleted from your credit report.</w:t>
      </w:r>
    </w:p>
    <w:p>
      <w:pPr>
        <w:pStyle w:val="Heading2"/>
      </w:pPr>
      <w:r>
        <w:rPr>
          <w:rFonts w:ascii="Calibri" w:hAnsi="Calibri" w:eastAsia="Arial Unicode MS"/>
        </w:rPr>
        <w:t>I have nonfederal loans through private lenders. Can I get those loans discharged?</w:t>
      </w:r>
    </w:p>
    <w:p>
      <w:r>
        <w:rPr>
          <w:rFonts w:ascii="Calibri" w:hAnsi="Calibri" w:eastAsia="Arial Unicode MS"/>
        </w:rPr>
        <w:t>You will need to contact the private lender that made the loan to get that information.</w:t>
      </w:r>
    </w:p>
    <w:p>
      <w:pPr>
        <w:pStyle w:val="Heading2"/>
      </w:pPr>
      <w:r>
        <w:rPr>
          <w:rFonts w:ascii="Calibri" w:hAnsi="Calibri" w:eastAsia="Arial Unicode MS"/>
        </w:rPr>
        <w:t>I received loans for several different programs of study at the same school, but I was unable to complete any of the programs or transfer credits from one program to another before the school closed. Can all the loans be discharged?</w:t>
      </w:r>
    </w:p>
    <w:p>
      <w:r>
        <w:rPr>
          <w:rFonts w:ascii="Calibri" w:hAnsi="Calibri" w:eastAsia="Arial Unicode MS"/>
        </w:rPr>
        <w:t>Only loans you received for a program that you were unable to complete because of the school s closure are eligible for discharge.</w:t>
      </w:r>
    </w:p>
    <w:p>
      <w:r>
        <w:rPr>
          <w:rFonts w:ascii="Calibri" w:hAnsi="Calibri" w:eastAsia="Arial Unicode MS"/>
        </w:rPr>
        <w:t>For example, if you initially enrolled in Program A, but decided not to continue with that program and transferred to Program B, and you were then unable to complete Program B because the school closed, only loans you received for Program B could potentially be discharged.</w:t>
      </w:r>
    </w:p>
    <w:p>
      <w:r>
        <w:rPr>
          <w:rFonts w:ascii="Calibri" w:hAnsi="Calibri" w:eastAsia="Arial Unicode MS"/>
        </w:rPr>
        <w:t>In the example, you would not be eligible for discharge of any loans you received for Program A, because the school s closure did not prevent you from completing that program.</w:t>
      </w:r>
    </w:p>
    <w:p>
      <w:pPr>
        <w:pStyle w:val="Heading2"/>
      </w:pPr>
      <w:r>
        <w:rPr>
          <w:rFonts w:ascii="Calibri" w:hAnsi="Calibri" w:eastAsia="Arial Unicode MS"/>
        </w:rPr>
        <w:t>I did not complete the program, but I received a diploma or certificate. Does that make me ineligible for a loan discharge?</w:t>
      </w:r>
    </w:p>
    <w:p>
      <w:r>
        <w:rPr>
          <w:rFonts w:ascii="Calibri" w:hAnsi="Calibri" w:eastAsia="Arial Unicode MS"/>
        </w:rPr>
        <w:t>No. Before closing, some schools may issue a diploma or certificate to students who did not complete the program of study. If you did not complete your program of study, the fact that the school gave you a diploma or certificate does not disqualify you for discharge.</w:t>
      </w:r>
    </w:p>
    <w:p>
      <w:pPr>
        <w:pStyle w:val="Heading2"/>
      </w:pPr>
      <w:r>
        <w:rPr>
          <w:rFonts w:ascii="Calibri" w:hAnsi="Calibri" w:eastAsia="Arial Unicode MS"/>
        </w:rPr>
        <w:t>I transferred credits from a closed school to a completely different program of study at a new school and completed the new program. Does that make me ineligible for discharge of the loans I received at the closed school?</w:t>
      </w:r>
    </w:p>
    <w:p>
      <w:r>
        <w:rPr>
          <w:rFonts w:ascii="Calibri" w:hAnsi="Calibri" w:eastAsia="Arial Unicode MS"/>
        </w:rPr>
        <w:t>No. Transfer of credits from the closed school to a completely different program of study at the new school does not disqualify you for discharge.</w:t>
      </w:r>
    </w:p>
    <w:p>
      <w:pPr>
        <w:pStyle w:val="Heading2"/>
      </w:pPr>
      <w:r>
        <w:rPr>
          <w:rFonts w:ascii="Calibri" w:hAnsi="Calibri" w:eastAsia="Arial Unicode MS"/>
        </w:rPr>
        <w:t>I attended a school that is now closed. Where can I obtain a copy of my academic transcript?</w:t>
      </w:r>
    </w:p>
    <w:p>
      <w:r>
        <w:rPr>
          <w:rFonts w:ascii="Calibri" w:hAnsi="Calibri" w:eastAsia="Arial Unicode MS"/>
        </w:rPr>
        <w:t>Contact the state licensing agency in the state where the school was located to find out if the state has the records.</w:t>
      </w:r>
    </w:p>
    <w:p>
      <w:pPr>
        <w:pStyle w:val="Heading2"/>
      </w:pPr>
      <w:r>
        <w:rPr>
          <w:rFonts w:ascii="Calibri" w:hAnsi="Calibri" w:eastAsia="Arial Unicode MS"/>
        </w:rPr>
        <w:t>My school informed me that they have arranged a teach-out with neighboring schools. What is a teach-out?</w:t>
      </w:r>
    </w:p>
    <w:p>
      <w:r>
        <w:rPr>
          <w:rFonts w:ascii="Calibri" w:hAnsi="Calibri" w:eastAsia="Arial Unicode MS"/>
        </w:rPr>
        <w:t>A teach-out is a written agreement between schools that provides for the equitable treatment of students and a reasonable opportunity for students to complete their program of study if a school ceases to operate before all students have completed their program of study.</w:t>
      </w:r>
    </w:p>
    <w:p>
      <w:pPr>
        <w:pStyle w:val="Heading2"/>
      </w:pPr>
      <w:r>
        <w:rPr>
          <w:rFonts w:ascii="Calibri" w:hAnsi="Calibri" w:eastAsia="Arial Unicode MS"/>
        </w:rPr>
        <w:t>If my school closes and I then enroll in a comparable program at another school, can I still receive a discharge of the loans I received at the closed school?</w:t>
      </w:r>
    </w:p>
    <w:p>
      <w:r>
        <w:rPr>
          <w:rFonts w:ascii="Calibri" w:hAnsi="Calibri" w:eastAsia="Arial Unicode MS"/>
        </w:rPr>
        <w:t>It depends. If you completed or are in the process of completing a comparable program of study at another school through a teach-out, by transferring academic credits or hours from the closed school, or by any other comparable means, you are not eligible for a closed school discharge.</w:t>
      </w:r>
    </w:p>
    <w:p>
      <w:r>
        <w:rPr>
          <w:rFonts w:ascii="Calibri" w:hAnsi="Calibri" w:eastAsia="Arial Unicode MS"/>
        </w:rPr>
        <w:t>However, you may be eligible for discharge if you completed or are in the process of completing a comparable program at another school, but you did not participate in a teach-out, transfer credits or hours from the closed school, or benefit from the training you received at the closed school by any other comparable means, and if you otherwise meet the eligibility requirements for a closed school discharge.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