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E249E" w14:textId="450252E6" w:rsidR="007A21D7" w:rsidRPr="00C62D79" w:rsidRDefault="00257365" w:rsidP="00E3020F">
      <w:pPr>
        <w:pStyle w:val="Titre"/>
        <w:rPr>
          <w:noProof/>
        </w:rPr>
      </w:pPr>
      <w:r>
        <w:t xml:space="preserve">Les </w:t>
      </w:r>
      <w:r w:rsidR="00065F63">
        <w:t>génériques</w:t>
      </w:r>
    </w:p>
    <w:p w14:paraId="1D6F7F4B" w14:textId="11DC0C62" w:rsidR="002C5032" w:rsidRPr="00E3020F" w:rsidRDefault="00293E9F" w:rsidP="00E3020F">
      <w:pPr>
        <w:pStyle w:val="Titre1"/>
      </w:pPr>
      <w:r w:rsidRPr="00E3020F">
        <w:t>Démonstration</w:t>
      </w:r>
      <w:r w:rsidR="00CB0B02" w:rsidRPr="00E3020F">
        <w:t xml:space="preserve"> </w:t>
      </w:r>
      <w:r w:rsidR="00065F63">
        <w:t>4</w:t>
      </w:r>
      <w:r w:rsidR="00CB0B02" w:rsidRPr="00E3020F">
        <w:t xml:space="preserve"> du module </w:t>
      </w:r>
      <w:r w:rsidR="00573A2A">
        <w:t>5</w:t>
      </w:r>
    </w:p>
    <w:p w14:paraId="59731512" w14:textId="77777777" w:rsidR="00F120A8" w:rsidRPr="00C62D79" w:rsidRDefault="00F120A8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F120A8" w:rsidRPr="00E3020F" w14:paraId="1BB9102A" w14:textId="77777777" w:rsidTr="008065FD">
        <w:tc>
          <w:tcPr>
            <w:tcW w:w="9645" w:type="dxa"/>
            <w:shd w:val="clear" w:color="auto" w:fill="F2F2F2" w:themeFill="background1" w:themeFillShade="F2"/>
          </w:tcPr>
          <w:p w14:paraId="2EFC2F8D" w14:textId="354DF02D" w:rsidR="00F120A8" w:rsidRPr="00C62D79" w:rsidRDefault="00573A2A" w:rsidP="00DE116D">
            <w:pPr>
              <w:pStyle w:val="TPnormal"/>
            </w:pPr>
            <w:r>
              <w:t xml:space="preserve">Cette démonstration a pour objectif </w:t>
            </w:r>
            <w:r w:rsidR="00257365">
              <w:t xml:space="preserve">de présenter </w:t>
            </w:r>
            <w:r w:rsidR="0004688C">
              <w:t xml:space="preserve">la manière </w:t>
            </w:r>
            <w:r w:rsidR="00065F63">
              <w:t>d’utiliser les types génériques</w:t>
            </w:r>
            <w:r w:rsidR="0004688C">
              <w:t xml:space="preserve"> en </w:t>
            </w:r>
            <w:proofErr w:type="spellStart"/>
            <w:r w:rsidR="0004688C">
              <w:t>TypeScript</w:t>
            </w:r>
            <w:proofErr w:type="spellEnd"/>
            <w:r w:rsidR="0004688C">
              <w:t>.</w:t>
            </w:r>
          </w:p>
        </w:tc>
      </w:tr>
    </w:tbl>
    <w:p w14:paraId="25ADC9DD" w14:textId="16BDC52E" w:rsidR="00713863" w:rsidRDefault="00554FC1" w:rsidP="00494DCF">
      <w:pPr>
        <w:pStyle w:val="TPTitre"/>
      </w:pPr>
      <w:r>
        <w:t>Déroulement</w:t>
      </w:r>
    </w:p>
    <w:p w14:paraId="090104D2" w14:textId="5CFAD179" w:rsidR="00313012" w:rsidRDefault="001A54E3" w:rsidP="00CA3F8A">
      <w:pPr>
        <w:pStyle w:val="TPnormalpuce1"/>
        <w:numPr>
          <w:ilvl w:val="0"/>
          <w:numId w:val="25"/>
        </w:numPr>
      </w:pPr>
      <w:r>
        <w:t>Démarrez votre IDE (</w:t>
      </w:r>
      <w:proofErr w:type="spellStart"/>
      <w:r>
        <w:t>WebStorm</w:t>
      </w:r>
      <w:proofErr w:type="spellEnd"/>
      <w:r>
        <w:t xml:space="preserve"> dans les vidéos de démonstration).</w:t>
      </w:r>
    </w:p>
    <w:p w14:paraId="763903A0" w14:textId="32C43D33" w:rsidR="00ED560A" w:rsidRDefault="00A2642D" w:rsidP="00ED560A">
      <w:pPr>
        <w:pStyle w:val="TPnormalpuce1"/>
        <w:rPr>
          <w:i/>
          <w:color w:val="808080"/>
        </w:rPr>
      </w:pPr>
      <w:r>
        <w:t xml:space="preserve">Ecrivez le code du fichier </w:t>
      </w:r>
      <w:proofErr w:type="spellStart"/>
      <w:r w:rsidR="00573A2A">
        <w:t>TypeScript</w:t>
      </w:r>
      <w:proofErr w:type="spellEnd"/>
      <w:r>
        <w:t xml:space="preserve"> nommé « </w:t>
      </w:r>
      <w:r w:rsidR="00ED560A">
        <w:t>L</w:t>
      </w:r>
      <w:r w:rsidR="00065F63" w:rsidRPr="00065F63">
        <w:t xml:space="preserve">es </w:t>
      </w:r>
      <w:proofErr w:type="spellStart"/>
      <w:r w:rsidR="00065F63" w:rsidRPr="00065F63">
        <w:t>génériques</w:t>
      </w:r>
      <w:r w:rsidR="00573A2A" w:rsidRPr="00573A2A">
        <w:t>.ts</w:t>
      </w:r>
      <w:proofErr w:type="spellEnd"/>
      <w:r>
        <w:t> » :</w:t>
      </w:r>
      <w:r w:rsidR="00573A2A" w:rsidRPr="00573A2A">
        <w:rPr>
          <w:i/>
          <w:color w:val="808080"/>
        </w:rPr>
        <w:t xml:space="preserve"> </w:t>
      </w:r>
    </w:p>
    <w:p w14:paraId="06345566" w14:textId="33198CBD" w:rsidR="00ED560A" w:rsidRPr="00ED560A" w:rsidRDefault="00ED560A" w:rsidP="00ED560A">
      <w:pPr>
        <w:pStyle w:val="PrformatHTML"/>
        <w:shd w:val="clear" w:color="auto" w:fill="FFFFFF"/>
        <w:rPr>
          <w:color w:val="000000"/>
        </w:rPr>
      </w:pPr>
      <w:r w:rsidRPr="00ED560A">
        <w:rPr>
          <w:i/>
          <w:iCs/>
          <w:color w:val="808080"/>
        </w:rPr>
        <w:t xml:space="preserve">//Utilisation d'un tableau typé en </w:t>
      </w:r>
      <w:proofErr w:type="spellStart"/>
      <w:r w:rsidRPr="00ED560A">
        <w:rPr>
          <w:i/>
          <w:iCs/>
          <w:color w:val="808080"/>
        </w:rPr>
        <w:t>TypeScript</w:t>
      </w:r>
      <w:proofErr w:type="spellEnd"/>
      <w:r w:rsidRPr="00ED560A">
        <w:rPr>
          <w:i/>
          <w:iCs/>
          <w:color w:val="808080"/>
        </w:rPr>
        <w:br/>
      </w:r>
      <w:r w:rsidRPr="00ED560A">
        <w:rPr>
          <w:b/>
          <w:bCs/>
          <w:color w:val="000080"/>
        </w:rPr>
        <w:t xml:space="preserve">var </w:t>
      </w:r>
      <w:proofErr w:type="spellStart"/>
      <w:r w:rsidRPr="00ED560A">
        <w:rPr>
          <w:b/>
          <w:bCs/>
          <w:i/>
          <w:iCs/>
          <w:color w:val="660E7A"/>
        </w:rPr>
        <w:t>tableauType</w:t>
      </w:r>
      <w:proofErr w:type="spellEnd"/>
      <w:r w:rsidRPr="00ED560A">
        <w:rPr>
          <w:b/>
          <w:bCs/>
          <w:i/>
          <w:iCs/>
          <w:color w:val="660E7A"/>
        </w:rPr>
        <w:t xml:space="preserve"> </w:t>
      </w:r>
      <w:r w:rsidRPr="00ED560A">
        <w:rPr>
          <w:color w:val="000000"/>
        </w:rPr>
        <w:t xml:space="preserve">: </w:t>
      </w:r>
      <w:proofErr w:type="spellStart"/>
      <w:r w:rsidRPr="00ED560A">
        <w:rPr>
          <w:b/>
          <w:bCs/>
          <w:color w:val="000080"/>
        </w:rPr>
        <w:t>number</w:t>
      </w:r>
      <w:proofErr w:type="spellEnd"/>
      <w:r w:rsidRPr="00ED560A">
        <w:rPr>
          <w:color w:val="000000"/>
        </w:rPr>
        <w:t>[] = [</w:t>
      </w:r>
      <w:r w:rsidRPr="00ED560A">
        <w:rPr>
          <w:color w:val="0000FF"/>
        </w:rPr>
        <w:t>1</w:t>
      </w:r>
      <w:r w:rsidRPr="00ED560A">
        <w:rPr>
          <w:color w:val="000000"/>
        </w:rPr>
        <w:t>,</w:t>
      </w:r>
      <w:r w:rsidRPr="00ED560A">
        <w:rPr>
          <w:color w:val="0000FF"/>
        </w:rPr>
        <w:t>2</w:t>
      </w:r>
      <w:r w:rsidRPr="00ED560A">
        <w:rPr>
          <w:color w:val="000000"/>
        </w:rPr>
        <w:t>,</w:t>
      </w:r>
      <w:r w:rsidRPr="00ED560A">
        <w:rPr>
          <w:color w:val="0000FF"/>
        </w:rPr>
        <w:t>3</w:t>
      </w:r>
      <w:r w:rsidRPr="00ED560A">
        <w:rPr>
          <w:color w:val="000000"/>
        </w:rPr>
        <w:t>];</w:t>
      </w:r>
      <w:r w:rsidRPr="00ED560A">
        <w:rPr>
          <w:color w:val="000000"/>
        </w:rPr>
        <w:br/>
      </w:r>
      <w:r w:rsidRPr="00ED560A">
        <w:rPr>
          <w:color w:val="000000"/>
        </w:rPr>
        <w:br/>
      </w:r>
      <w:r w:rsidRPr="00ED560A">
        <w:rPr>
          <w:i/>
          <w:iCs/>
          <w:color w:val="808080"/>
        </w:rPr>
        <w:t>//</w:t>
      </w:r>
      <w:proofErr w:type="spellStart"/>
      <w:r w:rsidRPr="00ED560A">
        <w:rPr>
          <w:i/>
          <w:iCs/>
          <w:color w:val="808080"/>
        </w:rPr>
        <w:t>tableauType.push</w:t>
      </w:r>
      <w:proofErr w:type="spellEnd"/>
      <w:r w:rsidRPr="00ED560A">
        <w:rPr>
          <w:i/>
          <w:iCs/>
          <w:color w:val="808080"/>
        </w:rPr>
        <w:t>("valeur incompatible");NE COMPILE PAS</w:t>
      </w:r>
      <w:r w:rsidRPr="00ED560A">
        <w:rPr>
          <w:i/>
          <w:iCs/>
          <w:color w:val="808080"/>
        </w:rPr>
        <w:br/>
      </w:r>
      <w:proofErr w:type="spellStart"/>
      <w:r w:rsidRPr="00ED560A">
        <w:rPr>
          <w:b/>
          <w:bCs/>
          <w:i/>
          <w:iCs/>
          <w:color w:val="660E7A"/>
        </w:rPr>
        <w:t>tableauType</w:t>
      </w:r>
      <w:r w:rsidRPr="00ED560A">
        <w:rPr>
          <w:color w:val="000000"/>
        </w:rPr>
        <w:t>.</w:t>
      </w:r>
      <w:r w:rsidRPr="00ED560A">
        <w:rPr>
          <w:color w:val="7A7A43"/>
        </w:rPr>
        <w:t>push</w:t>
      </w:r>
      <w:proofErr w:type="spellEnd"/>
      <w:r w:rsidRPr="00ED560A">
        <w:rPr>
          <w:color w:val="000000"/>
        </w:rPr>
        <w:t>(</w:t>
      </w:r>
      <w:r w:rsidRPr="00ED560A">
        <w:rPr>
          <w:color w:val="0000FF"/>
        </w:rPr>
        <w:t>4</w:t>
      </w:r>
      <w:r w:rsidRPr="00ED560A">
        <w:rPr>
          <w:color w:val="000000"/>
        </w:rPr>
        <w:t>);</w:t>
      </w:r>
      <w:r w:rsidRPr="00ED560A">
        <w:rPr>
          <w:color w:val="000000"/>
        </w:rPr>
        <w:br/>
      </w:r>
      <w:r w:rsidRPr="00ED560A">
        <w:rPr>
          <w:b/>
          <w:bCs/>
          <w:i/>
          <w:iCs/>
          <w:color w:val="660E7A"/>
        </w:rPr>
        <w:t>console</w:t>
      </w:r>
      <w:r w:rsidRPr="00ED560A">
        <w:rPr>
          <w:color w:val="000000"/>
        </w:rPr>
        <w:t>.</w:t>
      </w:r>
      <w:r w:rsidRPr="00ED560A">
        <w:rPr>
          <w:color w:val="7A7A43"/>
        </w:rPr>
        <w:t>log</w:t>
      </w:r>
      <w:r w:rsidRPr="00ED560A">
        <w:rPr>
          <w:color w:val="000000"/>
        </w:rPr>
        <w:t>(</w:t>
      </w:r>
      <w:proofErr w:type="spellStart"/>
      <w:r w:rsidRPr="00ED560A">
        <w:rPr>
          <w:b/>
          <w:bCs/>
          <w:i/>
          <w:iCs/>
          <w:color w:val="660E7A"/>
        </w:rPr>
        <w:t>tableauType</w:t>
      </w:r>
      <w:proofErr w:type="spellEnd"/>
      <w:r w:rsidRPr="00ED560A">
        <w:rPr>
          <w:color w:val="000000"/>
        </w:rPr>
        <w:t>);</w:t>
      </w:r>
      <w:r w:rsidRPr="00ED560A">
        <w:rPr>
          <w:color w:val="000000"/>
        </w:rPr>
        <w:br/>
      </w:r>
      <w:r w:rsidRPr="00ED560A">
        <w:rPr>
          <w:color w:val="000000"/>
        </w:rPr>
        <w:br/>
      </w:r>
      <w:r w:rsidRPr="00ED560A">
        <w:rPr>
          <w:i/>
          <w:iCs/>
          <w:color w:val="808080"/>
        </w:rPr>
        <w:t xml:space="preserve">//Utilisation d'un tableau générique en </w:t>
      </w:r>
      <w:proofErr w:type="spellStart"/>
      <w:r w:rsidRPr="00ED560A">
        <w:rPr>
          <w:i/>
          <w:iCs/>
          <w:color w:val="808080"/>
        </w:rPr>
        <w:t>TypeScript</w:t>
      </w:r>
      <w:proofErr w:type="spellEnd"/>
      <w:r w:rsidRPr="00ED560A">
        <w:rPr>
          <w:i/>
          <w:iCs/>
          <w:color w:val="808080"/>
        </w:rPr>
        <w:br/>
      </w:r>
      <w:r w:rsidRPr="00ED560A">
        <w:rPr>
          <w:b/>
          <w:bCs/>
          <w:color w:val="000080"/>
        </w:rPr>
        <w:t xml:space="preserve">var </w:t>
      </w:r>
      <w:proofErr w:type="spellStart"/>
      <w:r w:rsidRPr="00ED560A">
        <w:rPr>
          <w:b/>
          <w:bCs/>
          <w:i/>
          <w:iCs/>
          <w:color w:val="660E7A"/>
        </w:rPr>
        <w:t>tableauGenerique</w:t>
      </w:r>
      <w:proofErr w:type="spellEnd"/>
      <w:r w:rsidRPr="00ED560A">
        <w:rPr>
          <w:b/>
          <w:bCs/>
          <w:i/>
          <w:iCs/>
          <w:color w:val="660E7A"/>
        </w:rPr>
        <w:t xml:space="preserve"> </w:t>
      </w:r>
      <w:r w:rsidRPr="00ED560A">
        <w:rPr>
          <w:color w:val="000000"/>
        </w:rPr>
        <w:t xml:space="preserve">: </w:t>
      </w:r>
      <w:proofErr w:type="spellStart"/>
      <w:r w:rsidRPr="00ED560A">
        <w:rPr>
          <w:color w:val="000000"/>
        </w:rPr>
        <w:t>Array</w:t>
      </w:r>
      <w:proofErr w:type="spellEnd"/>
      <w:r w:rsidRPr="00ED560A">
        <w:rPr>
          <w:color w:val="000000"/>
        </w:rPr>
        <w:t>&lt;</w:t>
      </w:r>
      <w:proofErr w:type="spellStart"/>
      <w:r w:rsidRPr="00ED560A">
        <w:rPr>
          <w:b/>
          <w:bCs/>
          <w:color w:val="000080"/>
        </w:rPr>
        <w:t>number</w:t>
      </w:r>
      <w:proofErr w:type="spellEnd"/>
      <w:r w:rsidRPr="00ED560A">
        <w:rPr>
          <w:color w:val="000000"/>
        </w:rPr>
        <w:t>&gt; = [</w:t>
      </w:r>
      <w:r w:rsidRPr="00ED560A">
        <w:rPr>
          <w:color w:val="0000FF"/>
        </w:rPr>
        <w:t>9</w:t>
      </w:r>
      <w:r w:rsidRPr="00ED560A">
        <w:rPr>
          <w:color w:val="000000"/>
        </w:rPr>
        <w:t>,</w:t>
      </w:r>
      <w:r w:rsidRPr="00ED560A">
        <w:rPr>
          <w:color w:val="0000FF"/>
        </w:rPr>
        <w:t>8</w:t>
      </w:r>
      <w:r w:rsidRPr="00ED560A">
        <w:rPr>
          <w:color w:val="000000"/>
        </w:rPr>
        <w:t>,</w:t>
      </w:r>
      <w:r w:rsidRPr="00ED560A">
        <w:rPr>
          <w:color w:val="0000FF"/>
        </w:rPr>
        <w:t>7</w:t>
      </w:r>
      <w:r w:rsidRPr="00ED560A">
        <w:rPr>
          <w:color w:val="000000"/>
        </w:rPr>
        <w:t>];</w:t>
      </w:r>
      <w:r w:rsidRPr="00ED560A">
        <w:rPr>
          <w:color w:val="000000"/>
        </w:rPr>
        <w:br/>
      </w:r>
      <w:r w:rsidRPr="00ED560A">
        <w:rPr>
          <w:i/>
          <w:iCs/>
          <w:color w:val="808080"/>
        </w:rPr>
        <w:t>//</w:t>
      </w:r>
      <w:proofErr w:type="spellStart"/>
      <w:r w:rsidRPr="00ED560A">
        <w:rPr>
          <w:i/>
          <w:iCs/>
          <w:color w:val="808080"/>
        </w:rPr>
        <w:t>tableauGenerique.push</w:t>
      </w:r>
      <w:proofErr w:type="spellEnd"/>
      <w:r w:rsidRPr="00ED560A">
        <w:rPr>
          <w:i/>
          <w:iCs/>
          <w:color w:val="808080"/>
        </w:rPr>
        <w:t>("valeur incompatible");NE COMPILE PAS</w:t>
      </w:r>
      <w:r w:rsidRPr="00ED560A">
        <w:rPr>
          <w:i/>
          <w:iCs/>
          <w:color w:val="808080"/>
        </w:rPr>
        <w:br/>
      </w:r>
      <w:proofErr w:type="spellStart"/>
      <w:r w:rsidRPr="00ED560A">
        <w:rPr>
          <w:b/>
          <w:bCs/>
          <w:i/>
          <w:iCs/>
          <w:color w:val="660E7A"/>
        </w:rPr>
        <w:t>tableauGenerique</w:t>
      </w:r>
      <w:r w:rsidRPr="00ED560A">
        <w:rPr>
          <w:color w:val="000000"/>
        </w:rPr>
        <w:t>.</w:t>
      </w:r>
      <w:r w:rsidRPr="00ED560A">
        <w:rPr>
          <w:color w:val="7A7A43"/>
        </w:rPr>
        <w:t>push</w:t>
      </w:r>
      <w:proofErr w:type="spellEnd"/>
      <w:r w:rsidRPr="00ED560A">
        <w:rPr>
          <w:color w:val="000000"/>
        </w:rPr>
        <w:t>(</w:t>
      </w:r>
      <w:r w:rsidRPr="00ED560A">
        <w:rPr>
          <w:color w:val="0000FF"/>
        </w:rPr>
        <w:t>6</w:t>
      </w:r>
      <w:r w:rsidRPr="00ED560A">
        <w:rPr>
          <w:color w:val="000000"/>
        </w:rPr>
        <w:t>);</w:t>
      </w:r>
      <w:r w:rsidRPr="00ED560A">
        <w:rPr>
          <w:color w:val="000000"/>
        </w:rPr>
        <w:br/>
      </w:r>
      <w:r w:rsidRPr="00ED560A">
        <w:rPr>
          <w:b/>
          <w:bCs/>
          <w:i/>
          <w:iCs/>
          <w:color w:val="660E7A"/>
        </w:rPr>
        <w:t>console</w:t>
      </w:r>
      <w:r w:rsidRPr="00ED560A">
        <w:rPr>
          <w:color w:val="000000"/>
        </w:rPr>
        <w:t>.</w:t>
      </w:r>
      <w:r w:rsidRPr="00ED560A">
        <w:rPr>
          <w:color w:val="7A7A43"/>
        </w:rPr>
        <w:t>log</w:t>
      </w:r>
      <w:r w:rsidRPr="00ED560A">
        <w:rPr>
          <w:color w:val="000000"/>
        </w:rPr>
        <w:t>(</w:t>
      </w:r>
      <w:proofErr w:type="spellStart"/>
      <w:r w:rsidRPr="00ED560A">
        <w:rPr>
          <w:b/>
          <w:bCs/>
          <w:i/>
          <w:iCs/>
          <w:color w:val="660E7A"/>
        </w:rPr>
        <w:t>tableauGenerique</w:t>
      </w:r>
      <w:proofErr w:type="spellEnd"/>
      <w:r w:rsidRPr="00ED560A">
        <w:rPr>
          <w:color w:val="000000"/>
        </w:rPr>
        <w:t>);</w:t>
      </w:r>
      <w:r w:rsidRPr="00ED560A">
        <w:rPr>
          <w:color w:val="000000"/>
        </w:rPr>
        <w:br/>
      </w:r>
      <w:r w:rsidRPr="00ED560A">
        <w:rPr>
          <w:color w:val="000000"/>
        </w:rPr>
        <w:br/>
      </w:r>
      <w:r w:rsidRPr="00ED560A">
        <w:rPr>
          <w:i/>
          <w:iCs/>
          <w:color w:val="808080"/>
        </w:rPr>
        <w:t>//Déclarer une classe Générique</w:t>
      </w:r>
      <w:r w:rsidRPr="00ED560A">
        <w:rPr>
          <w:i/>
          <w:iCs/>
          <w:color w:val="808080"/>
        </w:rPr>
        <w:br/>
      </w:r>
      <w:r w:rsidRPr="00ED560A">
        <w:rPr>
          <w:b/>
          <w:bCs/>
          <w:color w:val="000080"/>
        </w:rPr>
        <w:t xml:space="preserve">class </w:t>
      </w:r>
      <w:r w:rsidRPr="00ED560A">
        <w:rPr>
          <w:color w:val="000000"/>
        </w:rPr>
        <w:t>Viande {</w:t>
      </w:r>
      <w:r w:rsidRPr="00ED560A">
        <w:rPr>
          <w:color w:val="000000"/>
        </w:rPr>
        <w:br/>
        <w:t xml:space="preserve">    </w:t>
      </w:r>
      <w:proofErr w:type="spellStart"/>
      <w:r w:rsidRPr="00ED560A">
        <w:rPr>
          <w:b/>
          <w:bCs/>
          <w:color w:val="000080"/>
        </w:rPr>
        <w:t>constructor</w:t>
      </w:r>
      <w:proofErr w:type="spellEnd"/>
      <w:r w:rsidRPr="00ED560A">
        <w:rPr>
          <w:color w:val="000000"/>
        </w:rPr>
        <w:t>(</w:t>
      </w:r>
      <w:r w:rsidRPr="00ED560A">
        <w:rPr>
          <w:b/>
          <w:bCs/>
          <w:color w:val="000080"/>
        </w:rPr>
        <w:t xml:space="preserve">public </w:t>
      </w:r>
      <w:r w:rsidRPr="00ED560A">
        <w:rPr>
          <w:b/>
          <w:bCs/>
          <w:color w:val="660E7A"/>
        </w:rPr>
        <w:t xml:space="preserve">type </w:t>
      </w:r>
      <w:r w:rsidRPr="00ED560A">
        <w:rPr>
          <w:color w:val="000000"/>
        </w:rPr>
        <w:t xml:space="preserve">: </w:t>
      </w:r>
      <w:r w:rsidRPr="00ED560A">
        <w:rPr>
          <w:b/>
          <w:bCs/>
          <w:color w:val="000080"/>
        </w:rPr>
        <w:t>string</w:t>
      </w:r>
      <w:r w:rsidRPr="00ED560A">
        <w:rPr>
          <w:color w:val="000000"/>
        </w:rPr>
        <w:t>){}</w:t>
      </w:r>
      <w:r w:rsidRPr="00ED560A">
        <w:rPr>
          <w:color w:val="000000"/>
        </w:rPr>
        <w:br/>
        <w:t>}</w:t>
      </w:r>
      <w:r w:rsidRPr="00ED560A">
        <w:rPr>
          <w:color w:val="000000"/>
        </w:rPr>
        <w:br/>
      </w:r>
      <w:r w:rsidRPr="00ED560A">
        <w:rPr>
          <w:b/>
          <w:bCs/>
          <w:color w:val="000080"/>
        </w:rPr>
        <w:t xml:space="preserve">class </w:t>
      </w:r>
      <w:proofErr w:type="spellStart"/>
      <w:r w:rsidRPr="00ED560A">
        <w:rPr>
          <w:color w:val="000000"/>
        </w:rPr>
        <w:t>Legume</w:t>
      </w:r>
      <w:proofErr w:type="spellEnd"/>
      <w:r w:rsidRPr="00ED560A">
        <w:rPr>
          <w:color w:val="000000"/>
        </w:rPr>
        <w:t xml:space="preserve"> {</w:t>
      </w:r>
      <w:r w:rsidRPr="00ED560A">
        <w:rPr>
          <w:color w:val="000000"/>
        </w:rPr>
        <w:br/>
        <w:t xml:space="preserve">    </w:t>
      </w:r>
      <w:proofErr w:type="spellStart"/>
      <w:r w:rsidRPr="00ED560A">
        <w:rPr>
          <w:b/>
          <w:bCs/>
          <w:color w:val="000080"/>
        </w:rPr>
        <w:t>constructor</w:t>
      </w:r>
      <w:proofErr w:type="spellEnd"/>
      <w:r w:rsidRPr="00ED560A">
        <w:rPr>
          <w:color w:val="000000"/>
        </w:rPr>
        <w:t>(</w:t>
      </w:r>
      <w:r w:rsidRPr="00ED560A">
        <w:rPr>
          <w:b/>
          <w:bCs/>
          <w:color w:val="000080"/>
        </w:rPr>
        <w:t xml:space="preserve">public </w:t>
      </w:r>
      <w:r w:rsidRPr="00ED560A">
        <w:rPr>
          <w:b/>
          <w:bCs/>
          <w:color w:val="660E7A"/>
        </w:rPr>
        <w:t xml:space="preserve">type </w:t>
      </w:r>
      <w:r w:rsidRPr="00ED560A">
        <w:rPr>
          <w:color w:val="000000"/>
        </w:rPr>
        <w:t xml:space="preserve">: </w:t>
      </w:r>
      <w:r w:rsidRPr="00ED560A">
        <w:rPr>
          <w:b/>
          <w:bCs/>
          <w:color w:val="000080"/>
        </w:rPr>
        <w:t>string</w:t>
      </w:r>
      <w:r w:rsidRPr="00ED560A">
        <w:rPr>
          <w:color w:val="000000"/>
        </w:rPr>
        <w:t>){}</w:t>
      </w:r>
      <w:r w:rsidRPr="00ED560A">
        <w:rPr>
          <w:color w:val="000000"/>
        </w:rPr>
        <w:br/>
        <w:t>}</w:t>
      </w:r>
      <w:r w:rsidRPr="00ED560A">
        <w:rPr>
          <w:color w:val="000000"/>
        </w:rPr>
        <w:br/>
      </w:r>
      <w:r w:rsidRPr="00ED560A">
        <w:rPr>
          <w:b/>
          <w:bCs/>
          <w:color w:val="000080"/>
        </w:rPr>
        <w:t xml:space="preserve">class </w:t>
      </w:r>
      <w:r w:rsidRPr="00ED560A">
        <w:rPr>
          <w:color w:val="000000"/>
        </w:rPr>
        <w:t xml:space="preserve">Poulet </w:t>
      </w:r>
      <w:proofErr w:type="spellStart"/>
      <w:r w:rsidRPr="00ED560A">
        <w:rPr>
          <w:b/>
          <w:bCs/>
          <w:color w:val="000080"/>
        </w:rPr>
        <w:t>extends</w:t>
      </w:r>
      <w:proofErr w:type="spellEnd"/>
      <w:r w:rsidRPr="00ED560A">
        <w:rPr>
          <w:b/>
          <w:bCs/>
          <w:color w:val="000080"/>
        </w:rPr>
        <w:t xml:space="preserve"> </w:t>
      </w:r>
      <w:r w:rsidRPr="00ED560A">
        <w:rPr>
          <w:color w:val="000000"/>
        </w:rPr>
        <w:t>Viande{}</w:t>
      </w:r>
      <w:r w:rsidRPr="00ED560A">
        <w:rPr>
          <w:color w:val="000000"/>
        </w:rPr>
        <w:br/>
      </w:r>
      <w:r w:rsidRPr="00ED560A">
        <w:rPr>
          <w:b/>
          <w:bCs/>
          <w:color w:val="000080"/>
        </w:rPr>
        <w:t xml:space="preserve">class </w:t>
      </w:r>
      <w:proofErr w:type="spellStart"/>
      <w:r w:rsidRPr="00ED560A">
        <w:rPr>
          <w:color w:val="000000"/>
        </w:rPr>
        <w:t>Boeuf</w:t>
      </w:r>
      <w:proofErr w:type="spellEnd"/>
      <w:r w:rsidRPr="00ED560A">
        <w:rPr>
          <w:color w:val="000000"/>
        </w:rPr>
        <w:t xml:space="preserve"> </w:t>
      </w:r>
      <w:proofErr w:type="spellStart"/>
      <w:r w:rsidRPr="00ED560A">
        <w:rPr>
          <w:b/>
          <w:bCs/>
          <w:color w:val="000080"/>
        </w:rPr>
        <w:t>extends</w:t>
      </w:r>
      <w:proofErr w:type="spellEnd"/>
      <w:r w:rsidRPr="00ED560A">
        <w:rPr>
          <w:b/>
          <w:bCs/>
          <w:color w:val="000080"/>
        </w:rPr>
        <w:t xml:space="preserve"> </w:t>
      </w:r>
      <w:r w:rsidRPr="00ED560A">
        <w:rPr>
          <w:color w:val="000000"/>
        </w:rPr>
        <w:t>Viande{}</w:t>
      </w:r>
      <w:r w:rsidRPr="00ED560A">
        <w:rPr>
          <w:color w:val="000000"/>
        </w:rPr>
        <w:br/>
      </w:r>
      <w:r w:rsidRPr="00ED560A">
        <w:rPr>
          <w:b/>
          <w:bCs/>
          <w:color w:val="000080"/>
        </w:rPr>
        <w:t xml:space="preserve">class </w:t>
      </w:r>
      <w:r w:rsidRPr="00ED560A">
        <w:rPr>
          <w:color w:val="000000"/>
        </w:rPr>
        <w:t xml:space="preserve">Tomate </w:t>
      </w:r>
      <w:proofErr w:type="spellStart"/>
      <w:r w:rsidRPr="00ED560A">
        <w:rPr>
          <w:b/>
          <w:bCs/>
          <w:color w:val="000080"/>
        </w:rPr>
        <w:t>extends</w:t>
      </w:r>
      <w:proofErr w:type="spellEnd"/>
      <w:r w:rsidRPr="00ED560A">
        <w:rPr>
          <w:b/>
          <w:bCs/>
          <w:color w:val="000080"/>
        </w:rPr>
        <w:t xml:space="preserve"> </w:t>
      </w:r>
      <w:proofErr w:type="spellStart"/>
      <w:r w:rsidRPr="00ED560A">
        <w:rPr>
          <w:color w:val="000000"/>
        </w:rPr>
        <w:t>Legume</w:t>
      </w:r>
      <w:proofErr w:type="spellEnd"/>
      <w:r w:rsidRPr="00ED560A">
        <w:rPr>
          <w:color w:val="000000"/>
        </w:rPr>
        <w:t>{}</w:t>
      </w:r>
      <w:r w:rsidRPr="00ED560A">
        <w:rPr>
          <w:color w:val="000000"/>
        </w:rPr>
        <w:br/>
      </w:r>
      <w:r w:rsidRPr="00ED560A">
        <w:rPr>
          <w:b/>
          <w:bCs/>
          <w:color w:val="000080"/>
        </w:rPr>
        <w:t xml:space="preserve">class </w:t>
      </w:r>
      <w:r w:rsidRPr="00ED560A">
        <w:rPr>
          <w:color w:val="000000"/>
        </w:rPr>
        <w:t xml:space="preserve">Salade </w:t>
      </w:r>
      <w:proofErr w:type="spellStart"/>
      <w:r w:rsidRPr="00ED560A">
        <w:rPr>
          <w:b/>
          <w:bCs/>
          <w:color w:val="000080"/>
        </w:rPr>
        <w:t>extends</w:t>
      </w:r>
      <w:proofErr w:type="spellEnd"/>
      <w:r w:rsidRPr="00ED560A">
        <w:rPr>
          <w:b/>
          <w:bCs/>
          <w:color w:val="000080"/>
        </w:rPr>
        <w:t xml:space="preserve"> </w:t>
      </w:r>
      <w:proofErr w:type="spellStart"/>
      <w:r w:rsidRPr="00ED560A">
        <w:rPr>
          <w:color w:val="000000"/>
        </w:rPr>
        <w:t>Legume</w:t>
      </w:r>
      <w:proofErr w:type="spellEnd"/>
      <w:r w:rsidRPr="00ED560A">
        <w:rPr>
          <w:color w:val="000000"/>
        </w:rPr>
        <w:t>{}</w:t>
      </w:r>
      <w:r w:rsidRPr="00ED560A">
        <w:rPr>
          <w:color w:val="000000"/>
        </w:rPr>
        <w:br/>
      </w:r>
      <w:r w:rsidRPr="00ED560A">
        <w:rPr>
          <w:color w:val="000000"/>
        </w:rPr>
        <w:br/>
      </w:r>
      <w:r w:rsidRPr="00ED560A">
        <w:rPr>
          <w:b/>
          <w:bCs/>
          <w:color w:val="000080"/>
        </w:rPr>
        <w:t xml:space="preserve">class </w:t>
      </w:r>
      <w:r w:rsidRPr="00ED560A">
        <w:rPr>
          <w:color w:val="000000"/>
        </w:rPr>
        <w:t xml:space="preserve">Sandwich&lt;V </w:t>
      </w:r>
      <w:proofErr w:type="spellStart"/>
      <w:r w:rsidRPr="00ED560A">
        <w:rPr>
          <w:b/>
          <w:bCs/>
          <w:color w:val="000080"/>
        </w:rPr>
        <w:t>extends</w:t>
      </w:r>
      <w:proofErr w:type="spellEnd"/>
      <w:r w:rsidRPr="00ED560A">
        <w:rPr>
          <w:b/>
          <w:bCs/>
          <w:color w:val="000080"/>
        </w:rPr>
        <w:t xml:space="preserve"> </w:t>
      </w:r>
      <w:proofErr w:type="spellStart"/>
      <w:r w:rsidRPr="00ED560A">
        <w:rPr>
          <w:color w:val="000000"/>
        </w:rPr>
        <w:t>Viande,L</w:t>
      </w:r>
      <w:proofErr w:type="spellEnd"/>
      <w:r w:rsidRPr="00ED560A">
        <w:rPr>
          <w:color w:val="000000"/>
        </w:rPr>
        <w:t xml:space="preserve"> </w:t>
      </w:r>
      <w:proofErr w:type="spellStart"/>
      <w:r w:rsidRPr="00ED560A">
        <w:rPr>
          <w:b/>
          <w:bCs/>
          <w:color w:val="000080"/>
        </w:rPr>
        <w:t>extends</w:t>
      </w:r>
      <w:proofErr w:type="spellEnd"/>
      <w:r w:rsidRPr="00ED560A">
        <w:rPr>
          <w:b/>
          <w:bCs/>
          <w:color w:val="000080"/>
        </w:rPr>
        <w:t xml:space="preserve"> </w:t>
      </w:r>
      <w:proofErr w:type="spellStart"/>
      <w:r w:rsidRPr="00ED560A">
        <w:rPr>
          <w:color w:val="000000"/>
        </w:rPr>
        <w:t>Legume</w:t>
      </w:r>
      <w:proofErr w:type="spellEnd"/>
      <w:r w:rsidRPr="00ED560A">
        <w:rPr>
          <w:color w:val="000000"/>
        </w:rPr>
        <w:t>&gt; {</w:t>
      </w:r>
      <w:r w:rsidRPr="00ED560A">
        <w:rPr>
          <w:color w:val="000000"/>
        </w:rPr>
        <w:br/>
        <w:t xml:space="preserve">    </w:t>
      </w:r>
      <w:proofErr w:type="spellStart"/>
      <w:r w:rsidRPr="00ED560A">
        <w:rPr>
          <w:b/>
          <w:bCs/>
          <w:color w:val="000080"/>
        </w:rPr>
        <w:t>constructor</w:t>
      </w:r>
      <w:proofErr w:type="spellEnd"/>
      <w:r w:rsidRPr="00ED560A">
        <w:rPr>
          <w:color w:val="000000"/>
        </w:rPr>
        <w:t>(</w:t>
      </w:r>
      <w:r w:rsidRPr="00ED560A">
        <w:rPr>
          <w:b/>
          <w:bCs/>
          <w:color w:val="000080"/>
        </w:rPr>
        <w:t xml:space="preserve">public </w:t>
      </w:r>
      <w:r w:rsidRPr="00ED560A">
        <w:rPr>
          <w:b/>
          <w:bCs/>
          <w:color w:val="660E7A"/>
        </w:rPr>
        <w:t xml:space="preserve">viande </w:t>
      </w:r>
      <w:r w:rsidRPr="00ED560A">
        <w:rPr>
          <w:color w:val="000000"/>
        </w:rPr>
        <w:t xml:space="preserve">: V, </w:t>
      </w:r>
      <w:r w:rsidRPr="00ED560A">
        <w:rPr>
          <w:b/>
          <w:bCs/>
          <w:color w:val="000080"/>
        </w:rPr>
        <w:t xml:space="preserve">public </w:t>
      </w:r>
      <w:proofErr w:type="spellStart"/>
      <w:r w:rsidRPr="00ED560A">
        <w:rPr>
          <w:b/>
          <w:bCs/>
          <w:color w:val="660E7A"/>
        </w:rPr>
        <w:t>legume</w:t>
      </w:r>
      <w:proofErr w:type="spellEnd"/>
      <w:r w:rsidRPr="00ED560A">
        <w:rPr>
          <w:b/>
          <w:bCs/>
          <w:color w:val="660E7A"/>
        </w:rPr>
        <w:t xml:space="preserve"> </w:t>
      </w:r>
      <w:r w:rsidRPr="00ED560A">
        <w:rPr>
          <w:color w:val="000000"/>
        </w:rPr>
        <w:t>: L){}</w:t>
      </w:r>
      <w:r w:rsidRPr="00ED560A">
        <w:rPr>
          <w:color w:val="000000"/>
        </w:rPr>
        <w:br/>
      </w:r>
      <w:r w:rsidRPr="00ED560A">
        <w:rPr>
          <w:color w:val="000000"/>
        </w:rPr>
        <w:br/>
        <w:t xml:space="preserve">    </w:t>
      </w:r>
      <w:r w:rsidRPr="00ED560A">
        <w:rPr>
          <w:b/>
          <w:bCs/>
          <w:color w:val="000080"/>
        </w:rPr>
        <w:t xml:space="preserve">public </w:t>
      </w:r>
      <w:r w:rsidRPr="00ED560A">
        <w:rPr>
          <w:color w:val="7A7A43"/>
        </w:rPr>
        <w:t>afficher</w:t>
      </w:r>
      <w:r w:rsidRPr="00ED560A">
        <w:rPr>
          <w:color w:val="000000"/>
        </w:rPr>
        <w:t>():</w:t>
      </w:r>
      <w:proofErr w:type="spellStart"/>
      <w:r w:rsidRPr="00ED560A">
        <w:rPr>
          <w:b/>
          <w:bCs/>
          <w:color w:val="000080"/>
        </w:rPr>
        <w:t>void</w:t>
      </w:r>
      <w:proofErr w:type="spellEnd"/>
      <w:r w:rsidRPr="00ED560A">
        <w:rPr>
          <w:color w:val="000000"/>
        </w:rPr>
        <w:t>{</w:t>
      </w:r>
      <w:r w:rsidRPr="00ED560A">
        <w:rPr>
          <w:color w:val="000000"/>
        </w:rPr>
        <w:br/>
        <w:t xml:space="preserve">        </w:t>
      </w:r>
      <w:r w:rsidRPr="00ED560A">
        <w:rPr>
          <w:b/>
          <w:bCs/>
          <w:i/>
          <w:iCs/>
          <w:color w:val="660E7A"/>
        </w:rPr>
        <w:t>console</w:t>
      </w:r>
      <w:r w:rsidRPr="00ED560A">
        <w:rPr>
          <w:color w:val="000000"/>
        </w:rPr>
        <w:t>.</w:t>
      </w:r>
      <w:r w:rsidRPr="00ED560A">
        <w:rPr>
          <w:color w:val="7A7A43"/>
        </w:rPr>
        <w:t>log</w:t>
      </w:r>
      <w:r w:rsidRPr="00ED560A">
        <w:rPr>
          <w:color w:val="000000"/>
        </w:rPr>
        <w:t>(</w:t>
      </w:r>
      <w:r w:rsidRPr="00ED560A">
        <w:rPr>
          <w:b/>
          <w:bCs/>
          <w:color w:val="008000"/>
        </w:rPr>
        <w:t>"Sandwich "</w:t>
      </w:r>
      <w:r w:rsidRPr="00ED560A">
        <w:rPr>
          <w:color w:val="000000"/>
        </w:rPr>
        <w:t>+</w:t>
      </w:r>
      <w:proofErr w:type="spellStart"/>
      <w:r w:rsidRPr="00ED560A">
        <w:rPr>
          <w:b/>
          <w:bCs/>
          <w:color w:val="000080"/>
        </w:rPr>
        <w:t>this</w:t>
      </w:r>
      <w:r w:rsidRPr="00ED560A">
        <w:rPr>
          <w:color w:val="000000"/>
        </w:rPr>
        <w:t>.</w:t>
      </w:r>
      <w:r w:rsidRPr="00ED560A">
        <w:rPr>
          <w:b/>
          <w:bCs/>
          <w:color w:val="660E7A"/>
        </w:rPr>
        <w:t>viande</w:t>
      </w:r>
      <w:r w:rsidRPr="00ED560A">
        <w:rPr>
          <w:color w:val="000000"/>
        </w:rPr>
        <w:t>.</w:t>
      </w:r>
      <w:r w:rsidRPr="00ED560A">
        <w:rPr>
          <w:b/>
          <w:bCs/>
          <w:color w:val="660E7A"/>
        </w:rPr>
        <w:t>type</w:t>
      </w:r>
      <w:proofErr w:type="spellEnd"/>
      <w:r w:rsidRPr="00ED560A">
        <w:rPr>
          <w:color w:val="000000"/>
        </w:rPr>
        <w:t>+</w:t>
      </w:r>
      <w:r w:rsidRPr="00ED560A">
        <w:rPr>
          <w:b/>
          <w:bCs/>
          <w:color w:val="008000"/>
        </w:rPr>
        <w:t>"/"</w:t>
      </w:r>
      <w:r w:rsidRPr="00ED560A">
        <w:rPr>
          <w:color w:val="000000"/>
        </w:rPr>
        <w:t>+</w:t>
      </w:r>
      <w:proofErr w:type="spellStart"/>
      <w:r w:rsidRPr="00ED560A">
        <w:rPr>
          <w:b/>
          <w:bCs/>
          <w:color w:val="000080"/>
        </w:rPr>
        <w:t>this</w:t>
      </w:r>
      <w:r w:rsidRPr="00ED560A">
        <w:rPr>
          <w:color w:val="000000"/>
        </w:rPr>
        <w:t>.</w:t>
      </w:r>
      <w:r w:rsidRPr="00ED560A">
        <w:rPr>
          <w:b/>
          <w:bCs/>
          <w:color w:val="660E7A"/>
        </w:rPr>
        <w:t>legume</w:t>
      </w:r>
      <w:r w:rsidRPr="00ED560A">
        <w:rPr>
          <w:color w:val="000000"/>
        </w:rPr>
        <w:t>.</w:t>
      </w:r>
      <w:r w:rsidRPr="00ED560A">
        <w:rPr>
          <w:b/>
          <w:bCs/>
          <w:color w:val="660E7A"/>
        </w:rPr>
        <w:t>type</w:t>
      </w:r>
      <w:proofErr w:type="spellEnd"/>
      <w:r w:rsidRPr="00ED560A">
        <w:rPr>
          <w:color w:val="000000"/>
        </w:rPr>
        <w:t>);</w:t>
      </w:r>
      <w:r w:rsidRPr="00ED560A">
        <w:rPr>
          <w:color w:val="000000"/>
        </w:rPr>
        <w:br/>
        <w:t xml:space="preserve">    }</w:t>
      </w:r>
      <w:r w:rsidRPr="00ED560A">
        <w:rPr>
          <w:color w:val="000000"/>
        </w:rPr>
        <w:br/>
        <w:t>}</w:t>
      </w:r>
      <w:r w:rsidRPr="00ED560A">
        <w:rPr>
          <w:color w:val="000000"/>
        </w:rPr>
        <w:br/>
      </w:r>
      <w:r w:rsidRPr="00ED560A">
        <w:rPr>
          <w:color w:val="000000"/>
        </w:rPr>
        <w:br/>
      </w:r>
      <w:r w:rsidRPr="00ED560A">
        <w:rPr>
          <w:b/>
          <w:bCs/>
          <w:color w:val="000080"/>
        </w:rPr>
        <w:t xml:space="preserve">var </w:t>
      </w:r>
      <w:proofErr w:type="spellStart"/>
      <w:r w:rsidRPr="00ED560A">
        <w:rPr>
          <w:b/>
          <w:bCs/>
          <w:i/>
          <w:iCs/>
          <w:color w:val="660E7A"/>
        </w:rPr>
        <w:t>sandwichPouletTomate</w:t>
      </w:r>
      <w:proofErr w:type="spellEnd"/>
      <w:r w:rsidRPr="00ED560A">
        <w:rPr>
          <w:b/>
          <w:bCs/>
          <w:i/>
          <w:iCs/>
          <w:color w:val="660E7A"/>
        </w:rPr>
        <w:t xml:space="preserve"> </w:t>
      </w:r>
      <w:r w:rsidRPr="00ED560A">
        <w:rPr>
          <w:color w:val="000000"/>
        </w:rPr>
        <w:t>: Sandwich&lt;Poulet, Tomate&gt; =</w:t>
      </w:r>
      <w:r w:rsidRPr="00ED560A">
        <w:rPr>
          <w:color w:val="000000"/>
        </w:rPr>
        <w:br/>
        <w:t xml:space="preserve">                            </w:t>
      </w:r>
      <w:r w:rsidRPr="00ED560A">
        <w:rPr>
          <w:b/>
          <w:bCs/>
          <w:color w:val="000080"/>
        </w:rPr>
        <w:t xml:space="preserve">new </w:t>
      </w:r>
      <w:r w:rsidRPr="00ED560A">
        <w:rPr>
          <w:color w:val="000000"/>
        </w:rPr>
        <w:t>Sandwich&lt;Poulet, Tomate&gt;(</w:t>
      </w:r>
      <w:r w:rsidRPr="00ED560A">
        <w:rPr>
          <w:color w:val="000000"/>
        </w:rPr>
        <w:br/>
        <w:t xml:space="preserve">                                </w:t>
      </w:r>
      <w:r w:rsidRPr="00ED560A">
        <w:rPr>
          <w:b/>
          <w:bCs/>
          <w:color w:val="000080"/>
        </w:rPr>
        <w:t xml:space="preserve">new </w:t>
      </w:r>
      <w:r w:rsidRPr="00ED560A">
        <w:rPr>
          <w:color w:val="000000"/>
        </w:rPr>
        <w:t>Poulet(</w:t>
      </w:r>
      <w:r w:rsidRPr="00ED560A">
        <w:rPr>
          <w:b/>
          <w:bCs/>
          <w:color w:val="008000"/>
        </w:rPr>
        <w:t>"Poulet de Bresse"</w:t>
      </w:r>
      <w:r w:rsidRPr="00ED560A">
        <w:rPr>
          <w:color w:val="000000"/>
        </w:rPr>
        <w:t>),</w:t>
      </w:r>
      <w:r w:rsidRPr="00ED560A">
        <w:rPr>
          <w:color w:val="000000"/>
        </w:rPr>
        <w:br/>
        <w:t xml:space="preserve">                                </w:t>
      </w:r>
      <w:r w:rsidRPr="00ED560A">
        <w:rPr>
          <w:b/>
          <w:bCs/>
          <w:color w:val="000080"/>
        </w:rPr>
        <w:t xml:space="preserve">new </w:t>
      </w:r>
      <w:r w:rsidRPr="00ED560A">
        <w:rPr>
          <w:color w:val="000000"/>
        </w:rPr>
        <w:t>Tomate(</w:t>
      </w:r>
      <w:r w:rsidRPr="00ED560A">
        <w:rPr>
          <w:b/>
          <w:bCs/>
          <w:color w:val="008000"/>
        </w:rPr>
        <w:t>"Tomate noire de Crimée"</w:t>
      </w:r>
      <w:r w:rsidRPr="00ED560A">
        <w:rPr>
          <w:color w:val="000000"/>
        </w:rPr>
        <w:t>)</w:t>
      </w:r>
      <w:r w:rsidRPr="00ED560A">
        <w:rPr>
          <w:color w:val="000000"/>
        </w:rPr>
        <w:br/>
        <w:t xml:space="preserve">                            );</w:t>
      </w:r>
      <w:r w:rsidRPr="00ED560A">
        <w:rPr>
          <w:color w:val="000000"/>
        </w:rPr>
        <w:br/>
      </w:r>
      <w:proofErr w:type="spellStart"/>
      <w:r w:rsidRPr="00ED560A">
        <w:rPr>
          <w:b/>
          <w:bCs/>
          <w:i/>
          <w:iCs/>
          <w:color w:val="660E7A"/>
        </w:rPr>
        <w:t>sandwichPouletTomate</w:t>
      </w:r>
      <w:r w:rsidRPr="00ED560A">
        <w:rPr>
          <w:color w:val="000000"/>
        </w:rPr>
        <w:t>.</w:t>
      </w:r>
      <w:r w:rsidRPr="00ED560A">
        <w:rPr>
          <w:color w:val="7A7A43"/>
        </w:rPr>
        <w:t>afficher</w:t>
      </w:r>
      <w:proofErr w:type="spellEnd"/>
      <w:r w:rsidRPr="00ED560A">
        <w:rPr>
          <w:color w:val="000000"/>
        </w:rPr>
        <w:t>();</w:t>
      </w:r>
    </w:p>
    <w:p w14:paraId="2B6118A3" w14:textId="4F322782" w:rsidR="00573A2A" w:rsidRDefault="00573A2A" w:rsidP="00065F63">
      <w:pPr>
        <w:pStyle w:val="TPnormalpuce1"/>
      </w:pPr>
      <w:r>
        <w:t>Visualisez le fichier Javascript « </w:t>
      </w:r>
      <w:bookmarkStart w:id="0" w:name="_GoBack"/>
      <w:bookmarkEnd w:id="0"/>
      <w:r w:rsidR="00065F63" w:rsidRPr="00065F63">
        <w:t>Les génériques</w:t>
      </w:r>
      <w:r w:rsidRPr="00573A2A">
        <w:t>.</w:t>
      </w:r>
      <w:r>
        <w:t>js » généré automatiquement par votre IDE.</w:t>
      </w:r>
    </w:p>
    <w:p w14:paraId="671470D0" w14:textId="37136A01" w:rsidR="00E07AA3" w:rsidRDefault="00E07AA3" w:rsidP="00824325">
      <w:pPr>
        <w:pStyle w:val="TPnormalpuce1"/>
      </w:pPr>
      <w:r>
        <w:lastRenderedPageBreak/>
        <w:t xml:space="preserve">Exécutez </w:t>
      </w:r>
      <w:r w:rsidR="00573A2A">
        <w:t>ce fichier Javascript pour observer le comportement</w:t>
      </w:r>
      <w:r w:rsidR="00526B6B">
        <w:t>.</w:t>
      </w:r>
    </w:p>
    <w:sectPr w:rsidR="00E07AA3" w:rsidSect="00A367F9">
      <w:headerReference w:type="default" r:id="rId12"/>
      <w:footerReference w:type="default" r:id="rId13"/>
      <w:pgSz w:w="11907" w:h="16840" w:code="9"/>
      <w:pgMar w:top="720" w:right="720" w:bottom="720" w:left="851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E9AD8" w14:textId="77777777" w:rsidR="00594FB2" w:rsidRDefault="00594FB2" w:rsidP="006C7E58">
      <w:r>
        <w:separator/>
      </w:r>
    </w:p>
  </w:endnote>
  <w:endnote w:type="continuationSeparator" w:id="0">
    <w:p w14:paraId="2030EC71" w14:textId="77777777" w:rsidR="00594FB2" w:rsidRDefault="00594FB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0427EFC9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3012">
            <w:rPr>
              <w:noProof/>
            </w:rPr>
            <w:t>3</w:t>
          </w:r>
          <w:r>
            <w:fldChar w:fldCharType="end"/>
          </w:r>
          <w:r>
            <w:t>/</w:t>
          </w:r>
          <w:r w:rsidR="00A367F9">
            <w:rPr>
              <w:noProof/>
            </w:rPr>
            <w:fldChar w:fldCharType="begin"/>
          </w:r>
          <w:r w:rsidR="00A367F9">
            <w:rPr>
              <w:noProof/>
            </w:rPr>
            <w:instrText xml:space="preserve"> NUMPAGES   \* MERGEFORMAT </w:instrText>
          </w:r>
          <w:r w:rsidR="00A367F9">
            <w:rPr>
              <w:noProof/>
            </w:rPr>
            <w:fldChar w:fldCharType="separate"/>
          </w:r>
          <w:r w:rsidR="00313012">
            <w:rPr>
              <w:noProof/>
            </w:rPr>
            <w:t>3</w:t>
          </w:r>
          <w:r w:rsidR="00A367F9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E062" w14:textId="77777777" w:rsidR="00594FB2" w:rsidRDefault="00594FB2" w:rsidP="006C7E58">
      <w:r>
        <w:separator/>
      </w:r>
    </w:p>
  </w:footnote>
  <w:footnote w:type="continuationSeparator" w:id="0">
    <w:p w14:paraId="33EF096B" w14:textId="77777777" w:rsidR="00594FB2" w:rsidRDefault="00594FB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967D1" w14:textId="7960AF15" w:rsidR="001A54E3" w:rsidRPr="006C7E58" w:rsidRDefault="00CA3F8A" w:rsidP="001A54E3">
    <w:pPr>
      <w:pStyle w:val="En-tte"/>
      <w:jc w:val="right"/>
      <w:rPr>
        <w:sz w:val="22"/>
        <w:lang w:val="fr-FR"/>
      </w:rPr>
    </w:pPr>
    <w:r w:rsidRPr="00CA3F8A">
      <w:rPr>
        <w:sz w:val="22"/>
        <w:lang w:val="fr-FR"/>
      </w:rPr>
      <w:t xml:space="preserve">Développement Web côté </w:t>
    </w:r>
    <w:r w:rsidR="001A54E3">
      <w:rPr>
        <w:sz w:val="22"/>
        <w:lang w:val="fr-FR"/>
      </w:rPr>
      <w:t>client avec Javascript</w:t>
    </w:r>
  </w:p>
  <w:p w14:paraId="6C7D0CE5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9184E"/>
    <w:multiLevelType w:val="hybridMultilevel"/>
    <w:tmpl w:val="20F265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1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0"/>
  </w:num>
  <w:num w:numId="11">
    <w:abstractNumId w:val="1"/>
  </w:num>
  <w:num w:numId="12">
    <w:abstractNumId w:val="17"/>
  </w:num>
  <w:num w:numId="13">
    <w:abstractNumId w:val="9"/>
  </w:num>
  <w:num w:numId="14">
    <w:abstractNumId w:val="8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025FA"/>
    <w:rsid w:val="000122A5"/>
    <w:rsid w:val="00015214"/>
    <w:rsid w:val="00033832"/>
    <w:rsid w:val="000417F6"/>
    <w:rsid w:val="0004688C"/>
    <w:rsid w:val="000504C9"/>
    <w:rsid w:val="00053849"/>
    <w:rsid w:val="00062217"/>
    <w:rsid w:val="00062FC0"/>
    <w:rsid w:val="00065F63"/>
    <w:rsid w:val="000753A7"/>
    <w:rsid w:val="00097F0B"/>
    <w:rsid w:val="000A1582"/>
    <w:rsid w:val="000A53AE"/>
    <w:rsid w:val="000D0A8C"/>
    <w:rsid w:val="000E5CCE"/>
    <w:rsid w:val="000F0864"/>
    <w:rsid w:val="000F50AF"/>
    <w:rsid w:val="000F710C"/>
    <w:rsid w:val="00125DCA"/>
    <w:rsid w:val="00136790"/>
    <w:rsid w:val="00151AA0"/>
    <w:rsid w:val="00180858"/>
    <w:rsid w:val="00192825"/>
    <w:rsid w:val="001A0D7C"/>
    <w:rsid w:val="001A54E3"/>
    <w:rsid w:val="001B4DA8"/>
    <w:rsid w:val="001C739D"/>
    <w:rsid w:val="001D3BFC"/>
    <w:rsid w:val="001F18FA"/>
    <w:rsid w:val="001F7093"/>
    <w:rsid w:val="002020E8"/>
    <w:rsid w:val="002029F0"/>
    <w:rsid w:val="00225D2C"/>
    <w:rsid w:val="002263D9"/>
    <w:rsid w:val="00241941"/>
    <w:rsid w:val="00241BEE"/>
    <w:rsid w:val="00257365"/>
    <w:rsid w:val="00261F4C"/>
    <w:rsid w:val="00277014"/>
    <w:rsid w:val="00277CDD"/>
    <w:rsid w:val="002835C6"/>
    <w:rsid w:val="002861D8"/>
    <w:rsid w:val="00287D81"/>
    <w:rsid w:val="00293E9F"/>
    <w:rsid w:val="002A2662"/>
    <w:rsid w:val="002A28BA"/>
    <w:rsid w:val="002A45C6"/>
    <w:rsid w:val="002B04EA"/>
    <w:rsid w:val="002C4936"/>
    <w:rsid w:val="002C5032"/>
    <w:rsid w:val="002D2B64"/>
    <w:rsid w:val="002F78BE"/>
    <w:rsid w:val="00301257"/>
    <w:rsid w:val="00313012"/>
    <w:rsid w:val="003420B0"/>
    <w:rsid w:val="003548A0"/>
    <w:rsid w:val="003709F1"/>
    <w:rsid w:val="00382C06"/>
    <w:rsid w:val="00387206"/>
    <w:rsid w:val="003B0D14"/>
    <w:rsid w:val="003C6A4C"/>
    <w:rsid w:val="003C6EFC"/>
    <w:rsid w:val="003D32F7"/>
    <w:rsid w:val="003E676A"/>
    <w:rsid w:val="00423882"/>
    <w:rsid w:val="00450C5E"/>
    <w:rsid w:val="00463A76"/>
    <w:rsid w:val="00475E6E"/>
    <w:rsid w:val="00492072"/>
    <w:rsid w:val="0049286E"/>
    <w:rsid w:val="00492FCA"/>
    <w:rsid w:val="00494DCF"/>
    <w:rsid w:val="004A4948"/>
    <w:rsid w:val="004C2502"/>
    <w:rsid w:val="004F2C2E"/>
    <w:rsid w:val="005056C3"/>
    <w:rsid w:val="00526B6B"/>
    <w:rsid w:val="00544157"/>
    <w:rsid w:val="00550B44"/>
    <w:rsid w:val="00554FC1"/>
    <w:rsid w:val="0057306B"/>
    <w:rsid w:val="00573A2A"/>
    <w:rsid w:val="00594FB2"/>
    <w:rsid w:val="005A36E5"/>
    <w:rsid w:val="005C68D3"/>
    <w:rsid w:val="005D1943"/>
    <w:rsid w:val="005E3B89"/>
    <w:rsid w:val="005F2EFB"/>
    <w:rsid w:val="00605B3E"/>
    <w:rsid w:val="006202E1"/>
    <w:rsid w:val="0063306A"/>
    <w:rsid w:val="006367DA"/>
    <w:rsid w:val="00643C86"/>
    <w:rsid w:val="0065477F"/>
    <w:rsid w:val="00655ABF"/>
    <w:rsid w:val="006900A1"/>
    <w:rsid w:val="006939F9"/>
    <w:rsid w:val="006B3B13"/>
    <w:rsid w:val="006C573C"/>
    <w:rsid w:val="006C7E58"/>
    <w:rsid w:val="006F17C6"/>
    <w:rsid w:val="007007CE"/>
    <w:rsid w:val="00713863"/>
    <w:rsid w:val="007327B9"/>
    <w:rsid w:val="00743993"/>
    <w:rsid w:val="00764007"/>
    <w:rsid w:val="007866E1"/>
    <w:rsid w:val="007910EE"/>
    <w:rsid w:val="007A1C97"/>
    <w:rsid w:val="007A21D7"/>
    <w:rsid w:val="007C301D"/>
    <w:rsid w:val="007C3CC4"/>
    <w:rsid w:val="007D1155"/>
    <w:rsid w:val="007E7D3C"/>
    <w:rsid w:val="007F1633"/>
    <w:rsid w:val="008065FD"/>
    <w:rsid w:val="00806A11"/>
    <w:rsid w:val="008130F1"/>
    <w:rsid w:val="00824325"/>
    <w:rsid w:val="0083499D"/>
    <w:rsid w:val="00845605"/>
    <w:rsid w:val="00863103"/>
    <w:rsid w:val="008672FD"/>
    <w:rsid w:val="00867E02"/>
    <w:rsid w:val="008B220B"/>
    <w:rsid w:val="008B5A21"/>
    <w:rsid w:val="008C4915"/>
    <w:rsid w:val="008D1D2F"/>
    <w:rsid w:val="008D35C2"/>
    <w:rsid w:val="008E5DAD"/>
    <w:rsid w:val="008E6D1D"/>
    <w:rsid w:val="008F7013"/>
    <w:rsid w:val="00922F94"/>
    <w:rsid w:val="00924F5F"/>
    <w:rsid w:val="00934490"/>
    <w:rsid w:val="00937048"/>
    <w:rsid w:val="00954E03"/>
    <w:rsid w:val="00964B34"/>
    <w:rsid w:val="0096503B"/>
    <w:rsid w:val="009731EA"/>
    <w:rsid w:val="009862DE"/>
    <w:rsid w:val="00990B02"/>
    <w:rsid w:val="00995F96"/>
    <w:rsid w:val="009C09D3"/>
    <w:rsid w:val="009C2AC3"/>
    <w:rsid w:val="009D1251"/>
    <w:rsid w:val="009D58A9"/>
    <w:rsid w:val="009F1555"/>
    <w:rsid w:val="00A055CF"/>
    <w:rsid w:val="00A22669"/>
    <w:rsid w:val="00A2642D"/>
    <w:rsid w:val="00A361C9"/>
    <w:rsid w:val="00A367F9"/>
    <w:rsid w:val="00A474F1"/>
    <w:rsid w:val="00A55DFD"/>
    <w:rsid w:val="00A93073"/>
    <w:rsid w:val="00AD2874"/>
    <w:rsid w:val="00AD68A1"/>
    <w:rsid w:val="00AD7892"/>
    <w:rsid w:val="00B027AA"/>
    <w:rsid w:val="00B04A1E"/>
    <w:rsid w:val="00B15FF6"/>
    <w:rsid w:val="00B1718A"/>
    <w:rsid w:val="00B43E3B"/>
    <w:rsid w:val="00B71A2E"/>
    <w:rsid w:val="00B73331"/>
    <w:rsid w:val="00B75A86"/>
    <w:rsid w:val="00B7614C"/>
    <w:rsid w:val="00BA4E30"/>
    <w:rsid w:val="00BA7CFA"/>
    <w:rsid w:val="00BB5E5B"/>
    <w:rsid w:val="00BC3660"/>
    <w:rsid w:val="00BF077F"/>
    <w:rsid w:val="00BF55F7"/>
    <w:rsid w:val="00C16564"/>
    <w:rsid w:val="00C33697"/>
    <w:rsid w:val="00C41B0B"/>
    <w:rsid w:val="00C62D79"/>
    <w:rsid w:val="00C72C5A"/>
    <w:rsid w:val="00C87756"/>
    <w:rsid w:val="00CA3F8A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0B3E"/>
    <w:rsid w:val="00D31AF1"/>
    <w:rsid w:val="00D3702E"/>
    <w:rsid w:val="00D64C67"/>
    <w:rsid w:val="00D84B0F"/>
    <w:rsid w:val="00D85BA4"/>
    <w:rsid w:val="00D909BB"/>
    <w:rsid w:val="00D96678"/>
    <w:rsid w:val="00DB4B72"/>
    <w:rsid w:val="00DD03DF"/>
    <w:rsid w:val="00DD47B3"/>
    <w:rsid w:val="00DE116D"/>
    <w:rsid w:val="00E01FDD"/>
    <w:rsid w:val="00E063AC"/>
    <w:rsid w:val="00E07AA3"/>
    <w:rsid w:val="00E246FE"/>
    <w:rsid w:val="00E3020F"/>
    <w:rsid w:val="00E34680"/>
    <w:rsid w:val="00E3594E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D560A"/>
    <w:rsid w:val="00EE0C81"/>
    <w:rsid w:val="00EF0131"/>
    <w:rsid w:val="00EF0B47"/>
    <w:rsid w:val="00F028ED"/>
    <w:rsid w:val="00F0457F"/>
    <w:rsid w:val="00F06975"/>
    <w:rsid w:val="00F120A8"/>
    <w:rsid w:val="00F1776E"/>
    <w:rsid w:val="00F36C1E"/>
    <w:rsid w:val="00F4106F"/>
    <w:rsid w:val="00F41C09"/>
    <w:rsid w:val="00F41ECC"/>
    <w:rsid w:val="00F7597C"/>
    <w:rsid w:val="00F866C1"/>
    <w:rsid w:val="00FB202A"/>
    <w:rsid w:val="00FB27DA"/>
    <w:rsid w:val="00FB7A5D"/>
    <w:rsid w:val="00FD5D6A"/>
    <w:rsid w:val="00FE02FA"/>
    <w:rsid w:val="00FF18F4"/>
    <w:rsid w:val="00FF63E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CA3F8A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unhideWhenUsed/>
    <w:rsid w:val="001A5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1A54E3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Z5HNVW24N33T-678105430-1079</_dlc_DocId>
    <_dlc_DocIdUrl xmlns="48513151-72dc-4d20-a25c-0c8180736831">
      <Url>http://inet/sites/projets/EcoleNumerique/_layouts/15/DocIdRedir.aspx?ID=Z5HNVW24N33T-678105430-1079</Url>
      <Description>Z5HNVW24N33T-678105430-1079</Description>
    </_dlc_DocIdUrl>
    <_dlc_DocIdPersistId xmlns="48513151-72dc-4d20-a25c-0c8180736831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48513151-72dc-4d20-a25c-0c8180736831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1390818-60E8-42C6-B56D-C23C5736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191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Thierry RICHARD</cp:lastModifiedBy>
  <cp:revision>62</cp:revision>
  <cp:lastPrinted>2016-09-29T07:49:00Z</cp:lastPrinted>
  <dcterms:created xsi:type="dcterms:W3CDTF">2017-06-19T11:42:00Z</dcterms:created>
  <dcterms:modified xsi:type="dcterms:W3CDTF">2019-01-08T11:17:00Z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0ba9b09d-6bff-4fef-8760-fd4940503dd6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